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A6BEF" w14:textId="7FE871A0" w:rsidR="00A63FD5" w:rsidRDefault="00F1463D">
      <w:pPr>
        <w:sectPr w:rsidR="00A63FD5">
          <w:footerReference w:type="default" r:id="rId9"/>
          <w:pgSz w:w="12240" w:h="15840"/>
          <w:pgMar w:top="1440" w:right="1440" w:bottom="1440" w:left="1440" w:header="720" w:footer="720" w:gutter="0"/>
          <w:pgNumType w:start="1"/>
          <w:cols w:space="720" w:equalWidth="0">
            <w:col w:w="9360"/>
          </w:cols>
        </w:sectPr>
      </w:pPr>
      <w:r>
        <w:rPr>
          <w:noProof/>
        </w:rPr>
        <w:drawing>
          <wp:anchor distT="0" distB="0" distL="114300" distR="114300" simplePos="0" relativeHeight="251658240" behindDoc="0" locked="0" layoutInCell="1" allowOverlap="1" wp14:anchorId="484D347E" wp14:editId="09438A74">
            <wp:simplePos x="0" y="0"/>
            <wp:positionH relativeFrom="page">
              <wp:align>left</wp:align>
            </wp:positionH>
            <wp:positionV relativeFrom="paragraph">
              <wp:posOffset>-914400</wp:posOffset>
            </wp:positionV>
            <wp:extent cx="7401600" cy="10087200"/>
            <wp:effectExtent l="0" t="0" r="8890" b="9525"/>
            <wp:wrapNone/>
            <wp:docPr id="2" name="Picture 2" descr="OCTE TEJ1O Online Resource cover page titled &quot;Social Distancing Detecto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CTE TEJ1O Online Resource cover page titled &quot;Social Distancing Detector&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1600" cy="1008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AB84A4" w14:textId="77777777" w:rsidR="00B37F7A" w:rsidRPr="00B37F7A" w:rsidRDefault="00EB700F" w:rsidP="00EB700F">
      <w:pPr>
        <w:pStyle w:val="Heading1"/>
        <w:jc w:val="left"/>
        <w:rPr>
          <w:lang w:eastAsia="en-US"/>
        </w:rPr>
      </w:pPr>
      <w:bookmarkStart w:id="0" w:name="_Toc43376370"/>
      <w:bookmarkStart w:id="1" w:name="_Toc43394898"/>
      <w:bookmarkStart w:id="2" w:name="_Toc43396926"/>
      <w:bookmarkStart w:id="3" w:name="_Toc43397257"/>
      <w:r>
        <w:rPr>
          <w:lang w:eastAsia="en-US"/>
        </w:rPr>
        <w:lastRenderedPageBreak/>
        <w:t>Table of Contents</w:t>
      </w:r>
      <w:bookmarkEnd w:id="0"/>
      <w:r>
        <w:rPr>
          <w:noProof/>
          <w:lang w:eastAsia="en-US"/>
        </w:rPr>
        <mc:AlternateContent>
          <mc:Choice Requires="wps">
            <w:drawing>
              <wp:inline distT="0" distB="0" distL="0" distR="0" wp14:anchorId="6B7B12C8" wp14:editId="6B8C609D">
                <wp:extent cx="5943600" cy="9390"/>
                <wp:effectExtent l="0" t="0" r="19050" b="29210"/>
                <wp:docPr id="20" name="Straight Connector 20"/>
                <wp:cNvGraphicFramePr/>
                <a:graphic xmlns:a="http://schemas.openxmlformats.org/drawingml/2006/main">
                  <a:graphicData uri="http://schemas.microsoft.com/office/word/2010/wordprocessingShape">
                    <wps:wsp>
                      <wps:cNvCnPr/>
                      <wps:spPr>
                        <a:xfrm>
                          <a:off x="0" y="0"/>
                          <a:ext cx="5943600" cy="9390"/>
                        </a:xfrm>
                        <a:prstGeom prst="line">
                          <a:avLst/>
                        </a:prstGeom>
                        <a:ln>
                          <a:solidFill>
                            <a:srgbClr val="1932FF"/>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7E7166"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4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Jo2QEAAAkEAAAOAAAAZHJzL2Uyb0RvYy54bWysU02P0zAQvSPxHyzfaZIWVjRquoeuygVB&#10;xcIPcB07seQvjU2T/nvGTppdARLaFZdJxp73Zt6zvbsfjSYXAUE529BqVVIiLHetsl1Df3w/vvtI&#10;SYjMtkw7Kxp6FYHe79++2Q2+FmvXO90KIEhiQz34hvYx+rooAu+FYWHlvLC4KR0YFjGFrmiBDchu&#10;dLEuy7ticNB6cFyEgKsP0ybdZ34pBY9fpQwiEt1QnC3mCDmeUyz2O1Z3wHyv+DwGe8UUhimLTReq&#10;BxYZ+QnqDyqjOLjgZFxxZwonpeIia0A1VfmbmseeeZG1oDnBLzaF/0fLv1xOQFTb0DXaY5nBM3qM&#10;wFTXR3Jw1qKDDghuolODDzUCDvYEcxb8CZLsUYJJXxRExuzudXFXjJFwXPywfb+5K7ELx73tZpsp&#10;iyeshxA/CWdI+mmoVjZpZzW7fA4R+2HprSQta5ticFq1R6V1TqA7HzSQC8PTrrab9fGYxkbgszLM&#10;ErRIYqbx81+8ajHRfhMSDcGBq9w+X0Wx0DLOhY3VzKstVieYxBEWYPlv4FyfoCJf05eAF0Tu7Gxc&#10;wEZZB3/rHsfbyHKqvzkw6U4WnF17zQebrcH7lp2b30a60M/zDH96wftfAAAA//8DAFBLAwQUAAYA&#10;CAAAACEAJzVbwNoAAAADAQAADwAAAGRycy9kb3ducmV2LnhtbEyPwU7DMBBE70j8g7VI3KhTEAXS&#10;OBWqQFxAFQWJHp14G0ex1yF2m/D3LFzgstJoRrNvitXknTjiENtACuazDARSHUxLjYL3t8eLWxAx&#10;aTLaBUIFXxhhVZ6eFDo3YaRXPG5TI7iEYq4V2JT6XMpYW/Q6zkKPxN4+DF4nlkMjzaBHLvdOXmbZ&#10;QnrdEn+wuse1xbrbHrwC+bCuNt2Ne3p5HvvP5iPYXewmpc7PpvsliIRT+gvDDz6jQ8lMVTiQicIp&#10;4CHp97J3d7VgWXHoGmRZyP/s5TcAAAD//wMAUEsBAi0AFAAGAAgAAAAhALaDOJL+AAAA4QEAABMA&#10;AAAAAAAAAAAAAAAAAAAAAFtDb250ZW50X1R5cGVzXS54bWxQSwECLQAUAAYACAAAACEAOP0h/9YA&#10;AACUAQAACwAAAAAAAAAAAAAAAAAvAQAAX3JlbHMvLnJlbHNQSwECLQAUAAYACAAAACEA7XJSaNkB&#10;AAAJBAAADgAAAAAAAAAAAAAAAAAuAgAAZHJzL2Uyb0RvYy54bWxQSwECLQAUAAYACAAAACEAJzVb&#10;wNoAAAADAQAADwAAAAAAAAAAAAAAAAAzBAAAZHJzL2Rvd25yZXYueG1sUEsFBgAAAAAEAAQA8wAA&#10;ADoFAAAAAA==&#10;" strokecolor="#1932ff" strokeweight=".5pt">
                <v:stroke joinstyle="miter"/>
                <w10:anchorlock/>
              </v:line>
            </w:pict>
          </mc:Fallback>
        </mc:AlternateContent>
      </w:r>
      <w:bookmarkEnd w:id="1"/>
      <w:bookmarkEnd w:id="2"/>
      <w:bookmarkEnd w:id="3"/>
    </w:p>
    <w:bookmarkStart w:id="4" w:name="_Toc42783598" w:displacedByCustomXml="next"/>
    <w:sdt>
      <w:sdtPr>
        <w:rPr>
          <w:rFonts w:ascii="Arial" w:eastAsia="Palatino Linotype" w:hAnsi="Arial" w:cs="Palatino Linotype"/>
          <w:color w:val="auto"/>
          <w:sz w:val="22"/>
          <w:szCs w:val="24"/>
          <w:lang w:eastAsia="en-CA"/>
        </w:rPr>
        <w:id w:val="-1438358800"/>
        <w:docPartObj>
          <w:docPartGallery w:val="Table of Contents"/>
          <w:docPartUnique/>
        </w:docPartObj>
      </w:sdtPr>
      <w:sdtEndPr>
        <w:rPr>
          <w:b/>
          <w:bCs/>
          <w:noProof/>
        </w:rPr>
      </w:sdtEndPr>
      <w:sdtContent>
        <w:p w14:paraId="720C7917" w14:textId="77777777" w:rsidR="004F4453" w:rsidRPr="004F4453" w:rsidRDefault="004F4453">
          <w:pPr>
            <w:pStyle w:val="TOCHeading"/>
          </w:pPr>
        </w:p>
        <w:p w14:paraId="638E6EC0" w14:textId="0B90C702" w:rsidR="004B2AE7" w:rsidRDefault="004F4453">
          <w:pPr>
            <w:pStyle w:val="TOC1"/>
            <w:tabs>
              <w:tab w:val="right" w:leader="dot" w:pos="9350"/>
            </w:tabs>
            <w:rPr>
              <w:rFonts w:asciiTheme="minorHAnsi" w:eastAsiaTheme="minorEastAsia" w:hAnsiTheme="minorHAnsi" w:cstheme="minorBidi"/>
              <w:noProof/>
              <w:szCs w:val="22"/>
              <w:lang w:eastAsia="en-US"/>
            </w:rPr>
          </w:pPr>
          <w:r>
            <w:fldChar w:fldCharType="begin"/>
          </w:r>
          <w:r>
            <w:instrText xml:space="preserve"> TOC \o "1-3" \h \z \u </w:instrText>
          </w:r>
          <w:r>
            <w:fldChar w:fldCharType="separate"/>
          </w:r>
          <w:hyperlink w:anchor="_Toc43397258" w:history="1">
            <w:r w:rsidR="004B2AE7" w:rsidRPr="002C25AC">
              <w:rPr>
                <w:rStyle w:val="Hyperlink"/>
                <w:noProof/>
              </w:rPr>
              <w:t>Introduction</w:t>
            </w:r>
            <w:r w:rsidR="004B2AE7">
              <w:rPr>
                <w:noProof/>
                <w:webHidden/>
              </w:rPr>
              <w:tab/>
            </w:r>
            <w:r w:rsidR="004B2AE7">
              <w:rPr>
                <w:noProof/>
                <w:webHidden/>
              </w:rPr>
              <w:fldChar w:fldCharType="begin"/>
            </w:r>
            <w:r w:rsidR="004B2AE7">
              <w:rPr>
                <w:noProof/>
                <w:webHidden/>
              </w:rPr>
              <w:instrText xml:space="preserve"> PAGEREF _Toc43397258 \h </w:instrText>
            </w:r>
            <w:r w:rsidR="004B2AE7">
              <w:rPr>
                <w:noProof/>
                <w:webHidden/>
              </w:rPr>
            </w:r>
            <w:r w:rsidR="004B2AE7">
              <w:rPr>
                <w:noProof/>
                <w:webHidden/>
              </w:rPr>
              <w:fldChar w:fldCharType="separate"/>
            </w:r>
            <w:r w:rsidR="00893E83">
              <w:rPr>
                <w:noProof/>
                <w:webHidden/>
              </w:rPr>
              <w:t>3</w:t>
            </w:r>
            <w:r w:rsidR="004B2AE7">
              <w:rPr>
                <w:noProof/>
                <w:webHidden/>
              </w:rPr>
              <w:fldChar w:fldCharType="end"/>
            </w:r>
          </w:hyperlink>
        </w:p>
        <w:p w14:paraId="6A3B9E47" w14:textId="527DBE37"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59" w:history="1">
            <w:r w:rsidR="004B2AE7" w:rsidRPr="002C25AC">
              <w:rPr>
                <w:rStyle w:val="Hyperlink"/>
                <w:noProof/>
              </w:rPr>
              <w:t>Project Outline</w:t>
            </w:r>
            <w:r w:rsidR="004B2AE7">
              <w:rPr>
                <w:noProof/>
                <w:webHidden/>
              </w:rPr>
              <w:tab/>
            </w:r>
            <w:r w:rsidR="004B2AE7">
              <w:rPr>
                <w:noProof/>
                <w:webHidden/>
              </w:rPr>
              <w:fldChar w:fldCharType="begin"/>
            </w:r>
            <w:r w:rsidR="004B2AE7">
              <w:rPr>
                <w:noProof/>
                <w:webHidden/>
              </w:rPr>
              <w:instrText xml:space="preserve"> PAGEREF _Toc43397259 \h </w:instrText>
            </w:r>
            <w:r w:rsidR="004B2AE7">
              <w:rPr>
                <w:noProof/>
                <w:webHidden/>
              </w:rPr>
            </w:r>
            <w:r w:rsidR="004B2AE7">
              <w:rPr>
                <w:noProof/>
                <w:webHidden/>
              </w:rPr>
              <w:fldChar w:fldCharType="separate"/>
            </w:r>
            <w:r w:rsidR="00893E83">
              <w:rPr>
                <w:noProof/>
                <w:webHidden/>
              </w:rPr>
              <w:t>3</w:t>
            </w:r>
            <w:r w:rsidR="004B2AE7">
              <w:rPr>
                <w:noProof/>
                <w:webHidden/>
              </w:rPr>
              <w:fldChar w:fldCharType="end"/>
            </w:r>
          </w:hyperlink>
        </w:p>
        <w:p w14:paraId="0C340487" w14:textId="7098C370"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60" w:history="1">
            <w:r w:rsidR="004B2AE7" w:rsidRPr="002C25AC">
              <w:rPr>
                <w:rStyle w:val="Hyperlink"/>
                <w:noProof/>
              </w:rPr>
              <w:t>Prior Knowledge</w:t>
            </w:r>
            <w:r w:rsidR="004B2AE7">
              <w:rPr>
                <w:noProof/>
                <w:webHidden/>
              </w:rPr>
              <w:tab/>
            </w:r>
            <w:r w:rsidR="004B2AE7">
              <w:rPr>
                <w:noProof/>
                <w:webHidden/>
              </w:rPr>
              <w:fldChar w:fldCharType="begin"/>
            </w:r>
            <w:r w:rsidR="004B2AE7">
              <w:rPr>
                <w:noProof/>
                <w:webHidden/>
              </w:rPr>
              <w:instrText xml:space="preserve"> PAGEREF _Toc43397260 \h </w:instrText>
            </w:r>
            <w:r w:rsidR="004B2AE7">
              <w:rPr>
                <w:noProof/>
                <w:webHidden/>
              </w:rPr>
            </w:r>
            <w:r w:rsidR="004B2AE7">
              <w:rPr>
                <w:noProof/>
                <w:webHidden/>
              </w:rPr>
              <w:fldChar w:fldCharType="separate"/>
            </w:r>
            <w:r w:rsidR="00893E83">
              <w:rPr>
                <w:noProof/>
                <w:webHidden/>
              </w:rPr>
              <w:t>3</w:t>
            </w:r>
            <w:r w:rsidR="004B2AE7">
              <w:rPr>
                <w:noProof/>
                <w:webHidden/>
              </w:rPr>
              <w:fldChar w:fldCharType="end"/>
            </w:r>
          </w:hyperlink>
        </w:p>
        <w:p w14:paraId="429E76C0" w14:textId="0E28791D"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61" w:history="1">
            <w:r w:rsidR="004B2AE7" w:rsidRPr="002C25AC">
              <w:rPr>
                <w:rStyle w:val="Hyperlink"/>
                <w:noProof/>
              </w:rPr>
              <w:t>Student Activities</w:t>
            </w:r>
            <w:r w:rsidR="004B2AE7">
              <w:rPr>
                <w:noProof/>
                <w:webHidden/>
              </w:rPr>
              <w:tab/>
            </w:r>
            <w:r w:rsidR="004B2AE7">
              <w:rPr>
                <w:noProof/>
                <w:webHidden/>
              </w:rPr>
              <w:fldChar w:fldCharType="begin"/>
            </w:r>
            <w:r w:rsidR="004B2AE7">
              <w:rPr>
                <w:noProof/>
                <w:webHidden/>
              </w:rPr>
              <w:instrText xml:space="preserve"> PAGEREF _Toc43397261 \h </w:instrText>
            </w:r>
            <w:r w:rsidR="004B2AE7">
              <w:rPr>
                <w:noProof/>
                <w:webHidden/>
              </w:rPr>
            </w:r>
            <w:r w:rsidR="004B2AE7">
              <w:rPr>
                <w:noProof/>
                <w:webHidden/>
              </w:rPr>
              <w:fldChar w:fldCharType="separate"/>
            </w:r>
            <w:r w:rsidR="00893E83">
              <w:rPr>
                <w:noProof/>
                <w:webHidden/>
              </w:rPr>
              <w:t>4</w:t>
            </w:r>
            <w:r w:rsidR="004B2AE7">
              <w:rPr>
                <w:noProof/>
                <w:webHidden/>
              </w:rPr>
              <w:fldChar w:fldCharType="end"/>
            </w:r>
          </w:hyperlink>
        </w:p>
        <w:p w14:paraId="543E7712" w14:textId="3CFA8F15"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62" w:history="1">
            <w:r w:rsidR="004B2AE7" w:rsidRPr="002C25AC">
              <w:rPr>
                <w:rStyle w:val="Hyperlink"/>
                <w:noProof/>
              </w:rPr>
              <w:t>Activity 1 – Project Introduction</w:t>
            </w:r>
            <w:r w:rsidR="004B2AE7">
              <w:rPr>
                <w:noProof/>
                <w:webHidden/>
              </w:rPr>
              <w:tab/>
            </w:r>
            <w:r w:rsidR="004B2AE7">
              <w:rPr>
                <w:noProof/>
                <w:webHidden/>
              </w:rPr>
              <w:fldChar w:fldCharType="begin"/>
            </w:r>
            <w:r w:rsidR="004B2AE7">
              <w:rPr>
                <w:noProof/>
                <w:webHidden/>
              </w:rPr>
              <w:instrText xml:space="preserve"> PAGEREF _Toc43397262 \h </w:instrText>
            </w:r>
            <w:r w:rsidR="004B2AE7">
              <w:rPr>
                <w:noProof/>
                <w:webHidden/>
              </w:rPr>
            </w:r>
            <w:r w:rsidR="004B2AE7">
              <w:rPr>
                <w:noProof/>
                <w:webHidden/>
              </w:rPr>
              <w:fldChar w:fldCharType="separate"/>
            </w:r>
            <w:r w:rsidR="00893E83">
              <w:rPr>
                <w:noProof/>
                <w:webHidden/>
              </w:rPr>
              <w:t>4</w:t>
            </w:r>
            <w:r w:rsidR="004B2AE7">
              <w:rPr>
                <w:noProof/>
                <w:webHidden/>
              </w:rPr>
              <w:fldChar w:fldCharType="end"/>
            </w:r>
          </w:hyperlink>
        </w:p>
        <w:p w14:paraId="7B6AC6C6" w14:textId="5D6353C6"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63" w:history="1">
            <w:r w:rsidR="004B2AE7" w:rsidRPr="002C25AC">
              <w:rPr>
                <w:rStyle w:val="Hyperlink"/>
                <w:noProof/>
              </w:rPr>
              <w:t>Activity 2 – Introduction to Web Based Simulators for Circuit Building</w:t>
            </w:r>
            <w:r w:rsidR="004B2AE7">
              <w:rPr>
                <w:noProof/>
                <w:webHidden/>
              </w:rPr>
              <w:tab/>
            </w:r>
            <w:r w:rsidR="004B2AE7">
              <w:rPr>
                <w:noProof/>
                <w:webHidden/>
              </w:rPr>
              <w:fldChar w:fldCharType="begin"/>
            </w:r>
            <w:r w:rsidR="004B2AE7">
              <w:rPr>
                <w:noProof/>
                <w:webHidden/>
              </w:rPr>
              <w:instrText xml:space="preserve"> PAGEREF _Toc43397263 \h </w:instrText>
            </w:r>
            <w:r w:rsidR="004B2AE7">
              <w:rPr>
                <w:noProof/>
                <w:webHidden/>
              </w:rPr>
            </w:r>
            <w:r w:rsidR="004B2AE7">
              <w:rPr>
                <w:noProof/>
                <w:webHidden/>
              </w:rPr>
              <w:fldChar w:fldCharType="separate"/>
            </w:r>
            <w:r w:rsidR="00893E83">
              <w:rPr>
                <w:noProof/>
                <w:webHidden/>
              </w:rPr>
              <w:t>5</w:t>
            </w:r>
            <w:r w:rsidR="004B2AE7">
              <w:rPr>
                <w:noProof/>
                <w:webHidden/>
              </w:rPr>
              <w:fldChar w:fldCharType="end"/>
            </w:r>
          </w:hyperlink>
        </w:p>
        <w:p w14:paraId="4A58A6F2" w14:textId="5E220D4A"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64" w:history="1">
            <w:r w:rsidR="004B2AE7" w:rsidRPr="002C25AC">
              <w:rPr>
                <w:rStyle w:val="Hyperlink"/>
                <w:noProof/>
              </w:rPr>
              <w:t>Activity 3 – Introduction to Voltage, Current and Resistance in Electric Circuits</w:t>
            </w:r>
            <w:r w:rsidR="004B2AE7">
              <w:rPr>
                <w:noProof/>
                <w:webHidden/>
              </w:rPr>
              <w:tab/>
            </w:r>
            <w:r w:rsidR="004B2AE7">
              <w:rPr>
                <w:noProof/>
                <w:webHidden/>
              </w:rPr>
              <w:fldChar w:fldCharType="begin"/>
            </w:r>
            <w:r w:rsidR="004B2AE7">
              <w:rPr>
                <w:noProof/>
                <w:webHidden/>
              </w:rPr>
              <w:instrText xml:space="preserve"> PAGEREF _Toc43397264 \h </w:instrText>
            </w:r>
            <w:r w:rsidR="004B2AE7">
              <w:rPr>
                <w:noProof/>
                <w:webHidden/>
              </w:rPr>
            </w:r>
            <w:r w:rsidR="004B2AE7">
              <w:rPr>
                <w:noProof/>
                <w:webHidden/>
              </w:rPr>
              <w:fldChar w:fldCharType="separate"/>
            </w:r>
            <w:r w:rsidR="00893E83">
              <w:rPr>
                <w:noProof/>
                <w:webHidden/>
              </w:rPr>
              <w:t>6</w:t>
            </w:r>
            <w:r w:rsidR="004B2AE7">
              <w:rPr>
                <w:noProof/>
                <w:webHidden/>
              </w:rPr>
              <w:fldChar w:fldCharType="end"/>
            </w:r>
          </w:hyperlink>
        </w:p>
        <w:p w14:paraId="4609660F" w14:textId="4014ECC6"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65" w:history="1">
            <w:r w:rsidR="004B2AE7" w:rsidRPr="002C25AC">
              <w:rPr>
                <w:rStyle w:val="Hyperlink"/>
                <w:noProof/>
              </w:rPr>
              <w:t>Activity 4 – Using a Breadboard to create Electric Circuits</w:t>
            </w:r>
            <w:r w:rsidR="004B2AE7">
              <w:rPr>
                <w:noProof/>
                <w:webHidden/>
              </w:rPr>
              <w:tab/>
            </w:r>
            <w:r w:rsidR="004B2AE7">
              <w:rPr>
                <w:noProof/>
                <w:webHidden/>
              </w:rPr>
              <w:fldChar w:fldCharType="begin"/>
            </w:r>
            <w:r w:rsidR="004B2AE7">
              <w:rPr>
                <w:noProof/>
                <w:webHidden/>
              </w:rPr>
              <w:instrText xml:space="preserve"> PAGEREF _Toc43397265 \h </w:instrText>
            </w:r>
            <w:r w:rsidR="004B2AE7">
              <w:rPr>
                <w:noProof/>
                <w:webHidden/>
              </w:rPr>
            </w:r>
            <w:r w:rsidR="004B2AE7">
              <w:rPr>
                <w:noProof/>
                <w:webHidden/>
              </w:rPr>
              <w:fldChar w:fldCharType="separate"/>
            </w:r>
            <w:r w:rsidR="00893E83">
              <w:rPr>
                <w:noProof/>
                <w:webHidden/>
              </w:rPr>
              <w:t>7</w:t>
            </w:r>
            <w:r w:rsidR="004B2AE7">
              <w:rPr>
                <w:noProof/>
                <w:webHidden/>
              </w:rPr>
              <w:fldChar w:fldCharType="end"/>
            </w:r>
          </w:hyperlink>
        </w:p>
        <w:p w14:paraId="719D269C" w14:textId="225F9915"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66" w:history="1">
            <w:r w:rsidR="004B2AE7" w:rsidRPr="002C25AC">
              <w:rPr>
                <w:rStyle w:val="Hyperlink"/>
                <w:noProof/>
              </w:rPr>
              <w:t>Activity 5 – Introduction to Ohm’s Law</w:t>
            </w:r>
            <w:r w:rsidR="004B2AE7">
              <w:rPr>
                <w:noProof/>
                <w:webHidden/>
              </w:rPr>
              <w:tab/>
            </w:r>
            <w:r w:rsidR="004B2AE7">
              <w:rPr>
                <w:noProof/>
                <w:webHidden/>
              </w:rPr>
              <w:fldChar w:fldCharType="begin"/>
            </w:r>
            <w:r w:rsidR="004B2AE7">
              <w:rPr>
                <w:noProof/>
                <w:webHidden/>
              </w:rPr>
              <w:instrText xml:space="preserve"> PAGEREF _Toc43397266 \h </w:instrText>
            </w:r>
            <w:r w:rsidR="004B2AE7">
              <w:rPr>
                <w:noProof/>
                <w:webHidden/>
              </w:rPr>
            </w:r>
            <w:r w:rsidR="004B2AE7">
              <w:rPr>
                <w:noProof/>
                <w:webHidden/>
              </w:rPr>
              <w:fldChar w:fldCharType="separate"/>
            </w:r>
            <w:r w:rsidR="00893E83">
              <w:rPr>
                <w:noProof/>
                <w:webHidden/>
              </w:rPr>
              <w:t>8</w:t>
            </w:r>
            <w:r w:rsidR="004B2AE7">
              <w:rPr>
                <w:noProof/>
                <w:webHidden/>
              </w:rPr>
              <w:fldChar w:fldCharType="end"/>
            </w:r>
          </w:hyperlink>
        </w:p>
        <w:p w14:paraId="34DF34B8" w14:textId="04853708"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67" w:history="1">
            <w:r w:rsidR="004B2AE7" w:rsidRPr="002C25AC">
              <w:rPr>
                <w:rStyle w:val="Hyperlink"/>
                <w:noProof/>
              </w:rPr>
              <w:t>Activity 6 – Series Circuits</w:t>
            </w:r>
            <w:r w:rsidR="004B2AE7">
              <w:rPr>
                <w:noProof/>
                <w:webHidden/>
              </w:rPr>
              <w:tab/>
            </w:r>
            <w:r w:rsidR="004B2AE7">
              <w:rPr>
                <w:noProof/>
                <w:webHidden/>
              </w:rPr>
              <w:fldChar w:fldCharType="begin"/>
            </w:r>
            <w:r w:rsidR="004B2AE7">
              <w:rPr>
                <w:noProof/>
                <w:webHidden/>
              </w:rPr>
              <w:instrText xml:space="preserve"> PAGEREF _Toc43397267 \h </w:instrText>
            </w:r>
            <w:r w:rsidR="004B2AE7">
              <w:rPr>
                <w:noProof/>
                <w:webHidden/>
              </w:rPr>
            </w:r>
            <w:r w:rsidR="004B2AE7">
              <w:rPr>
                <w:noProof/>
                <w:webHidden/>
              </w:rPr>
              <w:fldChar w:fldCharType="separate"/>
            </w:r>
            <w:r w:rsidR="00893E83">
              <w:rPr>
                <w:noProof/>
                <w:webHidden/>
              </w:rPr>
              <w:t>9</w:t>
            </w:r>
            <w:r w:rsidR="004B2AE7">
              <w:rPr>
                <w:noProof/>
                <w:webHidden/>
              </w:rPr>
              <w:fldChar w:fldCharType="end"/>
            </w:r>
          </w:hyperlink>
        </w:p>
        <w:p w14:paraId="71F64F08" w14:textId="708A66BC"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68" w:history="1">
            <w:r w:rsidR="004B2AE7" w:rsidRPr="002C25AC">
              <w:rPr>
                <w:rStyle w:val="Hyperlink"/>
                <w:noProof/>
              </w:rPr>
              <w:t>Activity 7 – Parallel Circuits</w:t>
            </w:r>
            <w:r w:rsidR="004B2AE7">
              <w:rPr>
                <w:noProof/>
                <w:webHidden/>
              </w:rPr>
              <w:tab/>
            </w:r>
            <w:r w:rsidR="004B2AE7">
              <w:rPr>
                <w:noProof/>
                <w:webHidden/>
              </w:rPr>
              <w:fldChar w:fldCharType="begin"/>
            </w:r>
            <w:r w:rsidR="004B2AE7">
              <w:rPr>
                <w:noProof/>
                <w:webHidden/>
              </w:rPr>
              <w:instrText xml:space="preserve"> PAGEREF _Toc43397268 \h </w:instrText>
            </w:r>
            <w:r w:rsidR="004B2AE7">
              <w:rPr>
                <w:noProof/>
                <w:webHidden/>
              </w:rPr>
            </w:r>
            <w:r w:rsidR="004B2AE7">
              <w:rPr>
                <w:noProof/>
                <w:webHidden/>
              </w:rPr>
              <w:fldChar w:fldCharType="separate"/>
            </w:r>
            <w:r w:rsidR="00893E83">
              <w:rPr>
                <w:noProof/>
                <w:webHidden/>
              </w:rPr>
              <w:t>10</w:t>
            </w:r>
            <w:r w:rsidR="004B2AE7">
              <w:rPr>
                <w:noProof/>
                <w:webHidden/>
              </w:rPr>
              <w:fldChar w:fldCharType="end"/>
            </w:r>
          </w:hyperlink>
        </w:p>
        <w:p w14:paraId="1142DE18" w14:textId="3659377E"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69" w:history="1">
            <w:r w:rsidR="004B2AE7" w:rsidRPr="002C25AC">
              <w:rPr>
                <w:rStyle w:val="Hyperlink"/>
                <w:noProof/>
              </w:rPr>
              <w:t>Activity 8 – Introduction to Microcontrollers</w:t>
            </w:r>
            <w:r w:rsidR="004B2AE7">
              <w:rPr>
                <w:noProof/>
                <w:webHidden/>
              </w:rPr>
              <w:tab/>
            </w:r>
            <w:r w:rsidR="004B2AE7">
              <w:rPr>
                <w:noProof/>
                <w:webHidden/>
              </w:rPr>
              <w:fldChar w:fldCharType="begin"/>
            </w:r>
            <w:r w:rsidR="004B2AE7">
              <w:rPr>
                <w:noProof/>
                <w:webHidden/>
              </w:rPr>
              <w:instrText xml:space="preserve"> PAGEREF _Toc43397269 \h </w:instrText>
            </w:r>
            <w:r w:rsidR="004B2AE7">
              <w:rPr>
                <w:noProof/>
                <w:webHidden/>
              </w:rPr>
            </w:r>
            <w:r w:rsidR="004B2AE7">
              <w:rPr>
                <w:noProof/>
                <w:webHidden/>
              </w:rPr>
              <w:fldChar w:fldCharType="separate"/>
            </w:r>
            <w:r w:rsidR="00893E83">
              <w:rPr>
                <w:noProof/>
                <w:webHidden/>
              </w:rPr>
              <w:t>11</w:t>
            </w:r>
            <w:r w:rsidR="004B2AE7">
              <w:rPr>
                <w:noProof/>
                <w:webHidden/>
              </w:rPr>
              <w:fldChar w:fldCharType="end"/>
            </w:r>
          </w:hyperlink>
        </w:p>
        <w:p w14:paraId="4D4EFFAE" w14:textId="3EB28F98"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70" w:history="1">
            <w:r w:rsidR="004B2AE7" w:rsidRPr="002C25AC">
              <w:rPr>
                <w:rStyle w:val="Hyperlink"/>
                <w:noProof/>
              </w:rPr>
              <w:t>Activity 9 – Using a Digital Input with a Microcontroller</w:t>
            </w:r>
            <w:r w:rsidR="004B2AE7">
              <w:rPr>
                <w:noProof/>
                <w:webHidden/>
              </w:rPr>
              <w:tab/>
            </w:r>
            <w:r w:rsidR="004B2AE7">
              <w:rPr>
                <w:noProof/>
                <w:webHidden/>
              </w:rPr>
              <w:fldChar w:fldCharType="begin"/>
            </w:r>
            <w:r w:rsidR="004B2AE7">
              <w:rPr>
                <w:noProof/>
                <w:webHidden/>
              </w:rPr>
              <w:instrText xml:space="preserve"> PAGEREF _Toc43397270 \h </w:instrText>
            </w:r>
            <w:r w:rsidR="004B2AE7">
              <w:rPr>
                <w:noProof/>
                <w:webHidden/>
              </w:rPr>
            </w:r>
            <w:r w:rsidR="004B2AE7">
              <w:rPr>
                <w:noProof/>
                <w:webHidden/>
              </w:rPr>
              <w:fldChar w:fldCharType="separate"/>
            </w:r>
            <w:r w:rsidR="00893E83">
              <w:rPr>
                <w:noProof/>
                <w:webHidden/>
              </w:rPr>
              <w:t>12</w:t>
            </w:r>
            <w:r w:rsidR="004B2AE7">
              <w:rPr>
                <w:noProof/>
                <w:webHidden/>
              </w:rPr>
              <w:fldChar w:fldCharType="end"/>
            </w:r>
          </w:hyperlink>
        </w:p>
        <w:p w14:paraId="6AB3A28E" w14:textId="0021AFD3"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71" w:history="1">
            <w:r w:rsidR="004B2AE7" w:rsidRPr="002C25AC">
              <w:rPr>
                <w:rStyle w:val="Hyperlink"/>
                <w:noProof/>
              </w:rPr>
              <w:t>Activity 10 – Using a Digital Input Sensor with a Microcontroller</w:t>
            </w:r>
            <w:r w:rsidR="004B2AE7">
              <w:rPr>
                <w:noProof/>
                <w:webHidden/>
              </w:rPr>
              <w:tab/>
            </w:r>
            <w:r w:rsidR="004B2AE7">
              <w:rPr>
                <w:noProof/>
                <w:webHidden/>
              </w:rPr>
              <w:fldChar w:fldCharType="begin"/>
            </w:r>
            <w:r w:rsidR="004B2AE7">
              <w:rPr>
                <w:noProof/>
                <w:webHidden/>
              </w:rPr>
              <w:instrText xml:space="preserve"> PAGEREF _Toc43397271 \h </w:instrText>
            </w:r>
            <w:r w:rsidR="004B2AE7">
              <w:rPr>
                <w:noProof/>
                <w:webHidden/>
              </w:rPr>
            </w:r>
            <w:r w:rsidR="004B2AE7">
              <w:rPr>
                <w:noProof/>
                <w:webHidden/>
              </w:rPr>
              <w:fldChar w:fldCharType="separate"/>
            </w:r>
            <w:r w:rsidR="00893E83">
              <w:rPr>
                <w:noProof/>
                <w:webHidden/>
              </w:rPr>
              <w:t>13</w:t>
            </w:r>
            <w:r w:rsidR="004B2AE7">
              <w:rPr>
                <w:noProof/>
                <w:webHidden/>
              </w:rPr>
              <w:fldChar w:fldCharType="end"/>
            </w:r>
          </w:hyperlink>
        </w:p>
        <w:p w14:paraId="08701474" w14:textId="1598B036"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72" w:history="1">
            <w:r w:rsidR="004B2AE7" w:rsidRPr="002C25AC">
              <w:rPr>
                <w:rStyle w:val="Hyperlink"/>
                <w:noProof/>
              </w:rPr>
              <w:t>Activity 11 – Using an Analog Input with a Microcontroller</w:t>
            </w:r>
            <w:r w:rsidR="004B2AE7">
              <w:rPr>
                <w:noProof/>
                <w:webHidden/>
              </w:rPr>
              <w:tab/>
            </w:r>
            <w:r w:rsidR="004B2AE7">
              <w:rPr>
                <w:noProof/>
                <w:webHidden/>
              </w:rPr>
              <w:fldChar w:fldCharType="begin"/>
            </w:r>
            <w:r w:rsidR="004B2AE7">
              <w:rPr>
                <w:noProof/>
                <w:webHidden/>
              </w:rPr>
              <w:instrText xml:space="preserve"> PAGEREF _Toc43397272 \h </w:instrText>
            </w:r>
            <w:r w:rsidR="004B2AE7">
              <w:rPr>
                <w:noProof/>
                <w:webHidden/>
              </w:rPr>
            </w:r>
            <w:r w:rsidR="004B2AE7">
              <w:rPr>
                <w:noProof/>
                <w:webHidden/>
              </w:rPr>
              <w:fldChar w:fldCharType="separate"/>
            </w:r>
            <w:r w:rsidR="00893E83">
              <w:rPr>
                <w:noProof/>
                <w:webHidden/>
              </w:rPr>
              <w:t>15</w:t>
            </w:r>
            <w:r w:rsidR="004B2AE7">
              <w:rPr>
                <w:noProof/>
                <w:webHidden/>
              </w:rPr>
              <w:fldChar w:fldCharType="end"/>
            </w:r>
          </w:hyperlink>
        </w:p>
        <w:p w14:paraId="4ECD6B13" w14:textId="07F9A93B"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73" w:history="1">
            <w:r w:rsidR="004B2AE7" w:rsidRPr="002C25AC">
              <w:rPr>
                <w:rStyle w:val="Hyperlink"/>
                <w:noProof/>
              </w:rPr>
              <w:t>Activity 12 – Using an Ultrasonic Sensor with a Microcontroller</w:t>
            </w:r>
            <w:r w:rsidR="004B2AE7">
              <w:rPr>
                <w:noProof/>
                <w:webHidden/>
              </w:rPr>
              <w:tab/>
            </w:r>
            <w:r w:rsidR="004B2AE7">
              <w:rPr>
                <w:noProof/>
                <w:webHidden/>
              </w:rPr>
              <w:fldChar w:fldCharType="begin"/>
            </w:r>
            <w:r w:rsidR="004B2AE7">
              <w:rPr>
                <w:noProof/>
                <w:webHidden/>
              </w:rPr>
              <w:instrText xml:space="preserve"> PAGEREF _Toc43397273 \h </w:instrText>
            </w:r>
            <w:r w:rsidR="004B2AE7">
              <w:rPr>
                <w:noProof/>
                <w:webHidden/>
              </w:rPr>
            </w:r>
            <w:r w:rsidR="004B2AE7">
              <w:rPr>
                <w:noProof/>
                <w:webHidden/>
              </w:rPr>
              <w:fldChar w:fldCharType="separate"/>
            </w:r>
            <w:r w:rsidR="00893E83">
              <w:rPr>
                <w:noProof/>
                <w:webHidden/>
              </w:rPr>
              <w:t>16</w:t>
            </w:r>
            <w:r w:rsidR="004B2AE7">
              <w:rPr>
                <w:noProof/>
                <w:webHidden/>
              </w:rPr>
              <w:fldChar w:fldCharType="end"/>
            </w:r>
          </w:hyperlink>
        </w:p>
        <w:p w14:paraId="399195F0" w14:textId="4DC2CC6A"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74" w:history="1">
            <w:r w:rsidR="004B2AE7" w:rsidRPr="002C25AC">
              <w:rPr>
                <w:rStyle w:val="Hyperlink"/>
                <w:noProof/>
              </w:rPr>
              <w:t>Activity 13 – Using Boolean Operators in Programming</w:t>
            </w:r>
            <w:r w:rsidR="004B2AE7">
              <w:rPr>
                <w:noProof/>
                <w:webHidden/>
              </w:rPr>
              <w:tab/>
            </w:r>
            <w:r w:rsidR="004B2AE7">
              <w:rPr>
                <w:noProof/>
                <w:webHidden/>
              </w:rPr>
              <w:fldChar w:fldCharType="begin"/>
            </w:r>
            <w:r w:rsidR="004B2AE7">
              <w:rPr>
                <w:noProof/>
                <w:webHidden/>
              </w:rPr>
              <w:instrText xml:space="preserve"> PAGEREF _Toc43397274 \h </w:instrText>
            </w:r>
            <w:r w:rsidR="004B2AE7">
              <w:rPr>
                <w:noProof/>
                <w:webHidden/>
              </w:rPr>
            </w:r>
            <w:r w:rsidR="004B2AE7">
              <w:rPr>
                <w:noProof/>
                <w:webHidden/>
              </w:rPr>
              <w:fldChar w:fldCharType="separate"/>
            </w:r>
            <w:r w:rsidR="00893E83">
              <w:rPr>
                <w:noProof/>
                <w:webHidden/>
              </w:rPr>
              <w:t>17</w:t>
            </w:r>
            <w:r w:rsidR="004B2AE7">
              <w:rPr>
                <w:noProof/>
                <w:webHidden/>
              </w:rPr>
              <w:fldChar w:fldCharType="end"/>
            </w:r>
          </w:hyperlink>
        </w:p>
        <w:p w14:paraId="2131F075" w14:textId="4BE97587"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75" w:history="1">
            <w:r w:rsidR="004B2AE7" w:rsidRPr="002C25AC">
              <w:rPr>
                <w:rStyle w:val="Hyperlink"/>
                <w:noProof/>
              </w:rPr>
              <w:t>Activity 14 – Culminating Task</w:t>
            </w:r>
            <w:r w:rsidR="004B2AE7">
              <w:rPr>
                <w:noProof/>
                <w:webHidden/>
              </w:rPr>
              <w:tab/>
            </w:r>
            <w:r w:rsidR="004B2AE7">
              <w:rPr>
                <w:noProof/>
                <w:webHidden/>
              </w:rPr>
              <w:fldChar w:fldCharType="begin"/>
            </w:r>
            <w:r w:rsidR="004B2AE7">
              <w:rPr>
                <w:noProof/>
                <w:webHidden/>
              </w:rPr>
              <w:instrText xml:space="preserve"> PAGEREF _Toc43397275 \h </w:instrText>
            </w:r>
            <w:r w:rsidR="004B2AE7">
              <w:rPr>
                <w:noProof/>
                <w:webHidden/>
              </w:rPr>
            </w:r>
            <w:r w:rsidR="004B2AE7">
              <w:rPr>
                <w:noProof/>
                <w:webHidden/>
              </w:rPr>
              <w:fldChar w:fldCharType="separate"/>
            </w:r>
            <w:r w:rsidR="00893E83">
              <w:rPr>
                <w:noProof/>
                <w:webHidden/>
              </w:rPr>
              <w:t>18</w:t>
            </w:r>
            <w:r w:rsidR="004B2AE7">
              <w:rPr>
                <w:noProof/>
                <w:webHidden/>
              </w:rPr>
              <w:fldChar w:fldCharType="end"/>
            </w:r>
          </w:hyperlink>
        </w:p>
        <w:p w14:paraId="13E26AEF" w14:textId="217F5DC4"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76" w:history="1">
            <w:r w:rsidR="004B2AE7" w:rsidRPr="002C25AC">
              <w:rPr>
                <w:rStyle w:val="Hyperlink"/>
                <w:noProof/>
              </w:rPr>
              <w:t>Resources</w:t>
            </w:r>
            <w:r w:rsidR="004B2AE7">
              <w:rPr>
                <w:noProof/>
                <w:webHidden/>
              </w:rPr>
              <w:tab/>
            </w:r>
            <w:r w:rsidR="004B2AE7">
              <w:rPr>
                <w:noProof/>
                <w:webHidden/>
              </w:rPr>
              <w:fldChar w:fldCharType="begin"/>
            </w:r>
            <w:r w:rsidR="004B2AE7">
              <w:rPr>
                <w:noProof/>
                <w:webHidden/>
              </w:rPr>
              <w:instrText xml:space="preserve"> PAGEREF _Toc43397276 \h </w:instrText>
            </w:r>
            <w:r w:rsidR="004B2AE7">
              <w:rPr>
                <w:noProof/>
                <w:webHidden/>
              </w:rPr>
            </w:r>
            <w:r w:rsidR="004B2AE7">
              <w:rPr>
                <w:noProof/>
                <w:webHidden/>
              </w:rPr>
              <w:fldChar w:fldCharType="separate"/>
            </w:r>
            <w:r w:rsidR="00893E83">
              <w:rPr>
                <w:noProof/>
                <w:webHidden/>
              </w:rPr>
              <w:t>19</w:t>
            </w:r>
            <w:r w:rsidR="004B2AE7">
              <w:rPr>
                <w:noProof/>
                <w:webHidden/>
              </w:rPr>
              <w:fldChar w:fldCharType="end"/>
            </w:r>
          </w:hyperlink>
        </w:p>
        <w:p w14:paraId="702D0FAA" w14:textId="70E6C6D1"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77" w:history="1">
            <w:r w:rsidR="004B2AE7" w:rsidRPr="002C25AC">
              <w:rPr>
                <w:rStyle w:val="Hyperlink"/>
                <w:noProof/>
              </w:rPr>
              <w:t xml:space="preserve">Video </w:t>
            </w:r>
            <w:r w:rsidR="008E5A22">
              <w:rPr>
                <w:rStyle w:val="Hyperlink"/>
                <w:noProof/>
              </w:rPr>
              <w:t>L</w:t>
            </w:r>
            <w:r w:rsidR="004B2AE7" w:rsidRPr="002C25AC">
              <w:rPr>
                <w:rStyle w:val="Hyperlink"/>
                <w:noProof/>
              </w:rPr>
              <w:t>inks:</w:t>
            </w:r>
            <w:r w:rsidR="004B2AE7">
              <w:rPr>
                <w:noProof/>
                <w:webHidden/>
              </w:rPr>
              <w:tab/>
            </w:r>
            <w:r w:rsidR="004B2AE7">
              <w:rPr>
                <w:noProof/>
                <w:webHidden/>
              </w:rPr>
              <w:fldChar w:fldCharType="begin"/>
            </w:r>
            <w:r w:rsidR="004B2AE7">
              <w:rPr>
                <w:noProof/>
                <w:webHidden/>
              </w:rPr>
              <w:instrText xml:space="preserve"> PAGEREF _Toc43397277 \h </w:instrText>
            </w:r>
            <w:r w:rsidR="004B2AE7">
              <w:rPr>
                <w:noProof/>
                <w:webHidden/>
              </w:rPr>
            </w:r>
            <w:r w:rsidR="004B2AE7">
              <w:rPr>
                <w:noProof/>
                <w:webHidden/>
              </w:rPr>
              <w:fldChar w:fldCharType="separate"/>
            </w:r>
            <w:r w:rsidR="00893E83">
              <w:rPr>
                <w:noProof/>
                <w:webHidden/>
              </w:rPr>
              <w:t>19</w:t>
            </w:r>
            <w:r w:rsidR="004B2AE7">
              <w:rPr>
                <w:noProof/>
                <w:webHidden/>
              </w:rPr>
              <w:fldChar w:fldCharType="end"/>
            </w:r>
          </w:hyperlink>
        </w:p>
        <w:p w14:paraId="0BBED97B" w14:textId="4E831AA1"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78" w:history="1">
            <w:r w:rsidR="004B2AE7" w:rsidRPr="002C25AC">
              <w:rPr>
                <w:rStyle w:val="Hyperlink"/>
                <w:noProof/>
              </w:rPr>
              <w:t>Instructional Strategies</w:t>
            </w:r>
            <w:r w:rsidR="004B2AE7">
              <w:rPr>
                <w:noProof/>
                <w:webHidden/>
              </w:rPr>
              <w:tab/>
            </w:r>
            <w:r w:rsidR="004B2AE7">
              <w:rPr>
                <w:noProof/>
                <w:webHidden/>
              </w:rPr>
              <w:fldChar w:fldCharType="begin"/>
            </w:r>
            <w:r w:rsidR="004B2AE7">
              <w:rPr>
                <w:noProof/>
                <w:webHidden/>
              </w:rPr>
              <w:instrText xml:space="preserve"> PAGEREF _Toc43397278 \h </w:instrText>
            </w:r>
            <w:r w:rsidR="004B2AE7">
              <w:rPr>
                <w:noProof/>
                <w:webHidden/>
              </w:rPr>
            </w:r>
            <w:r w:rsidR="004B2AE7">
              <w:rPr>
                <w:noProof/>
                <w:webHidden/>
              </w:rPr>
              <w:fldChar w:fldCharType="separate"/>
            </w:r>
            <w:r w:rsidR="00893E83">
              <w:rPr>
                <w:noProof/>
                <w:webHidden/>
              </w:rPr>
              <w:t>20</w:t>
            </w:r>
            <w:r w:rsidR="004B2AE7">
              <w:rPr>
                <w:noProof/>
                <w:webHidden/>
              </w:rPr>
              <w:fldChar w:fldCharType="end"/>
            </w:r>
          </w:hyperlink>
        </w:p>
        <w:p w14:paraId="33AA0CBD" w14:textId="4830566C"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79" w:history="1">
            <w:r w:rsidR="004B2AE7" w:rsidRPr="002C25AC">
              <w:rPr>
                <w:rStyle w:val="Hyperlink"/>
                <w:noProof/>
              </w:rPr>
              <w:t>Overall and Specific Expectations</w:t>
            </w:r>
            <w:r w:rsidR="004B2AE7">
              <w:rPr>
                <w:noProof/>
                <w:webHidden/>
              </w:rPr>
              <w:tab/>
            </w:r>
            <w:r w:rsidR="004B2AE7">
              <w:rPr>
                <w:noProof/>
                <w:webHidden/>
              </w:rPr>
              <w:fldChar w:fldCharType="begin"/>
            </w:r>
            <w:r w:rsidR="004B2AE7">
              <w:rPr>
                <w:noProof/>
                <w:webHidden/>
              </w:rPr>
              <w:instrText xml:space="preserve"> PAGEREF _Toc43397279 \h </w:instrText>
            </w:r>
            <w:r w:rsidR="004B2AE7">
              <w:rPr>
                <w:noProof/>
                <w:webHidden/>
              </w:rPr>
            </w:r>
            <w:r w:rsidR="004B2AE7">
              <w:rPr>
                <w:noProof/>
                <w:webHidden/>
              </w:rPr>
              <w:fldChar w:fldCharType="separate"/>
            </w:r>
            <w:r w:rsidR="00893E83">
              <w:rPr>
                <w:noProof/>
                <w:webHidden/>
              </w:rPr>
              <w:t>21</w:t>
            </w:r>
            <w:r w:rsidR="004B2AE7">
              <w:rPr>
                <w:noProof/>
                <w:webHidden/>
              </w:rPr>
              <w:fldChar w:fldCharType="end"/>
            </w:r>
          </w:hyperlink>
        </w:p>
        <w:p w14:paraId="1DB78C53" w14:textId="4C29CCA6" w:rsidR="004B2AE7" w:rsidRDefault="002D00ED">
          <w:pPr>
            <w:pStyle w:val="TOC2"/>
            <w:tabs>
              <w:tab w:val="right" w:leader="dot" w:pos="9350"/>
            </w:tabs>
            <w:rPr>
              <w:rFonts w:asciiTheme="minorHAnsi" w:eastAsiaTheme="minorEastAsia" w:hAnsiTheme="minorHAnsi" w:cstheme="minorBidi"/>
              <w:noProof/>
              <w:szCs w:val="22"/>
              <w:lang w:eastAsia="en-US"/>
            </w:rPr>
          </w:pPr>
          <w:hyperlink w:anchor="_Toc43397280" w:history="1">
            <w:r w:rsidR="004B2AE7" w:rsidRPr="002C25AC">
              <w:rPr>
                <w:rStyle w:val="Hyperlink"/>
                <w:noProof/>
              </w:rPr>
              <w:t>Overall Expectations:</w:t>
            </w:r>
            <w:r w:rsidR="004B2AE7">
              <w:rPr>
                <w:noProof/>
                <w:webHidden/>
              </w:rPr>
              <w:tab/>
            </w:r>
            <w:r w:rsidR="004B2AE7">
              <w:rPr>
                <w:noProof/>
                <w:webHidden/>
              </w:rPr>
              <w:fldChar w:fldCharType="begin"/>
            </w:r>
            <w:r w:rsidR="004B2AE7">
              <w:rPr>
                <w:noProof/>
                <w:webHidden/>
              </w:rPr>
              <w:instrText xml:space="preserve"> PAGEREF _Toc43397280 \h </w:instrText>
            </w:r>
            <w:r w:rsidR="004B2AE7">
              <w:rPr>
                <w:noProof/>
                <w:webHidden/>
              </w:rPr>
            </w:r>
            <w:r w:rsidR="004B2AE7">
              <w:rPr>
                <w:noProof/>
                <w:webHidden/>
              </w:rPr>
              <w:fldChar w:fldCharType="separate"/>
            </w:r>
            <w:r w:rsidR="00893E83">
              <w:rPr>
                <w:noProof/>
                <w:webHidden/>
              </w:rPr>
              <w:t>21</w:t>
            </w:r>
            <w:r w:rsidR="004B2AE7">
              <w:rPr>
                <w:noProof/>
                <w:webHidden/>
              </w:rPr>
              <w:fldChar w:fldCharType="end"/>
            </w:r>
          </w:hyperlink>
        </w:p>
        <w:p w14:paraId="258F0194" w14:textId="7120206C" w:rsidR="004B2AE7" w:rsidRDefault="002D00ED">
          <w:pPr>
            <w:pStyle w:val="TOC2"/>
            <w:tabs>
              <w:tab w:val="right" w:leader="dot" w:pos="9350"/>
            </w:tabs>
            <w:rPr>
              <w:rFonts w:asciiTheme="minorHAnsi" w:eastAsiaTheme="minorEastAsia" w:hAnsiTheme="minorHAnsi" w:cstheme="minorBidi"/>
              <w:noProof/>
              <w:szCs w:val="22"/>
              <w:lang w:eastAsia="en-US"/>
            </w:rPr>
          </w:pPr>
          <w:hyperlink w:anchor="_Toc43397281" w:history="1">
            <w:r w:rsidR="004B2AE7" w:rsidRPr="002C25AC">
              <w:rPr>
                <w:rStyle w:val="Hyperlink"/>
                <w:noProof/>
              </w:rPr>
              <w:t>Specific Expectations:</w:t>
            </w:r>
            <w:r w:rsidR="004B2AE7">
              <w:rPr>
                <w:noProof/>
                <w:webHidden/>
              </w:rPr>
              <w:tab/>
            </w:r>
            <w:r w:rsidR="004B2AE7">
              <w:rPr>
                <w:noProof/>
                <w:webHidden/>
              </w:rPr>
              <w:fldChar w:fldCharType="begin"/>
            </w:r>
            <w:r w:rsidR="004B2AE7">
              <w:rPr>
                <w:noProof/>
                <w:webHidden/>
              </w:rPr>
              <w:instrText xml:space="preserve"> PAGEREF _Toc43397281 \h </w:instrText>
            </w:r>
            <w:r w:rsidR="004B2AE7">
              <w:rPr>
                <w:noProof/>
                <w:webHidden/>
              </w:rPr>
            </w:r>
            <w:r w:rsidR="004B2AE7">
              <w:rPr>
                <w:noProof/>
                <w:webHidden/>
              </w:rPr>
              <w:fldChar w:fldCharType="separate"/>
            </w:r>
            <w:r w:rsidR="00893E83">
              <w:rPr>
                <w:noProof/>
                <w:webHidden/>
              </w:rPr>
              <w:t>21</w:t>
            </w:r>
            <w:r w:rsidR="004B2AE7">
              <w:rPr>
                <w:noProof/>
                <w:webHidden/>
              </w:rPr>
              <w:fldChar w:fldCharType="end"/>
            </w:r>
          </w:hyperlink>
        </w:p>
        <w:p w14:paraId="7A3C51CB" w14:textId="3414C73A"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82" w:history="1">
            <w:r w:rsidR="004B2AE7" w:rsidRPr="002C25AC">
              <w:rPr>
                <w:rStyle w:val="Hyperlink"/>
                <w:noProof/>
              </w:rPr>
              <w:t>Safety Concerns and Expectations</w:t>
            </w:r>
            <w:r w:rsidR="004B2AE7">
              <w:rPr>
                <w:noProof/>
                <w:webHidden/>
              </w:rPr>
              <w:tab/>
            </w:r>
            <w:r w:rsidR="004B2AE7">
              <w:rPr>
                <w:noProof/>
                <w:webHidden/>
              </w:rPr>
              <w:fldChar w:fldCharType="begin"/>
            </w:r>
            <w:r w:rsidR="004B2AE7">
              <w:rPr>
                <w:noProof/>
                <w:webHidden/>
              </w:rPr>
              <w:instrText xml:space="preserve"> PAGEREF _Toc43397282 \h </w:instrText>
            </w:r>
            <w:r w:rsidR="004B2AE7">
              <w:rPr>
                <w:noProof/>
                <w:webHidden/>
              </w:rPr>
            </w:r>
            <w:r w:rsidR="004B2AE7">
              <w:rPr>
                <w:noProof/>
                <w:webHidden/>
              </w:rPr>
              <w:fldChar w:fldCharType="separate"/>
            </w:r>
            <w:r w:rsidR="00893E83">
              <w:rPr>
                <w:noProof/>
                <w:webHidden/>
              </w:rPr>
              <w:t>22</w:t>
            </w:r>
            <w:r w:rsidR="004B2AE7">
              <w:rPr>
                <w:noProof/>
                <w:webHidden/>
              </w:rPr>
              <w:fldChar w:fldCharType="end"/>
            </w:r>
          </w:hyperlink>
        </w:p>
        <w:p w14:paraId="771AE070" w14:textId="58D11C48"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83" w:history="1">
            <w:r w:rsidR="004B2AE7" w:rsidRPr="002C25AC">
              <w:rPr>
                <w:rStyle w:val="Hyperlink"/>
                <w:noProof/>
              </w:rPr>
              <w:t>Applicable SAFEDocs</w:t>
            </w:r>
            <w:r w:rsidR="004B2AE7">
              <w:rPr>
                <w:noProof/>
                <w:webHidden/>
              </w:rPr>
              <w:tab/>
            </w:r>
            <w:r w:rsidR="004B2AE7">
              <w:rPr>
                <w:noProof/>
                <w:webHidden/>
              </w:rPr>
              <w:fldChar w:fldCharType="begin"/>
            </w:r>
            <w:r w:rsidR="004B2AE7">
              <w:rPr>
                <w:noProof/>
                <w:webHidden/>
              </w:rPr>
              <w:instrText xml:space="preserve"> PAGEREF _Toc43397283 \h </w:instrText>
            </w:r>
            <w:r w:rsidR="004B2AE7">
              <w:rPr>
                <w:noProof/>
                <w:webHidden/>
              </w:rPr>
            </w:r>
            <w:r w:rsidR="004B2AE7">
              <w:rPr>
                <w:noProof/>
                <w:webHidden/>
              </w:rPr>
              <w:fldChar w:fldCharType="separate"/>
            </w:r>
            <w:r w:rsidR="00893E83">
              <w:rPr>
                <w:noProof/>
                <w:webHidden/>
              </w:rPr>
              <w:t>22</w:t>
            </w:r>
            <w:r w:rsidR="004B2AE7">
              <w:rPr>
                <w:noProof/>
                <w:webHidden/>
              </w:rPr>
              <w:fldChar w:fldCharType="end"/>
            </w:r>
          </w:hyperlink>
        </w:p>
        <w:p w14:paraId="5D212717" w14:textId="7793F2C5"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84" w:history="1">
            <w:r w:rsidR="004B2AE7" w:rsidRPr="002C25AC">
              <w:rPr>
                <w:rStyle w:val="Hyperlink"/>
                <w:noProof/>
              </w:rPr>
              <w:t>Differentiation of the Project / Activity</w:t>
            </w:r>
            <w:r w:rsidR="004B2AE7">
              <w:rPr>
                <w:noProof/>
                <w:webHidden/>
              </w:rPr>
              <w:tab/>
            </w:r>
            <w:r w:rsidR="004B2AE7">
              <w:rPr>
                <w:noProof/>
                <w:webHidden/>
              </w:rPr>
              <w:fldChar w:fldCharType="begin"/>
            </w:r>
            <w:r w:rsidR="004B2AE7">
              <w:rPr>
                <w:noProof/>
                <w:webHidden/>
              </w:rPr>
              <w:instrText xml:space="preserve"> PAGEREF _Toc43397284 \h </w:instrText>
            </w:r>
            <w:r w:rsidR="004B2AE7">
              <w:rPr>
                <w:noProof/>
                <w:webHidden/>
              </w:rPr>
            </w:r>
            <w:r w:rsidR="004B2AE7">
              <w:rPr>
                <w:noProof/>
                <w:webHidden/>
              </w:rPr>
              <w:fldChar w:fldCharType="separate"/>
            </w:r>
            <w:r w:rsidR="00893E83">
              <w:rPr>
                <w:noProof/>
                <w:webHidden/>
              </w:rPr>
              <w:t>22</w:t>
            </w:r>
            <w:r w:rsidR="004B2AE7">
              <w:rPr>
                <w:noProof/>
                <w:webHidden/>
              </w:rPr>
              <w:fldChar w:fldCharType="end"/>
            </w:r>
          </w:hyperlink>
        </w:p>
        <w:p w14:paraId="5BE587AD" w14:textId="73983109"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85" w:history="1">
            <w:r w:rsidR="004B2AE7" w:rsidRPr="002C25AC">
              <w:rPr>
                <w:rStyle w:val="Hyperlink"/>
                <w:noProof/>
                <w:lang w:eastAsia="en-US"/>
              </w:rPr>
              <w:t>Assessment and Evaluation</w:t>
            </w:r>
            <w:r w:rsidR="004B2AE7">
              <w:rPr>
                <w:noProof/>
                <w:webHidden/>
              </w:rPr>
              <w:tab/>
            </w:r>
            <w:r w:rsidR="004B2AE7">
              <w:rPr>
                <w:noProof/>
                <w:webHidden/>
              </w:rPr>
              <w:fldChar w:fldCharType="begin"/>
            </w:r>
            <w:r w:rsidR="004B2AE7">
              <w:rPr>
                <w:noProof/>
                <w:webHidden/>
              </w:rPr>
              <w:instrText xml:space="preserve"> PAGEREF _Toc43397285 \h </w:instrText>
            </w:r>
            <w:r w:rsidR="004B2AE7">
              <w:rPr>
                <w:noProof/>
                <w:webHidden/>
              </w:rPr>
            </w:r>
            <w:r w:rsidR="004B2AE7">
              <w:rPr>
                <w:noProof/>
                <w:webHidden/>
              </w:rPr>
              <w:fldChar w:fldCharType="separate"/>
            </w:r>
            <w:r w:rsidR="00893E83">
              <w:rPr>
                <w:noProof/>
                <w:webHidden/>
              </w:rPr>
              <w:t>23</w:t>
            </w:r>
            <w:r w:rsidR="004B2AE7">
              <w:rPr>
                <w:noProof/>
                <w:webHidden/>
              </w:rPr>
              <w:fldChar w:fldCharType="end"/>
            </w:r>
          </w:hyperlink>
        </w:p>
        <w:p w14:paraId="0F92EE63" w14:textId="3CCF88DF" w:rsidR="004B2AE7" w:rsidRDefault="002D00ED">
          <w:pPr>
            <w:pStyle w:val="TOC2"/>
            <w:tabs>
              <w:tab w:val="right" w:leader="dot" w:pos="9350"/>
            </w:tabs>
            <w:rPr>
              <w:rFonts w:asciiTheme="minorHAnsi" w:eastAsiaTheme="minorEastAsia" w:hAnsiTheme="minorHAnsi" w:cstheme="minorBidi"/>
              <w:noProof/>
              <w:szCs w:val="22"/>
              <w:lang w:eastAsia="en-US"/>
            </w:rPr>
          </w:pPr>
          <w:hyperlink w:anchor="_Toc43397286" w:history="1">
            <w:r w:rsidR="004B2AE7" w:rsidRPr="002C25AC">
              <w:rPr>
                <w:rStyle w:val="Hyperlink"/>
                <w:noProof/>
              </w:rPr>
              <w:t>Constructing “Social Distancing” Detector Rubric</w:t>
            </w:r>
            <w:r w:rsidR="004B2AE7">
              <w:rPr>
                <w:noProof/>
                <w:webHidden/>
              </w:rPr>
              <w:tab/>
            </w:r>
            <w:r w:rsidR="004B2AE7">
              <w:rPr>
                <w:noProof/>
                <w:webHidden/>
              </w:rPr>
              <w:fldChar w:fldCharType="begin"/>
            </w:r>
            <w:r w:rsidR="004B2AE7">
              <w:rPr>
                <w:noProof/>
                <w:webHidden/>
              </w:rPr>
              <w:instrText xml:space="preserve"> PAGEREF _Toc43397286 \h </w:instrText>
            </w:r>
            <w:r w:rsidR="004B2AE7">
              <w:rPr>
                <w:noProof/>
                <w:webHidden/>
              </w:rPr>
            </w:r>
            <w:r w:rsidR="004B2AE7">
              <w:rPr>
                <w:noProof/>
                <w:webHidden/>
              </w:rPr>
              <w:fldChar w:fldCharType="separate"/>
            </w:r>
            <w:r w:rsidR="00893E83">
              <w:rPr>
                <w:noProof/>
                <w:webHidden/>
              </w:rPr>
              <w:t>23</w:t>
            </w:r>
            <w:r w:rsidR="004B2AE7">
              <w:rPr>
                <w:noProof/>
                <w:webHidden/>
              </w:rPr>
              <w:fldChar w:fldCharType="end"/>
            </w:r>
          </w:hyperlink>
        </w:p>
        <w:p w14:paraId="12D00D15" w14:textId="4981C0F1"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87" w:history="1">
            <w:r w:rsidR="004B2AE7" w:rsidRPr="002C25AC">
              <w:rPr>
                <w:rStyle w:val="Hyperlink"/>
                <w:noProof/>
              </w:rPr>
              <w:t>Accommodations</w:t>
            </w:r>
            <w:r w:rsidR="004B2AE7">
              <w:rPr>
                <w:noProof/>
                <w:webHidden/>
              </w:rPr>
              <w:tab/>
            </w:r>
            <w:r w:rsidR="004B2AE7">
              <w:rPr>
                <w:noProof/>
                <w:webHidden/>
              </w:rPr>
              <w:fldChar w:fldCharType="begin"/>
            </w:r>
            <w:r w:rsidR="004B2AE7">
              <w:rPr>
                <w:noProof/>
                <w:webHidden/>
              </w:rPr>
              <w:instrText xml:space="preserve"> PAGEREF _Toc43397287 \h </w:instrText>
            </w:r>
            <w:r w:rsidR="004B2AE7">
              <w:rPr>
                <w:noProof/>
                <w:webHidden/>
              </w:rPr>
            </w:r>
            <w:r w:rsidR="004B2AE7">
              <w:rPr>
                <w:noProof/>
                <w:webHidden/>
              </w:rPr>
              <w:fldChar w:fldCharType="separate"/>
            </w:r>
            <w:r w:rsidR="00893E83">
              <w:rPr>
                <w:noProof/>
                <w:webHidden/>
              </w:rPr>
              <w:t>25</w:t>
            </w:r>
            <w:r w:rsidR="004B2AE7">
              <w:rPr>
                <w:noProof/>
                <w:webHidden/>
              </w:rPr>
              <w:fldChar w:fldCharType="end"/>
            </w:r>
          </w:hyperlink>
        </w:p>
        <w:p w14:paraId="52928C2F" w14:textId="02D8ECD6"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88" w:history="1">
            <w:r w:rsidR="008E5A22">
              <w:rPr>
                <w:rStyle w:val="Hyperlink"/>
                <w:noProof/>
              </w:rPr>
              <w:t>Enrichment A</w:t>
            </w:r>
            <w:r w:rsidR="004B2AE7" w:rsidRPr="002C25AC">
              <w:rPr>
                <w:rStyle w:val="Hyperlink"/>
                <w:noProof/>
              </w:rPr>
              <w:t>ctivities</w:t>
            </w:r>
            <w:r w:rsidR="004B2AE7">
              <w:rPr>
                <w:noProof/>
                <w:webHidden/>
              </w:rPr>
              <w:tab/>
            </w:r>
            <w:r w:rsidR="004B2AE7">
              <w:rPr>
                <w:noProof/>
                <w:webHidden/>
              </w:rPr>
              <w:fldChar w:fldCharType="begin"/>
            </w:r>
            <w:r w:rsidR="004B2AE7">
              <w:rPr>
                <w:noProof/>
                <w:webHidden/>
              </w:rPr>
              <w:instrText xml:space="preserve"> PAGEREF _Toc43397288 \h </w:instrText>
            </w:r>
            <w:r w:rsidR="004B2AE7">
              <w:rPr>
                <w:noProof/>
                <w:webHidden/>
              </w:rPr>
            </w:r>
            <w:r w:rsidR="004B2AE7">
              <w:rPr>
                <w:noProof/>
                <w:webHidden/>
              </w:rPr>
              <w:fldChar w:fldCharType="separate"/>
            </w:r>
            <w:r w:rsidR="00893E83">
              <w:rPr>
                <w:noProof/>
                <w:webHidden/>
              </w:rPr>
              <w:t>26</w:t>
            </w:r>
            <w:r w:rsidR="004B2AE7">
              <w:rPr>
                <w:noProof/>
                <w:webHidden/>
              </w:rPr>
              <w:fldChar w:fldCharType="end"/>
            </w:r>
          </w:hyperlink>
        </w:p>
        <w:p w14:paraId="5B18D1B2" w14:textId="18ADB5CB"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89" w:history="1">
            <w:r w:rsidR="004B2AE7" w:rsidRPr="002C25AC">
              <w:rPr>
                <w:rStyle w:val="Hyperlink"/>
                <w:noProof/>
              </w:rPr>
              <w:t>Reflection or Design Report</w:t>
            </w:r>
            <w:r w:rsidR="004B2AE7">
              <w:rPr>
                <w:noProof/>
                <w:webHidden/>
              </w:rPr>
              <w:tab/>
            </w:r>
            <w:r w:rsidR="004B2AE7">
              <w:rPr>
                <w:noProof/>
                <w:webHidden/>
              </w:rPr>
              <w:fldChar w:fldCharType="begin"/>
            </w:r>
            <w:r w:rsidR="004B2AE7">
              <w:rPr>
                <w:noProof/>
                <w:webHidden/>
              </w:rPr>
              <w:instrText xml:space="preserve"> PAGEREF _Toc43397289 \h </w:instrText>
            </w:r>
            <w:r w:rsidR="004B2AE7">
              <w:rPr>
                <w:noProof/>
                <w:webHidden/>
              </w:rPr>
            </w:r>
            <w:r w:rsidR="004B2AE7">
              <w:rPr>
                <w:noProof/>
                <w:webHidden/>
              </w:rPr>
              <w:fldChar w:fldCharType="separate"/>
            </w:r>
            <w:r w:rsidR="00893E83">
              <w:rPr>
                <w:noProof/>
                <w:webHidden/>
              </w:rPr>
              <w:t>26</w:t>
            </w:r>
            <w:r w:rsidR="004B2AE7">
              <w:rPr>
                <w:noProof/>
                <w:webHidden/>
              </w:rPr>
              <w:fldChar w:fldCharType="end"/>
            </w:r>
          </w:hyperlink>
        </w:p>
        <w:p w14:paraId="623185B5" w14:textId="0C26C7D2"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90" w:history="1">
            <w:r w:rsidR="004B2AE7" w:rsidRPr="002C25AC">
              <w:rPr>
                <w:rStyle w:val="Hyperlink"/>
                <w:noProof/>
              </w:rPr>
              <w:t>Appendix A – Exit Card – Voltage, Current, and Resistance</w:t>
            </w:r>
            <w:r w:rsidR="004B2AE7">
              <w:rPr>
                <w:noProof/>
                <w:webHidden/>
              </w:rPr>
              <w:tab/>
            </w:r>
            <w:r w:rsidR="004B2AE7">
              <w:rPr>
                <w:noProof/>
                <w:webHidden/>
              </w:rPr>
              <w:fldChar w:fldCharType="begin"/>
            </w:r>
            <w:r w:rsidR="004B2AE7">
              <w:rPr>
                <w:noProof/>
                <w:webHidden/>
              </w:rPr>
              <w:instrText xml:space="preserve"> PAGEREF _Toc43397290 \h </w:instrText>
            </w:r>
            <w:r w:rsidR="004B2AE7">
              <w:rPr>
                <w:noProof/>
                <w:webHidden/>
              </w:rPr>
            </w:r>
            <w:r w:rsidR="004B2AE7">
              <w:rPr>
                <w:noProof/>
                <w:webHidden/>
              </w:rPr>
              <w:fldChar w:fldCharType="separate"/>
            </w:r>
            <w:r w:rsidR="00893E83">
              <w:rPr>
                <w:noProof/>
                <w:webHidden/>
              </w:rPr>
              <w:t>27</w:t>
            </w:r>
            <w:r w:rsidR="004B2AE7">
              <w:rPr>
                <w:noProof/>
                <w:webHidden/>
              </w:rPr>
              <w:fldChar w:fldCharType="end"/>
            </w:r>
          </w:hyperlink>
        </w:p>
        <w:p w14:paraId="20E36E1C" w14:textId="2C6DF4F4"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91" w:history="1">
            <w:r w:rsidR="004B2AE7" w:rsidRPr="002C25AC">
              <w:rPr>
                <w:rStyle w:val="Hyperlink"/>
                <w:noProof/>
              </w:rPr>
              <w:t xml:space="preserve">Appendix B – </w:t>
            </w:r>
            <w:r w:rsidR="004B2AE7" w:rsidRPr="002C25AC">
              <w:rPr>
                <w:rStyle w:val="Hyperlink"/>
                <w:rFonts w:eastAsia="Arial" w:cs="Arial"/>
                <w:noProof/>
              </w:rPr>
              <w:t>Assignment – Ohm’s Law</w:t>
            </w:r>
            <w:r w:rsidR="004B2AE7">
              <w:rPr>
                <w:noProof/>
                <w:webHidden/>
              </w:rPr>
              <w:tab/>
            </w:r>
            <w:r w:rsidR="004B2AE7">
              <w:rPr>
                <w:noProof/>
                <w:webHidden/>
              </w:rPr>
              <w:fldChar w:fldCharType="begin"/>
            </w:r>
            <w:r w:rsidR="004B2AE7">
              <w:rPr>
                <w:noProof/>
                <w:webHidden/>
              </w:rPr>
              <w:instrText xml:space="preserve"> PAGEREF _Toc43397291 \h </w:instrText>
            </w:r>
            <w:r w:rsidR="004B2AE7">
              <w:rPr>
                <w:noProof/>
                <w:webHidden/>
              </w:rPr>
            </w:r>
            <w:r w:rsidR="004B2AE7">
              <w:rPr>
                <w:noProof/>
                <w:webHidden/>
              </w:rPr>
              <w:fldChar w:fldCharType="separate"/>
            </w:r>
            <w:r w:rsidR="00893E83">
              <w:rPr>
                <w:noProof/>
                <w:webHidden/>
              </w:rPr>
              <w:t>28</w:t>
            </w:r>
            <w:r w:rsidR="004B2AE7">
              <w:rPr>
                <w:noProof/>
                <w:webHidden/>
              </w:rPr>
              <w:fldChar w:fldCharType="end"/>
            </w:r>
          </w:hyperlink>
        </w:p>
        <w:p w14:paraId="5003FD97" w14:textId="6D7DF3E5"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92" w:history="1">
            <w:r w:rsidR="004B2AE7" w:rsidRPr="002C25AC">
              <w:rPr>
                <w:rStyle w:val="Hyperlink"/>
                <w:noProof/>
              </w:rPr>
              <w:t>Appendix C – Quiz - Ohm’s Law and Series Circuits</w:t>
            </w:r>
            <w:r w:rsidR="004B2AE7">
              <w:rPr>
                <w:noProof/>
                <w:webHidden/>
              </w:rPr>
              <w:tab/>
            </w:r>
            <w:r w:rsidR="004B2AE7">
              <w:rPr>
                <w:noProof/>
                <w:webHidden/>
              </w:rPr>
              <w:fldChar w:fldCharType="begin"/>
            </w:r>
            <w:r w:rsidR="004B2AE7">
              <w:rPr>
                <w:noProof/>
                <w:webHidden/>
              </w:rPr>
              <w:instrText xml:space="preserve"> PAGEREF _Toc43397292 \h </w:instrText>
            </w:r>
            <w:r w:rsidR="004B2AE7">
              <w:rPr>
                <w:noProof/>
                <w:webHidden/>
              </w:rPr>
            </w:r>
            <w:r w:rsidR="004B2AE7">
              <w:rPr>
                <w:noProof/>
                <w:webHidden/>
              </w:rPr>
              <w:fldChar w:fldCharType="separate"/>
            </w:r>
            <w:r w:rsidR="00893E83">
              <w:rPr>
                <w:noProof/>
                <w:webHidden/>
              </w:rPr>
              <w:t>29</w:t>
            </w:r>
            <w:r w:rsidR="004B2AE7">
              <w:rPr>
                <w:noProof/>
                <w:webHidden/>
              </w:rPr>
              <w:fldChar w:fldCharType="end"/>
            </w:r>
          </w:hyperlink>
        </w:p>
        <w:p w14:paraId="44246664" w14:textId="424F8FDB"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93" w:history="1">
            <w:r w:rsidR="004B2AE7" w:rsidRPr="002C25AC">
              <w:rPr>
                <w:rStyle w:val="Hyperlink"/>
                <w:noProof/>
              </w:rPr>
              <w:t xml:space="preserve">Appendix D – </w:t>
            </w:r>
            <w:r w:rsidR="004B2AE7" w:rsidRPr="002C25AC">
              <w:rPr>
                <w:rStyle w:val="Hyperlink"/>
                <w:rFonts w:eastAsia="Verdana" w:cs="Arial"/>
                <w:noProof/>
              </w:rPr>
              <w:t>Quiz – Digital and Analog input devices</w:t>
            </w:r>
            <w:r w:rsidR="004B2AE7">
              <w:rPr>
                <w:noProof/>
                <w:webHidden/>
              </w:rPr>
              <w:tab/>
            </w:r>
            <w:r w:rsidR="004B2AE7">
              <w:rPr>
                <w:noProof/>
                <w:webHidden/>
              </w:rPr>
              <w:fldChar w:fldCharType="begin"/>
            </w:r>
            <w:r w:rsidR="004B2AE7">
              <w:rPr>
                <w:noProof/>
                <w:webHidden/>
              </w:rPr>
              <w:instrText xml:space="preserve"> PAGEREF _Toc43397293 \h </w:instrText>
            </w:r>
            <w:r w:rsidR="004B2AE7">
              <w:rPr>
                <w:noProof/>
                <w:webHidden/>
              </w:rPr>
            </w:r>
            <w:r w:rsidR="004B2AE7">
              <w:rPr>
                <w:noProof/>
                <w:webHidden/>
              </w:rPr>
              <w:fldChar w:fldCharType="separate"/>
            </w:r>
            <w:r w:rsidR="00893E83">
              <w:rPr>
                <w:noProof/>
                <w:webHidden/>
              </w:rPr>
              <w:t>31</w:t>
            </w:r>
            <w:r w:rsidR="004B2AE7">
              <w:rPr>
                <w:noProof/>
                <w:webHidden/>
              </w:rPr>
              <w:fldChar w:fldCharType="end"/>
            </w:r>
          </w:hyperlink>
        </w:p>
        <w:p w14:paraId="4378F0AE" w14:textId="3F7BA819" w:rsidR="004B2AE7" w:rsidRDefault="002D00ED">
          <w:pPr>
            <w:pStyle w:val="TOC1"/>
            <w:tabs>
              <w:tab w:val="right" w:leader="dot" w:pos="9350"/>
            </w:tabs>
            <w:rPr>
              <w:rFonts w:asciiTheme="minorHAnsi" w:eastAsiaTheme="minorEastAsia" w:hAnsiTheme="minorHAnsi" w:cstheme="minorBidi"/>
              <w:noProof/>
              <w:szCs w:val="22"/>
              <w:lang w:eastAsia="en-US"/>
            </w:rPr>
          </w:pPr>
          <w:hyperlink w:anchor="_Toc43397294" w:history="1">
            <w:r w:rsidR="004B2AE7" w:rsidRPr="002C25AC">
              <w:rPr>
                <w:rStyle w:val="Hyperlink"/>
                <w:noProof/>
              </w:rPr>
              <w:t>References</w:t>
            </w:r>
            <w:r w:rsidR="004B2AE7">
              <w:rPr>
                <w:noProof/>
                <w:webHidden/>
              </w:rPr>
              <w:tab/>
            </w:r>
            <w:r w:rsidR="004B2AE7">
              <w:rPr>
                <w:noProof/>
                <w:webHidden/>
              </w:rPr>
              <w:fldChar w:fldCharType="begin"/>
            </w:r>
            <w:r w:rsidR="004B2AE7">
              <w:rPr>
                <w:noProof/>
                <w:webHidden/>
              </w:rPr>
              <w:instrText xml:space="preserve"> PAGEREF _Toc43397294 \h </w:instrText>
            </w:r>
            <w:r w:rsidR="004B2AE7">
              <w:rPr>
                <w:noProof/>
                <w:webHidden/>
              </w:rPr>
            </w:r>
            <w:r w:rsidR="004B2AE7">
              <w:rPr>
                <w:noProof/>
                <w:webHidden/>
              </w:rPr>
              <w:fldChar w:fldCharType="separate"/>
            </w:r>
            <w:r w:rsidR="00893E83">
              <w:rPr>
                <w:noProof/>
                <w:webHidden/>
              </w:rPr>
              <w:t>32</w:t>
            </w:r>
            <w:r w:rsidR="004B2AE7">
              <w:rPr>
                <w:noProof/>
                <w:webHidden/>
              </w:rPr>
              <w:fldChar w:fldCharType="end"/>
            </w:r>
          </w:hyperlink>
        </w:p>
        <w:p w14:paraId="11B621B3" w14:textId="77777777" w:rsidR="004F4453" w:rsidRDefault="004F4453">
          <w:r>
            <w:rPr>
              <w:b/>
              <w:bCs/>
              <w:noProof/>
            </w:rPr>
            <w:fldChar w:fldCharType="end"/>
          </w:r>
        </w:p>
      </w:sdtContent>
    </w:sdt>
    <w:p w14:paraId="13378561" w14:textId="77777777" w:rsidR="00033285" w:rsidRDefault="00033285" w:rsidP="00CF42D4">
      <w:pPr>
        <w:autoSpaceDE w:val="0"/>
        <w:autoSpaceDN w:val="0"/>
        <w:adjustRightInd w:val="0"/>
        <w:rPr>
          <w:rFonts w:cs="Arial"/>
          <w:color w:val="231F20"/>
          <w:szCs w:val="22"/>
          <w:lang w:eastAsia="en-US"/>
        </w:rPr>
        <w:sectPr w:rsidR="00033285" w:rsidSect="00805D0B">
          <w:footerReference w:type="default" r:id="rId11"/>
          <w:pgSz w:w="12240" w:h="15840"/>
          <w:pgMar w:top="1440" w:right="1152" w:bottom="1728" w:left="1440" w:header="720" w:footer="720" w:gutter="0"/>
          <w:pgNumType w:start="1"/>
          <w:cols w:space="720" w:equalWidth="0">
            <w:col w:w="9360"/>
          </w:cols>
        </w:sectPr>
      </w:pPr>
    </w:p>
    <w:p w14:paraId="54049A4D" w14:textId="77777777" w:rsidR="00DA2B8B" w:rsidRPr="00A70CF3" w:rsidRDefault="00DA2B8B" w:rsidP="00CF42D4">
      <w:pPr>
        <w:pStyle w:val="Heading1"/>
      </w:pPr>
      <w:bookmarkStart w:id="5" w:name="_Toc43376371"/>
      <w:bookmarkStart w:id="6" w:name="_Toc43397258"/>
      <w:r w:rsidRPr="00A70CF3">
        <w:lastRenderedPageBreak/>
        <w:t>Introduction</w:t>
      </w:r>
      <w:bookmarkEnd w:id="4"/>
      <w:bookmarkEnd w:id="5"/>
      <w:bookmarkEnd w:id="6"/>
    </w:p>
    <w:p w14:paraId="4FA0616D" w14:textId="77777777" w:rsidR="00DA2B8B" w:rsidRPr="00A70CF3" w:rsidRDefault="00DA2B8B" w:rsidP="00DA2B8B">
      <w:pPr>
        <w:spacing w:after="0"/>
      </w:pPr>
      <w:r w:rsidRPr="00DA2B8B">
        <w:rPr>
          <w:b/>
          <w:bCs/>
        </w:rPr>
        <w:t>Course Code:</w:t>
      </w:r>
      <w:r w:rsidRPr="00A70CF3">
        <w:t xml:space="preserve"> T</w:t>
      </w:r>
      <w:r w:rsidR="00A110A0">
        <w:t>IJ1O / TEJ1O</w:t>
      </w:r>
    </w:p>
    <w:p w14:paraId="56C66A30" w14:textId="77777777" w:rsidR="00DA2B8B" w:rsidRPr="00A70CF3" w:rsidRDefault="00DA2B8B" w:rsidP="00DA2B8B">
      <w:pPr>
        <w:spacing w:after="0"/>
      </w:pPr>
      <w:r w:rsidRPr="00AC7A9F">
        <w:rPr>
          <w:b/>
        </w:rPr>
        <w:t>Broad base Technology:</w:t>
      </w:r>
      <w:r w:rsidRPr="00A70CF3">
        <w:t xml:space="preserve"> </w:t>
      </w:r>
      <w:r w:rsidR="00B77252">
        <w:t xml:space="preserve">Exploring Technologies and </w:t>
      </w:r>
      <w:r w:rsidR="00A110A0">
        <w:t>Computer Technology</w:t>
      </w:r>
    </w:p>
    <w:p w14:paraId="14E49A3E" w14:textId="77777777" w:rsidR="00DA2B8B" w:rsidRPr="00A70CF3" w:rsidRDefault="00DA2B8B" w:rsidP="00DA2B8B">
      <w:pPr>
        <w:spacing w:after="0"/>
      </w:pPr>
      <w:r w:rsidRPr="00AC7A9F">
        <w:rPr>
          <w:b/>
        </w:rPr>
        <w:t>Destination:</w:t>
      </w:r>
      <w:r w:rsidRPr="00A70CF3">
        <w:t xml:space="preserve"> </w:t>
      </w:r>
      <w:r w:rsidR="008D1944">
        <w:t>Open</w:t>
      </w:r>
    </w:p>
    <w:p w14:paraId="20FDF818" w14:textId="77777777" w:rsidR="00DA2B8B" w:rsidRPr="00A70CF3" w:rsidRDefault="00DA2B8B" w:rsidP="00DA2B8B">
      <w:pPr>
        <w:spacing w:after="0"/>
      </w:pPr>
      <w:r w:rsidRPr="00AC7A9F">
        <w:rPr>
          <w:b/>
        </w:rPr>
        <w:t>Grade Level:</w:t>
      </w:r>
      <w:r w:rsidRPr="00A70CF3">
        <w:t xml:space="preserve"> </w:t>
      </w:r>
      <w:r w:rsidR="00A110A0">
        <w:t>9</w:t>
      </w:r>
    </w:p>
    <w:p w14:paraId="4A2373B4" w14:textId="77777777" w:rsidR="00DA2B8B" w:rsidRPr="00A70CF3" w:rsidRDefault="008D1944" w:rsidP="00DA2B8B">
      <w:pPr>
        <w:spacing w:after="0"/>
      </w:pPr>
      <w:r>
        <w:rPr>
          <w:b/>
        </w:rPr>
        <w:t>Prerequisite</w:t>
      </w:r>
      <w:r w:rsidR="00A110A0" w:rsidRPr="00AC7A9F">
        <w:rPr>
          <w:b/>
        </w:rPr>
        <w:t>:</w:t>
      </w:r>
      <w:r w:rsidR="00A110A0">
        <w:t xml:space="preserve"> None</w:t>
      </w:r>
    </w:p>
    <w:p w14:paraId="4D1AA911" w14:textId="77777777" w:rsidR="00DA2B8B" w:rsidRPr="00A70CF3" w:rsidRDefault="00DA2B8B" w:rsidP="00DA2B8B">
      <w:pPr>
        <w:spacing w:after="0"/>
      </w:pPr>
      <w:bookmarkStart w:id="7" w:name="_heading=h.gjdgxs" w:colFirst="0" w:colLast="0"/>
      <w:bookmarkEnd w:id="7"/>
      <w:r w:rsidRPr="00AC7A9F">
        <w:rPr>
          <w:b/>
        </w:rPr>
        <w:t>Online Project Name:</w:t>
      </w:r>
      <w:r w:rsidRPr="00A70CF3">
        <w:t xml:space="preserve"> </w:t>
      </w:r>
      <w:r w:rsidR="00A110A0">
        <w:t>Social Distancing Detector</w:t>
      </w:r>
      <w:r w:rsidRPr="00A70CF3">
        <w:t xml:space="preserve"> </w:t>
      </w:r>
    </w:p>
    <w:p w14:paraId="12D4C181" w14:textId="77777777" w:rsidR="00A63FD5" w:rsidRPr="002425A9" w:rsidRDefault="00DB6E5A" w:rsidP="00CD12A9">
      <w:pPr>
        <w:pStyle w:val="Heading1"/>
      </w:pPr>
      <w:bookmarkStart w:id="8" w:name="_Toc43376381"/>
      <w:bookmarkStart w:id="9" w:name="_Toc43397259"/>
      <w:r w:rsidRPr="002425A9">
        <w:t>Project Outline</w:t>
      </w:r>
      <w:bookmarkEnd w:id="8"/>
      <w:bookmarkEnd w:id="9"/>
      <w:r w:rsidRPr="002425A9">
        <w:t xml:space="preserve"> </w:t>
      </w:r>
    </w:p>
    <w:p w14:paraId="07101A8E" w14:textId="77777777" w:rsidR="00602723" w:rsidRPr="00602723" w:rsidRDefault="00602723" w:rsidP="00602723">
      <w:pPr>
        <w:rPr>
          <w:rFonts w:eastAsia="Arial" w:cs="Arial"/>
          <w:szCs w:val="22"/>
        </w:rPr>
      </w:pPr>
      <w:r w:rsidRPr="00602723">
        <w:rPr>
          <w:rFonts w:eastAsia="Arial" w:cs="Arial"/>
          <w:szCs w:val="22"/>
        </w:rPr>
        <w:t>In the spring of 2020, we all became familiar with the phrase “social distancing” due to the impact of the C</w:t>
      </w:r>
      <w:r w:rsidR="00523016">
        <w:rPr>
          <w:rFonts w:eastAsia="Arial" w:cs="Arial"/>
          <w:szCs w:val="22"/>
        </w:rPr>
        <w:t>OVID</w:t>
      </w:r>
      <w:r w:rsidRPr="00602723">
        <w:rPr>
          <w:rFonts w:eastAsia="Arial" w:cs="Arial"/>
          <w:szCs w:val="22"/>
        </w:rPr>
        <w:t xml:space="preserve"> 19 virus on Canada and the rest of the world.  Staying a minimum of two meters apart became something that was highly recommended to minimize the spread of the virus.  In this </w:t>
      </w:r>
      <w:r w:rsidR="00683616" w:rsidRPr="00602723">
        <w:rPr>
          <w:rFonts w:eastAsia="Arial" w:cs="Arial"/>
          <w:szCs w:val="22"/>
        </w:rPr>
        <w:t>project,</w:t>
      </w:r>
      <w:r w:rsidRPr="00602723">
        <w:rPr>
          <w:rFonts w:eastAsia="Arial" w:cs="Arial"/>
          <w:szCs w:val="22"/>
        </w:rPr>
        <w:t xml:space="preserve"> our goal is to design a wearable device that can be physically mounted on the front of a person used to remind us to stay a distance of two meters from one another.</w:t>
      </w:r>
    </w:p>
    <w:p w14:paraId="0FD75EE7" w14:textId="77777777" w:rsidR="00A63FD5" w:rsidRPr="002425A9" w:rsidRDefault="000B748F" w:rsidP="00CD12A9">
      <w:pPr>
        <w:pStyle w:val="Heading1"/>
      </w:pPr>
      <w:bookmarkStart w:id="10" w:name="_Toc43376382"/>
      <w:bookmarkStart w:id="11" w:name="_Toc43397260"/>
      <w:r w:rsidRPr="002425A9">
        <w:t>Prior Knowledge</w:t>
      </w:r>
      <w:bookmarkEnd w:id="10"/>
      <w:bookmarkEnd w:id="11"/>
    </w:p>
    <w:p w14:paraId="546088ED" w14:textId="77777777" w:rsidR="00E66465" w:rsidRDefault="004D6974">
      <w:pPr>
        <w:rPr>
          <w:rFonts w:eastAsia="Arial" w:cs="Arial"/>
          <w:szCs w:val="22"/>
        </w:rPr>
      </w:pPr>
      <w:r>
        <w:rPr>
          <w:rFonts w:eastAsia="Arial" w:cs="Arial"/>
          <w:szCs w:val="22"/>
        </w:rPr>
        <w:t>As this is a grade 9 project, it will be assumed that students have a basic knowledge of electricity from previous grades.  As for computer programming, it will be assumed that students do not have any knowledge of programming skills and concepts.  It will be beneficial if the student has already been exposed to block programming using Scratch or some other block programming tool.</w:t>
      </w:r>
    </w:p>
    <w:p w14:paraId="1671D11B" w14:textId="77777777" w:rsidR="008D5C5F" w:rsidRDefault="008D5C5F">
      <w:pPr>
        <w:jc w:val="left"/>
        <w:rPr>
          <w:rFonts w:asciiTheme="majorHAnsi" w:eastAsia="Arial Unicode MS" w:hAnsiTheme="majorHAnsi" w:cstheme="majorHAnsi"/>
          <w:color w:val="1932FF"/>
          <w:sz w:val="40"/>
          <w:szCs w:val="40"/>
        </w:rPr>
      </w:pPr>
      <w:r>
        <w:br w:type="page"/>
      </w:r>
    </w:p>
    <w:p w14:paraId="276FA697" w14:textId="77777777" w:rsidR="00A63FD5" w:rsidRPr="002425A9" w:rsidRDefault="000B748F" w:rsidP="00CD12A9">
      <w:pPr>
        <w:pStyle w:val="Heading1"/>
      </w:pPr>
      <w:bookmarkStart w:id="12" w:name="_Toc43376383"/>
      <w:bookmarkStart w:id="13" w:name="_Toc43397261"/>
      <w:r w:rsidRPr="002425A9">
        <w:lastRenderedPageBreak/>
        <w:t>Student Activities</w:t>
      </w:r>
      <w:bookmarkEnd w:id="12"/>
      <w:bookmarkEnd w:id="13"/>
    </w:p>
    <w:p w14:paraId="0156C806" w14:textId="77777777" w:rsidR="00B2119C" w:rsidRPr="002425A9" w:rsidRDefault="00B2119C" w:rsidP="00CD12A9">
      <w:pPr>
        <w:pStyle w:val="Heading1"/>
      </w:pPr>
      <w:bookmarkStart w:id="14" w:name="_Toc43376384"/>
      <w:bookmarkStart w:id="15" w:name="_Toc43397262"/>
      <w:r w:rsidRPr="002425A9">
        <w:t xml:space="preserve">Activity 1 </w:t>
      </w:r>
      <w:r w:rsidR="002809E2" w:rsidRPr="002425A9">
        <w:t>– Project Introduction</w:t>
      </w:r>
      <w:bookmarkEnd w:id="14"/>
      <w:bookmarkEnd w:id="15"/>
    </w:p>
    <w:p w14:paraId="7944477F" w14:textId="77777777" w:rsidR="007A1F3D" w:rsidRDefault="000D5AAB" w:rsidP="00CD12A9">
      <w:r>
        <w:t>T</w:t>
      </w:r>
      <w:r w:rsidR="00913872">
        <w:t>he goal(s) of this activity are to</w:t>
      </w:r>
      <w:r w:rsidR="0014286C">
        <w:t xml:space="preserve"> introduce the students to the project of building a “</w:t>
      </w:r>
      <w:r w:rsidR="008D5C5F">
        <w:t>S</w:t>
      </w:r>
      <w:r w:rsidR="0014286C">
        <w:t xml:space="preserve">ocial </w:t>
      </w:r>
      <w:r w:rsidR="008D5C5F">
        <w:t>D</w:t>
      </w:r>
      <w:r w:rsidR="0014286C">
        <w:t>istancing” de</w:t>
      </w:r>
      <w:r w:rsidR="00C92A38">
        <w:t>tector using a microcontroller and output and input devices such as sensors.</w:t>
      </w:r>
      <w:r w:rsidR="0014286C">
        <w:t xml:space="preserve"> </w:t>
      </w:r>
    </w:p>
    <w:p w14:paraId="4B77D19E" w14:textId="77777777" w:rsidR="00D14F34" w:rsidRDefault="00D14F34" w:rsidP="00DC5497">
      <w:pPr>
        <w:spacing w:after="0"/>
      </w:pPr>
      <w:r>
        <w:t xml:space="preserve">Time </w:t>
      </w:r>
      <w:r w:rsidR="00683616">
        <w:t>required</w:t>
      </w:r>
      <w:r w:rsidR="001F4EE8">
        <w:t>:</w:t>
      </w:r>
      <w:r>
        <w:t xml:space="preserve"> 20 minutes</w:t>
      </w:r>
    </w:p>
    <w:p w14:paraId="4EB170CA" w14:textId="77777777" w:rsidR="00B27DB6" w:rsidRDefault="0013368D" w:rsidP="00CD12A9">
      <w:r>
        <w:t xml:space="preserve">In class activities: </w:t>
      </w:r>
    </w:p>
    <w:p w14:paraId="0840DFC9" w14:textId="77777777" w:rsidR="00E50050" w:rsidRDefault="00B27DB6" w:rsidP="005C2660">
      <w:pPr>
        <w:pStyle w:val="ListParagraph"/>
        <w:numPr>
          <w:ilvl w:val="0"/>
          <w:numId w:val="9"/>
        </w:numPr>
        <w:rPr>
          <w:rFonts w:eastAsia="Verdana"/>
        </w:rPr>
      </w:pPr>
      <w:r>
        <w:rPr>
          <w:rFonts w:eastAsia="Verdana"/>
        </w:rPr>
        <w:t xml:space="preserve">Teacher shall </w:t>
      </w:r>
      <w:r w:rsidR="0013368D" w:rsidRPr="00B27DB6">
        <w:rPr>
          <w:rFonts w:eastAsia="Verdana"/>
        </w:rPr>
        <w:t>introduce project to class</w:t>
      </w:r>
    </w:p>
    <w:p w14:paraId="3BD5D2CC" w14:textId="77777777" w:rsidR="00B27DB6" w:rsidRPr="00B27DB6" w:rsidRDefault="00E50050" w:rsidP="005C2660">
      <w:pPr>
        <w:pStyle w:val="ListParagraph"/>
        <w:numPr>
          <w:ilvl w:val="0"/>
          <w:numId w:val="9"/>
        </w:numPr>
        <w:rPr>
          <w:rFonts w:eastAsia="Verdana"/>
        </w:rPr>
      </w:pPr>
      <w:r>
        <w:rPr>
          <w:rFonts w:eastAsia="Verdana"/>
        </w:rPr>
        <w:t>Teacher should review the design process with the students and illustrate with an example</w:t>
      </w:r>
      <w:r w:rsidR="0013368D" w:rsidRPr="00B27DB6">
        <w:rPr>
          <w:rFonts w:eastAsia="Verdana"/>
        </w:rPr>
        <w:t xml:space="preserve"> </w:t>
      </w:r>
    </w:p>
    <w:p w14:paraId="1504BF78" w14:textId="77777777" w:rsidR="00CD12A9" w:rsidRPr="00CD12A9" w:rsidRDefault="004C56C4" w:rsidP="005C2660">
      <w:pPr>
        <w:pStyle w:val="ListParagraph"/>
        <w:numPr>
          <w:ilvl w:val="0"/>
          <w:numId w:val="9"/>
        </w:numPr>
      </w:pPr>
      <w:r>
        <w:rPr>
          <w:rFonts w:eastAsia="Verdana"/>
        </w:rPr>
        <w:t>Students shall be introduce</w:t>
      </w:r>
      <w:r w:rsidR="008D5C5F">
        <w:rPr>
          <w:rFonts w:eastAsia="Verdana"/>
        </w:rPr>
        <w:t>d</w:t>
      </w:r>
      <w:r>
        <w:rPr>
          <w:rFonts w:eastAsia="Verdana"/>
        </w:rPr>
        <w:t xml:space="preserve"> </w:t>
      </w:r>
      <w:r w:rsidR="0013368D" w:rsidRPr="00B27DB6">
        <w:rPr>
          <w:rFonts w:eastAsia="Verdana"/>
        </w:rPr>
        <w:t>to video series</w:t>
      </w:r>
    </w:p>
    <w:p w14:paraId="72320C86" w14:textId="77777777" w:rsidR="00DD3369" w:rsidRDefault="00F84204" w:rsidP="008D5C5F">
      <w:r>
        <w:t>Materials/</w:t>
      </w:r>
      <w:r w:rsidR="00DD3369">
        <w:t xml:space="preserve">Equipment required if in class: </w:t>
      </w:r>
      <w:r w:rsidR="006F7A05">
        <w:t xml:space="preserve">For an introduction, the teacher may show Arduino UNO boards and connecting cables, Arduino software installed on class computers, passive infrared sensor, ultrasonic sensor, piezo speaker, </w:t>
      </w:r>
      <w:r w:rsidR="00683616">
        <w:t>male-to-male</w:t>
      </w:r>
      <w:r w:rsidR="006F7A05">
        <w:t xml:space="preserve"> connecting wires, male to female connecting wires</w:t>
      </w:r>
    </w:p>
    <w:p w14:paraId="051757C9" w14:textId="77777777" w:rsidR="007A1F3D" w:rsidRDefault="00C35BE2" w:rsidP="00CD12A9">
      <w:r>
        <w:t>Resources</w:t>
      </w:r>
      <w:r w:rsidR="007A1F3D">
        <w:t>:</w:t>
      </w:r>
      <w:r w:rsidR="00B500EF">
        <w:t xml:space="preserve"> The </w:t>
      </w:r>
      <w:r w:rsidR="0069091E">
        <w:t xml:space="preserve">details of this </w:t>
      </w:r>
      <w:r w:rsidR="00B500EF">
        <w:t>activity will be described in a video that student can watch on the OCTE website or the OCTE YouTube channel.  If the student is at school, the student can watch the video in class or at home and then complete the activi</w:t>
      </w:r>
      <w:r w:rsidR="00DD3369">
        <w:t xml:space="preserve">ty using the tools and supplies in class. </w:t>
      </w:r>
      <w:r w:rsidR="0069091E">
        <w:t xml:space="preserve">If the student is at home, they can begin working on the task using the </w:t>
      </w:r>
      <w:r w:rsidR="00683616">
        <w:t>web-based</w:t>
      </w:r>
      <w:r w:rsidR="0069091E">
        <w:t xml:space="preserve"> simulator. Supplementary resources can be used if the student is home for an extended period of time. </w:t>
      </w:r>
    </w:p>
    <w:p w14:paraId="6B8F6B18" w14:textId="77777777" w:rsidR="00B2119C" w:rsidRPr="00AC7A9F" w:rsidRDefault="00C35BE2" w:rsidP="0074092E">
      <w:pPr>
        <w:rPr>
          <w:color w:val="1932FF"/>
        </w:rPr>
      </w:pPr>
      <w:r>
        <w:t>Web link:</w:t>
      </w:r>
      <w:r w:rsidR="00B2119C">
        <w:t xml:space="preserve"> </w:t>
      </w:r>
      <w:r w:rsidR="00B2119C" w:rsidRPr="00602723">
        <w:t xml:space="preserve">Video </w:t>
      </w:r>
      <w:r w:rsidR="00B2119C">
        <w:t>–</w:t>
      </w:r>
      <w:r w:rsidR="00B2119C" w:rsidRPr="00602723">
        <w:t xml:space="preserve"> </w:t>
      </w:r>
      <w:hyperlink r:id="rId12" w:history="1">
        <w:r w:rsidR="00B2119C" w:rsidRPr="00AC7A9F">
          <w:rPr>
            <w:rStyle w:val="Hyperlink"/>
            <w:color w:val="1932FF"/>
          </w:rPr>
          <w:t>In</w:t>
        </w:r>
        <w:r w:rsidR="006F7A05" w:rsidRPr="00AC7A9F">
          <w:rPr>
            <w:rStyle w:val="Hyperlink"/>
            <w:color w:val="1932FF"/>
          </w:rPr>
          <w:t>troduction to</w:t>
        </w:r>
        <w:r w:rsidR="0014286C" w:rsidRPr="00AC7A9F">
          <w:rPr>
            <w:rStyle w:val="Hyperlink"/>
            <w:color w:val="1932FF"/>
          </w:rPr>
          <w:t xml:space="preserve"> project</w:t>
        </w:r>
        <w:r w:rsidR="006F7A05" w:rsidRPr="00AC7A9F">
          <w:rPr>
            <w:rStyle w:val="Hyperlink"/>
            <w:color w:val="1932FF"/>
          </w:rPr>
          <w:t xml:space="preserve"> task</w:t>
        </w:r>
      </w:hyperlink>
      <w:r w:rsidR="00523016" w:rsidRPr="00AC7A9F">
        <w:rPr>
          <w:color w:val="1932FF"/>
        </w:rPr>
        <w:t xml:space="preserve"> </w:t>
      </w:r>
    </w:p>
    <w:p w14:paraId="780C76F2" w14:textId="77777777" w:rsidR="00523016" w:rsidRPr="00602723" w:rsidRDefault="00523016" w:rsidP="0074092E">
      <w:r>
        <w:rPr>
          <w:noProof/>
          <w:lang w:eastAsia="en-US"/>
        </w:rPr>
        <w:drawing>
          <wp:inline distT="0" distB="0" distL="0" distR="0" wp14:anchorId="03635ED9" wp14:editId="163A6F65">
            <wp:extent cx="2794000" cy="1445656"/>
            <wp:effectExtent l="0" t="0" r="6350" b="2540"/>
            <wp:docPr id="5" name="Picture 5" descr="Screenshot of task video titled &quot;Introduction to project task&quot;" title="Screenshot of task 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task video">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113C0C3E" w14:textId="77777777" w:rsidR="00C35BE2" w:rsidRDefault="00D06C58" w:rsidP="0074092E">
      <w:r>
        <w:t>Synopsis of video:  This video introduces students to the</w:t>
      </w:r>
      <w:r w:rsidR="00B500EF">
        <w:t xml:space="preserve"> culminating </w:t>
      </w:r>
      <w:r w:rsidR="00683616">
        <w:t>task, which</w:t>
      </w:r>
      <w:r w:rsidR="00B500EF">
        <w:t xml:space="preserve"> is a “Social </w:t>
      </w:r>
      <w:r w:rsidR="008D5C5F">
        <w:t>D</w:t>
      </w:r>
      <w:r w:rsidR="00B500EF">
        <w:t xml:space="preserve">istancing” detector.  Students will be shown using an illustration how the detector should work. </w:t>
      </w:r>
      <w:r w:rsidR="006F7A05">
        <w:t xml:space="preserve"> The video shows how they are to design a wearable device using an Arduino microcontroller that will detect if another person comes with a range of two meters.</w:t>
      </w:r>
    </w:p>
    <w:p w14:paraId="47AE5069" w14:textId="77777777" w:rsidR="008D5C5F" w:rsidRDefault="007A1F3D" w:rsidP="0074092E">
      <w:r>
        <w:t>Assessment/Evaluation:</w:t>
      </w:r>
      <w:r w:rsidR="00130C98">
        <w:t xml:space="preserve"> Informal assessment can take place in the form of providing feedback to students as they progress through this activity.  Students should be encouraged to ask questions to increase their understanding and to reveal areas where they need support.</w:t>
      </w:r>
    </w:p>
    <w:p w14:paraId="054F943B" w14:textId="77777777" w:rsidR="008D5C5F" w:rsidRDefault="008D5C5F">
      <w:pPr>
        <w:jc w:val="left"/>
      </w:pPr>
      <w:r>
        <w:br w:type="page"/>
      </w:r>
    </w:p>
    <w:p w14:paraId="58F644DE" w14:textId="77777777" w:rsidR="00602723" w:rsidRPr="00A01EBA" w:rsidRDefault="00602723" w:rsidP="0074092E">
      <w:pPr>
        <w:pStyle w:val="Heading1"/>
        <w:rPr>
          <w:rFonts w:cs="Arial"/>
        </w:rPr>
      </w:pPr>
      <w:bookmarkStart w:id="16" w:name="_Toc43376385"/>
      <w:bookmarkStart w:id="17" w:name="_Toc43397263"/>
      <w:r w:rsidRPr="00A01EBA">
        <w:lastRenderedPageBreak/>
        <w:t>Activity 2</w:t>
      </w:r>
      <w:r w:rsidR="00192F3C" w:rsidRPr="00A01EBA">
        <w:t xml:space="preserve"> – Introduction </w:t>
      </w:r>
      <w:r w:rsidR="00371392" w:rsidRPr="00A01EBA">
        <w:t>to Web Based S</w:t>
      </w:r>
      <w:r w:rsidR="00192F3C" w:rsidRPr="00A01EBA">
        <w:t>imulator</w:t>
      </w:r>
      <w:r w:rsidR="00371392" w:rsidRPr="00A01EBA">
        <w:t>s for Circuit Building</w:t>
      </w:r>
      <w:bookmarkEnd w:id="16"/>
      <w:bookmarkEnd w:id="17"/>
    </w:p>
    <w:p w14:paraId="7ABCE3A5" w14:textId="77777777" w:rsidR="00913872" w:rsidRDefault="00913872" w:rsidP="0074092E">
      <w:r>
        <w:t>The goal(s) of this activity are to</w:t>
      </w:r>
      <w:r w:rsidR="00683616">
        <w:t xml:space="preserve"> introduce students to a web-</w:t>
      </w:r>
      <w:r w:rsidR="00C92A38">
        <w:t>based simulator that will help students learn how to build circuits and program a microcontroller in a virtual environment.</w:t>
      </w:r>
    </w:p>
    <w:p w14:paraId="3B761978" w14:textId="77777777" w:rsidR="001F1FB4" w:rsidRDefault="001F1FB4" w:rsidP="0074092E">
      <w:r>
        <w:t>Time required:</w:t>
      </w:r>
      <w:r w:rsidR="00192F3C">
        <w:t xml:space="preserve"> </w:t>
      </w:r>
      <w:r w:rsidR="00005B51">
        <w:t>3</w:t>
      </w:r>
      <w:r w:rsidR="00971E30">
        <w:t>0 minutes</w:t>
      </w:r>
    </w:p>
    <w:p w14:paraId="3CBBD30E" w14:textId="77777777" w:rsidR="0062168F" w:rsidRDefault="0013368D" w:rsidP="00DC5497">
      <w:pPr>
        <w:spacing w:after="0"/>
      </w:pPr>
      <w:r>
        <w:t>In class activities:</w:t>
      </w:r>
      <w:r w:rsidR="00D14F34">
        <w:t xml:space="preserve"> </w:t>
      </w:r>
    </w:p>
    <w:p w14:paraId="0C9C9E59" w14:textId="77777777" w:rsidR="0062168F" w:rsidRPr="0062168F" w:rsidRDefault="0062168F" w:rsidP="005C2660">
      <w:pPr>
        <w:pStyle w:val="ListParagraph"/>
        <w:numPr>
          <w:ilvl w:val="0"/>
          <w:numId w:val="8"/>
        </w:numPr>
        <w:rPr>
          <w:rFonts w:eastAsia="Verdana"/>
        </w:rPr>
      </w:pPr>
      <w:r>
        <w:rPr>
          <w:rFonts w:eastAsia="Verdana"/>
        </w:rPr>
        <w:t>Students shall build</w:t>
      </w:r>
      <w:r w:rsidR="00D14F34" w:rsidRPr="0062168F">
        <w:rPr>
          <w:rFonts w:eastAsia="Verdana"/>
        </w:rPr>
        <w:t xml:space="preserve"> simple DC circuits in class </w:t>
      </w:r>
    </w:p>
    <w:p w14:paraId="6F738323" w14:textId="77777777" w:rsidR="0013368D" w:rsidRPr="0062168F" w:rsidRDefault="0062168F" w:rsidP="005C2660">
      <w:pPr>
        <w:pStyle w:val="ListParagraph"/>
        <w:numPr>
          <w:ilvl w:val="0"/>
          <w:numId w:val="8"/>
        </w:numPr>
        <w:rPr>
          <w:rFonts w:eastAsia="Verdana"/>
        </w:rPr>
      </w:pPr>
      <w:r>
        <w:rPr>
          <w:rFonts w:eastAsia="Verdana"/>
        </w:rPr>
        <w:t xml:space="preserve">Students shall </w:t>
      </w:r>
      <w:r w:rsidR="00A06494" w:rsidRPr="0062168F">
        <w:rPr>
          <w:rFonts w:eastAsia="Verdana"/>
        </w:rPr>
        <w:t>watch next video in the video series</w:t>
      </w:r>
      <w:r>
        <w:rPr>
          <w:rFonts w:eastAsia="Verdana"/>
        </w:rPr>
        <w:t xml:space="preserve"> (link below)</w:t>
      </w:r>
    </w:p>
    <w:p w14:paraId="3D7AC881" w14:textId="77777777" w:rsidR="0069091E" w:rsidRDefault="00F84204" w:rsidP="0074092E">
      <w:r>
        <w:t xml:space="preserve">Materials/Equipment </w:t>
      </w:r>
      <w:r w:rsidR="0069091E">
        <w:t xml:space="preserve">required if in class: </w:t>
      </w:r>
      <w:r w:rsidR="00971E30">
        <w:t>9 Volts batteries, breadboard</w:t>
      </w:r>
      <w:r w:rsidR="00005B51">
        <w:t>s, small lightbulbs with</w:t>
      </w:r>
      <w:r w:rsidR="00971E30">
        <w:t xml:space="preserve"> connecting wires</w:t>
      </w:r>
      <w:r w:rsidR="00005B51">
        <w:t>, 9V battery connector, connecting wires</w:t>
      </w:r>
    </w:p>
    <w:p w14:paraId="2A6AE132" w14:textId="77777777" w:rsidR="008D5C5F" w:rsidRDefault="0069091E" w:rsidP="0074092E">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w:t>
      </w:r>
    </w:p>
    <w:p w14:paraId="614DF6F5" w14:textId="77777777" w:rsidR="0069091E" w:rsidRPr="00AC7A9F" w:rsidRDefault="0069091E" w:rsidP="0074092E">
      <w:pPr>
        <w:rPr>
          <w:color w:val="1932FF"/>
        </w:rPr>
      </w:pPr>
      <w:r>
        <w:t xml:space="preserve">Web link: </w:t>
      </w:r>
      <w:hyperlink r:id="rId14" w:history="1">
        <w:r w:rsidRPr="00AC7A9F">
          <w:rPr>
            <w:rStyle w:val="Hyperlink"/>
            <w:color w:val="1932FF"/>
          </w:rPr>
          <w:t xml:space="preserve">Video – Introduction to </w:t>
        </w:r>
        <w:r w:rsidR="00192F3C" w:rsidRPr="00AC7A9F">
          <w:rPr>
            <w:rStyle w:val="Hyperlink"/>
            <w:color w:val="1932FF"/>
          </w:rPr>
          <w:t>web based simulator</w:t>
        </w:r>
        <w:r w:rsidR="00A55FD1" w:rsidRPr="00AC7A9F">
          <w:rPr>
            <w:rStyle w:val="Hyperlink"/>
            <w:color w:val="1932FF"/>
          </w:rPr>
          <w:t xml:space="preserve"> for Arduino and circuit building</w:t>
        </w:r>
      </w:hyperlink>
    </w:p>
    <w:p w14:paraId="0707ECE6" w14:textId="77777777" w:rsidR="008D5C5F" w:rsidRPr="00602723" w:rsidRDefault="008D5C5F" w:rsidP="008D5C5F">
      <w:r>
        <w:rPr>
          <w:noProof/>
          <w:lang w:eastAsia="en-US"/>
        </w:rPr>
        <w:drawing>
          <wp:inline distT="0" distB="0" distL="0" distR="0" wp14:anchorId="5AD030E2" wp14:editId="7FF03AF8">
            <wp:extent cx="2794000" cy="1445656"/>
            <wp:effectExtent l="0" t="0" r="6350" b="2540"/>
            <wp:docPr id="6" name="Picture 6" descr="Screenshot of task titled &quot;Video - Introduction  to web based simulator for Arduino and circuit building&quot; " title="Screenshot of task vide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task video">
                      <a:hlinkClick r:id="rId14"/>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5617E981" w14:textId="77777777" w:rsidR="0069091E" w:rsidRDefault="0069091E" w:rsidP="0074092E">
      <w:r>
        <w:t xml:space="preserve">Synopsis of video:  This video introduces students </w:t>
      </w:r>
      <w:r w:rsidR="00971E30">
        <w:t xml:space="preserve">to web based simulator that will be used throughout this project.  The </w:t>
      </w:r>
      <w:r w:rsidR="00683616">
        <w:t>web-based</w:t>
      </w:r>
      <w:r w:rsidR="00971E30">
        <w:t xml:space="preserve"> simulator is a free online tool called Tinkercad and can be found at tinkercad.com.  If a student is at home for an extended period of time, the student can be working through the video series. All the student needs at home is access to a computer, the Internet, and a browser.</w:t>
      </w:r>
      <w:r w:rsidR="00005B51">
        <w:t xml:space="preserve"> Using the simulator, a simple circuit using a battery, a switch, and a lightbulb is created</w:t>
      </w:r>
      <w:r w:rsidR="00A55FC9">
        <w:t xml:space="preserve"> illustrating a simple circuit design.</w:t>
      </w:r>
    </w:p>
    <w:p w14:paraId="6E65CB4F" w14:textId="77777777" w:rsidR="00130C98" w:rsidRDefault="00130C98" w:rsidP="0074092E">
      <w:r w:rsidRPr="00130C98">
        <w:t>Assessment/Evaluation: Informal assessment can take place in the form of providing feedback to students as they progress through this activity.  Students should be encouraged to ask questions to increase their understanding and to reveal areas where they need support.</w:t>
      </w:r>
    </w:p>
    <w:p w14:paraId="5235808C" w14:textId="77777777" w:rsidR="0074092E" w:rsidRDefault="0074092E">
      <w:pPr>
        <w:jc w:val="left"/>
      </w:pPr>
      <w:r>
        <w:br w:type="page"/>
      </w:r>
    </w:p>
    <w:p w14:paraId="69915598" w14:textId="77777777" w:rsidR="00602723" w:rsidRPr="005542B5" w:rsidRDefault="00602723" w:rsidP="0074092E">
      <w:pPr>
        <w:pStyle w:val="Heading1"/>
        <w:rPr>
          <w:rFonts w:cs="Arial"/>
          <w:szCs w:val="22"/>
        </w:rPr>
      </w:pPr>
      <w:bookmarkStart w:id="18" w:name="_Toc43376386"/>
      <w:bookmarkStart w:id="19" w:name="_Toc43397264"/>
      <w:r w:rsidRPr="00A01EBA">
        <w:lastRenderedPageBreak/>
        <w:t>Activity 3</w:t>
      </w:r>
      <w:r w:rsidR="00A55FD1" w:rsidRPr="00A01EBA">
        <w:t xml:space="preserve"> – Introduction to Voltage, Current and Resistance in Electric Circuits</w:t>
      </w:r>
      <w:bookmarkEnd w:id="18"/>
      <w:bookmarkEnd w:id="19"/>
    </w:p>
    <w:p w14:paraId="078DA727" w14:textId="77777777" w:rsidR="00913872" w:rsidRDefault="00913872" w:rsidP="0074092E">
      <w:r>
        <w:t>The</w:t>
      </w:r>
      <w:r w:rsidR="00C92A38">
        <w:t xml:space="preserve"> goal(s) of this activity are to introduce students to the concepts of voltage, current, and resistance in a simple electric circuit.</w:t>
      </w:r>
    </w:p>
    <w:p w14:paraId="60522B1A" w14:textId="77777777" w:rsidR="001F1FB4" w:rsidRDefault="001F1FB4" w:rsidP="0074092E">
      <w:r>
        <w:t>Time required:</w:t>
      </w:r>
      <w:r w:rsidR="00DA7A49">
        <w:t xml:space="preserve"> 6</w:t>
      </w:r>
      <w:r w:rsidR="00005B51">
        <w:t>0 minutes</w:t>
      </w:r>
    </w:p>
    <w:p w14:paraId="4B4C7D87" w14:textId="77777777" w:rsidR="007E4E6E" w:rsidRDefault="0013368D" w:rsidP="00DC5497">
      <w:pPr>
        <w:spacing w:after="0"/>
      </w:pPr>
      <w:r>
        <w:t>In class activities:</w:t>
      </w:r>
      <w:r w:rsidR="006A10F0">
        <w:t xml:space="preserve"> </w:t>
      </w:r>
    </w:p>
    <w:p w14:paraId="50789243" w14:textId="77777777" w:rsidR="00DA6F43" w:rsidRDefault="007E4E6E" w:rsidP="005C2660">
      <w:pPr>
        <w:pStyle w:val="ListParagraph"/>
        <w:rPr>
          <w:rFonts w:eastAsia="Verdana"/>
        </w:rPr>
      </w:pPr>
      <w:r>
        <w:rPr>
          <w:rFonts w:eastAsia="Verdana"/>
        </w:rPr>
        <w:t xml:space="preserve">Students shall be </w:t>
      </w:r>
      <w:r w:rsidR="006A10F0" w:rsidRPr="007E4E6E">
        <w:rPr>
          <w:rFonts w:eastAsia="Verdana"/>
        </w:rPr>
        <w:t>introduce</w:t>
      </w:r>
      <w:r>
        <w:rPr>
          <w:rFonts w:eastAsia="Verdana"/>
        </w:rPr>
        <w:t>d to the</w:t>
      </w:r>
      <w:r w:rsidR="006A10F0" w:rsidRPr="007E4E6E">
        <w:rPr>
          <w:rFonts w:eastAsia="Verdana"/>
        </w:rPr>
        <w:t xml:space="preserve"> concepts of voltage, current and resistance</w:t>
      </w:r>
    </w:p>
    <w:p w14:paraId="3C8FF599" w14:textId="77777777" w:rsidR="00DA7A49" w:rsidRDefault="00DA7A49" w:rsidP="005C2660">
      <w:pPr>
        <w:pStyle w:val="ListParagraph"/>
        <w:rPr>
          <w:rFonts w:eastAsia="Verdana"/>
        </w:rPr>
      </w:pPr>
      <w:r>
        <w:rPr>
          <w:rFonts w:eastAsia="Verdana"/>
        </w:rPr>
        <w:t>Students shall review metric prefixes commonly used with electri</w:t>
      </w:r>
      <w:r w:rsidR="00683616">
        <w:rPr>
          <w:rFonts w:eastAsia="Verdana"/>
        </w:rPr>
        <w:t>city (ie</w:t>
      </w:r>
      <w:r>
        <w:rPr>
          <w:rFonts w:eastAsia="Verdana"/>
        </w:rPr>
        <w:t>: kilo, milli)</w:t>
      </w:r>
    </w:p>
    <w:p w14:paraId="79CDBF94" w14:textId="77777777" w:rsidR="007E4E6E" w:rsidRPr="007E4E6E" w:rsidRDefault="00DA6F43" w:rsidP="005C2660">
      <w:pPr>
        <w:pStyle w:val="ListParagraph"/>
        <w:rPr>
          <w:rFonts w:eastAsia="Verdana"/>
        </w:rPr>
      </w:pPr>
      <w:r>
        <w:rPr>
          <w:rFonts w:eastAsia="Verdana"/>
        </w:rPr>
        <w:t>Students shall be introduced to fixed resistors colour codes for carbon resistors</w:t>
      </w:r>
      <w:r w:rsidR="006A10F0" w:rsidRPr="007E4E6E">
        <w:rPr>
          <w:rFonts w:eastAsia="Verdana"/>
        </w:rPr>
        <w:t xml:space="preserve"> </w:t>
      </w:r>
    </w:p>
    <w:p w14:paraId="653B782A" w14:textId="77777777" w:rsidR="007E4E6E" w:rsidRDefault="00615FDD" w:rsidP="005C2660">
      <w:pPr>
        <w:pStyle w:val="ListParagraph"/>
        <w:rPr>
          <w:rFonts w:eastAsia="Verdana"/>
        </w:rPr>
      </w:pPr>
      <w:r>
        <w:rPr>
          <w:rFonts w:eastAsia="Verdana"/>
        </w:rPr>
        <w:t>Students shall</w:t>
      </w:r>
      <w:r w:rsidR="006A10F0" w:rsidRPr="007E4E6E">
        <w:rPr>
          <w:rFonts w:eastAsia="Verdana"/>
        </w:rPr>
        <w:t xml:space="preserve"> be s</w:t>
      </w:r>
      <w:r w:rsidR="00A06494" w:rsidRPr="007E4E6E">
        <w:rPr>
          <w:rFonts w:eastAsia="Verdana"/>
        </w:rPr>
        <w:t xml:space="preserve">hown how to use a multimeter  </w:t>
      </w:r>
    </w:p>
    <w:p w14:paraId="357DD693" w14:textId="77777777" w:rsidR="007E4E6E" w:rsidRDefault="00615FDD" w:rsidP="005C2660">
      <w:pPr>
        <w:pStyle w:val="ListParagraph"/>
        <w:rPr>
          <w:rFonts w:eastAsia="Verdana"/>
        </w:rPr>
      </w:pPr>
      <w:r>
        <w:rPr>
          <w:rFonts w:eastAsia="Verdana"/>
        </w:rPr>
        <w:t>Students will w</w:t>
      </w:r>
      <w:r w:rsidR="00A06494" w:rsidRPr="007E4E6E">
        <w:rPr>
          <w:rFonts w:eastAsia="Verdana"/>
        </w:rPr>
        <w:t>atch next video in the video series</w:t>
      </w:r>
      <w:r w:rsidR="007536C1" w:rsidRPr="007E4E6E">
        <w:rPr>
          <w:rFonts w:eastAsia="Verdana"/>
        </w:rPr>
        <w:t xml:space="preserve"> </w:t>
      </w:r>
      <w:r w:rsidR="00A06494" w:rsidRPr="007E4E6E">
        <w:rPr>
          <w:rFonts w:eastAsia="Verdana"/>
        </w:rPr>
        <w:t xml:space="preserve"> </w:t>
      </w:r>
    </w:p>
    <w:p w14:paraId="379D8DC9" w14:textId="77777777" w:rsidR="0013368D" w:rsidRPr="007E4E6E" w:rsidRDefault="00615FDD" w:rsidP="005C2660">
      <w:pPr>
        <w:pStyle w:val="ListParagraph"/>
        <w:rPr>
          <w:rFonts w:eastAsia="Verdana"/>
        </w:rPr>
      </w:pPr>
      <w:r>
        <w:rPr>
          <w:rFonts w:eastAsia="Verdana"/>
        </w:rPr>
        <w:t>Students will be given e</w:t>
      </w:r>
      <w:r w:rsidR="00BF6E15" w:rsidRPr="007E4E6E">
        <w:rPr>
          <w:rFonts w:eastAsia="Verdana"/>
        </w:rPr>
        <w:t>xit card on voltage , current, and resistance</w:t>
      </w:r>
    </w:p>
    <w:p w14:paraId="32551D54" w14:textId="77777777" w:rsidR="0069091E" w:rsidRDefault="00F84204" w:rsidP="0074092E">
      <w:r>
        <w:t>Materials/Equipment</w:t>
      </w:r>
      <w:r w:rsidR="0069091E">
        <w:t xml:space="preserve"> required if in class: </w:t>
      </w:r>
      <w:r w:rsidR="00005B51">
        <w:t>9 Volts batteries, breadboards, small lightbulbs with connecting wires, 9V battery connector, connecting wires, multimeters</w:t>
      </w:r>
    </w:p>
    <w:p w14:paraId="0652FA08" w14:textId="77777777" w:rsidR="0069091E" w:rsidRDefault="0069091E" w:rsidP="0074092E">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384EC891" w14:textId="77777777" w:rsidR="0069091E" w:rsidRPr="00AC7A9F" w:rsidRDefault="0069091E" w:rsidP="0074092E">
      <w:pPr>
        <w:rPr>
          <w:color w:val="1932FF"/>
        </w:rPr>
      </w:pPr>
      <w:r>
        <w:t xml:space="preserve">Web link: </w:t>
      </w:r>
      <w:r w:rsidRPr="00602723">
        <w:t xml:space="preserve">Video </w:t>
      </w:r>
      <w:r>
        <w:t>–</w:t>
      </w:r>
      <w:r w:rsidRPr="00602723">
        <w:t xml:space="preserve"> </w:t>
      </w:r>
      <w:hyperlink r:id="rId15" w:history="1">
        <w:r w:rsidRPr="00AC7A9F">
          <w:rPr>
            <w:rStyle w:val="Hyperlink"/>
            <w:color w:val="1932FF"/>
          </w:rPr>
          <w:t xml:space="preserve">Introduction to </w:t>
        </w:r>
        <w:r w:rsidR="00005B51" w:rsidRPr="00AC7A9F">
          <w:rPr>
            <w:rStyle w:val="Hyperlink"/>
            <w:color w:val="1932FF"/>
          </w:rPr>
          <w:t>voltage, current and resistance</w:t>
        </w:r>
      </w:hyperlink>
      <w:r w:rsidR="00201DDD" w:rsidRPr="00AC7A9F">
        <w:rPr>
          <w:color w:val="1932FF"/>
        </w:rPr>
        <w:t xml:space="preserve"> </w:t>
      </w:r>
    </w:p>
    <w:p w14:paraId="41713D57" w14:textId="77777777" w:rsidR="008D5C5F" w:rsidRPr="00602723" w:rsidRDefault="008D5C5F" w:rsidP="008D5C5F">
      <w:r>
        <w:rPr>
          <w:noProof/>
          <w:lang w:eastAsia="en-US"/>
        </w:rPr>
        <w:drawing>
          <wp:inline distT="0" distB="0" distL="0" distR="0" wp14:anchorId="3E133960" wp14:editId="028CE654">
            <wp:extent cx="2794000" cy="1445656"/>
            <wp:effectExtent l="0" t="0" r="6350" b="2540"/>
            <wp:docPr id="8" name="Picture 8" descr="Screenshot of task video titled &quot;Introduction to voltage, current and resistance&quot;" title="Screenshot of task 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of task video">
                      <a:hlinkClick r:id="rId15"/>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304B0434" w14:textId="77777777" w:rsidR="0069091E" w:rsidRDefault="0069091E" w:rsidP="0074092E">
      <w:r>
        <w:t xml:space="preserve">Synopsis of video:  This video introduces students to </w:t>
      </w:r>
      <w:r w:rsidR="0014286C">
        <w:t xml:space="preserve">electrical theory and the concepts of voltage, current, and resistance.  Students build a simple circuit with a lightbulb, 9 V battery and a </w:t>
      </w:r>
      <w:r w:rsidR="00683616">
        <w:t>slide switch</w:t>
      </w:r>
      <w:r w:rsidR="0014286C">
        <w:t xml:space="preserve">.  As well, students learn how to make measurements with a multimeter including measuring voltage, current, and resistance. </w:t>
      </w:r>
    </w:p>
    <w:p w14:paraId="48ED1150" w14:textId="77777777" w:rsidR="007536C1" w:rsidRDefault="0069091E" w:rsidP="0074092E">
      <w:r>
        <w:t>Assessment/Evaluation:</w:t>
      </w:r>
      <w:r w:rsidR="006A10F0">
        <w:t xml:space="preserve">  </w:t>
      </w:r>
      <w:r w:rsidR="00F84204">
        <w:t>e</w:t>
      </w:r>
      <w:r w:rsidR="00BF6E15">
        <w:t xml:space="preserve">xit card on </w:t>
      </w:r>
      <w:r w:rsidR="00683616">
        <w:t>voltage,</w:t>
      </w:r>
      <w:r w:rsidR="00BF6E15">
        <w:t xml:space="preserve"> current, and resistance</w:t>
      </w:r>
      <w:r w:rsidR="00287A92">
        <w:t xml:space="preserve"> (see Appendix </w:t>
      </w:r>
      <w:r w:rsidR="008D5C5F">
        <w:t>A</w:t>
      </w:r>
      <w:r w:rsidR="00287A92">
        <w:t>)</w:t>
      </w:r>
    </w:p>
    <w:p w14:paraId="49BDFC69" w14:textId="77777777" w:rsidR="0074092E" w:rsidRDefault="0074092E">
      <w:pPr>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18891386" w14:textId="77777777" w:rsidR="00602723" w:rsidRPr="00A01EBA" w:rsidRDefault="00602723" w:rsidP="0074092E">
      <w:pPr>
        <w:pStyle w:val="Heading1"/>
        <w:rPr>
          <w:rFonts w:cs="Arial"/>
        </w:rPr>
      </w:pPr>
      <w:bookmarkStart w:id="20" w:name="_Toc43376387"/>
      <w:bookmarkStart w:id="21" w:name="_Toc43397265"/>
      <w:r w:rsidRPr="00A01EBA">
        <w:lastRenderedPageBreak/>
        <w:t>Activity 4</w:t>
      </w:r>
      <w:r w:rsidR="00B67E9F" w:rsidRPr="00A01EBA">
        <w:t xml:space="preserve"> – Using </w:t>
      </w:r>
      <w:r w:rsidR="00371392" w:rsidRPr="00A01EBA">
        <w:t>a Breadboard to create Electric C</w:t>
      </w:r>
      <w:r w:rsidR="00B67E9F" w:rsidRPr="00A01EBA">
        <w:t>ircuits</w:t>
      </w:r>
      <w:bookmarkEnd w:id="20"/>
      <w:bookmarkEnd w:id="21"/>
    </w:p>
    <w:p w14:paraId="5DBECB2D" w14:textId="77777777" w:rsidR="00913872" w:rsidRDefault="00913872" w:rsidP="0074092E">
      <w:r>
        <w:t>The</w:t>
      </w:r>
      <w:r w:rsidR="00C92A38">
        <w:t xml:space="preserve"> goal(s) of t</w:t>
      </w:r>
      <w:r w:rsidR="008A0F9A">
        <w:t xml:space="preserve">his activity is to demonstrate </w:t>
      </w:r>
      <w:r w:rsidR="00C92A38">
        <w:t>how to build an electric circuit using a breadboard.</w:t>
      </w:r>
    </w:p>
    <w:p w14:paraId="7B8572D5" w14:textId="77777777" w:rsidR="001F1FB4" w:rsidRDefault="001F1FB4" w:rsidP="0074092E">
      <w:r>
        <w:t>Time required:</w:t>
      </w:r>
      <w:r w:rsidR="0013368D">
        <w:t xml:space="preserve"> 30 min</w:t>
      </w:r>
    </w:p>
    <w:p w14:paraId="49934E63" w14:textId="77777777" w:rsidR="00615FDD" w:rsidRDefault="006F4573" w:rsidP="00DC5497">
      <w:pPr>
        <w:spacing w:after="0"/>
      </w:pPr>
      <w:r>
        <w:t>In class activities:</w:t>
      </w:r>
    </w:p>
    <w:p w14:paraId="3333134B" w14:textId="77777777" w:rsidR="00615FDD" w:rsidRPr="005C2660" w:rsidRDefault="00615FDD" w:rsidP="005C2660">
      <w:pPr>
        <w:pStyle w:val="ListParagraph"/>
        <w:numPr>
          <w:ilvl w:val="0"/>
          <w:numId w:val="10"/>
        </w:numPr>
        <w:rPr>
          <w:rFonts w:eastAsia="Verdana"/>
        </w:rPr>
      </w:pPr>
      <w:r w:rsidRPr="005C2660">
        <w:rPr>
          <w:rFonts w:eastAsia="Verdana"/>
        </w:rPr>
        <w:t>Teacher will give introduction to breadboards and how they can be used</w:t>
      </w:r>
    </w:p>
    <w:p w14:paraId="4977EA3B" w14:textId="77777777" w:rsidR="00615FDD" w:rsidRPr="00615FDD" w:rsidRDefault="00615FDD" w:rsidP="005C2660">
      <w:pPr>
        <w:pStyle w:val="ListParagraph"/>
        <w:rPr>
          <w:rFonts w:eastAsia="Verdana"/>
        </w:rPr>
      </w:pPr>
      <w:r>
        <w:rPr>
          <w:rFonts w:eastAsia="Verdana"/>
        </w:rPr>
        <w:t xml:space="preserve">Students shall </w:t>
      </w:r>
      <w:r w:rsidR="00531550" w:rsidRPr="00615FDD">
        <w:rPr>
          <w:rFonts w:eastAsia="Verdana"/>
        </w:rPr>
        <w:t>watch next video in the video series</w:t>
      </w:r>
      <w:r w:rsidR="006F4573" w:rsidRPr="00615FDD">
        <w:rPr>
          <w:rFonts w:eastAsia="Verdana"/>
        </w:rPr>
        <w:t xml:space="preserve"> </w:t>
      </w:r>
    </w:p>
    <w:p w14:paraId="1861A5F0" w14:textId="77777777" w:rsidR="001F1FB4" w:rsidRPr="00615FDD" w:rsidRDefault="00615FDD" w:rsidP="005C2660">
      <w:pPr>
        <w:pStyle w:val="ListParagraph"/>
        <w:rPr>
          <w:rFonts w:eastAsia="Verdana"/>
        </w:rPr>
      </w:pPr>
      <w:r>
        <w:rPr>
          <w:rFonts w:eastAsia="Verdana"/>
        </w:rPr>
        <w:t>S</w:t>
      </w:r>
      <w:r w:rsidR="006F4573" w:rsidRPr="00615FDD">
        <w:rPr>
          <w:rFonts w:eastAsia="Verdana"/>
        </w:rPr>
        <w:t>tudents will build</w:t>
      </w:r>
      <w:r w:rsidR="00A06494" w:rsidRPr="00615FDD">
        <w:rPr>
          <w:rFonts w:eastAsia="Verdana"/>
        </w:rPr>
        <w:t xml:space="preserve"> various circuits in class</w:t>
      </w:r>
      <w:r w:rsidR="00F84204" w:rsidRPr="00615FDD">
        <w:rPr>
          <w:rFonts w:eastAsia="Verdana"/>
        </w:rPr>
        <w:t xml:space="preserve"> and demonstrate to teacher</w:t>
      </w:r>
      <w:r w:rsidR="00C67A1E">
        <w:rPr>
          <w:rFonts w:eastAsia="Verdana"/>
        </w:rPr>
        <w:t xml:space="preserve">. Note: The </w:t>
      </w:r>
      <w:r w:rsidR="00683616">
        <w:rPr>
          <w:rFonts w:eastAsia="Verdana"/>
        </w:rPr>
        <w:t>web-based</w:t>
      </w:r>
      <w:r w:rsidR="00C67A1E">
        <w:rPr>
          <w:rFonts w:eastAsia="Verdana"/>
        </w:rPr>
        <w:t xml:space="preserve"> simulator can be used if the supplies are not available.</w:t>
      </w:r>
    </w:p>
    <w:p w14:paraId="7527AD1E" w14:textId="77777777" w:rsidR="0069091E" w:rsidRDefault="00F84204" w:rsidP="0074092E">
      <w:r>
        <w:t>Materials/Equipment</w:t>
      </w:r>
      <w:r w:rsidR="0069091E">
        <w:t xml:space="preserve"> required if in class: </w:t>
      </w:r>
      <w:r w:rsidR="0013368D">
        <w:t xml:space="preserve"> breadboards, </w:t>
      </w:r>
      <w:r w:rsidR="00683616">
        <w:t>male-to-male</w:t>
      </w:r>
      <w:r w:rsidR="0013368D">
        <w:t xml:space="preserve"> connecting wires, lightbulbs, 9 Volt batteries and battery connectors</w:t>
      </w:r>
    </w:p>
    <w:p w14:paraId="0E295C4D" w14:textId="77777777" w:rsidR="0069091E" w:rsidRDefault="0069091E" w:rsidP="0074092E">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63C6A7F3" w14:textId="77777777" w:rsidR="0069091E" w:rsidRPr="007F39F2" w:rsidRDefault="0069091E" w:rsidP="0074092E">
      <w:pPr>
        <w:rPr>
          <w:color w:val="1932FF"/>
        </w:rPr>
      </w:pPr>
      <w:r>
        <w:t xml:space="preserve">Web link: </w:t>
      </w:r>
      <w:r w:rsidRPr="00602723">
        <w:t xml:space="preserve">Video </w:t>
      </w:r>
      <w:r>
        <w:t>–</w:t>
      </w:r>
      <w:r w:rsidRPr="00602723">
        <w:t xml:space="preserve"> </w:t>
      </w:r>
      <w:hyperlink r:id="rId16" w:history="1">
        <w:r w:rsidR="0014286C" w:rsidRPr="007F39F2">
          <w:rPr>
            <w:rStyle w:val="Hyperlink"/>
            <w:color w:val="1932FF"/>
          </w:rPr>
          <w:t>Using a breadboard t</w:t>
        </w:r>
        <w:r w:rsidR="002803EF" w:rsidRPr="007F39F2">
          <w:rPr>
            <w:rStyle w:val="Hyperlink"/>
            <w:color w:val="1932FF"/>
          </w:rPr>
          <w:t>o create electric circuits</w:t>
        </w:r>
      </w:hyperlink>
    </w:p>
    <w:p w14:paraId="5725F509" w14:textId="77777777" w:rsidR="00201DDD" w:rsidRPr="00602723" w:rsidRDefault="00201DDD" w:rsidP="00201DDD">
      <w:r>
        <w:rPr>
          <w:noProof/>
          <w:lang w:eastAsia="en-US"/>
        </w:rPr>
        <w:drawing>
          <wp:inline distT="0" distB="0" distL="0" distR="0" wp14:anchorId="726CDECF" wp14:editId="55AC912E">
            <wp:extent cx="2794000" cy="1445656"/>
            <wp:effectExtent l="0" t="0" r="6350" b="2540"/>
            <wp:docPr id="9" name="Picture 9" descr="Screenshot of task video titled &quot;Using a breadboard to create electric circuits&quot; " title="Screenshot of task 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of task video">
                      <a:hlinkClick r:id="rId16"/>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6636395A" w14:textId="77777777" w:rsidR="0069091E" w:rsidRDefault="0069091E" w:rsidP="0074092E">
      <w:r>
        <w:t>Synopsis of video:  Thi</w:t>
      </w:r>
      <w:r w:rsidR="00A55FC9">
        <w:t xml:space="preserve">s video introduces students to </w:t>
      </w:r>
      <w:r w:rsidR="007B4AB3">
        <w:t>how you set up a breadboard to build electric circuits.  This includes supplying DC voltage to the + and – power rails and how to use to the power rails to build a circuit.</w:t>
      </w:r>
      <w:r>
        <w:t xml:space="preserve"> </w:t>
      </w:r>
    </w:p>
    <w:p w14:paraId="49431ECA" w14:textId="77777777" w:rsidR="0069091E" w:rsidRDefault="0069091E" w:rsidP="0074092E">
      <w:r>
        <w:t>Assessment/Evaluation:</w:t>
      </w:r>
      <w:r w:rsidR="00F84204">
        <w:t xml:space="preserve"> </w:t>
      </w:r>
      <w:r w:rsidR="00981251">
        <w:t>Demonstration of working circuit to the teacher</w:t>
      </w:r>
    </w:p>
    <w:p w14:paraId="2F011735" w14:textId="77777777" w:rsidR="0074092E" w:rsidRDefault="0074092E">
      <w:pPr>
        <w:jc w:val="left"/>
        <w:rPr>
          <w:rFonts w:asciiTheme="majorHAnsi" w:eastAsia="Arial Unicode MS" w:hAnsiTheme="majorHAnsi" w:cstheme="majorHAnsi"/>
          <w:color w:val="1932FF"/>
          <w:sz w:val="40"/>
          <w:szCs w:val="40"/>
        </w:rPr>
      </w:pPr>
      <w:r>
        <w:br w:type="page"/>
      </w:r>
    </w:p>
    <w:p w14:paraId="57E40E57" w14:textId="77777777" w:rsidR="00602723" w:rsidRPr="00A01EBA" w:rsidRDefault="00602723" w:rsidP="0074092E">
      <w:pPr>
        <w:pStyle w:val="Heading1"/>
      </w:pPr>
      <w:bookmarkStart w:id="22" w:name="_Toc43376388"/>
      <w:bookmarkStart w:id="23" w:name="_Toc43397266"/>
      <w:r w:rsidRPr="00A01EBA">
        <w:lastRenderedPageBreak/>
        <w:t>Activity 5</w:t>
      </w:r>
      <w:r w:rsidR="00B67E9F" w:rsidRPr="00A01EBA">
        <w:t xml:space="preserve"> – Introduction to Ohm’s Law</w:t>
      </w:r>
      <w:bookmarkEnd w:id="22"/>
      <w:bookmarkEnd w:id="23"/>
    </w:p>
    <w:p w14:paraId="63070163" w14:textId="77777777" w:rsidR="00913872" w:rsidRDefault="00913872" w:rsidP="0074092E">
      <w:r>
        <w:t>The goal(s) of this activity are to</w:t>
      </w:r>
      <w:r w:rsidR="00C92A38">
        <w:t xml:space="preserve"> introduce students to the relationship of voltage, current, and resistance using Ohm’s Law.</w:t>
      </w:r>
    </w:p>
    <w:p w14:paraId="1ECD0E61" w14:textId="77777777" w:rsidR="001F1FB4" w:rsidRDefault="001F1FB4" w:rsidP="0074092E">
      <w:r>
        <w:t>Time required:</w:t>
      </w:r>
      <w:r w:rsidR="00F84204">
        <w:t xml:space="preserve"> 40 minutes</w:t>
      </w:r>
    </w:p>
    <w:p w14:paraId="3BAD69CB" w14:textId="77777777" w:rsidR="006C49C7" w:rsidRDefault="006F4573" w:rsidP="00DC5497">
      <w:pPr>
        <w:spacing w:after="0"/>
      </w:pPr>
      <w:r>
        <w:t>In class activities:</w:t>
      </w:r>
      <w:r w:rsidR="00F84204">
        <w:t xml:space="preserve">  </w:t>
      </w:r>
    </w:p>
    <w:p w14:paraId="06C06053" w14:textId="77777777" w:rsidR="004C56C4" w:rsidRPr="005C2660" w:rsidRDefault="004C56C4" w:rsidP="005C2660">
      <w:pPr>
        <w:pStyle w:val="ListParagraph"/>
        <w:numPr>
          <w:ilvl w:val="0"/>
          <w:numId w:val="11"/>
        </w:numPr>
        <w:rPr>
          <w:rFonts w:eastAsia="Verdana"/>
        </w:rPr>
      </w:pPr>
      <w:r w:rsidRPr="005C2660">
        <w:rPr>
          <w:rFonts w:eastAsia="Verdana"/>
        </w:rPr>
        <w:t>Teacher will give examples illustrating Ohm’s Law</w:t>
      </w:r>
    </w:p>
    <w:p w14:paraId="1D3BFFE2" w14:textId="77777777" w:rsidR="006C49C7" w:rsidRPr="005C2660" w:rsidRDefault="004C56C4" w:rsidP="005C2660">
      <w:pPr>
        <w:pStyle w:val="ListParagraph"/>
        <w:numPr>
          <w:ilvl w:val="0"/>
          <w:numId w:val="11"/>
        </w:numPr>
        <w:rPr>
          <w:rFonts w:eastAsia="Verdana"/>
        </w:rPr>
      </w:pPr>
      <w:r w:rsidRPr="005C2660">
        <w:rPr>
          <w:rFonts w:eastAsia="Verdana"/>
        </w:rPr>
        <w:t xml:space="preserve">Students shall complete </w:t>
      </w:r>
      <w:r w:rsidR="00F84204" w:rsidRPr="005C2660">
        <w:rPr>
          <w:rFonts w:eastAsia="Verdana"/>
        </w:rPr>
        <w:t xml:space="preserve">handout on Ohm’s law  </w:t>
      </w:r>
    </w:p>
    <w:p w14:paraId="21D44FA1" w14:textId="77777777" w:rsidR="006C49C7" w:rsidRPr="005C2660" w:rsidRDefault="004C56C4" w:rsidP="005C2660">
      <w:pPr>
        <w:pStyle w:val="ListParagraph"/>
        <w:numPr>
          <w:ilvl w:val="0"/>
          <w:numId w:val="11"/>
        </w:numPr>
        <w:rPr>
          <w:rFonts w:eastAsia="Verdana"/>
        </w:rPr>
      </w:pPr>
      <w:r w:rsidRPr="005C2660">
        <w:rPr>
          <w:rFonts w:eastAsia="Verdana"/>
        </w:rPr>
        <w:t>Students shall w</w:t>
      </w:r>
      <w:r w:rsidR="00F84204" w:rsidRPr="005C2660">
        <w:rPr>
          <w:rFonts w:eastAsia="Verdana"/>
        </w:rPr>
        <w:t xml:space="preserve">atch next video in the video series  </w:t>
      </w:r>
    </w:p>
    <w:p w14:paraId="68FF94C0" w14:textId="77777777" w:rsidR="00F84204" w:rsidRPr="005C2660" w:rsidRDefault="004C56C4" w:rsidP="005C2660">
      <w:pPr>
        <w:pStyle w:val="ListParagraph"/>
        <w:numPr>
          <w:ilvl w:val="0"/>
          <w:numId w:val="11"/>
        </w:numPr>
        <w:rPr>
          <w:rFonts w:eastAsia="Verdana"/>
        </w:rPr>
      </w:pPr>
      <w:r w:rsidRPr="005C2660">
        <w:rPr>
          <w:rFonts w:eastAsia="Verdana"/>
        </w:rPr>
        <w:t xml:space="preserve">Students shall complete </w:t>
      </w:r>
      <w:r w:rsidR="00F84204" w:rsidRPr="005C2660">
        <w:rPr>
          <w:rFonts w:eastAsia="Verdana"/>
        </w:rPr>
        <w:t>Ohm’s Law assignment</w:t>
      </w:r>
      <w:r w:rsidRPr="005C2660">
        <w:rPr>
          <w:rFonts w:eastAsia="Verdana"/>
        </w:rPr>
        <w:t xml:space="preserve"> for homework</w:t>
      </w:r>
    </w:p>
    <w:p w14:paraId="2FFA6B9C" w14:textId="77777777" w:rsidR="0069091E" w:rsidRDefault="00F84204" w:rsidP="0074092E">
      <w:r>
        <w:t>Materials/Equipment</w:t>
      </w:r>
      <w:r w:rsidR="0069091E">
        <w:t xml:space="preserve"> required if in class: </w:t>
      </w:r>
      <w:r>
        <w:t xml:space="preserve"> </w:t>
      </w:r>
      <w:r w:rsidR="007B7806">
        <w:t xml:space="preserve">handout on Ohm’s </w:t>
      </w:r>
      <w:r w:rsidR="00683616">
        <w:t>Law,</w:t>
      </w:r>
      <w:r w:rsidR="007B7806">
        <w:t xml:space="preserve"> assignment on Ohm’s Law</w:t>
      </w:r>
    </w:p>
    <w:p w14:paraId="34FEFBB1" w14:textId="77777777" w:rsidR="0069091E" w:rsidRDefault="0069091E" w:rsidP="0074092E">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350A7BBC" w14:textId="77777777" w:rsidR="0069091E" w:rsidRPr="007F39F2" w:rsidRDefault="0069091E" w:rsidP="0074092E">
      <w:pPr>
        <w:rPr>
          <w:color w:val="1932FF"/>
        </w:rPr>
      </w:pPr>
      <w:r>
        <w:t xml:space="preserve">Web link: </w:t>
      </w:r>
      <w:r w:rsidRPr="00602723">
        <w:t xml:space="preserve">Video </w:t>
      </w:r>
      <w:r>
        <w:t>–</w:t>
      </w:r>
      <w:r w:rsidRPr="00602723">
        <w:t xml:space="preserve"> </w:t>
      </w:r>
      <w:hyperlink r:id="rId17" w:history="1">
        <w:r w:rsidRPr="007F39F2">
          <w:rPr>
            <w:rStyle w:val="Hyperlink"/>
            <w:color w:val="1932FF"/>
          </w:rPr>
          <w:t xml:space="preserve">Introduction to </w:t>
        </w:r>
        <w:r w:rsidR="002803EF" w:rsidRPr="007F39F2">
          <w:rPr>
            <w:rStyle w:val="Hyperlink"/>
            <w:color w:val="1932FF"/>
          </w:rPr>
          <w:t>Ohm’s Law</w:t>
        </w:r>
      </w:hyperlink>
      <w:r w:rsidR="00201DDD" w:rsidRPr="007F39F2">
        <w:rPr>
          <w:color w:val="1932FF"/>
        </w:rPr>
        <w:t xml:space="preserve"> </w:t>
      </w:r>
    </w:p>
    <w:p w14:paraId="6E39AB3E" w14:textId="77777777" w:rsidR="00201DDD" w:rsidRPr="00602723" w:rsidRDefault="00201DDD" w:rsidP="00201DDD">
      <w:r>
        <w:rPr>
          <w:noProof/>
          <w:lang w:eastAsia="en-US"/>
        </w:rPr>
        <w:drawing>
          <wp:inline distT="0" distB="0" distL="0" distR="0" wp14:anchorId="584A645B" wp14:editId="38F8DE4F">
            <wp:extent cx="2794000" cy="1445656"/>
            <wp:effectExtent l="0" t="0" r="6350" b="2540"/>
            <wp:docPr id="10" name="Picture 10" descr="Screenshot of task video titled &quot;Introduction to Ohm's Law&quot;" title="Screenshot of task 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task video">
                      <a:hlinkClick r:id="rId17"/>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356B6275" w14:textId="77777777" w:rsidR="0069091E" w:rsidRDefault="0069091E" w:rsidP="0074092E">
      <w:r>
        <w:t xml:space="preserve">Synopsis of video:  This video introduces students to </w:t>
      </w:r>
      <w:r w:rsidR="00136C78">
        <w:t xml:space="preserve">Ohm’s Law and the relationship between voltage, current, and resistance.  Students are shown how to calculate current given voltage and resistance. </w:t>
      </w:r>
    </w:p>
    <w:p w14:paraId="73AD02EF" w14:textId="77777777" w:rsidR="0069091E" w:rsidRDefault="0069091E" w:rsidP="0074092E">
      <w:r>
        <w:t>Assessment/Evaluation:</w:t>
      </w:r>
      <w:r w:rsidR="00981251">
        <w:t xml:space="preserve"> A</w:t>
      </w:r>
      <w:r w:rsidR="007B7806">
        <w:t>ssignment on Ohm’s Law</w:t>
      </w:r>
      <w:r w:rsidR="00F8770E">
        <w:t xml:space="preserve"> (see Appendix </w:t>
      </w:r>
      <w:r w:rsidR="00201DDD">
        <w:t>B</w:t>
      </w:r>
      <w:r w:rsidR="00F8770E">
        <w:t>)</w:t>
      </w:r>
    </w:p>
    <w:p w14:paraId="4F568242" w14:textId="77777777" w:rsidR="0074092E" w:rsidRDefault="0074092E">
      <w:pPr>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44D00C7F" w14:textId="77777777" w:rsidR="001F1FB4" w:rsidRPr="00A01EBA" w:rsidRDefault="00602723" w:rsidP="0074092E">
      <w:pPr>
        <w:pStyle w:val="Heading1"/>
      </w:pPr>
      <w:bookmarkStart w:id="24" w:name="_Toc43376389"/>
      <w:bookmarkStart w:id="25" w:name="_Toc43397267"/>
      <w:r w:rsidRPr="00A01EBA">
        <w:lastRenderedPageBreak/>
        <w:t>Activity 6</w:t>
      </w:r>
      <w:r w:rsidR="00B67E9F" w:rsidRPr="00A01EBA">
        <w:t xml:space="preserve"> – Series Circuits</w:t>
      </w:r>
      <w:bookmarkEnd w:id="24"/>
      <w:bookmarkEnd w:id="25"/>
    </w:p>
    <w:p w14:paraId="7C7C3AE6" w14:textId="77777777" w:rsidR="00913872" w:rsidRDefault="00913872" w:rsidP="0074092E">
      <w:pPr>
        <w:rPr>
          <w:rFonts w:eastAsia="Verdana" w:cs="Arial"/>
          <w:szCs w:val="22"/>
        </w:rPr>
      </w:pPr>
      <w:r>
        <w:rPr>
          <w:rFonts w:eastAsia="Verdana" w:cs="Arial"/>
          <w:szCs w:val="22"/>
        </w:rPr>
        <w:t>The</w:t>
      </w:r>
      <w:r w:rsidR="00C92A38">
        <w:rPr>
          <w:rFonts w:eastAsia="Verdana" w:cs="Arial"/>
          <w:szCs w:val="22"/>
        </w:rPr>
        <w:t xml:space="preserve"> goal(s) of this activity is to introduce students to series circuits.</w:t>
      </w:r>
    </w:p>
    <w:p w14:paraId="44EC96CB" w14:textId="77777777" w:rsidR="001F1FB4" w:rsidRDefault="001F1FB4" w:rsidP="0074092E">
      <w:pPr>
        <w:rPr>
          <w:rFonts w:eastAsia="Verdana" w:cs="Arial"/>
          <w:szCs w:val="22"/>
        </w:rPr>
      </w:pPr>
      <w:r>
        <w:rPr>
          <w:rFonts w:eastAsia="Verdana" w:cs="Arial"/>
          <w:szCs w:val="22"/>
        </w:rPr>
        <w:t>Time required:</w:t>
      </w:r>
      <w:r w:rsidR="007B7806">
        <w:rPr>
          <w:rFonts w:eastAsia="Verdana" w:cs="Arial"/>
          <w:szCs w:val="22"/>
        </w:rPr>
        <w:t xml:space="preserve"> 30 minutes</w:t>
      </w:r>
    </w:p>
    <w:p w14:paraId="4361D2B9" w14:textId="77777777" w:rsidR="004C6C26" w:rsidRDefault="006F4573" w:rsidP="00DC5497">
      <w:pPr>
        <w:spacing w:after="0"/>
        <w:rPr>
          <w:rFonts w:eastAsia="Verdana" w:cs="Arial"/>
          <w:szCs w:val="22"/>
        </w:rPr>
      </w:pPr>
      <w:r>
        <w:rPr>
          <w:rFonts w:eastAsia="Verdana" w:cs="Arial"/>
          <w:szCs w:val="22"/>
        </w:rPr>
        <w:t>In class activities:</w:t>
      </w:r>
      <w:r w:rsidR="007B7806">
        <w:rPr>
          <w:rFonts w:eastAsia="Verdana" w:cs="Arial"/>
          <w:szCs w:val="22"/>
        </w:rPr>
        <w:t xml:space="preserve"> </w:t>
      </w:r>
    </w:p>
    <w:p w14:paraId="1ADDC90B" w14:textId="77777777" w:rsidR="00C67A1E" w:rsidRPr="005C2660" w:rsidRDefault="004D7EBE" w:rsidP="005C2660">
      <w:pPr>
        <w:pStyle w:val="ListParagraph"/>
        <w:numPr>
          <w:ilvl w:val="0"/>
          <w:numId w:val="12"/>
        </w:numPr>
        <w:rPr>
          <w:rFonts w:eastAsia="Verdana"/>
        </w:rPr>
      </w:pPr>
      <w:r w:rsidRPr="005C2660">
        <w:rPr>
          <w:rFonts w:eastAsia="Verdana"/>
        </w:rPr>
        <w:t>S</w:t>
      </w:r>
      <w:r w:rsidR="007B7806" w:rsidRPr="005C2660">
        <w:rPr>
          <w:rFonts w:eastAsia="Verdana"/>
        </w:rPr>
        <w:t xml:space="preserve">tudents will </w:t>
      </w:r>
      <w:r w:rsidRPr="005C2660">
        <w:rPr>
          <w:rFonts w:eastAsia="Verdana"/>
        </w:rPr>
        <w:t xml:space="preserve">be introduced to series circuits and </w:t>
      </w:r>
      <w:r w:rsidR="007B7806" w:rsidRPr="005C2660">
        <w:rPr>
          <w:rFonts w:eastAsia="Verdana"/>
        </w:rPr>
        <w:t>build a series circuit using a</w:t>
      </w:r>
      <w:r w:rsidR="00C67A1E" w:rsidRPr="005C2660">
        <w:rPr>
          <w:rFonts w:eastAsia="Verdana"/>
        </w:rPr>
        <w:t xml:space="preserve"> resistor in series with an LED. </w:t>
      </w:r>
    </w:p>
    <w:p w14:paraId="49766990" w14:textId="77777777" w:rsidR="004C6C26" w:rsidRPr="005C2660" w:rsidRDefault="00C67A1E" w:rsidP="005C2660">
      <w:pPr>
        <w:pStyle w:val="ListParagraph"/>
        <w:numPr>
          <w:ilvl w:val="0"/>
          <w:numId w:val="12"/>
        </w:numPr>
        <w:rPr>
          <w:rFonts w:eastAsia="Verdana"/>
        </w:rPr>
      </w:pPr>
      <w:r w:rsidRPr="005C2660">
        <w:rPr>
          <w:rFonts w:eastAsia="Verdana"/>
        </w:rPr>
        <w:t xml:space="preserve">Students will be given the chance to build a simple circuit in class. Note: The </w:t>
      </w:r>
      <w:r w:rsidR="00683616" w:rsidRPr="005C2660">
        <w:rPr>
          <w:rFonts w:eastAsia="Verdana"/>
        </w:rPr>
        <w:t>web-based</w:t>
      </w:r>
      <w:r w:rsidRPr="005C2660">
        <w:rPr>
          <w:rFonts w:eastAsia="Verdana"/>
        </w:rPr>
        <w:t xml:space="preserve"> simulator can be used if the supplies are not available. </w:t>
      </w:r>
      <w:r w:rsidR="007B7806" w:rsidRPr="005C2660">
        <w:rPr>
          <w:rFonts w:eastAsia="Verdana"/>
        </w:rPr>
        <w:t xml:space="preserve"> </w:t>
      </w:r>
    </w:p>
    <w:p w14:paraId="5EBC867D" w14:textId="77777777" w:rsidR="004C6C26" w:rsidRPr="005C2660" w:rsidRDefault="004D7EBE" w:rsidP="005C2660">
      <w:pPr>
        <w:pStyle w:val="ListParagraph"/>
        <w:numPr>
          <w:ilvl w:val="0"/>
          <w:numId w:val="12"/>
        </w:numPr>
        <w:rPr>
          <w:rFonts w:eastAsia="Verdana"/>
        </w:rPr>
      </w:pPr>
      <w:r w:rsidRPr="005C2660">
        <w:rPr>
          <w:rFonts w:eastAsia="Verdana"/>
        </w:rPr>
        <w:t>Students will w</w:t>
      </w:r>
      <w:r w:rsidR="007B7806" w:rsidRPr="005C2660">
        <w:rPr>
          <w:rFonts w:eastAsia="Verdana"/>
        </w:rPr>
        <w:t>atch next video in the video series</w:t>
      </w:r>
      <w:r w:rsidR="00923895" w:rsidRPr="005C2660">
        <w:rPr>
          <w:rFonts w:eastAsia="Verdana"/>
        </w:rPr>
        <w:t xml:space="preserve">  </w:t>
      </w:r>
    </w:p>
    <w:p w14:paraId="018046B3" w14:textId="77777777" w:rsidR="006F4573" w:rsidRPr="005C2660" w:rsidRDefault="004D7EBE" w:rsidP="005C2660">
      <w:pPr>
        <w:pStyle w:val="ListParagraph"/>
        <w:numPr>
          <w:ilvl w:val="0"/>
          <w:numId w:val="12"/>
        </w:numPr>
        <w:rPr>
          <w:rFonts w:eastAsia="Verdana"/>
        </w:rPr>
      </w:pPr>
      <w:r w:rsidRPr="005C2660">
        <w:rPr>
          <w:rFonts w:eastAsia="Verdana"/>
        </w:rPr>
        <w:t>There will be a q</w:t>
      </w:r>
      <w:r w:rsidR="00923895" w:rsidRPr="005C2660">
        <w:rPr>
          <w:rFonts w:eastAsia="Verdana"/>
        </w:rPr>
        <w:t>uiz on Ohm’s Law</w:t>
      </w:r>
    </w:p>
    <w:p w14:paraId="3124F9F9" w14:textId="77777777" w:rsidR="0069091E" w:rsidRDefault="00F84204" w:rsidP="0074092E">
      <w:pPr>
        <w:rPr>
          <w:rFonts w:eastAsia="Verdana" w:cs="Arial"/>
          <w:szCs w:val="22"/>
        </w:rPr>
      </w:pPr>
      <w:r>
        <w:rPr>
          <w:rFonts w:eastAsia="Verdana" w:cs="Arial"/>
          <w:szCs w:val="22"/>
        </w:rPr>
        <w:t>Materials/Equipment</w:t>
      </w:r>
      <w:r w:rsidR="0069091E">
        <w:rPr>
          <w:rFonts w:eastAsia="Verdana" w:cs="Arial"/>
          <w:szCs w:val="22"/>
        </w:rPr>
        <w:t xml:space="preserve"> required if in class: </w:t>
      </w:r>
      <w:r w:rsidR="007B7806">
        <w:rPr>
          <w:rFonts w:eastAsia="Verdana" w:cs="Arial"/>
          <w:szCs w:val="22"/>
        </w:rPr>
        <w:t xml:space="preserve"> breadboards, </w:t>
      </w:r>
      <w:r w:rsidR="00683616">
        <w:rPr>
          <w:rFonts w:eastAsia="Verdana" w:cs="Arial"/>
          <w:szCs w:val="22"/>
        </w:rPr>
        <w:t>male-to-male</w:t>
      </w:r>
      <w:r w:rsidR="007B7806">
        <w:rPr>
          <w:rFonts w:eastAsia="Verdana" w:cs="Arial"/>
          <w:szCs w:val="22"/>
        </w:rPr>
        <w:t xml:space="preserve"> connecting wires, lightbulbs, 9 Volt batteries and battery connectors</w:t>
      </w:r>
    </w:p>
    <w:p w14:paraId="7296A118" w14:textId="77777777" w:rsidR="0069091E" w:rsidRDefault="0069091E" w:rsidP="0074092E">
      <w:pPr>
        <w:rPr>
          <w:rFonts w:eastAsia="Verdana" w:cs="Arial"/>
          <w:szCs w:val="22"/>
        </w:rPr>
      </w:pPr>
      <w:r>
        <w:rPr>
          <w:rFonts w:eastAsia="Verdana" w:cs="Arial"/>
          <w:szCs w:val="22"/>
        </w:rP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rPr>
          <w:rFonts w:eastAsia="Verdana" w:cs="Arial"/>
          <w:szCs w:val="22"/>
        </w:rPr>
        <w:t>web-based</w:t>
      </w:r>
      <w:r>
        <w:rPr>
          <w:rFonts w:eastAsia="Verdana" w:cs="Arial"/>
          <w:szCs w:val="22"/>
        </w:rPr>
        <w:t xml:space="preserve"> simulator.  Supplementary resources can be used if the student is home for an extended period of time. </w:t>
      </w:r>
    </w:p>
    <w:p w14:paraId="17AF00AF" w14:textId="77777777" w:rsidR="0069091E" w:rsidRPr="007F39F2" w:rsidRDefault="0069091E" w:rsidP="0074092E">
      <w:pPr>
        <w:rPr>
          <w:rFonts w:eastAsia="Verdana" w:cs="Arial"/>
          <w:color w:val="1932FF"/>
          <w:szCs w:val="22"/>
        </w:rPr>
      </w:pPr>
      <w:r>
        <w:rPr>
          <w:rFonts w:eastAsia="Verdana" w:cs="Arial"/>
          <w:szCs w:val="22"/>
        </w:rPr>
        <w:t xml:space="preserve">Web link: </w:t>
      </w:r>
      <w:r w:rsidRPr="00602723">
        <w:rPr>
          <w:rFonts w:eastAsia="Verdana" w:cs="Arial"/>
          <w:szCs w:val="22"/>
        </w:rPr>
        <w:t xml:space="preserve">Video </w:t>
      </w:r>
      <w:r>
        <w:rPr>
          <w:rFonts w:eastAsia="Verdana" w:cs="Arial"/>
          <w:szCs w:val="22"/>
        </w:rPr>
        <w:t>–</w:t>
      </w:r>
      <w:r w:rsidRPr="00602723">
        <w:rPr>
          <w:rFonts w:eastAsia="Verdana" w:cs="Arial"/>
          <w:szCs w:val="22"/>
        </w:rPr>
        <w:t xml:space="preserve"> </w:t>
      </w:r>
      <w:hyperlink r:id="rId18" w:history="1">
        <w:r w:rsidRPr="007F39F2">
          <w:rPr>
            <w:rStyle w:val="Hyperlink"/>
            <w:rFonts w:eastAsia="Verdana" w:cs="Arial"/>
            <w:color w:val="1932FF"/>
            <w:szCs w:val="22"/>
          </w:rPr>
          <w:t xml:space="preserve">Introduction to </w:t>
        </w:r>
        <w:r w:rsidR="002803EF" w:rsidRPr="007F39F2">
          <w:rPr>
            <w:rStyle w:val="Hyperlink"/>
            <w:rFonts w:eastAsia="Verdana" w:cs="Arial"/>
            <w:color w:val="1932FF"/>
            <w:szCs w:val="22"/>
          </w:rPr>
          <w:t>series circuits</w:t>
        </w:r>
      </w:hyperlink>
    </w:p>
    <w:p w14:paraId="2FB9E51C" w14:textId="77777777" w:rsidR="00201DDD" w:rsidRPr="00602723" w:rsidRDefault="00201DDD" w:rsidP="00201DDD">
      <w:r>
        <w:rPr>
          <w:noProof/>
          <w:lang w:eastAsia="en-US"/>
        </w:rPr>
        <w:drawing>
          <wp:inline distT="0" distB="0" distL="0" distR="0" wp14:anchorId="3E756214" wp14:editId="384069E4">
            <wp:extent cx="2794000" cy="1445656"/>
            <wp:effectExtent l="0" t="0" r="6350" b="2540"/>
            <wp:docPr id="11" name="Picture 11" descr="Screenshot of task video titled &quot;Introduction to series circuits&quot;" title="Screenshot of task vide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of task video">
                      <a:hlinkClick r:id="rId18"/>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09972B1B" w14:textId="77777777" w:rsidR="0069091E" w:rsidRDefault="0069091E" w:rsidP="0074092E">
      <w:pPr>
        <w:rPr>
          <w:rFonts w:eastAsia="Verdana" w:cs="Arial"/>
          <w:szCs w:val="22"/>
        </w:rPr>
      </w:pPr>
      <w:r>
        <w:rPr>
          <w:rFonts w:eastAsia="Verdana" w:cs="Arial"/>
          <w:szCs w:val="22"/>
        </w:rPr>
        <w:t>Synopsis of video:  Thi</w:t>
      </w:r>
      <w:r w:rsidR="00A55FC9">
        <w:rPr>
          <w:rFonts w:eastAsia="Verdana" w:cs="Arial"/>
          <w:szCs w:val="22"/>
        </w:rPr>
        <w:t xml:space="preserve">s video introduces students to </w:t>
      </w:r>
      <w:r w:rsidR="007B7806">
        <w:rPr>
          <w:rFonts w:eastAsia="Verdana" w:cs="Arial"/>
          <w:szCs w:val="22"/>
        </w:rPr>
        <w:t>series circuits and how to identify one.  Students are shown how to set up a</w:t>
      </w:r>
      <w:r w:rsidR="00DB0243">
        <w:rPr>
          <w:rFonts w:eastAsia="Verdana" w:cs="Arial"/>
          <w:szCs w:val="22"/>
        </w:rPr>
        <w:t xml:space="preserve"> </w:t>
      </w:r>
      <w:r w:rsidR="00683616">
        <w:rPr>
          <w:rFonts w:eastAsia="Verdana" w:cs="Arial"/>
          <w:szCs w:val="22"/>
        </w:rPr>
        <w:t>circuit, which</w:t>
      </w:r>
      <w:r w:rsidR="00DB0243">
        <w:rPr>
          <w:rFonts w:eastAsia="Verdana" w:cs="Arial"/>
          <w:szCs w:val="22"/>
        </w:rPr>
        <w:t xml:space="preserve"> includes a</w:t>
      </w:r>
      <w:r w:rsidR="007B7806">
        <w:rPr>
          <w:rFonts w:eastAsia="Verdana" w:cs="Arial"/>
          <w:szCs w:val="22"/>
        </w:rPr>
        <w:t xml:space="preserve"> resistor in series with an LED. </w:t>
      </w:r>
    </w:p>
    <w:p w14:paraId="075D6CAD" w14:textId="77777777" w:rsidR="001A74F6" w:rsidRPr="00923895" w:rsidRDefault="0069091E" w:rsidP="0074092E">
      <w:pPr>
        <w:rPr>
          <w:rFonts w:eastAsia="Verdana" w:cs="Arial"/>
          <w:szCs w:val="22"/>
        </w:rPr>
      </w:pPr>
      <w:r>
        <w:rPr>
          <w:rFonts w:eastAsia="Verdana" w:cs="Arial"/>
          <w:szCs w:val="22"/>
        </w:rPr>
        <w:t>Assessment/Evaluation:</w:t>
      </w:r>
      <w:r w:rsidR="007B7806">
        <w:rPr>
          <w:rFonts w:eastAsia="Verdana" w:cs="Arial"/>
          <w:szCs w:val="22"/>
        </w:rPr>
        <w:t xml:space="preserve"> quiz on Ohm’s Law</w:t>
      </w:r>
      <w:r w:rsidR="00F8770E">
        <w:rPr>
          <w:rFonts w:eastAsia="Verdana" w:cs="Arial"/>
          <w:szCs w:val="22"/>
        </w:rPr>
        <w:t xml:space="preserve"> (see Appendix </w:t>
      </w:r>
      <w:r w:rsidR="00201DDD">
        <w:rPr>
          <w:rFonts w:eastAsia="Verdana" w:cs="Arial"/>
          <w:szCs w:val="22"/>
        </w:rPr>
        <w:t>C</w:t>
      </w:r>
      <w:r w:rsidR="00F8770E">
        <w:rPr>
          <w:rFonts w:eastAsia="Verdana" w:cs="Arial"/>
          <w:szCs w:val="22"/>
        </w:rPr>
        <w:t>)</w:t>
      </w:r>
    </w:p>
    <w:p w14:paraId="261ECF5D" w14:textId="77777777" w:rsidR="0074092E" w:rsidRDefault="0074092E">
      <w:pPr>
        <w:jc w:val="left"/>
        <w:rPr>
          <w:rFonts w:asciiTheme="majorHAnsi" w:eastAsia="Verdana" w:hAnsiTheme="majorHAnsi" w:cstheme="majorHAnsi"/>
          <w:color w:val="2E74B5" w:themeColor="accent1" w:themeShade="BF"/>
          <w:sz w:val="28"/>
          <w:szCs w:val="28"/>
        </w:rPr>
      </w:pPr>
      <w:r>
        <w:rPr>
          <w:rFonts w:asciiTheme="majorHAnsi" w:eastAsia="Verdana" w:hAnsiTheme="majorHAnsi" w:cstheme="majorHAnsi"/>
          <w:color w:val="2E74B5" w:themeColor="accent1" w:themeShade="BF"/>
          <w:sz w:val="28"/>
          <w:szCs w:val="28"/>
        </w:rPr>
        <w:br w:type="page"/>
      </w:r>
    </w:p>
    <w:p w14:paraId="0705E434" w14:textId="77777777" w:rsidR="00602723" w:rsidRPr="00A01EBA" w:rsidRDefault="00602723" w:rsidP="0074092E">
      <w:pPr>
        <w:pStyle w:val="Heading1"/>
      </w:pPr>
      <w:bookmarkStart w:id="26" w:name="_Toc43376390"/>
      <w:bookmarkStart w:id="27" w:name="_Toc43397268"/>
      <w:r w:rsidRPr="00A01EBA">
        <w:lastRenderedPageBreak/>
        <w:t>Activity 7</w:t>
      </w:r>
      <w:r w:rsidR="00B67E9F" w:rsidRPr="00A01EBA">
        <w:t xml:space="preserve"> – Parallel Circuits</w:t>
      </w:r>
      <w:bookmarkEnd w:id="26"/>
      <w:bookmarkEnd w:id="27"/>
    </w:p>
    <w:p w14:paraId="081041F6" w14:textId="77777777" w:rsidR="00913872" w:rsidRDefault="00913872" w:rsidP="0074092E">
      <w:r>
        <w:t>The</w:t>
      </w:r>
      <w:r w:rsidR="00C92A38">
        <w:t xml:space="preserve"> goal(s) of this activity is to introduce students to parallel circuits.</w:t>
      </w:r>
    </w:p>
    <w:p w14:paraId="72BF2E24" w14:textId="77777777" w:rsidR="001F1FB4" w:rsidRDefault="001F1FB4" w:rsidP="0074092E">
      <w:r>
        <w:t>Time required:</w:t>
      </w:r>
      <w:r w:rsidR="00923895">
        <w:t xml:space="preserve"> 30 minutes</w:t>
      </w:r>
    </w:p>
    <w:p w14:paraId="2B5A08A0" w14:textId="77777777" w:rsidR="004D7EBE" w:rsidRDefault="006F4573" w:rsidP="00DC5497">
      <w:pPr>
        <w:spacing w:after="0"/>
      </w:pPr>
      <w:r>
        <w:t>In class activities:</w:t>
      </w:r>
      <w:r w:rsidR="00923895">
        <w:t xml:space="preserve"> </w:t>
      </w:r>
    </w:p>
    <w:p w14:paraId="3809AB2E" w14:textId="77777777" w:rsidR="00C67A1E" w:rsidRPr="005C2660" w:rsidRDefault="004D7EBE" w:rsidP="005C2660">
      <w:pPr>
        <w:pStyle w:val="ListParagraph"/>
        <w:numPr>
          <w:ilvl w:val="0"/>
          <w:numId w:val="13"/>
        </w:numPr>
        <w:rPr>
          <w:rFonts w:eastAsia="Verdana"/>
        </w:rPr>
      </w:pPr>
      <w:r w:rsidRPr="005C2660">
        <w:rPr>
          <w:rFonts w:eastAsia="Verdana"/>
        </w:rPr>
        <w:t>S</w:t>
      </w:r>
      <w:r w:rsidR="00923895" w:rsidRPr="005C2660">
        <w:rPr>
          <w:rFonts w:eastAsia="Verdana"/>
        </w:rPr>
        <w:t xml:space="preserve">tudents will </w:t>
      </w:r>
      <w:r w:rsidRPr="005C2660">
        <w:rPr>
          <w:rFonts w:eastAsia="Verdana"/>
        </w:rPr>
        <w:t xml:space="preserve">be introduced to parallel circuits and will </w:t>
      </w:r>
      <w:r w:rsidR="00923895" w:rsidRPr="005C2660">
        <w:rPr>
          <w:rFonts w:eastAsia="Verdana"/>
        </w:rPr>
        <w:t>build a parallel circuit using a resistor in series with an LED</w:t>
      </w:r>
    </w:p>
    <w:p w14:paraId="65F8E15F" w14:textId="77777777" w:rsidR="004D7EBE" w:rsidRPr="005C2660" w:rsidRDefault="00C67A1E" w:rsidP="005C2660">
      <w:pPr>
        <w:pStyle w:val="ListParagraph"/>
        <w:numPr>
          <w:ilvl w:val="0"/>
          <w:numId w:val="13"/>
        </w:numPr>
        <w:rPr>
          <w:rFonts w:eastAsia="Verdana"/>
        </w:rPr>
      </w:pPr>
      <w:r w:rsidRPr="005C2660">
        <w:rPr>
          <w:rFonts w:eastAsia="Verdana"/>
        </w:rPr>
        <w:t xml:space="preserve">Students will be given the opportunity to build parallel circuits in class. Note: The </w:t>
      </w:r>
      <w:r w:rsidR="00683616" w:rsidRPr="005C2660">
        <w:rPr>
          <w:rFonts w:eastAsia="Verdana"/>
        </w:rPr>
        <w:t>web-based</w:t>
      </w:r>
      <w:r w:rsidRPr="005C2660">
        <w:rPr>
          <w:rFonts w:eastAsia="Verdana"/>
        </w:rPr>
        <w:t xml:space="preserve"> simulator can be used if the supplies are not available. </w:t>
      </w:r>
      <w:r w:rsidR="00923895" w:rsidRPr="005C2660">
        <w:rPr>
          <w:rFonts w:eastAsia="Verdana"/>
        </w:rPr>
        <w:t xml:space="preserve">  </w:t>
      </w:r>
    </w:p>
    <w:p w14:paraId="17EAD54D" w14:textId="77777777" w:rsidR="006F4573" w:rsidRPr="005C2660" w:rsidRDefault="004D7EBE" w:rsidP="005C2660">
      <w:pPr>
        <w:pStyle w:val="ListParagraph"/>
        <w:numPr>
          <w:ilvl w:val="0"/>
          <w:numId w:val="13"/>
        </w:numPr>
        <w:rPr>
          <w:rFonts w:eastAsia="Verdana"/>
        </w:rPr>
      </w:pPr>
      <w:r w:rsidRPr="005C2660">
        <w:rPr>
          <w:rFonts w:eastAsia="Verdana"/>
        </w:rPr>
        <w:t>Students shall w</w:t>
      </w:r>
      <w:r w:rsidR="00923895" w:rsidRPr="005C2660">
        <w:rPr>
          <w:rFonts w:eastAsia="Verdana"/>
        </w:rPr>
        <w:t>atch next video in the video series</w:t>
      </w:r>
    </w:p>
    <w:p w14:paraId="2705B202" w14:textId="77777777" w:rsidR="00923895" w:rsidRDefault="00F84204" w:rsidP="0074092E">
      <w:r>
        <w:t>Materials/Equipment</w:t>
      </w:r>
      <w:r w:rsidR="0069091E">
        <w:t xml:space="preserve"> required if in class: </w:t>
      </w:r>
      <w:r w:rsidR="00923895">
        <w:t>breadboards, male to male connecting wires, lightbulbs, 9 Volt batteries and battery connectors</w:t>
      </w:r>
      <w:r w:rsidR="000557CF">
        <w:t xml:space="preserve">, </w:t>
      </w:r>
      <w:r w:rsidR="00683616">
        <w:t>slide switches</w:t>
      </w:r>
    </w:p>
    <w:p w14:paraId="208AB1B3" w14:textId="77777777" w:rsidR="0069091E" w:rsidRDefault="0069091E" w:rsidP="0074092E">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03CFD1A2" w14:textId="77777777" w:rsidR="0069091E" w:rsidRPr="007F39F2" w:rsidRDefault="0069091E" w:rsidP="0074092E">
      <w:pPr>
        <w:rPr>
          <w:color w:val="1932FF"/>
        </w:rPr>
      </w:pPr>
      <w:r>
        <w:t xml:space="preserve">Web link: </w:t>
      </w:r>
      <w:r w:rsidRPr="00602723">
        <w:t xml:space="preserve">Video </w:t>
      </w:r>
      <w:r>
        <w:t>–</w:t>
      </w:r>
      <w:r w:rsidRPr="00602723">
        <w:t xml:space="preserve"> </w:t>
      </w:r>
      <w:hyperlink r:id="rId19" w:history="1">
        <w:r w:rsidRPr="007F39F2">
          <w:rPr>
            <w:rStyle w:val="Hyperlink"/>
            <w:color w:val="1932FF"/>
          </w:rPr>
          <w:t xml:space="preserve">Introduction </w:t>
        </w:r>
        <w:r w:rsidR="002803EF" w:rsidRPr="007F39F2">
          <w:rPr>
            <w:rStyle w:val="Hyperlink"/>
            <w:color w:val="1932FF"/>
          </w:rPr>
          <w:t>to parallel circuits</w:t>
        </w:r>
      </w:hyperlink>
      <w:r w:rsidR="00201DDD" w:rsidRPr="007F39F2">
        <w:rPr>
          <w:color w:val="1932FF"/>
        </w:rPr>
        <w:t xml:space="preserve"> </w:t>
      </w:r>
    </w:p>
    <w:p w14:paraId="56A9F0C4" w14:textId="77777777" w:rsidR="00201DDD" w:rsidRPr="00602723" w:rsidRDefault="00201DDD" w:rsidP="00201DDD">
      <w:r>
        <w:rPr>
          <w:noProof/>
          <w:lang w:eastAsia="en-US"/>
        </w:rPr>
        <w:drawing>
          <wp:inline distT="0" distB="0" distL="0" distR="0" wp14:anchorId="1A2B1464" wp14:editId="01B9FB87">
            <wp:extent cx="2794000" cy="1445656"/>
            <wp:effectExtent l="0" t="0" r="6350" b="2540"/>
            <wp:docPr id="12" name="Picture 12" descr="Screenshot of task video titled &quot;Introduction to parallel circuits&quot;" title="Screenshot of task 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of task video">
                      <a:hlinkClick r:id="rId19"/>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508682E4" w14:textId="77777777" w:rsidR="0069091E" w:rsidRDefault="0069091E" w:rsidP="0074092E">
      <w:r>
        <w:t xml:space="preserve">Synopsis of video:  This video introduces students to </w:t>
      </w:r>
      <w:r w:rsidR="00923895">
        <w:t>parallel circuits and how to identify them.  They will be shown how to create a two branch series circuit using a breadboard.</w:t>
      </w:r>
      <w:r w:rsidR="002444BA">
        <w:t xml:space="preserve"> Students are shown that the current from the source can travel in more than one path.</w:t>
      </w:r>
    </w:p>
    <w:p w14:paraId="5358500D" w14:textId="77777777" w:rsidR="001A74F6" w:rsidRDefault="0069091E" w:rsidP="0074092E">
      <w:r>
        <w:t>Assessment/Evaluation:</w:t>
      </w:r>
      <w:r w:rsidR="00923895">
        <w:t xml:space="preserve"> </w:t>
      </w:r>
      <w:r w:rsidR="00981251">
        <w:t>Demonstration of working circuit to the teacher</w:t>
      </w:r>
    </w:p>
    <w:p w14:paraId="7E03D9C9" w14:textId="77777777" w:rsidR="0074092E" w:rsidRDefault="0074092E">
      <w:pPr>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74C6F6C4" w14:textId="77777777" w:rsidR="00602723" w:rsidRPr="00A01EBA" w:rsidRDefault="00602723" w:rsidP="0074092E">
      <w:pPr>
        <w:pStyle w:val="Heading1"/>
      </w:pPr>
      <w:bookmarkStart w:id="28" w:name="_Toc43376391"/>
      <w:bookmarkStart w:id="29" w:name="_Toc43397269"/>
      <w:r w:rsidRPr="00A01EBA">
        <w:lastRenderedPageBreak/>
        <w:t>Activity 8</w:t>
      </w:r>
      <w:r w:rsidR="00B67E9F" w:rsidRPr="00A01EBA">
        <w:t xml:space="preserve"> – Introduction to Microcontrollers</w:t>
      </w:r>
      <w:bookmarkEnd w:id="28"/>
      <w:bookmarkEnd w:id="29"/>
    </w:p>
    <w:p w14:paraId="0FF5BC0F" w14:textId="77777777" w:rsidR="00913872" w:rsidRDefault="00913872" w:rsidP="0074092E">
      <w:r>
        <w:t>The</w:t>
      </w:r>
      <w:r w:rsidR="00C92A38">
        <w:t xml:space="preserve"> goal(s) of this activity is to introduce students to a microcontroller and how it can be used.</w:t>
      </w:r>
    </w:p>
    <w:p w14:paraId="613C52DB" w14:textId="77777777" w:rsidR="001F1FB4" w:rsidRDefault="001F1FB4" w:rsidP="0074092E">
      <w:r>
        <w:t>Time required:</w:t>
      </w:r>
      <w:r w:rsidR="007220F3">
        <w:t xml:space="preserve"> 30 minutes</w:t>
      </w:r>
    </w:p>
    <w:p w14:paraId="6243795E" w14:textId="77777777" w:rsidR="004D7EBE" w:rsidRDefault="006F4573" w:rsidP="00DC5497">
      <w:pPr>
        <w:spacing w:after="0"/>
      </w:pPr>
      <w:r>
        <w:t>In class activities:</w:t>
      </w:r>
      <w:r w:rsidR="007220F3">
        <w:t xml:space="preserve"> </w:t>
      </w:r>
    </w:p>
    <w:p w14:paraId="5193F4DF" w14:textId="77777777" w:rsidR="004D7EBE" w:rsidRPr="005C2660" w:rsidRDefault="004D7EBE" w:rsidP="005C2660">
      <w:pPr>
        <w:pStyle w:val="ListParagraph"/>
        <w:numPr>
          <w:ilvl w:val="0"/>
          <w:numId w:val="14"/>
        </w:numPr>
        <w:rPr>
          <w:rFonts w:eastAsia="Verdana"/>
        </w:rPr>
      </w:pPr>
      <w:r w:rsidRPr="005C2660">
        <w:rPr>
          <w:rFonts w:eastAsia="Verdana"/>
        </w:rPr>
        <w:t>The teacher will introduce microcontrollers and block programming</w:t>
      </w:r>
    </w:p>
    <w:p w14:paraId="3425F42A" w14:textId="77777777" w:rsidR="004D7EBE" w:rsidRPr="005C2660" w:rsidRDefault="004D7EBE" w:rsidP="005C2660">
      <w:pPr>
        <w:pStyle w:val="ListParagraph"/>
        <w:numPr>
          <w:ilvl w:val="0"/>
          <w:numId w:val="14"/>
        </w:numPr>
        <w:rPr>
          <w:rFonts w:eastAsia="Verdana"/>
        </w:rPr>
      </w:pPr>
      <w:r w:rsidRPr="005C2660">
        <w:rPr>
          <w:rFonts w:eastAsia="Verdana"/>
        </w:rPr>
        <w:t>S</w:t>
      </w:r>
      <w:r w:rsidR="007220F3" w:rsidRPr="005C2660">
        <w:rPr>
          <w:rFonts w:eastAsia="Verdana"/>
        </w:rPr>
        <w:t>tudents set up a computer with their Arduino board and create a simple flashing circuit</w:t>
      </w:r>
      <w:r w:rsidRPr="005C2660">
        <w:rPr>
          <w:rFonts w:eastAsia="Verdana"/>
        </w:rPr>
        <w:t xml:space="preserve"> using block program and an LED circuit</w:t>
      </w:r>
      <w:r w:rsidR="00C67A1E" w:rsidRPr="005C2660">
        <w:rPr>
          <w:rFonts w:eastAsia="Verdana"/>
        </w:rPr>
        <w:t xml:space="preserve">. Note: The </w:t>
      </w:r>
      <w:r w:rsidR="00683616" w:rsidRPr="005C2660">
        <w:rPr>
          <w:rFonts w:eastAsia="Verdana"/>
        </w:rPr>
        <w:t>web-based</w:t>
      </w:r>
      <w:r w:rsidR="00C67A1E" w:rsidRPr="005C2660">
        <w:rPr>
          <w:rFonts w:eastAsia="Verdana"/>
        </w:rPr>
        <w:t xml:space="preserve"> simulator can be used if the supplies are not available.</w:t>
      </w:r>
    </w:p>
    <w:p w14:paraId="2F14D157" w14:textId="77777777" w:rsidR="004D7EBE" w:rsidRPr="005C2660" w:rsidRDefault="004D7EBE" w:rsidP="005C2660">
      <w:pPr>
        <w:pStyle w:val="ListParagraph"/>
        <w:numPr>
          <w:ilvl w:val="0"/>
          <w:numId w:val="14"/>
        </w:numPr>
        <w:rPr>
          <w:rFonts w:eastAsia="Verdana"/>
        </w:rPr>
      </w:pPr>
      <w:r w:rsidRPr="005C2660">
        <w:rPr>
          <w:rFonts w:eastAsia="Verdana"/>
        </w:rPr>
        <w:t xml:space="preserve">Students will watch next video in the video series  </w:t>
      </w:r>
    </w:p>
    <w:p w14:paraId="4CAFC787" w14:textId="77777777" w:rsidR="001F1FB4" w:rsidRPr="005C2660" w:rsidRDefault="004D7EBE" w:rsidP="005C2660">
      <w:pPr>
        <w:pStyle w:val="ListParagraph"/>
        <w:numPr>
          <w:ilvl w:val="0"/>
          <w:numId w:val="14"/>
        </w:numPr>
        <w:rPr>
          <w:rFonts w:eastAsia="Verdana"/>
        </w:rPr>
      </w:pPr>
      <w:r w:rsidRPr="005C2660">
        <w:rPr>
          <w:rFonts w:eastAsia="Verdana"/>
        </w:rPr>
        <w:t>Students will be given an exit card on</w:t>
      </w:r>
      <w:r w:rsidR="00FF08B7" w:rsidRPr="005C2660">
        <w:rPr>
          <w:rFonts w:eastAsia="Verdana"/>
        </w:rPr>
        <w:t xml:space="preserve"> microcontrollers</w:t>
      </w:r>
    </w:p>
    <w:p w14:paraId="0E86667B" w14:textId="77777777" w:rsidR="0069091E" w:rsidRDefault="00F84204" w:rsidP="0074092E">
      <w:r>
        <w:t>Materials/Equipment</w:t>
      </w:r>
      <w:r w:rsidR="0069091E">
        <w:t xml:space="preserve"> required if in class: </w:t>
      </w:r>
      <w:r w:rsidR="00531550">
        <w:t xml:space="preserve">LEDs, 220 Ohm resistors, </w:t>
      </w:r>
      <w:r w:rsidR="007220F3">
        <w:t>breadboards, male to ma</w:t>
      </w:r>
      <w:r w:rsidR="00531550">
        <w:t>le connecting wires,</w:t>
      </w:r>
      <w:r w:rsidR="007220F3">
        <w:t xml:space="preserve"> 9 Volt batteries and battery connectors, Arduino UNOs and connecting cables, computers, and Arduino programming software (</w:t>
      </w:r>
      <w:hyperlink r:id="rId20" w:history="1">
        <w:r w:rsidR="007220F3" w:rsidRPr="007B77E8">
          <w:rPr>
            <w:rStyle w:val="Hyperlink"/>
            <w:rFonts w:eastAsia="Verdana" w:cs="Arial"/>
            <w:color w:val="1932FF"/>
            <w:szCs w:val="22"/>
          </w:rPr>
          <w:t>WEB LINK</w:t>
        </w:r>
      </w:hyperlink>
      <w:r w:rsidR="007220F3" w:rsidRPr="007B77E8">
        <w:rPr>
          <w:color w:val="1932FF"/>
        </w:rPr>
        <w:t xml:space="preserve"> </w:t>
      </w:r>
      <w:r w:rsidR="007220F3">
        <w:t>to Arduino website)</w:t>
      </w:r>
    </w:p>
    <w:p w14:paraId="55162764" w14:textId="77777777" w:rsidR="0069091E" w:rsidRDefault="0069091E" w:rsidP="0074092E">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4DF215B2" w14:textId="77777777" w:rsidR="0069091E" w:rsidRPr="007F39F2" w:rsidRDefault="0069091E" w:rsidP="0074092E">
      <w:pPr>
        <w:rPr>
          <w:color w:val="1932FF"/>
        </w:rPr>
      </w:pPr>
      <w:r>
        <w:t xml:space="preserve">Web link: </w:t>
      </w:r>
      <w:r w:rsidRPr="00602723">
        <w:t xml:space="preserve">Video </w:t>
      </w:r>
      <w:r>
        <w:t>–</w:t>
      </w:r>
      <w:r w:rsidRPr="00602723">
        <w:t xml:space="preserve"> </w:t>
      </w:r>
      <w:hyperlink r:id="rId21" w:history="1">
        <w:r w:rsidRPr="007F39F2">
          <w:rPr>
            <w:rStyle w:val="Hyperlink"/>
            <w:color w:val="1932FF"/>
          </w:rPr>
          <w:t xml:space="preserve">Introduction to </w:t>
        </w:r>
        <w:r w:rsidR="002803EF" w:rsidRPr="007F39F2">
          <w:rPr>
            <w:rStyle w:val="Hyperlink"/>
            <w:color w:val="1932FF"/>
          </w:rPr>
          <w:t>microcontrollers</w:t>
        </w:r>
      </w:hyperlink>
      <w:r w:rsidR="00B73DB0" w:rsidRPr="007F39F2">
        <w:rPr>
          <w:color w:val="1932FF"/>
        </w:rPr>
        <w:t xml:space="preserve"> </w:t>
      </w:r>
    </w:p>
    <w:p w14:paraId="5B373CDB" w14:textId="77777777" w:rsidR="00201DDD" w:rsidRPr="00602723" w:rsidRDefault="00201DDD" w:rsidP="00201DDD">
      <w:r>
        <w:rPr>
          <w:noProof/>
          <w:lang w:eastAsia="en-US"/>
        </w:rPr>
        <w:drawing>
          <wp:inline distT="0" distB="0" distL="0" distR="0" wp14:anchorId="56F30A30" wp14:editId="44DAAA5B">
            <wp:extent cx="2794000" cy="1445656"/>
            <wp:effectExtent l="0" t="0" r="6350" b="2540"/>
            <wp:docPr id="13" name="Picture 13" descr="Screenshot of task video titled &quot;Introduction to microcontrollers&quot;" title="Screenshot of task 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f task video">
                      <a:hlinkClick r:id="rId21"/>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71268CAD" w14:textId="77777777" w:rsidR="0069091E" w:rsidRDefault="0069091E" w:rsidP="0074092E">
      <w:r>
        <w:t xml:space="preserve">Synopsis of video:  This video introduces students to </w:t>
      </w:r>
      <w:r w:rsidR="007220F3">
        <w:t>microcontroller and specifically the Arduino microcontroller. Students learn how to build a simple flashing circuit using an Arduino UNO along with block programming. Students are also shown the text form of this program in C++.</w:t>
      </w:r>
    </w:p>
    <w:p w14:paraId="6EEFB0FF" w14:textId="77777777" w:rsidR="001A74F6" w:rsidRPr="00FF08B7" w:rsidRDefault="0069091E" w:rsidP="0074092E">
      <w:r>
        <w:t>Assessment/Evaluation:</w:t>
      </w:r>
      <w:r w:rsidR="00FF08B7">
        <w:t xml:space="preserve"> </w:t>
      </w:r>
      <w:r w:rsidR="00531550">
        <w:t xml:space="preserve"> </w:t>
      </w:r>
      <w:r w:rsidR="005E2B37">
        <w:t xml:space="preserve">Demonstration of </w:t>
      </w:r>
      <w:r w:rsidR="00981251">
        <w:t xml:space="preserve">working </w:t>
      </w:r>
      <w:r w:rsidR="005E2B37">
        <w:t>circuit to the teacher</w:t>
      </w:r>
    </w:p>
    <w:p w14:paraId="7C66130E" w14:textId="77777777" w:rsidR="0074092E" w:rsidRDefault="0074092E">
      <w:pPr>
        <w:jc w:val="left"/>
        <w:rPr>
          <w:rFonts w:asciiTheme="majorHAnsi" w:eastAsia="Verdana" w:hAnsiTheme="majorHAnsi" w:cstheme="majorHAnsi"/>
          <w:color w:val="2E74B5" w:themeColor="accent1" w:themeShade="BF"/>
          <w:sz w:val="28"/>
          <w:szCs w:val="28"/>
        </w:rPr>
      </w:pPr>
      <w:r>
        <w:rPr>
          <w:rFonts w:asciiTheme="majorHAnsi" w:eastAsia="Verdana" w:hAnsiTheme="majorHAnsi" w:cstheme="majorHAnsi"/>
          <w:color w:val="2E74B5" w:themeColor="accent1" w:themeShade="BF"/>
          <w:sz w:val="28"/>
          <w:szCs w:val="28"/>
        </w:rPr>
        <w:br w:type="page"/>
      </w:r>
    </w:p>
    <w:p w14:paraId="72F5F9FE" w14:textId="77777777" w:rsidR="00602723" w:rsidRPr="00A01EBA" w:rsidRDefault="00602723" w:rsidP="0074092E">
      <w:pPr>
        <w:pStyle w:val="Heading1"/>
      </w:pPr>
      <w:bookmarkStart w:id="30" w:name="_Toc43376392"/>
      <w:bookmarkStart w:id="31" w:name="_Toc43397270"/>
      <w:r w:rsidRPr="00A01EBA">
        <w:lastRenderedPageBreak/>
        <w:t>Activity 9</w:t>
      </w:r>
      <w:r w:rsidR="0001118A" w:rsidRPr="00A01EBA">
        <w:t xml:space="preserve"> – Using </w:t>
      </w:r>
      <w:r w:rsidR="00BE1EB9" w:rsidRPr="00A01EBA">
        <w:t>a Digital Input</w:t>
      </w:r>
      <w:r w:rsidR="00371392" w:rsidRPr="00A01EBA">
        <w:t xml:space="preserve"> with a M</w:t>
      </w:r>
      <w:r w:rsidR="0001118A" w:rsidRPr="00A01EBA">
        <w:t>icrocontroller</w:t>
      </w:r>
      <w:bookmarkEnd w:id="30"/>
      <w:bookmarkEnd w:id="31"/>
    </w:p>
    <w:p w14:paraId="6184737E" w14:textId="77777777" w:rsidR="00913872" w:rsidRDefault="00913872" w:rsidP="0074092E">
      <w:r>
        <w:t>The</w:t>
      </w:r>
      <w:r w:rsidR="00C92A38">
        <w:t xml:space="preserve"> goal(s) of this activity is to have </w:t>
      </w:r>
      <w:r w:rsidR="00A070C0">
        <w:t>students create a digital input</w:t>
      </w:r>
      <w:r w:rsidR="00C92A38">
        <w:t xml:space="preserve"> using a microcontroller.</w:t>
      </w:r>
    </w:p>
    <w:p w14:paraId="314F8A1B" w14:textId="77777777" w:rsidR="001F1FB4" w:rsidRDefault="001F1FB4" w:rsidP="0074092E">
      <w:r>
        <w:t>Time required:</w:t>
      </w:r>
      <w:r w:rsidR="00531550">
        <w:t xml:space="preserve"> 30 minutes</w:t>
      </w:r>
    </w:p>
    <w:p w14:paraId="537205C6" w14:textId="77777777" w:rsidR="00A070C0" w:rsidRDefault="006F4573" w:rsidP="00DC5497">
      <w:pPr>
        <w:spacing w:after="0"/>
      </w:pPr>
      <w:r>
        <w:t>In class activities:</w:t>
      </w:r>
      <w:r w:rsidR="000557CF" w:rsidRPr="000557CF">
        <w:t xml:space="preserve"> </w:t>
      </w:r>
    </w:p>
    <w:p w14:paraId="58546035" w14:textId="77777777" w:rsidR="00C67A1E" w:rsidRPr="005C2660" w:rsidRDefault="00A070C0" w:rsidP="005C2660">
      <w:pPr>
        <w:pStyle w:val="ListParagraph"/>
        <w:numPr>
          <w:ilvl w:val="0"/>
          <w:numId w:val="15"/>
        </w:numPr>
        <w:rPr>
          <w:rFonts w:eastAsia="Verdana"/>
        </w:rPr>
      </w:pPr>
      <w:r w:rsidRPr="005C2660">
        <w:rPr>
          <w:rFonts w:eastAsia="Verdana"/>
        </w:rPr>
        <w:t>The teacher will introduce how to create a digital input circuit with a microcontroller. A</w:t>
      </w:r>
      <w:r w:rsidR="00452214" w:rsidRPr="005C2660">
        <w:rPr>
          <w:rFonts w:eastAsia="Verdana"/>
        </w:rPr>
        <w:t xml:space="preserve"> solid </w:t>
      </w:r>
      <w:r w:rsidR="000557CF" w:rsidRPr="005C2660">
        <w:rPr>
          <w:rFonts w:eastAsia="Verdana"/>
        </w:rPr>
        <w:t>understanding</w:t>
      </w:r>
      <w:r w:rsidR="00452214" w:rsidRPr="005C2660">
        <w:rPr>
          <w:rFonts w:eastAsia="Verdana"/>
        </w:rPr>
        <w:t xml:space="preserve"> of</w:t>
      </w:r>
      <w:r w:rsidR="000557CF" w:rsidRPr="005C2660">
        <w:rPr>
          <w:rFonts w:eastAsia="Verdana"/>
        </w:rPr>
        <w:t xml:space="preserve"> pull down and pull up resistors in digital input circuits is always a challenging topic for students.  </w:t>
      </w:r>
      <w:r w:rsidR="00452214" w:rsidRPr="005C2660">
        <w:rPr>
          <w:rFonts w:eastAsia="Verdana"/>
        </w:rPr>
        <w:t xml:space="preserve">A student must try to understand that when no current flows in a circuit there is no voltage drop across a resistor.  This can be difficult for students to understand. </w:t>
      </w:r>
    </w:p>
    <w:p w14:paraId="37FBC4F2" w14:textId="77777777" w:rsidR="001F1FB4" w:rsidRPr="005C2660" w:rsidRDefault="00A070C0" w:rsidP="005C2660">
      <w:pPr>
        <w:pStyle w:val="ListParagraph"/>
        <w:numPr>
          <w:ilvl w:val="0"/>
          <w:numId w:val="15"/>
        </w:numPr>
        <w:rPr>
          <w:rFonts w:eastAsia="Verdana"/>
        </w:rPr>
      </w:pPr>
      <w:r w:rsidRPr="005C2660">
        <w:rPr>
          <w:rFonts w:eastAsia="Verdana"/>
        </w:rPr>
        <w:t>S</w:t>
      </w:r>
      <w:r w:rsidR="00531550" w:rsidRPr="005C2660">
        <w:rPr>
          <w:rFonts w:eastAsia="Verdana"/>
        </w:rPr>
        <w:t xml:space="preserve">tudents set up a computer with their Arduino board and create </w:t>
      </w:r>
      <w:r w:rsidR="00683616" w:rsidRPr="005C2660">
        <w:rPr>
          <w:rFonts w:eastAsia="Verdana"/>
        </w:rPr>
        <w:t>an</w:t>
      </w:r>
      <w:r w:rsidR="00531550" w:rsidRPr="005C2660">
        <w:rPr>
          <w:rFonts w:eastAsia="Verdana"/>
        </w:rPr>
        <w:t xml:space="preserve"> input with a </w:t>
      </w:r>
      <w:r w:rsidR="00683616" w:rsidRPr="005C2660">
        <w:rPr>
          <w:rFonts w:eastAsia="Verdana"/>
        </w:rPr>
        <w:t xml:space="preserve">pushbutton. </w:t>
      </w:r>
      <w:r w:rsidR="00C67A1E" w:rsidRPr="005C2660">
        <w:rPr>
          <w:rFonts w:eastAsia="Verdana"/>
        </w:rPr>
        <w:t xml:space="preserve">Note: The </w:t>
      </w:r>
      <w:r w:rsidR="00683616" w:rsidRPr="005C2660">
        <w:rPr>
          <w:rFonts w:eastAsia="Verdana"/>
        </w:rPr>
        <w:t>web-based</w:t>
      </w:r>
      <w:r w:rsidR="00C67A1E" w:rsidRPr="005C2660">
        <w:rPr>
          <w:rFonts w:eastAsia="Verdana"/>
        </w:rPr>
        <w:t xml:space="preserve"> simulator can be used if the supplies are not available.</w:t>
      </w:r>
    </w:p>
    <w:p w14:paraId="50BF3CC6" w14:textId="77777777" w:rsidR="00C67A1E" w:rsidRPr="005C2660" w:rsidRDefault="00C67A1E" w:rsidP="005C2660">
      <w:pPr>
        <w:pStyle w:val="ListParagraph"/>
        <w:numPr>
          <w:ilvl w:val="0"/>
          <w:numId w:val="15"/>
        </w:numPr>
        <w:rPr>
          <w:rFonts w:eastAsia="Verdana"/>
        </w:rPr>
      </w:pPr>
      <w:r w:rsidRPr="005C2660">
        <w:rPr>
          <w:rFonts w:eastAsia="Verdana"/>
        </w:rPr>
        <w:t xml:space="preserve">Students shall watch next video in the video series  </w:t>
      </w:r>
    </w:p>
    <w:p w14:paraId="538B4EFF" w14:textId="77777777" w:rsidR="0069091E" w:rsidRDefault="00F84204" w:rsidP="0074092E">
      <w:r>
        <w:t>Materials/Equipment</w:t>
      </w:r>
      <w:r w:rsidR="0069091E">
        <w:t xml:space="preserve"> required if in class: </w:t>
      </w:r>
      <w:r w:rsidR="00677CBC">
        <w:t xml:space="preserve">LEDs, 220 Ohm resistors (or some value close), </w:t>
      </w:r>
      <w:r w:rsidR="00531550">
        <w:t>pushbuttons, pull down/up resistors (10 kOhm), Arduino UNOs and connecting cables, computers, and Arduino programming software (</w:t>
      </w:r>
      <w:hyperlink r:id="rId22" w:history="1">
        <w:r w:rsidR="00531550" w:rsidRPr="007B77E8">
          <w:rPr>
            <w:rStyle w:val="Hyperlink"/>
            <w:rFonts w:eastAsia="Verdana" w:cs="Arial"/>
            <w:color w:val="1932FF"/>
            <w:szCs w:val="22"/>
          </w:rPr>
          <w:t>WEB LINK</w:t>
        </w:r>
      </w:hyperlink>
      <w:r w:rsidR="00531550">
        <w:t xml:space="preserve"> to Arduino website)</w:t>
      </w:r>
    </w:p>
    <w:p w14:paraId="22626907" w14:textId="77777777" w:rsidR="0069091E" w:rsidRDefault="0069091E" w:rsidP="0074092E">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3463E399" w14:textId="77777777" w:rsidR="0069091E" w:rsidRPr="007F39F2" w:rsidRDefault="0069091E" w:rsidP="0074092E">
      <w:pPr>
        <w:rPr>
          <w:color w:val="1932FF"/>
        </w:rPr>
      </w:pPr>
      <w:r>
        <w:t xml:space="preserve">Web link: </w:t>
      </w:r>
      <w:r w:rsidRPr="00602723">
        <w:t xml:space="preserve">Video </w:t>
      </w:r>
      <w:r>
        <w:t>–</w:t>
      </w:r>
      <w:r w:rsidRPr="00602723">
        <w:t xml:space="preserve"> </w:t>
      </w:r>
      <w:hyperlink r:id="rId23" w:history="1">
        <w:r w:rsidR="00BE1EB9" w:rsidRPr="007F39F2">
          <w:rPr>
            <w:rStyle w:val="Hyperlink"/>
            <w:color w:val="1932FF"/>
          </w:rPr>
          <w:t>Using a digital in</w:t>
        </w:r>
        <w:r w:rsidR="002803EF" w:rsidRPr="007F39F2">
          <w:rPr>
            <w:rStyle w:val="Hyperlink"/>
            <w:color w:val="1932FF"/>
          </w:rPr>
          <w:t>put with a microcontroller</w:t>
        </w:r>
      </w:hyperlink>
      <w:r w:rsidR="00B73DB0" w:rsidRPr="007F39F2">
        <w:rPr>
          <w:color w:val="1932FF"/>
        </w:rPr>
        <w:t xml:space="preserve"> </w:t>
      </w:r>
    </w:p>
    <w:p w14:paraId="771F24F1" w14:textId="77777777" w:rsidR="00B73DB0" w:rsidRPr="00602723" w:rsidRDefault="00B73DB0" w:rsidP="00B73DB0">
      <w:r>
        <w:rPr>
          <w:noProof/>
          <w:lang w:eastAsia="en-US"/>
        </w:rPr>
        <w:drawing>
          <wp:inline distT="0" distB="0" distL="0" distR="0" wp14:anchorId="13C64A84" wp14:editId="39255B2F">
            <wp:extent cx="2794000" cy="1445656"/>
            <wp:effectExtent l="0" t="0" r="6350" b="2540"/>
            <wp:docPr id="14" name="Picture 14" descr="Screenshot of task video titled &quot;Using a digital input with a microcontroller&quot;" title="Screenshot of task 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task video">
                      <a:hlinkClick r:id="rId23"/>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00D932E2" w14:textId="77777777" w:rsidR="0069091E" w:rsidRDefault="0069091E" w:rsidP="0074092E">
      <w:r>
        <w:t>Synopsis of video:  Th</w:t>
      </w:r>
      <w:r w:rsidR="00A55FC9">
        <w:t>is video introduces students to</w:t>
      </w:r>
      <w:r w:rsidR="00531550">
        <w:t xml:space="preserve"> how a pushbutton is used along with a pull down/up resistor to create a digital input to a microcontroller.</w:t>
      </w:r>
      <w:r w:rsidR="002444BA">
        <w:t xml:space="preserve">  The video demonstrates the use of a pull down resistor with a pushbutton and how it can turn on an LED circuit.</w:t>
      </w:r>
    </w:p>
    <w:p w14:paraId="2781A8FF" w14:textId="77777777" w:rsidR="0069091E" w:rsidRDefault="0069091E" w:rsidP="0074092E">
      <w:r>
        <w:t>Assessment/Evaluation</w:t>
      </w:r>
      <w:r w:rsidR="00981251" w:rsidRPr="00981251">
        <w:t xml:space="preserve"> </w:t>
      </w:r>
      <w:r w:rsidR="00981251">
        <w:t>Demonstration of working circuit to the teacher</w:t>
      </w:r>
    </w:p>
    <w:p w14:paraId="343D0E83" w14:textId="77777777" w:rsidR="0074092E" w:rsidRDefault="0074092E">
      <w:pPr>
        <w:jc w:val="left"/>
        <w:rPr>
          <w:rFonts w:asciiTheme="majorHAnsi" w:hAnsiTheme="majorHAnsi" w:cstheme="majorHAnsi"/>
          <w:color w:val="2E74B5" w:themeColor="accent1" w:themeShade="BF"/>
          <w:sz w:val="28"/>
          <w:szCs w:val="28"/>
        </w:rPr>
      </w:pPr>
      <w:r>
        <w:rPr>
          <w:rFonts w:asciiTheme="majorHAnsi" w:hAnsiTheme="majorHAnsi" w:cstheme="majorHAnsi"/>
          <w:color w:val="2E74B5" w:themeColor="accent1" w:themeShade="BF"/>
          <w:sz w:val="28"/>
          <w:szCs w:val="28"/>
        </w:rPr>
        <w:br w:type="page"/>
      </w:r>
    </w:p>
    <w:p w14:paraId="25628EB2" w14:textId="77777777" w:rsidR="00F87BBD" w:rsidRPr="00B73DB0" w:rsidRDefault="00F87BBD" w:rsidP="0074092E">
      <w:pPr>
        <w:pStyle w:val="Heading1"/>
        <w:rPr>
          <w:sz w:val="36"/>
          <w:szCs w:val="36"/>
        </w:rPr>
      </w:pPr>
      <w:bookmarkStart w:id="32" w:name="_Toc43376393"/>
      <w:bookmarkStart w:id="33" w:name="_Toc43397271"/>
      <w:r w:rsidRPr="00B73DB0">
        <w:rPr>
          <w:sz w:val="36"/>
          <w:szCs w:val="36"/>
        </w:rPr>
        <w:lastRenderedPageBreak/>
        <w:t>Activity 10</w:t>
      </w:r>
      <w:r w:rsidR="00371392" w:rsidRPr="00B73DB0">
        <w:rPr>
          <w:sz w:val="36"/>
          <w:szCs w:val="36"/>
        </w:rPr>
        <w:t xml:space="preserve"> – Using a Digital Input</w:t>
      </w:r>
      <w:r w:rsidR="00BE1EB9" w:rsidRPr="00B73DB0">
        <w:rPr>
          <w:sz w:val="36"/>
          <w:szCs w:val="36"/>
        </w:rPr>
        <w:t xml:space="preserve"> Sensor</w:t>
      </w:r>
      <w:r w:rsidR="00371392" w:rsidRPr="00B73DB0">
        <w:rPr>
          <w:sz w:val="36"/>
          <w:szCs w:val="36"/>
        </w:rPr>
        <w:t xml:space="preserve"> with a Microcontroller</w:t>
      </w:r>
      <w:bookmarkEnd w:id="32"/>
      <w:bookmarkEnd w:id="33"/>
    </w:p>
    <w:p w14:paraId="51090F5A" w14:textId="77777777" w:rsidR="00913872" w:rsidRDefault="00913872" w:rsidP="0074092E">
      <w:r>
        <w:t>The</w:t>
      </w:r>
      <w:r w:rsidR="00C92A38">
        <w:t xml:space="preserve"> goal(s) of this act</w:t>
      </w:r>
      <w:r w:rsidR="00BE1EB9">
        <w:t>ivity is to have students use</w:t>
      </w:r>
      <w:r w:rsidR="00C92A38">
        <w:t xml:space="preserve"> a digital input</w:t>
      </w:r>
      <w:r w:rsidR="00BE1EB9">
        <w:t xml:space="preserve"> sensor such as a passive infrared sensor (PIR)</w:t>
      </w:r>
      <w:r w:rsidR="00C92A38">
        <w:t xml:space="preserve"> to a microc</w:t>
      </w:r>
      <w:r w:rsidR="00BE1EB9">
        <w:t>ontroller.</w:t>
      </w:r>
    </w:p>
    <w:p w14:paraId="639ED93B" w14:textId="77777777" w:rsidR="001F1FB4" w:rsidRDefault="001F1FB4" w:rsidP="0074092E">
      <w:r>
        <w:t>Time required:</w:t>
      </w:r>
      <w:r w:rsidR="00BC5068">
        <w:t xml:space="preserve"> 30 minutes</w:t>
      </w:r>
    </w:p>
    <w:p w14:paraId="60009362" w14:textId="77777777" w:rsidR="0022746E" w:rsidRDefault="006F4573" w:rsidP="00DC5497">
      <w:pPr>
        <w:spacing w:after="0"/>
      </w:pPr>
      <w:r>
        <w:t>In class activities:</w:t>
      </w:r>
      <w:r w:rsidR="00BC5068">
        <w:t xml:space="preserve"> </w:t>
      </w:r>
    </w:p>
    <w:p w14:paraId="11230679" w14:textId="77777777" w:rsidR="006F4573" w:rsidRPr="005C2660" w:rsidRDefault="0022746E" w:rsidP="005C2660">
      <w:pPr>
        <w:pStyle w:val="ListParagraph"/>
        <w:numPr>
          <w:ilvl w:val="0"/>
          <w:numId w:val="16"/>
        </w:numPr>
        <w:rPr>
          <w:rFonts w:eastAsia="Verdana"/>
        </w:rPr>
      </w:pPr>
      <w:r w:rsidRPr="005C2660">
        <w:rPr>
          <w:rFonts w:eastAsia="Verdana"/>
        </w:rPr>
        <w:t xml:space="preserve">The teacher will introduce sensors as digital inputs to a microcontroller. </w:t>
      </w:r>
      <w:r w:rsidR="00BC5068" w:rsidRPr="005C2660">
        <w:rPr>
          <w:rFonts w:eastAsia="Verdana"/>
        </w:rPr>
        <w:t>Students will set up a PIR sensor and see how it operates. Students should be warned that this device is sensitive to infrared and may be triggered by light coming in through the class window or from the lights in the classroom. Students can search the internet to determine the function of the two potentiometers on the side of the PIR sensor. They will need a Phillips screwdriver to set these potentiometers.  Students should see if they can turn on an LED when the PIR is activated.</w:t>
      </w:r>
    </w:p>
    <w:p w14:paraId="07BC0AB4" w14:textId="77777777" w:rsidR="00C1626E" w:rsidRDefault="0022746E" w:rsidP="005C2660">
      <w:pPr>
        <w:pStyle w:val="ListParagraph"/>
        <w:rPr>
          <w:rFonts w:eastAsia="Verdana"/>
        </w:rPr>
      </w:pPr>
      <w:r>
        <w:rPr>
          <w:rFonts w:eastAsia="Verdana"/>
        </w:rPr>
        <w:t>Students shall w</w:t>
      </w:r>
      <w:r w:rsidRPr="00A070C0">
        <w:rPr>
          <w:rFonts w:eastAsia="Verdana"/>
        </w:rPr>
        <w:t xml:space="preserve">atch next video in the video series </w:t>
      </w:r>
    </w:p>
    <w:p w14:paraId="53F35E73" w14:textId="77777777" w:rsidR="00C1626E" w:rsidRPr="00A070C0" w:rsidRDefault="00C1626E" w:rsidP="005C2660">
      <w:pPr>
        <w:pStyle w:val="ListParagraph"/>
        <w:rPr>
          <w:rFonts w:eastAsia="Verdana"/>
        </w:rPr>
      </w:pPr>
      <w:r>
        <w:rPr>
          <w:rFonts w:eastAsia="Verdana"/>
        </w:rPr>
        <w:t>S</w:t>
      </w:r>
      <w:r w:rsidRPr="00A070C0">
        <w:rPr>
          <w:rFonts w:eastAsia="Verdana"/>
        </w:rPr>
        <w:t xml:space="preserve">tudents </w:t>
      </w:r>
      <w:r>
        <w:rPr>
          <w:rFonts w:eastAsia="Verdana"/>
        </w:rPr>
        <w:t>demonstrate use of PIR sensor to teacher</w:t>
      </w:r>
      <w:r w:rsidR="00C67A1E">
        <w:rPr>
          <w:rFonts w:eastAsia="Verdana"/>
        </w:rPr>
        <w:t xml:space="preserve"> using the materials listed below and their Arduino boards. Note: The </w:t>
      </w:r>
      <w:r w:rsidR="00683616">
        <w:rPr>
          <w:rFonts w:eastAsia="Verdana"/>
        </w:rPr>
        <w:t>web-based</w:t>
      </w:r>
      <w:r w:rsidR="00C67A1E">
        <w:rPr>
          <w:rFonts w:eastAsia="Verdana"/>
        </w:rPr>
        <w:t xml:space="preserve"> simulator can be used if the supplies are not available. </w:t>
      </w:r>
    </w:p>
    <w:p w14:paraId="3A7B516C" w14:textId="77777777" w:rsidR="00677CBC" w:rsidRDefault="00F84204" w:rsidP="0074092E">
      <w:r>
        <w:t>Materials/Equipment</w:t>
      </w:r>
      <w:r w:rsidR="0069091E">
        <w:t xml:space="preserve"> required if in class: </w:t>
      </w:r>
      <w:r w:rsidR="00677CBC">
        <w:t>LEDs, 220 Ohm resistors (or some value close), passive infrared sensor (PIR), small Phillips screwdriver (to set pots on PIR), Arduino UNOs and connecting cables, computers, and Arduino programming software (</w:t>
      </w:r>
      <w:hyperlink r:id="rId24" w:history="1">
        <w:r w:rsidR="00677CBC" w:rsidRPr="007B77E8">
          <w:rPr>
            <w:rStyle w:val="Hyperlink"/>
            <w:rFonts w:eastAsia="Verdana" w:cs="Arial"/>
            <w:color w:val="1932FF"/>
            <w:szCs w:val="22"/>
          </w:rPr>
          <w:t>WEB LINK</w:t>
        </w:r>
      </w:hyperlink>
      <w:r w:rsidR="00677CBC" w:rsidRPr="007B77E8">
        <w:rPr>
          <w:color w:val="1932FF"/>
        </w:rPr>
        <w:t xml:space="preserve"> </w:t>
      </w:r>
      <w:r w:rsidR="00677CBC">
        <w:t>to Arduino website)</w:t>
      </w:r>
    </w:p>
    <w:p w14:paraId="27EF6870" w14:textId="77777777" w:rsidR="00BE1EB9" w:rsidRDefault="00BE1EB9" w:rsidP="0074092E">
      <w:r>
        <w:t>IMPORTANT: The passive infrared sensor (PIR) detects infrared and is sensitive to sunlight coming in through windows and lights in the classroom.  Warn students of this before handing out this device.  This will be a good opportunity to teach students that not all sensors will function exactly as expected and time will be needed to test this device in various environments.  Note that there is a sensitivity potentiometer on the side of the device that can be set to help with this issue.</w:t>
      </w:r>
    </w:p>
    <w:p w14:paraId="2686601D" w14:textId="77777777" w:rsidR="0069091E" w:rsidRDefault="0069091E" w:rsidP="0074092E">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0C2200B2" w14:textId="77777777" w:rsidR="0069091E" w:rsidRPr="00AC52CF" w:rsidRDefault="0069091E" w:rsidP="0074092E">
      <w:pPr>
        <w:rPr>
          <w:color w:val="1932FF"/>
        </w:rPr>
      </w:pPr>
      <w:r>
        <w:t xml:space="preserve">Web link: </w:t>
      </w:r>
      <w:r w:rsidRPr="00602723">
        <w:t xml:space="preserve">Video </w:t>
      </w:r>
      <w:r>
        <w:t>–</w:t>
      </w:r>
      <w:r w:rsidRPr="00602723">
        <w:t xml:space="preserve"> </w:t>
      </w:r>
      <w:hyperlink r:id="rId25" w:history="1">
        <w:r w:rsidR="0014286C" w:rsidRPr="00AC52CF">
          <w:rPr>
            <w:rStyle w:val="Hyperlink"/>
            <w:color w:val="1932FF"/>
          </w:rPr>
          <w:t xml:space="preserve">Using digital input </w:t>
        </w:r>
        <w:r w:rsidR="00BE1EB9" w:rsidRPr="00AC52CF">
          <w:rPr>
            <w:rStyle w:val="Hyperlink"/>
            <w:color w:val="1932FF"/>
          </w:rPr>
          <w:t>sensor</w:t>
        </w:r>
        <w:r w:rsidR="001E242F" w:rsidRPr="00AC52CF">
          <w:rPr>
            <w:rStyle w:val="Hyperlink"/>
            <w:color w:val="1932FF"/>
          </w:rPr>
          <w:t xml:space="preserve"> (PIR)</w:t>
        </w:r>
        <w:r w:rsidR="00BE1EB9" w:rsidRPr="00AC52CF">
          <w:rPr>
            <w:rStyle w:val="Hyperlink"/>
            <w:color w:val="1932FF"/>
          </w:rPr>
          <w:t xml:space="preserve"> </w:t>
        </w:r>
        <w:r w:rsidR="002803EF" w:rsidRPr="00AC52CF">
          <w:rPr>
            <w:rStyle w:val="Hyperlink"/>
            <w:color w:val="1932FF"/>
          </w:rPr>
          <w:t>with a microcontroller</w:t>
        </w:r>
      </w:hyperlink>
    </w:p>
    <w:p w14:paraId="0F815D12" w14:textId="77777777" w:rsidR="00B73DB0" w:rsidRPr="00602723" w:rsidRDefault="00B73DB0" w:rsidP="00B73DB0">
      <w:r>
        <w:rPr>
          <w:noProof/>
          <w:lang w:eastAsia="en-US"/>
        </w:rPr>
        <w:drawing>
          <wp:inline distT="0" distB="0" distL="0" distR="0" wp14:anchorId="6927DA83" wp14:editId="38F6B586">
            <wp:extent cx="2794000" cy="1445656"/>
            <wp:effectExtent l="0" t="0" r="6350" b="2540"/>
            <wp:docPr id="15" name="Picture 15" descr="Screenshot of task video titled &quot;Using digital input sensor (PIR) with a microcontroller&quot;" title="Screenshot of task vide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of task video">
                      <a:hlinkClick r:id="rId25"/>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70DC3C0D" w14:textId="77777777" w:rsidR="0069091E" w:rsidRDefault="0069091E" w:rsidP="0074092E">
      <w:r>
        <w:lastRenderedPageBreak/>
        <w:t xml:space="preserve">Synopsis of video:  This video introduces students </w:t>
      </w:r>
      <w:r w:rsidR="006011E7">
        <w:t xml:space="preserve">to the PIR sensor and how it functions in a virtual environment. </w:t>
      </w:r>
      <w:r w:rsidR="00587A72">
        <w:t xml:space="preserve">  The video demonstrates how a PIR sensor can be set up to turn on an LED when the PIR sensor is activated.</w:t>
      </w:r>
      <w:r w:rsidR="001E242F">
        <w:t xml:space="preserve"> The simulator uses a click of the mouse to simulate the presence of an infrared source.</w:t>
      </w:r>
    </w:p>
    <w:p w14:paraId="4BF8A79F" w14:textId="77777777" w:rsidR="00DC5497" w:rsidRDefault="0069091E" w:rsidP="00DC5497">
      <w:r>
        <w:t>Assessment/Evaluation:</w:t>
      </w:r>
      <w:r w:rsidR="00531550">
        <w:t xml:space="preserve"> </w:t>
      </w:r>
      <w:r w:rsidR="00981251">
        <w:t>Demonstration of working circuit to the teacher</w:t>
      </w:r>
      <w:r w:rsidR="00DC5497">
        <w:br w:type="page"/>
      </w:r>
    </w:p>
    <w:p w14:paraId="1D4363FE" w14:textId="77777777" w:rsidR="00F87BBD" w:rsidRPr="00A01EBA" w:rsidRDefault="00371392" w:rsidP="00DC5497">
      <w:pPr>
        <w:pStyle w:val="Heading1"/>
      </w:pPr>
      <w:bookmarkStart w:id="34" w:name="_Toc43376394"/>
      <w:bookmarkStart w:id="35" w:name="_Toc43397272"/>
      <w:r w:rsidRPr="00A01EBA">
        <w:lastRenderedPageBreak/>
        <w:t xml:space="preserve">Activity </w:t>
      </w:r>
      <w:r w:rsidR="00F87BBD" w:rsidRPr="00A01EBA">
        <w:t>11</w:t>
      </w:r>
      <w:r w:rsidRPr="00A01EBA">
        <w:t xml:space="preserve"> – Using an Analog Input with a Microcontroller</w:t>
      </w:r>
      <w:bookmarkEnd w:id="34"/>
      <w:bookmarkEnd w:id="35"/>
      <w:r w:rsidRPr="00A01EBA">
        <w:t xml:space="preserve">  </w:t>
      </w:r>
    </w:p>
    <w:p w14:paraId="3D5FC9F6" w14:textId="77777777" w:rsidR="00913872" w:rsidRDefault="00913872" w:rsidP="00DC5497">
      <w:r>
        <w:t>The</w:t>
      </w:r>
      <w:r w:rsidR="00BE1EB9">
        <w:t xml:space="preserve"> goal(s) of this activity is for students to create an analog input and send this input to a microcontroller.</w:t>
      </w:r>
    </w:p>
    <w:p w14:paraId="1ED3AF2C" w14:textId="77777777" w:rsidR="001F1FB4" w:rsidRDefault="001F1FB4" w:rsidP="00DC5497">
      <w:r>
        <w:t>Time required:</w:t>
      </w:r>
      <w:r w:rsidR="00B27DB6">
        <w:t xml:space="preserve"> 30 minutes</w:t>
      </w:r>
    </w:p>
    <w:p w14:paraId="39F3E56E" w14:textId="77777777" w:rsidR="006F4573" w:rsidRDefault="006F4573" w:rsidP="00DC5497">
      <w:pPr>
        <w:spacing w:after="0"/>
      </w:pPr>
      <w:r>
        <w:t>In class activities:</w:t>
      </w:r>
    </w:p>
    <w:p w14:paraId="5CB57A83" w14:textId="77777777" w:rsidR="00C1626E" w:rsidRPr="005C2660" w:rsidRDefault="00C1626E" w:rsidP="005C2660">
      <w:pPr>
        <w:pStyle w:val="ListParagraph"/>
        <w:numPr>
          <w:ilvl w:val="0"/>
          <w:numId w:val="17"/>
        </w:numPr>
        <w:rPr>
          <w:rFonts w:eastAsia="Verdana"/>
        </w:rPr>
      </w:pPr>
      <w:r w:rsidRPr="005C2660">
        <w:rPr>
          <w:rFonts w:eastAsia="Verdana"/>
        </w:rPr>
        <w:t>The teacher will introduce variable resistors and how they can act as an analog input to a mic</w:t>
      </w:r>
      <w:r w:rsidR="00C67A1E" w:rsidRPr="005C2660">
        <w:rPr>
          <w:rFonts w:eastAsia="Verdana"/>
        </w:rPr>
        <w:t>rocontroller.  The teacher will also give examples of other devices that can act as analog inputs such as volume controls and dimmer controls for lights.</w:t>
      </w:r>
    </w:p>
    <w:p w14:paraId="3929CD5B" w14:textId="77777777" w:rsidR="00C1626E" w:rsidRPr="005C2660" w:rsidRDefault="00C1626E" w:rsidP="005C2660">
      <w:pPr>
        <w:pStyle w:val="ListParagraph"/>
        <w:numPr>
          <w:ilvl w:val="0"/>
          <w:numId w:val="17"/>
        </w:numPr>
        <w:rPr>
          <w:rFonts w:eastAsia="Verdana"/>
        </w:rPr>
      </w:pPr>
      <w:r w:rsidRPr="005C2660">
        <w:rPr>
          <w:rFonts w:eastAsia="Verdana"/>
        </w:rPr>
        <w:t xml:space="preserve">Students shall watch next video in the video series </w:t>
      </w:r>
    </w:p>
    <w:p w14:paraId="13B7E6C4" w14:textId="77777777" w:rsidR="00C1626E" w:rsidRPr="005C2660" w:rsidRDefault="00C1626E" w:rsidP="005C2660">
      <w:pPr>
        <w:pStyle w:val="ListParagraph"/>
        <w:numPr>
          <w:ilvl w:val="0"/>
          <w:numId w:val="17"/>
        </w:numPr>
        <w:rPr>
          <w:rFonts w:eastAsia="Verdana"/>
        </w:rPr>
      </w:pPr>
      <w:r w:rsidRPr="005C2660">
        <w:rPr>
          <w:rFonts w:eastAsia="Verdana"/>
        </w:rPr>
        <w:t xml:space="preserve">Students </w:t>
      </w:r>
      <w:r w:rsidR="00C67A1E" w:rsidRPr="005C2660">
        <w:rPr>
          <w:rFonts w:eastAsia="Verdana"/>
        </w:rPr>
        <w:t>demonstrate use of analog input</w:t>
      </w:r>
      <w:r w:rsidRPr="005C2660">
        <w:rPr>
          <w:rFonts w:eastAsia="Verdana"/>
        </w:rPr>
        <w:t xml:space="preserve"> to teacher</w:t>
      </w:r>
      <w:r w:rsidR="00C67A1E" w:rsidRPr="005C2660">
        <w:rPr>
          <w:rFonts w:eastAsia="Verdana"/>
        </w:rPr>
        <w:t xml:space="preserve"> using the materials listed below and their Arduino boards</w:t>
      </w:r>
    </w:p>
    <w:p w14:paraId="111CA45B" w14:textId="77777777" w:rsidR="0069091E" w:rsidRDefault="00F84204" w:rsidP="00DC5497">
      <w:r>
        <w:t xml:space="preserve">Materials/Equipment </w:t>
      </w:r>
      <w:r w:rsidR="0069091E">
        <w:t xml:space="preserve">required if in class: </w:t>
      </w:r>
      <w:r w:rsidR="001E242F">
        <w:t>potentiometers</w:t>
      </w:r>
      <w:r w:rsidR="00683616">
        <w:t>, Arduino</w:t>
      </w:r>
      <w:r w:rsidR="001E242F">
        <w:t xml:space="preserve"> UNOs and connecting cables, computers, and Arduino programming software (</w:t>
      </w:r>
      <w:hyperlink r:id="rId26" w:history="1">
        <w:r w:rsidR="001E242F" w:rsidRPr="007B77E8">
          <w:rPr>
            <w:rStyle w:val="Hyperlink"/>
            <w:rFonts w:eastAsia="Verdana" w:cs="Arial"/>
            <w:color w:val="1932FF"/>
            <w:szCs w:val="22"/>
          </w:rPr>
          <w:t>WEB LINK</w:t>
        </w:r>
      </w:hyperlink>
      <w:r w:rsidR="001E242F" w:rsidRPr="007B77E8">
        <w:rPr>
          <w:color w:val="1932FF"/>
        </w:rPr>
        <w:t xml:space="preserve"> </w:t>
      </w:r>
      <w:r w:rsidR="001E242F">
        <w:t>to Arduino website)</w:t>
      </w:r>
    </w:p>
    <w:p w14:paraId="12D9DE8D" w14:textId="77777777" w:rsidR="0069091E" w:rsidRDefault="0069091E" w:rsidP="00DC5497">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4B3B7022" w14:textId="77777777" w:rsidR="0069091E" w:rsidRPr="00AC52CF" w:rsidRDefault="0069091E" w:rsidP="00DC5497">
      <w:pPr>
        <w:rPr>
          <w:color w:val="1932FF"/>
        </w:rPr>
      </w:pPr>
      <w:r>
        <w:t xml:space="preserve">Web link: </w:t>
      </w:r>
      <w:r w:rsidRPr="00602723">
        <w:t xml:space="preserve">Video </w:t>
      </w:r>
      <w:r>
        <w:t>–</w:t>
      </w:r>
      <w:r w:rsidRPr="00602723">
        <w:t xml:space="preserve"> </w:t>
      </w:r>
      <w:hyperlink r:id="rId27" w:history="1">
        <w:r w:rsidR="00494EA9" w:rsidRPr="00AC52CF">
          <w:rPr>
            <w:rStyle w:val="Hyperlink"/>
            <w:color w:val="1932FF"/>
          </w:rPr>
          <w:t>Using an analog in</w:t>
        </w:r>
        <w:r w:rsidR="002803EF" w:rsidRPr="00AC52CF">
          <w:rPr>
            <w:rStyle w:val="Hyperlink"/>
            <w:color w:val="1932FF"/>
          </w:rPr>
          <w:t>put with a microcontroller</w:t>
        </w:r>
      </w:hyperlink>
    </w:p>
    <w:p w14:paraId="4249A8EF" w14:textId="77777777" w:rsidR="00B73DB0" w:rsidRPr="00602723" w:rsidRDefault="00B73DB0" w:rsidP="00B73DB0">
      <w:r>
        <w:rPr>
          <w:noProof/>
          <w:lang w:eastAsia="en-US"/>
        </w:rPr>
        <w:drawing>
          <wp:inline distT="0" distB="0" distL="0" distR="0" wp14:anchorId="6B9E98AA" wp14:editId="3E539A6F">
            <wp:extent cx="2794000" cy="1445656"/>
            <wp:effectExtent l="0" t="0" r="6350" b="2540"/>
            <wp:docPr id="16" name="Picture 16" descr="Screenshot of task video titled &quot;Using an analog input with a microcontroller&quot;" title="Screenshot of task 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of task video">
                      <a:hlinkClick r:id="rId27"/>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1EE2B7D6" w14:textId="77777777" w:rsidR="0069091E" w:rsidRDefault="0069091E" w:rsidP="00DC5497">
      <w:r>
        <w:t xml:space="preserve">Synopsis of video:  This video introduces students to </w:t>
      </w:r>
      <w:r w:rsidR="001E242F">
        <w:t>how an analog input is used with a microcontroller.  In the video, a potentiometer is used as an input device and students learn how a range of voltages from zero to 5 Volts is interpreted to a ten bit binary number by the microcontroller (0 to 1023). The students are shown the voltage change on the input using a voltmeter and how the serial monitor can be used to see the value of the ten bit binary number.</w:t>
      </w:r>
    </w:p>
    <w:p w14:paraId="7AB34C81" w14:textId="77777777" w:rsidR="0069091E" w:rsidRDefault="0069091E" w:rsidP="00DC5497">
      <w:r>
        <w:t>Assessment/Evaluation:</w:t>
      </w:r>
      <w:r w:rsidR="00531550">
        <w:t xml:space="preserve"> </w:t>
      </w:r>
      <w:r w:rsidR="00981251">
        <w:t>Demonstration of working circuit to the teacher</w:t>
      </w:r>
    </w:p>
    <w:p w14:paraId="4B8AE0CE" w14:textId="77777777" w:rsidR="00DC5497" w:rsidRDefault="00DC5497">
      <w:pPr>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29DF2710" w14:textId="77777777" w:rsidR="001F1FB4" w:rsidRPr="00B73DB0" w:rsidRDefault="00371392" w:rsidP="00854A68">
      <w:pPr>
        <w:pStyle w:val="Heading1"/>
        <w:rPr>
          <w:rFonts w:eastAsia="Arial"/>
          <w:sz w:val="38"/>
          <w:szCs w:val="38"/>
        </w:rPr>
      </w:pPr>
      <w:bookmarkStart w:id="36" w:name="_Toc43376395"/>
      <w:bookmarkStart w:id="37" w:name="_Toc43397273"/>
      <w:r w:rsidRPr="00B73DB0">
        <w:rPr>
          <w:sz w:val="38"/>
          <w:szCs w:val="38"/>
        </w:rPr>
        <w:lastRenderedPageBreak/>
        <w:t>Activity 12 – Using an Ultrasonic Sensor with a Microcontroller</w:t>
      </w:r>
      <w:bookmarkEnd w:id="36"/>
      <w:bookmarkEnd w:id="37"/>
    </w:p>
    <w:p w14:paraId="70EA5DB0" w14:textId="77777777" w:rsidR="00913872" w:rsidRDefault="00913872" w:rsidP="00854A68">
      <w:r>
        <w:t>The</w:t>
      </w:r>
      <w:r w:rsidR="00BE1EB9">
        <w:t xml:space="preserve"> goal(s) of this activity is to introduce students to an ultrason</w:t>
      </w:r>
      <w:r w:rsidR="001E242F">
        <w:t>ic sensor and how it can be used as an analog input to a microcontroller.</w:t>
      </w:r>
    </w:p>
    <w:p w14:paraId="6A1910B6" w14:textId="77777777" w:rsidR="001F1FB4" w:rsidRDefault="001F1FB4" w:rsidP="00854A68">
      <w:r>
        <w:t>Time required:</w:t>
      </w:r>
      <w:r w:rsidR="00531550">
        <w:t xml:space="preserve"> 40 min</w:t>
      </w:r>
    </w:p>
    <w:p w14:paraId="5EA305FC" w14:textId="77777777" w:rsidR="00854A68" w:rsidRDefault="006F4573" w:rsidP="00854A68">
      <w:pPr>
        <w:spacing w:after="0"/>
      </w:pPr>
      <w:r>
        <w:t>In class activities:</w:t>
      </w:r>
      <w:r w:rsidR="00531550">
        <w:t xml:space="preserve"> </w:t>
      </w:r>
    </w:p>
    <w:p w14:paraId="2F2975A8" w14:textId="77777777" w:rsidR="00981251" w:rsidRPr="005C2660" w:rsidRDefault="00981251" w:rsidP="005C2660">
      <w:pPr>
        <w:pStyle w:val="ListParagraph"/>
        <w:numPr>
          <w:ilvl w:val="0"/>
          <w:numId w:val="18"/>
        </w:numPr>
        <w:rPr>
          <w:rFonts w:eastAsia="Verdana"/>
        </w:rPr>
      </w:pPr>
      <w:r w:rsidRPr="005C2660">
        <w:rPr>
          <w:rFonts w:eastAsia="Verdana"/>
        </w:rPr>
        <w:t xml:space="preserve">The teacher will introduce </w:t>
      </w:r>
      <w:r w:rsidR="001E242F" w:rsidRPr="005C2660">
        <w:rPr>
          <w:rFonts w:eastAsia="Verdana"/>
        </w:rPr>
        <w:t>ultrasonic sensors</w:t>
      </w:r>
      <w:r w:rsidRPr="005C2660">
        <w:rPr>
          <w:rFonts w:eastAsia="Verdana"/>
        </w:rPr>
        <w:t xml:space="preserve"> </w:t>
      </w:r>
      <w:r w:rsidR="001E242F" w:rsidRPr="005C2660">
        <w:rPr>
          <w:rFonts w:eastAsia="Verdana"/>
        </w:rPr>
        <w:t>and how they function through the use of sound waves.</w:t>
      </w:r>
      <w:r w:rsidRPr="005C2660">
        <w:rPr>
          <w:rFonts w:eastAsia="Verdana"/>
        </w:rPr>
        <w:t xml:space="preserve">  </w:t>
      </w:r>
    </w:p>
    <w:p w14:paraId="64937117" w14:textId="77777777" w:rsidR="00981251" w:rsidRPr="005C2660" w:rsidRDefault="00981251" w:rsidP="005C2660">
      <w:pPr>
        <w:pStyle w:val="ListParagraph"/>
        <w:numPr>
          <w:ilvl w:val="0"/>
          <w:numId w:val="18"/>
        </w:numPr>
        <w:rPr>
          <w:rFonts w:eastAsia="Verdana"/>
        </w:rPr>
      </w:pPr>
      <w:r w:rsidRPr="005C2660">
        <w:rPr>
          <w:rFonts w:eastAsia="Verdana"/>
        </w:rPr>
        <w:t xml:space="preserve">Students shall watch next video in the video series </w:t>
      </w:r>
    </w:p>
    <w:p w14:paraId="07666F01" w14:textId="77777777" w:rsidR="00981251" w:rsidRPr="005C2660" w:rsidRDefault="00981251" w:rsidP="005C2660">
      <w:pPr>
        <w:pStyle w:val="ListParagraph"/>
        <w:numPr>
          <w:ilvl w:val="0"/>
          <w:numId w:val="18"/>
        </w:numPr>
        <w:rPr>
          <w:rFonts w:eastAsia="Verdana"/>
        </w:rPr>
      </w:pPr>
      <w:r w:rsidRPr="005C2660">
        <w:rPr>
          <w:rFonts w:eastAsia="Verdana"/>
        </w:rPr>
        <w:t>Students demonstr</w:t>
      </w:r>
      <w:r w:rsidR="001E242F" w:rsidRPr="005C2660">
        <w:rPr>
          <w:rFonts w:eastAsia="Verdana"/>
        </w:rPr>
        <w:t>ate use of ultrasonic sensors</w:t>
      </w:r>
      <w:r w:rsidRPr="005C2660">
        <w:rPr>
          <w:rFonts w:eastAsia="Verdana"/>
        </w:rPr>
        <w:t xml:space="preserve"> to teacher using the materials listed below and their Arduino boards</w:t>
      </w:r>
    </w:p>
    <w:p w14:paraId="7FBD1F33" w14:textId="77777777" w:rsidR="001E242F" w:rsidRDefault="00F84204" w:rsidP="00854A68">
      <w:r>
        <w:t>Materials/Equipment</w:t>
      </w:r>
      <w:r w:rsidR="0069091E">
        <w:t xml:space="preserve"> required if in class: </w:t>
      </w:r>
      <w:r w:rsidR="001E242F">
        <w:t>ultrasonic sensors</w:t>
      </w:r>
      <w:r w:rsidR="00683616">
        <w:t>, Arduino</w:t>
      </w:r>
      <w:r w:rsidR="001E242F">
        <w:t xml:space="preserve"> UNOs and connecting cables, computers, and Arduino programming software (</w:t>
      </w:r>
      <w:hyperlink r:id="rId28" w:history="1">
        <w:r w:rsidR="001E242F" w:rsidRPr="007B77E8">
          <w:rPr>
            <w:rStyle w:val="Hyperlink"/>
            <w:rFonts w:eastAsia="Verdana" w:cs="Arial"/>
            <w:color w:val="1932FF"/>
            <w:szCs w:val="22"/>
          </w:rPr>
          <w:t>WEB LINK</w:t>
        </w:r>
      </w:hyperlink>
      <w:r w:rsidR="001E242F">
        <w:t xml:space="preserve"> to Arduino website)</w:t>
      </w:r>
    </w:p>
    <w:p w14:paraId="1562DD51" w14:textId="77777777" w:rsidR="0069091E" w:rsidRDefault="0069091E" w:rsidP="00854A68">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0CD13496" w14:textId="77777777" w:rsidR="0069091E" w:rsidRPr="00AC52CF" w:rsidRDefault="0069091E" w:rsidP="00854A68">
      <w:pPr>
        <w:rPr>
          <w:color w:val="1932FF"/>
        </w:rPr>
      </w:pPr>
      <w:r>
        <w:t xml:space="preserve">Web link: </w:t>
      </w:r>
      <w:r w:rsidRPr="00602723">
        <w:t xml:space="preserve">Video </w:t>
      </w:r>
      <w:r>
        <w:t>–</w:t>
      </w:r>
      <w:r w:rsidRPr="00602723">
        <w:t xml:space="preserve"> </w:t>
      </w:r>
      <w:hyperlink r:id="rId29" w:history="1">
        <w:r w:rsidR="00494EA9" w:rsidRPr="00AC52CF">
          <w:rPr>
            <w:rStyle w:val="Hyperlink"/>
            <w:color w:val="1932FF"/>
          </w:rPr>
          <w:t>Using an ultrasonic sen</w:t>
        </w:r>
        <w:r w:rsidR="002803EF" w:rsidRPr="00AC52CF">
          <w:rPr>
            <w:rStyle w:val="Hyperlink"/>
            <w:color w:val="1932FF"/>
          </w:rPr>
          <w:t>sor with a microcontroller</w:t>
        </w:r>
      </w:hyperlink>
    </w:p>
    <w:p w14:paraId="50DB0EE5" w14:textId="77777777" w:rsidR="001146BA" w:rsidRPr="00602723" w:rsidRDefault="001146BA" w:rsidP="001146BA">
      <w:r>
        <w:rPr>
          <w:noProof/>
          <w:lang w:eastAsia="en-US"/>
        </w:rPr>
        <w:drawing>
          <wp:inline distT="0" distB="0" distL="0" distR="0" wp14:anchorId="285864B9" wp14:editId="621CE339">
            <wp:extent cx="2794000" cy="1445656"/>
            <wp:effectExtent l="0" t="0" r="6350" b="2540"/>
            <wp:docPr id="17" name="Picture 17" descr="Screenshot of task video titled &quot;Using an ultrasonic sensor with a microcontroller&quot;" title="Screenshot of task 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of task video">
                      <a:hlinkClick r:id="rId29"/>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7ED74E10" w14:textId="77777777" w:rsidR="0069091E" w:rsidRDefault="0069091E" w:rsidP="00854A68">
      <w:r>
        <w:t xml:space="preserve">Synopsis of video:  This video introduces students to </w:t>
      </w:r>
      <w:r w:rsidR="001E242F">
        <w:t xml:space="preserve">how an ultrasonic device operates through the use of sound waves.  Students </w:t>
      </w:r>
      <w:r w:rsidR="001539CC">
        <w:t>learn</w:t>
      </w:r>
      <w:r w:rsidR="001E242F">
        <w:t xml:space="preserve"> how sound waves are sen</w:t>
      </w:r>
      <w:r w:rsidR="001539CC">
        <w:t>t</w:t>
      </w:r>
      <w:r w:rsidR="001E242F">
        <w:t xml:space="preserve"> out of the transmit port of the device and then bounce off an object and return and enter the receive port of the device. </w:t>
      </w:r>
    </w:p>
    <w:p w14:paraId="24DACB14" w14:textId="77777777" w:rsidR="00531550" w:rsidRPr="00FF08B7" w:rsidRDefault="0069091E" w:rsidP="00854A68">
      <w:r>
        <w:t>Assessment/Evaluation:</w:t>
      </w:r>
      <w:r w:rsidR="00531550">
        <w:t xml:space="preserve"> </w:t>
      </w:r>
      <w:r w:rsidR="00F8770E">
        <w:t xml:space="preserve">Quiz – Digital and Analog input devices (see Appendix </w:t>
      </w:r>
      <w:r w:rsidR="001146BA">
        <w:t>D</w:t>
      </w:r>
      <w:r w:rsidR="00F8770E">
        <w:t>)</w:t>
      </w:r>
    </w:p>
    <w:p w14:paraId="78AD7D21" w14:textId="77777777" w:rsidR="00145FF4" w:rsidRDefault="00145FF4">
      <w:pPr>
        <w:jc w:val="left"/>
        <w:rPr>
          <w:rFonts w:asciiTheme="majorHAnsi" w:hAnsiTheme="majorHAnsi" w:cstheme="majorHAnsi"/>
          <w:color w:val="2E74B5" w:themeColor="accent1" w:themeShade="BF"/>
          <w:sz w:val="28"/>
          <w:szCs w:val="28"/>
        </w:rPr>
      </w:pPr>
      <w:r>
        <w:rPr>
          <w:rFonts w:asciiTheme="majorHAnsi" w:hAnsiTheme="majorHAnsi" w:cstheme="majorHAnsi"/>
          <w:color w:val="2E74B5" w:themeColor="accent1" w:themeShade="BF"/>
          <w:sz w:val="28"/>
          <w:szCs w:val="28"/>
        </w:rPr>
        <w:br w:type="page"/>
      </w:r>
    </w:p>
    <w:p w14:paraId="32A6440A" w14:textId="77777777" w:rsidR="00532E6A" w:rsidRPr="00A01EBA" w:rsidRDefault="00532E6A" w:rsidP="00145FF4">
      <w:pPr>
        <w:pStyle w:val="Heading1"/>
        <w:rPr>
          <w:rFonts w:eastAsia="Arial"/>
        </w:rPr>
      </w:pPr>
      <w:bookmarkStart w:id="38" w:name="_Toc43376396"/>
      <w:bookmarkStart w:id="39" w:name="_Toc43397274"/>
      <w:r>
        <w:lastRenderedPageBreak/>
        <w:t>Activity 13</w:t>
      </w:r>
      <w:r w:rsidRPr="00A01EBA">
        <w:t xml:space="preserve"> – Using </w:t>
      </w:r>
      <w:r>
        <w:t>Boolean Operators in Programming</w:t>
      </w:r>
      <w:bookmarkEnd w:id="38"/>
      <w:bookmarkEnd w:id="39"/>
    </w:p>
    <w:p w14:paraId="2F8D0096" w14:textId="77777777" w:rsidR="002803EF" w:rsidRDefault="002803EF" w:rsidP="00145FF4">
      <w:r>
        <w:t>The goal(s) of this activity are to show how to use Boolean operators for accepting multiple inputs to a microcontroller.</w:t>
      </w:r>
    </w:p>
    <w:p w14:paraId="4F5C42DF" w14:textId="77777777" w:rsidR="002803EF" w:rsidRDefault="002803EF" w:rsidP="00145FF4">
      <w:r>
        <w:t>Time required:  30 minutes</w:t>
      </w:r>
    </w:p>
    <w:p w14:paraId="217E50B0" w14:textId="77777777" w:rsidR="002803EF" w:rsidRDefault="002803EF" w:rsidP="00145FF4">
      <w:pPr>
        <w:spacing w:after="0"/>
      </w:pPr>
      <w:r>
        <w:t xml:space="preserve">In class activities: </w:t>
      </w:r>
    </w:p>
    <w:p w14:paraId="05EA2417" w14:textId="77777777" w:rsidR="002803EF" w:rsidRPr="005C2660" w:rsidRDefault="002803EF" w:rsidP="005C2660">
      <w:pPr>
        <w:pStyle w:val="ListParagraph"/>
        <w:numPr>
          <w:ilvl w:val="0"/>
          <w:numId w:val="19"/>
        </w:numPr>
        <w:rPr>
          <w:rFonts w:eastAsia="Verdana"/>
        </w:rPr>
      </w:pPr>
      <w:r w:rsidRPr="005C2660">
        <w:rPr>
          <w:rFonts w:eastAsia="Verdana"/>
        </w:rPr>
        <w:t>The teacher will introduce the “and” and “or” Boolean operators and the truth tables for each.</w:t>
      </w:r>
    </w:p>
    <w:p w14:paraId="02774A05" w14:textId="77777777" w:rsidR="002803EF" w:rsidRPr="005C2660" w:rsidRDefault="002803EF" w:rsidP="005C2660">
      <w:pPr>
        <w:pStyle w:val="ListParagraph"/>
        <w:numPr>
          <w:ilvl w:val="0"/>
          <w:numId w:val="19"/>
        </w:numPr>
        <w:rPr>
          <w:rFonts w:eastAsia="Verdana"/>
        </w:rPr>
      </w:pPr>
      <w:r w:rsidRPr="005C2660">
        <w:rPr>
          <w:rFonts w:eastAsia="Verdana"/>
        </w:rPr>
        <w:t xml:space="preserve">Student will build a two digital input circuit using two pushbuttons and pull down resistors.  Students will then create the code to check both input states from the pushbuttons and will turn on an LED based on the “and” and “or” Boolean operators.  </w:t>
      </w:r>
    </w:p>
    <w:p w14:paraId="355F561E" w14:textId="77777777" w:rsidR="002803EF" w:rsidRPr="005C2660" w:rsidRDefault="002803EF" w:rsidP="005C2660">
      <w:pPr>
        <w:pStyle w:val="ListParagraph"/>
        <w:numPr>
          <w:ilvl w:val="0"/>
          <w:numId w:val="19"/>
        </w:numPr>
        <w:rPr>
          <w:rFonts w:eastAsia="Verdana"/>
        </w:rPr>
      </w:pPr>
      <w:r w:rsidRPr="005C2660">
        <w:rPr>
          <w:rFonts w:eastAsia="Verdana"/>
        </w:rPr>
        <w:t>Students shall watch next video in the video series</w:t>
      </w:r>
    </w:p>
    <w:p w14:paraId="25778E80" w14:textId="77777777" w:rsidR="00532E6A" w:rsidRDefault="00532E6A" w:rsidP="00145FF4">
      <w:r>
        <w:t xml:space="preserve">Materials/Equipment required if in class: </w:t>
      </w:r>
      <w:r w:rsidR="002803EF">
        <w:t xml:space="preserve">pushbuttons, 220 Ohm resistors, LEDs, </w:t>
      </w:r>
      <w:r>
        <w:t>Arduino UNOs and connecting cables, computers, and Arduino programming software (</w:t>
      </w:r>
      <w:hyperlink r:id="rId30" w:history="1">
        <w:r w:rsidRPr="007B77E8">
          <w:rPr>
            <w:rStyle w:val="Hyperlink"/>
            <w:rFonts w:eastAsia="Verdana" w:cs="Arial"/>
            <w:color w:val="1932FF"/>
            <w:szCs w:val="22"/>
          </w:rPr>
          <w:t>WEB LINK</w:t>
        </w:r>
      </w:hyperlink>
      <w:r>
        <w:t xml:space="preserve"> to Arduino website)</w:t>
      </w:r>
    </w:p>
    <w:p w14:paraId="76A2878F" w14:textId="77777777" w:rsidR="00532E6A" w:rsidRDefault="00532E6A" w:rsidP="00145FF4">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54376897" w14:textId="77777777" w:rsidR="00532E6A" w:rsidRPr="00AC52CF" w:rsidRDefault="00532E6A" w:rsidP="00145FF4">
      <w:pPr>
        <w:rPr>
          <w:color w:val="1932FF"/>
        </w:rPr>
      </w:pPr>
      <w:r>
        <w:t xml:space="preserve">Web link: </w:t>
      </w:r>
      <w:r w:rsidRPr="00602723">
        <w:t xml:space="preserve">Video </w:t>
      </w:r>
      <w:r>
        <w:t>–</w:t>
      </w:r>
      <w:r w:rsidRPr="00602723">
        <w:t xml:space="preserve"> </w:t>
      </w:r>
      <w:hyperlink r:id="rId31" w:history="1">
        <w:r w:rsidR="002803EF" w:rsidRPr="00AC52CF">
          <w:rPr>
            <w:rStyle w:val="Hyperlink"/>
            <w:color w:val="1932FF"/>
          </w:rPr>
          <w:t>Using Boolean Operators in Programming</w:t>
        </w:r>
      </w:hyperlink>
    </w:p>
    <w:p w14:paraId="6CB45B91" w14:textId="77777777" w:rsidR="001146BA" w:rsidRPr="00602723" w:rsidRDefault="001146BA" w:rsidP="001146BA">
      <w:r>
        <w:rPr>
          <w:noProof/>
          <w:lang w:eastAsia="en-US"/>
        </w:rPr>
        <w:drawing>
          <wp:inline distT="0" distB="0" distL="0" distR="0" wp14:anchorId="0945EFA1" wp14:editId="5B06B8DF">
            <wp:extent cx="2794000" cy="1445656"/>
            <wp:effectExtent l="0" t="0" r="6350" b="2540"/>
            <wp:docPr id="18" name="Picture 18" descr="Screenshot of task video titled &quot;Using Boolean Operations in Programming&quot;" title="Screenshot of task vide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shot of task video">
                      <a:hlinkClick r:id="rId31"/>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5E29CD66" w14:textId="77777777" w:rsidR="00532E6A" w:rsidRDefault="00532E6A" w:rsidP="00145FF4">
      <w:r>
        <w:t xml:space="preserve">Synopsis of video:  This video introduces students to </w:t>
      </w:r>
      <w:r w:rsidR="00B2294A">
        <w:t>the “and” and “or” Boolean operators and how they can be used in conjunction with input devices.</w:t>
      </w:r>
    </w:p>
    <w:p w14:paraId="04B9A87C" w14:textId="77777777" w:rsidR="00532E6A" w:rsidRPr="00FF08B7" w:rsidRDefault="00532E6A" w:rsidP="00145FF4">
      <w:r>
        <w:t xml:space="preserve">Assessment/Evaluation: Quiz – </w:t>
      </w:r>
      <w:r w:rsidR="002803EF">
        <w:t xml:space="preserve">Demonstration of working circuit to the teacher.  </w:t>
      </w:r>
    </w:p>
    <w:p w14:paraId="61815C23" w14:textId="77777777" w:rsidR="00145FF4" w:rsidRDefault="00145FF4">
      <w:pPr>
        <w:jc w:val="left"/>
        <w:rPr>
          <w:rFonts w:asciiTheme="majorHAnsi" w:eastAsia="Verdana" w:hAnsiTheme="majorHAnsi" w:cstheme="majorHAnsi"/>
          <w:color w:val="2E74B5" w:themeColor="accent1" w:themeShade="BF"/>
          <w:sz w:val="40"/>
          <w:szCs w:val="40"/>
        </w:rPr>
      </w:pPr>
      <w:r>
        <w:rPr>
          <w:rFonts w:asciiTheme="majorHAnsi" w:eastAsia="Verdana" w:hAnsiTheme="majorHAnsi" w:cstheme="majorHAnsi"/>
          <w:color w:val="2E74B5" w:themeColor="accent1" w:themeShade="BF"/>
          <w:sz w:val="40"/>
          <w:szCs w:val="40"/>
        </w:rPr>
        <w:br w:type="page"/>
      </w:r>
    </w:p>
    <w:p w14:paraId="3AB8824F" w14:textId="77777777" w:rsidR="001F1FB4" w:rsidRPr="00A01EBA" w:rsidRDefault="00532E6A" w:rsidP="00145FF4">
      <w:pPr>
        <w:pStyle w:val="Heading1"/>
      </w:pPr>
      <w:bookmarkStart w:id="40" w:name="_Toc43376397"/>
      <w:bookmarkStart w:id="41" w:name="_Toc43397275"/>
      <w:r>
        <w:lastRenderedPageBreak/>
        <w:t>Activity 14</w:t>
      </w:r>
      <w:r w:rsidR="0014286C" w:rsidRPr="00A01EBA">
        <w:t xml:space="preserve"> – Culminating Task</w:t>
      </w:r>
      <w:bookmarkEnd w:id="40"/>
      <w:bookmarkEnd w:id="41"/>
    </w:p>
    <w:p w14:paraId="536BD123" w14:textId="77777777" w:rsidR="001F1FB4" w:rsidRDefault="00BE1EB9" w:rsidP="00145FF4">
      <w:r>
        <w:t>The goal(s) of this activity is to review the details of the culminating task</w:t>
      </w:r>
    </w:p>
    <w:p w14:paraId="6A430DA5" w14:textId="77777777" w:rsidR="001F1FB4" w:rsidRDefault="001F1FB4" w:rsidP="00145FF4">
      <w:r>
        <w:t>Time required:</w:t>
      </w:r>
      <w:r w:rsidR="00275222">
        <w:t xml:space="preserve"> 60 minutes</w:t>
      </w:r>
    </w:p>
    <w:p w14:paraId="296F5C4B" w14:textId="77777777" w:rsidR="001F1FB4" w:rsidRDefault="006F4573" w:rsidP="00145FF4">
      <w:r>
        <w:t>In class activities:</w:t>
      </w:r>
    </w:p>
    <w:p w14:paraId="30346B8F" w14:textId="77777777" w:rsidR="00981251" w:rsidRPr="005C2660" w:rsidRDefault="00981251" w:rsidP="005C2660">
      <w:pPr>
        <w:pStyle w:val="ListParagraph"/>
        <w:numPr>
          <w:ilvl w:val="0"/>
          <w:numId w:val="20"/>
        </w:numPr>
        <w:rPr>
          <w:rFonts w:eastAsia="Verdana"/>
        </w:rPr>
      </w:pPr>
      <w:r w:rsidRPr="005C2660">
        <w:rPr>
          <w:rFonts w:eastAsia="Verdana"/>
        </w:rPr>
        <w:t>Students shall w</w:t>
      </w:r>
      <w:r w:rsidR="00A51622" w:rsidRPr="005C2660">
        <w:rPr>
          <w:rFonts w:eastAsia="Verdana"/>
        </w:rPr>
        <w:t>atch the final</w:t>
      </w:r>
      <w:r w:rsidRPr="005C2660">
        <w:rPr>
          <w:rFonts w:eastAsia="Verdana"/>
        </w:rPr>
        <w:t xml:space="preserve"> video in the video series</w:t>
      </w:r>
      <w:r w:rsidR="00A51622" w:rsidRPr="005C2660">
        <w:rPr>
          <w:rFonts w:eastAsia="Verdana"/>
        </w:rPr>
        <w:t>.  This reviews the task as well as the keys to success.</w:t>
      </w:r>
    </w:p>
    <w:p w14:paraId="660F1D45" w14:textId="77777777" w:rsidR="00A51622" w:rsidRPr="005C2660" w:rsidRDefault="00A51622" w:rsidP="005C2660">
      <w:pPr>
        <w:pStyle w:val="ListParagraph"/>
        <w:numPr>
          <w:ilvl w:val="0"/>
          <w:numId w:val="20"/>
        </w:numPr>
        <w:rPr>
          <w:rFonts w:eastAsia="Verdana"/>
        </w:rPr>
      </w:pPr>
      <w:r w:rsidRPr="005C2660">
        <w:rPr>
          <w:rFonts w:eastAsia="Verdana"/>
        </w:rPr>
        <w:t>Students will be given class time to complete the culminating task which is a “Social Distancing” detector.</w:t>
      </w:r>
      <w:r w:rsidR="00C63229" w:rsidRPr="005C2660">
        <w:rPr>
          <w:rFonts w:eastAsia="Verdana"/>
        </w:rPr>
        <w:t xml:space="preserve"> </w:t>
      </w:r>
      <w:r w:rsidR="008A0F9A" w:rsidRPr="005C2660">
        <w:rPr>
          <w:rFonts w:eastAsia="Verdana"/>
        </w:rPr>
        <w:t>Students will be handing in a document showing the design process for this task (</w:t>
      </w:r>
      <w:r w:rsidR="004600A6" w:rsidRPr="005C2660">
        <w:rPr>
          <w:rFonts w:eastAsia="Verdana"/>
        </w:rPr>
        <w:t>see Reflection or Design Report</w:t>
      </w:r>
      <w:r w:rsidR="008A0F9A" w:rsidRPr="005C2660">
        <w:rPr>
          <w:rFonts w:eastAsia="Verdana"/>
        </w:rPr>
        <w:t>)</w:t>
      </w:r>
    </w:p>
    <w:p w14:paraId="6CE2D57A" w14:textId="77777777" w:rsidR="00B94274" w:rsidRDefault="00F84204" w:rsidP="00145FF4">
      <w:r>
        <w:t>Materials/Equipment</w:t>
      </w:r>
      <w:r w:rsidR="0069091E">
        <w:t xml:space="preserve"> required if in class: </w:t>
      </w:r>
      <w:r w:rsidR="00B94274">
        <w:t>passive infrared sensors, ultrasonic sensors, piezo speakers,  Arduino UNOs and connecting cables, computers, and Arduino programming software (</w:t>
      </w:r>
      <w:hyperlink r:id="rId32" w:history="1">
        <w:r w:rsidR="00B94274" w:rsidRPr="007B77E8">
          <w:rPr>
            <w:rStyle w:val="Hyperlink"/>
            <w:rFonts w:eastAsia="Verdana" w:cs="Arial"/>
            <w:color w:val="1932FF"/>
            <w:szCs w:val="22"/>
          </w:rPr>
          <w:t>WEB LINK</w:t>
        </w:r>
      </w:hyperlink>
      <w:r w:rsidR="00B94274">
        <w:t xml:space="preserve"> to Arduino website)</w:t>
      </w:r>
    </w:p>
    <w:p w14:paraId="55249B5C" w14:textId="77777777" w:rsidR="0069091E" w:rsidRDefault="0069091E" w:rsidP="00145FF4">
      <w:r>
        <w:t xml:space="preserve">Resources: The details of this activity will be described in a video that student can watch on the OCTE website or the OCTE YouTube channel.  If the student is at school, the student can watch the video in class or at home and then complete the activity using the tools and supplies in class.  If the student is at home, they can begin working on the task using the </w:t>
      </w:r>
      <w:r w:rsidR="00683616">
        <w:t>web-based</w:t>
      </w:r>
      <w:r>
        <w:t xml:space="preserve"> simulator.  Supplementary resources can be used if the student is home for an extended period of time. </w:t>
      </w:r>
    </w:p>
    <w:p w14:paraId="786903F1" w14:textId="77777777" w:rsidR="0069091E" w:rsidRPr="00AC52CF" w:rsidRDefault="0069091E" w:rsidP="00145FF4">
      <w:pPr>
        <w:rPr>
          <w:color w:val="1932FF"/>
        </w:rPr>
      </w:pPr>
      <w:r>
        <w:t xml:space="preserve">Web link: </w:t>
      </w:r>
      <w:r w:rsidRPr="00602723">
        <w:t xml:space="preserve">Video </w:t>
      </w:r>
      <w:r>
        <w:t>–</w:t>
      </w:r>
      <w:r w:rsidRPr="00602723">
        <w:t xml:space="preserve"> </w:t>
      </w:r>
      <w:hyperlink r:id="rId33" w:history="1">
        <w:r w:rsidR="00494EA9" w:rsidRPr="00AC52CF">
          <w:rPr>
            <w:rStyle w:val="Hyperlink"/>
            <w:color w:val="1932FF"/>
          </w:rPr>
          <w:t xml:space="preserve">Concluding </w:t>
        </w:r>
        <w:r w:rsidR="002803EF" w:rsidRPr="00AC52CF">
          <w:rPr>
            <w:rStyle w:val="Hyperlink"/>
            <w:color w:val="1932FF"/>
          </w:rPr>
          <w:t>video for culminating task</w:t>
        </w:r>
      </w:hyperlink>
    </w:p>
    <w:p w14:paraId="6FC9277D" w14:textId="77777777" w:rsidR="006B0924" w:rsidRPr="00602723" w:rsidRDefault="006B0924" w:rsidP="006B0924">
      <w:r>
        <w:rPr>
          <w:noProof/>
          <w:lang w:eastAsia="en-US"/>
        </w:rPr>
        <w:drawing>
          <wp:inline distT="0" distB="0" distL="0" distR="0" wp14:anchorId="2BEF247F" wp14:editId="1057DBAE">
            <wp:extent cx="2794000" cy="1445656"/>
            <wp:effectExtent l="0" t="0" r="6350" b="2540"/>
            <wp:docPr id="19" name="Picture 19" descr="Screenshot of task video titled &quot;Concluding video for culimnating task &quot;" title="Screenshot of task vide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of task video">
                      <a:hlinkClick r:id="rId33"/>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065" cy="1467421"/>
                    </a:xfrm>
                    <a:prstGeom prst="rect">
                      <a:avLst/>
                    </a:prstGeom>
                  </pic:spPr>
                </pic:pic>
              </a:graphicData>
            </a:graphic>
          </wp:inline>
        </w:drawing>
      </w:r>
    </w:p>
    <w:p w14:paraId="12FCD8D4" w14:textId="77777777" w:rsidR="0069091E" w:rsidRDefault="0069091E" w:rsidP="00145FF4">
      <w:r>
        <w:t>Synopsis of video:  This</w:t>
      </w:r>
      <w:r w:rsidR="00A55FC9">
        <w:t xml:space="preserve"> </w:t>
      </w:r>
      <w:r w:rsidR="00C63229">
        <w:t xml:space="preserve">video reviews the project details as well as the keys to success.  </w:t>
      </w:r>
      <w:r w:rsidR="00A55FC9">
        <w:t xml:space="preserve"> </w:t>
      </w:r>
      <w:r>
        <w:t xml:space="preserve"> </w:t>
      </w:r>
    </w:p>
    <w:p w14:paraId="0916FE95" w14:textId="77777777" w:rsidR="00981251" w:rsidRPr="00FF08B7" w:rsidRDefault="001F1FB4" w:rsidP="00145FF4">
      <w:r>
        <w:t>Assessment/Evaluation:</w:t>
      </w:r>
      <w:r w:rsidR="00531550">
        <w:t xml:space="preserve"> </w:t>
      </w:r>
      <w:r w:rsidR="00981251">
        <w:t>Demonstration of working circuit to the teacher</w:t>
      </w:r>
      <w:r w:rsidR="00C63229">
        <w:t>.  As well, students will include a submission of wiring diagram and connections with the microcontroller along with the project code.</w:t>
      </w:r>
      <w:r w:rsidR="00D471FB">
        <w:t xml:space="preserve">  Students will be handing in a document showing the design process for this task (see Reflection or Design Report)</w:t>
      </w:r>
    </w:p>
    <w:p w14:paraId="52314B22" w14:textId="77777777" w:rsidR="00145FF4" w:rsidRDefault="00145FF4">
      <w:pPr>
        <w:jc w:val="left"/>
        <w:rPr>
          <w:rFonts w:asciiTheme="majorHAnsi" w:eastAsia="Arial" w:hAnsiTheme="majorHAnsi" w:cstheme="majorHAnsi"/>
          <w:color w:val="2E74B5" w:themeColor="accent1" w:themeShade="BF"/>
          <w:sz w:val="40"/>
          <w:szCs w:val="40"/>
        </w:rPr>
      </w:pPr>
      <w:r>
        <w:rPr>
          <w:rFonts w:asciiTheme="majorHAnsi" w:eastAsia="Arial" w:hAnsiTheme="majorHAnsi" w:cstheme="majorHAnsi"/>
          <w:color w:val="2E74B5" w:themeColor="accent1" w:themeShade="BF"/>
          <w:sz w:val="40"/>
          <w:szCs w:val="40"/>
        </w:rPr>
        <w:br w:type="page"/>
      </w:r>
    </w:p>
    <w:p w14:paraId="481C293F" w14:textId="77777777" w:rsidR="002425A9" w:rsidRPr="00A01EBA" w:rsidRDefault="000B748F" w:rsidP="00145FF4">
      <w:pPr>
        <w:pStyle w:val="Heading1"/>
      </w:pPr>
      <w:bookmarkStart w:id="42" w:name="_Toc43376398"/>
      <w:bookmarkStart w:id="43" w:name="_Toc43397276"/>
      <w:r w:rsidRPr="00A01EBA">
        <w:lastRenderedPageBreak/>
        <w:t>Resources</w:t>
      </w:r>
      <w:bookmarkEnd w:id="42"/>
      <w:bookmarkEnd w:id="43"/>
    </w:p>
    <w:p w14:paraId="7B67442E" w14:textId="77777777" w:rsidR="00C86C6D" w:rsidRPr="000D0AF6" w:rsidRDefault="00C86C6D" w:rsidP="00145FF4">
      <w:pPr>
        <w:rPr>
          <w:color w:val="1932FF"/>
        </w:rPr>
      </w:pPr>
      <w:r>
        <w:t xml:space="preserve">Simulation website: </w:t>
      </w:r>
      <w:hyperlink r:id="rId34" w:history="1">
        <w:r w:rsidRPr="000D0AF6">
          <w:rPr>
            <w:rStyle w:val="Hyperlink"/>
            <w:color w:val="1932FF"/>
          </w:rPr>
          <w:t>Autodesk Tinkercad website</w:t>
        </w:r>
      </w:hyperlink>
    </w:p>
    <w:p w14:paraId="43AF80F0" w14:textId="77777777" w:rsidR="00C86C6D" w:rsidRPr="000D0AF6" w:rsidRDefault="00C86C6D" w:rsidP="00145FF4">
      <w:pPr>
        <w:rPr>
          <w:color w:val="1932FF"/>
        </w:rPr>
      </w:pPr>
      <w:r>
        <w:t xml:space="preserve">Arduino website: </w:t>
      </w:r>
      <w:hyperlink r:id="rId35" w:history="1">
        <w:r w:rsidRPr="000D0AF6">
          <w:rPr>
            <w:rStyle w:val="Hyperlink"/>
            <w:color w:val="1932FF"/>
          </w:rPr>
          <w:t>Arduino</w:t>
        </w:r>
      </w:hyperlink>
      <w:r w:rsidR="00D02BC6" w:rsidRPr="000D0AF6">
        <w:rPr>
          <w:color w:val="1932FF"/>
        </w:rPr>
        <w:t xml:space="preserve"> </w:t>
      </w:r>
    </w:p>
    <w:p w14:paraId="3EF24424" w14:textId="77777777" w:rsidR="006D3701" w:rsidRDefault="008E5A22" w:rsidP="00145FF4">
      <w:pPr>
        <w:pStyle w:val="Heading1"/>
      </w:pPr>
      <w:bookmarkStart w:id="44" w:name="_Toc43376399"/>
      <w:bookmarkStart w:id="45" w:name="_Toc43397277"/>
      <w:r>
        <w:t>Video L</w:t>
      </w:r>
      <w:r w:rsidR="006D3701" w:rsidRPr="002425A9">
        <w:t>inks:</w:t>
      </w:r>
      <w:bookmarkEnd w:id="44"/>
      <w:bookmarkEnd w:id="45"/>
    </w:p>
    <w:p w14:paraId="6F2CE175" w14:textId="77777777" w:rsidR="004626FB" w:rsidRPr="00BB197C" w:rsidRDefault="004626FB" w:rsidP="003E242D">
      <w:pPr>
        <w:contextualSpacing/>
        <w:rPr>
          <w:lang w:eastAsia="en-US"/>
        </w:rPr>
      </w:pPr>
      <w:r w:rsidRPr="00BB197C">
        <w:rPr>
          <w:lang w:eastAsia="en-US"/>
        </w:rPr>
        <w:t>Video 1 - Introduction to task</w:t>
      </w:r>
    </w:p>
    <w:p w14:paraId="27D2312D" w14:textId="77777777" w:rsidR="004626FB" w:rsidRPr="000D0AF6" w:rsidRDefault="002D00ED" w:rsidP="00145FF4">
      <w:pPr>
        <w:rPr>
          <w:color w:val="1932FF"/>
          <w:lang w:eastAsia="en-US"/>
        </w:rPr>
      </w:pPr>
      <w:hyperlink r:id="rId36" w:history="1">
        <w:r w:rsidR="004626FB" w:rsidRPr="000D0AF6">
          <w:rPr>
            <w:color w:val="1932FF"/>
            <w:u w:val="single"/>
            <w:shd w:val="clear" w:color="auto" w:fill="FFFFFF"/>
            <w:lang w:val="en-CA" w:eastAsia="en-US"/>
          </w:rPr>
          <w:t>http://www.octe.ca/application/files/7215/9207/5726/TEJ10_-_VIDEO_1_INTRODUCTION_TO_TASK.mp4</w:t>
        </w:r>
      </w:hyperlink>
      <w:r w:rsidR="004626FB" w:rsidRPr="000D0AF6">
        <w:rPr>
          <w:color w:val="1932FF"/>
          <w:shd w:val="clear" w:color="auto" w:fill="FFFFFF"/>
          <w:lang w:val="en-CA" w:eastAsia="en-US"/>
        </w:rPr>
        <w:t xml:space="preserve"> </w:t>
      </w:r>
    </w:p>
    <w:p w14:paraId="45B565F0" w14:textId="77777777" w:rsidR="004626FB" w:rsidRPr="00BB197C" w:rsidRDefault="004626FB" w:rsidP="003E242D">
      <w:pPr>
        <w:contextualSpacing/>
        <w:rPr>
          <w:lang w:eastAsia="en-US"/>
        </w:rPr>
      </w:pPr>
      <w:r w:rsidRPr="00BB197C">
        <w:rPr>
          <w:lang w:eastAsia="en-US"/>
        </w:rPr>
        <w:t>Video 2 - Introduction to simulator</w:t>
      </w:r>
    </w:p>
    <w:p w14:paraId="5B1472D1" w14:textId="77777777" w:rsidR="007A24D0" w:rsidRPr="000D0AF6" w:rsidRDefault="002D00ED" w:rsidP="00145FF4">
      <w:pPr>
        <w:rPr>
          <w:color w:val="1932FF"/>
          <w:lang w:eastAsia="en-US"/>
        </w:rPr>
      </w:pPr>
      <w:hyperlink r:id="rId37" w:history="1">
        <w:r w:rsidR="004626FB" w:rsidRPr="000D0AF6">
          <w:rPr>
            <w:color w:val="1932FF"/>
            <w:u w:val="single"/>
            <w:shd w:val="clear" w:color="auto" w:fill="FFFFFF"/>
            <w:lang w:val="en-CA" w:eastAsia="en-US"/>
          </w:rPr>
          <w:t>http://www.octe.ca/application/files/1715/9207/5822/TEJ10_-_VIDEO_2_INTRODUCTION_TO_SIMULATOR.mp4</w:t>
        </w:r>
      </w:hyperlink>
      <w:r w:rsidR="004626FB" w:rsidRPr="000D0AF6">
        <w:rPr>
          <w:color w:val="1932FF"/>
          <w:shd w:val="clear" w:color="auto" w:fill="FFFFFF"/>
          <w:lang w:val="en-CA" w:eastAsia="en-US"/>
        </w:rPr>
        <w:t xml:space="preserve"> </w:t>
      </w:r>
    </w:p>
    <w:p w14:paraId="3A859278" w14:textId="77777777" w:rsidR="004626FB" w:rsidRPr="00BB197C" w:rsidRDefault="004626FB" w:rsidP="003E242D">
      <w:pPr>
        <w:contextualSpacing/>
        <w:rPr>
          <w:lang w:eastAsia="en-US"/>
        </w:rPr>
      </w:pPr>
      <w:r w:rsidRPr="00BB197C">
        <w:rPr>
          <w:lang w:eastAsia="en-US"/>
        </w:rPr>
        <w:t>Video 3 - Voltage, Current, Resistance</w:t>
      </w:r>
    </w:p>
    <w:p w14:paraId="3150D791" w14:textId="77777777" w:rsidR="004626FB" w:rsidRPr="000D0AF6" w:rsidRDefault="002D00ED" w:rsidP="00145FF4">
      <w:pPr>
        <w:rPr>
          <w:color w:val="1932FF"/>
          <w:lang w:eastAsia="en-US"/>
        </w:rPr>
      </w:pPr>
      <w:hyperlink r:id="rId38" w:history="1">
        <w:r w:rsidR="004626FB" w:rsidRPr="000D0AF6">
          <w:rPr>
            <w:color w:val="1932FF"/>
            <w:u w:val="single"/>
            <w:shd w:val="clear" w:color="auto" w:fill="FFFFFF"/>
            <w:lang w:val="en-CA" w:eastAsia="en-US"/>
          </w:rPr>
          <w:t>http://www.octe.ca/application/files/9515/9207/5940/TEJ10_-_VIDEO_3_VOLTAGE_CURRENT_RESISTANCE.mp4</w:t>
        </w:r>
      </w:hyperlink>
      <w:r w:rsidR="004626FB" w:rsidRPr="000D0AF6">
        <w:rPr>
          <w:color w:val="1932FF"/>
          <w:shd w:val="clear" w:color="auto" w:fill="FFFFFF"/>
          <w:lang w:val="en-CA" w:eastAsia="en-US"/>
        </w:rPr>
        <w:t xml:space="preserve"> </w:t>
      </w:r>
    </w:p>
    <w:p w14:paraId="056AA494" w14:textId="77777777" w:rsidR="004626FB" w:rsidRPr="00BB197C" w:rsidRDefault="004626FB" w:rsidP="003E242D">
      <w:pPr>
        <w:contextualSpacing/>
        <w:rPr>
          <w:lang w:eastAsia="en-US"/>
        </w:rPr>
      </w:pPr>
      <w:r w:rsidRPr="00BB197C">
        <w:rPr>
          <w:lang w:eastAsia="en-US"/>
        </w:rPr>
        <w:t>Video 4 - Using a breadboard</w:t>
      </w:r>
    </w:p>
    <w:p w14:paraId="67387F81" w14:textId="77777777" w:rsidR="004626FB" w:rsidRPr="000D0AF6" w:rsidRDefault="002D00ED" w:rsidP="00145FF4">
      <w:pPr>
        <w:rPr>
          <w:color w:val="1932FF"/>
          <w:lang w:eastAsia="en-US"/>
        </w:rPr>
      </w:pPr>
      <w:hyperlink r:id="rId39" w:history="1">
        <w:r w:rsidR="004626FB" w:rsidRPr="000D0AF6">
          <w:rPr>
            <w:color w:val="1932FF"/>
            <w:u w:val="single"/>
            <w:shd w:val="clear" w:color="auto" w:fill="FFFFFF"/>
            <w:lang w:val="en-CA" w:eastAsia="en-US"/>
          </w:rPr>
          <w:t>http://www.octe.ca/application/files/6115/9207/6113/TEJ10_-_VIDEO_4_USING_A_BREADBOARD.mp4</w:t>
        </w:r>
      </w:hyperlink>
      <w:r w:rsidR="004626FB" w:rsidRPr="000D0AF6">
        <w:rPr>
          <w:color w:val="1932FF"/>
          <w:shd w:val="clear" w:color="auto" w:fill="FFFFFF"/>
          <w:lang w:val="en-CA" w:eastAsia="en-US"/>
        </w:rPr>
        <w:t xml:space="preserve"> </w:t>
      </w:r>
    </w:p>
    <w:p w14:paraId="7D806B79" w14:textId="77777777" w:rsidR="004626FB" w:rsidRPr="00F1463D" w:rsidRDefault="004626FB" w:rsidP="003E242D">
      <w:pPr>
        <w:contextualSpacing/>
        <w:rPr>
          <w:lang w:val="es-ES" w:eastAsia="en-US"/>
        </w:rPr>
      </w:pPr>
      <w:r w:rsidRPr="00F1463D">
        <w:rPr>
          <w:lang w:val="es-ES" w:eastAsia="en-US"/>
        </w:rPr>
        <w:t xml:space="preserve">Video 5 - </w:t>
      </w:r>
      <w:proofErr w:type="spellStart"/>
      <w:r w:rsidRPr="00F1463D">
        <w:rPr>
          <w:lang w:val="es-ES" w:eastAsia="en-US"/>
        </w:rPr>
        <w:t>OHM’s</w:t>
      </w:r>
      <w:proofErr w:type="spellEnd"/>
      <w:r w:rsidRPr="00F1463D">
        <w:rPr>
          <w:lang w:val="es-ES" w:eastAsia="en-US"/>
        </w:rPr>
        <w:t xml:space="preserve"> </w:t>
      </w:r>
      <w:proofErr w:type="spellStart"/>
      <w:r w:rsidRPr="00F1463D">
        <w:rPr>
          <w:lang w:val="es-ES" w:eastAsia="en-US"/>
        </w:rPr>
        <w:t>law</w:t>
      </w:r>
      <w:proofErr w:type="spellEnd"/>
    </w:p>
    <w:p w14:paraId="42A80B93" w14:textId="77777777" w:rsidR="004626FB" w:rsidRPr="00F1463D" w:rsidRDefault="002D00ED" w:rsidP="00145FF4">
      <w:pPr>
        <w:rPr>
          <w:color w:val="1932FF"/>
          <w:lang w:val="es-ES" w:eastAsia="en-US"/>
        </w:rPr>
      </w:pPr>
      <w:hyperlink r:id="rId40" w:history="1">
        <w:r w:rsidR="004626FB" w:rsidRPr="00F1463D">
          <w:rPr>
            <w:color w:val="1932FF"/>
            <w:u w:val="single"/>
            <w:shd w:val="clear" w:color="auto" w:fill="FFFFFF"/>
            <w:lang w:val="es-ES" w:eastAsia="en-US"/>
          </w:rPr>
          <w:t>http://www.octe.ca/application/files/1615/9207/6203/TEJ10_-_VIDEO_5_OHMS_LAWS.mp4</w:t>
        </w:r>
      </w:hyperlink>
      <w:r w:rsidR="004626FB" w:rsidRPr="00F1463D">
        <w:rPr>
          <w:color w:val="1932FF"/>
          <w:shd w:val="clear" w:color="auto" w:fill="FFFFFF"/>
          <w:lang w:val="es-ES" w:eastAsia="en-US"/>
        </w:rPr>
        <w:t xml:space="preserve"> </w:t>
      </w:r>
    </w:p>
    <w:p w14:paraId="43D0E1BD" w14:textId="77777777" w:rsidR="004626FB" w:rsidRPr="00F1463D" w:rsidRDefault="004626FB" w:rsidP="003E242D">
      <w:pPr>
        <w:contextualSpacing/>
        <w:rPr>
          <w:lang w:val="es-ES" w:eastAsia="en-US"/>
        </w:rPr>
      </w:pPr>
      <w:r w:rsidRPr="00F1463D">
        <w:rPr>
          <w:lang w:val="es-ES" w:eastAsia="en-US"/>
        </w:rPr>
        <w:t xml:space="preserve">Video 6 - Series </w:t>
      </w:r>
      <w:proofErr w:type="spellStart"/>
      <w:r w:rsidRPr="00F1463D">
        <w:rPr>
          <w:lang w:val="es-ES" w:eastAsia="en-US"/>
        </w:rPr>
        <w:t>circuits</w:t>
      </w:r>
      <w:proofErr w:type="spellEnd"/>
    </w:p>
    <w:p w14:paraId="3F70F99C" w14:textId="77777777" w:rsidR="004626FB" w:rsidRPr="00F1463D" w:rsidRDefault="002D00ED" w:rsidP="00145FF4">
      <w:pPr>
        <w:rPr>
          <w:color w:val="1932FF"/>
          <w:lang w:val="es-ES" w:eastAsia="en-US"/>
        </w:rPr>
      </w:pPr>
      <w:hyperlink r:id="rId41" w:history="1">
        <w:r w:rsidR="004626FB" w:rsidRPr="00F1463D">
          <w:rPr>
            <w:color w:val="1932FF"/>
            <w:u w:val="single"/>
            <w:shd w:val="clear" w:color="auto" w:fill="FFFFFF"/>
            <w:lang w:val="es-ES" w:eastAsia="en-US"/>
          </w:rPr>
          <w:t>http://www.octe.ca/application/files/6615/9207/6325/TEJ10_-_VIDEO_6_SERIES_CIRCUITS.mp4</w:t>
        </w:r>
      </w:hyperlink>
      <w:r w:rsidR="004626FB" w:rsidRPr="00F1463D">
        <w:rPr>
          <w:color w:val="1932FF"/>
          <w:shd w:val="clear" w:color="auto" w:fill="FFFFFF"/>
          <w:lang w:val="es-ES" w:eastAsia="en-US"/>
        </w:rPr>
        <w:t xml:space="preserve"> </w:t>
      </w:r>
    </w:p>
    <w:p w14:paraId="6C24A95D" w14:textId="77777777" w:rsidR="004626FB" w:rsidRPr="00F1463D" w:rsidRDefault="004626FB" w:rsidP="003E242D">
      <w:pPr>
        <w:contextualSpacing/>
        <w:rPr>
          <w:lang w:val="es-ES" w:eastAsia="en-US"/>
        </w:rPr>
      </w:pPr>
      <w:r w:rsidRPr="00F1463D">
        <w:rPr>
          <w:lang w:val="es-ES" w:eastAsia="en-US"/>
        </w:rPr>
        <w:t xml:space="preserve">Video 7 - </w:t>
      </w:r>
      <w:proofErr w:type="spellStart"/>
      <w:r w:rsidRPr="00F1463D">
        <w:rPr>
          <w:lang w:val="es-ES" w:eastAsia="en-US"/>
        </w:rPr>
        <w:t>Parallel</w:t>
      </w:r>
      <w:proofErr w:type="spellEnd"/>
      <w:r w:rsidRPr="00F1463D">
        <w:rPr>
          <w:lang w:val="es-ES" w:eastAsia="en-US"/>
        </w:rPr>
        <w:t xml:space="preserve"> </w:t>
      </w:r>
      <w:proofErr w:type="spellStart"/>
      <w:r w:rsidRPr="00F1463D">
        <w:rPr>
          <w:lang w:val="es-ES" w:eastAsia="en-US"/>
        </w:rPr>
        <w:t>circuits</w:t>
      </w:r>
      <w:proofErr w:type="spellEnd"/>
    </w:p>
    <w:p w14:paraId="558250DE" w14:textId="77777777" w:rsidR="004626FB" w:rsidRPr="00F1463D" w:rsidRDefault="002D00ED" w:rsidP="00145FF4">
      <w:pPr>
        <w:rPr>
          <w:color w:val="1932FF"/>
          <w:lang w:val="es-ES" w:eastAsia="en-US"/>
        </w:rPr>
      </w:pPr>
      <w:hyperlink r:id="rId42" w:history="1">
        <w:r w:rsidR="004626FB" w:rsidRPr="00F1463D">
          <w:rPr>
            <w:color w:val="1932FF"/>
            <w:u w:val="single"/>
            <w:shd w:val="clear" w:color="auto" w:fill="FFFFFF"/>
            <w:lang w:val="es-ES" w:eastAsia="en-US"/>
          </w:rPr>
          <w:t>http://www.octe.ca/application/files/9615/9207/6464/TEJ10_-_VIDEO_7_PARALLEL_CIRCUITS.mp4</w:t>
        </w:r>
      </w:hyperlink>
      <w:r w:rsidR="004626FB" w:rsidRPr="00F1463D">
        <w:rPr>
          <w:color w:val="1932FF"/>
          <w:shd w:val="clear" w:color="auto" w:fill="FFFFFF"/>
          <w:lang w:val="es-ES" w:eastAsia="en-US"/>
        </w:rPr>
        <w:t xml:space="preserve"> </w:t>
      </w:r>
    </w:p>
    <w:p w14:paraId="036526B3" w14:textId="77777777" w:rsidR="004626FB" w:rsidRPr="00F1463D" w:rsidRDefault="004626FB" w:rsidP="003E242D">
      <w:pPr>
        <w:contextualSpacing/>
        <w:rPr>
          <w:lang w:val="es-ES" w:eastAsia="en-US"/>
        </w:rPr>
      </w:pPr>
      <w:r w:rsidRPr="00F1463D">
        <w:rPr>
          <w:lang w:val="es-ES" w:eastAsia="en-US"/>
        </w:rPr>
        <w:t xml:space="preserve">Video 8 - </w:t>
      </w:r>
      <w:proofErr w:type="spellStart"/>
      <w:r w:rsidRPr="00F1463D">
        <w:rPr>
          <w:lang w:val="es-ES" w:eastAsia="en-US"/>
        </w:rPr>
        <w:t>Intro</w:t>
      </w:r>
      <w:proofErr w:type="spellEnd"/>
      <w:r w:rsidRPr="00F1463D">
        <w:rPr>
          <w:lang w:val="es-ES" w:eastAsia="en-US"/>
        </w:rPr>
        <w:t xml:space="preserve"> </w:t>
      </w:r>
      <w:proofErr w:type="spellStart"/>
      <w:r w:rsidRPr="00F1463D">
        <w:rPr>
          <w:lang w:val="es-ES" w:eastAsia="en-US"/>
        </w:rPr>
        <w:t>to</w:t>
      </w:r>
      <w:proofErr w:type="spellEnd"/>
      <w:r w:rsidRPr="00F1463D">
        <w:rPr>
          <w:lang w:val="es-ES" w:eastAsia="en-US"/>
        </w:rPr>
        <w:t xml:space="preserve"> </w:t>
      </w:r>
      <w:proofErr w:type="spellStart"/>
      <w:r w:rsidRPr="00F1463D">
        <w:rPr>
          <w:lang w:val="es-ES" w:eastAsia="en-US"/>
        </w:rPr>
        <w:t>microcontrollers</w:t>
      </w:r>
      <w:proofErr w:type="spellEnd"/>
      <w:r w:rsidRPr="00F1463D">
        <w:rPr>
          <w:lang w:val="es-ES" w:eastAsia="en-US"/>
        </w:rPr>
        <w:t xml:space="preserve"> </w:t>
      </w:r>
    </w:p>
    <w:p w14:paraId="5A8A5088" w14:textId="77777777" w:rsidR="004626FB" w:rsidRPr="00F1463D" w:rsidRDefault="002D00ED" w:rsidP="00145FF4">
      <w:pPr>
        <w:rPr>
          <w:color w:val="1932FF"/>
          <w:lang w:val="es-ES" w:eastAsia="en-US"/>
        </w:rPr>
      </w:pPr>
      <w:hyperlink r:id="rId43" w:history="1">
        <w:r w:rsidR="004626FB" w:rsidRPr="00F1463D">
          <w:rPr>
            <w:color w:val="1932FF"/>
            <w:u w:val="single"/>
            <w:shd w:val="clear" w:color="auto" w:fill="FFFFFF"/>
            <w:lang w:val="es-ES" w:eastAsia="en-US"/>
          </w:rPr>
          <w:t>http://www.octe.ca/application/files/7115/9207/6681/TEJ10_-_VIDEO_8_INTRO_TO_MICROCONTROLLERS.mp4</w:t>
        </w:r>
      </w:hyperlink>
      <w:r w:rsidR="004626FB" w:rsidRPr="00F1463D">
        <w:rPr>
          <w:color w:val="1932FF"/>
          <w:shd w:val="clear" w:color="auto" w:fill="FFFFFF"/>
          <w:lang w:val="es-ES" w:eastAsia="en-US"/>
        </w:rPr>
        <w:t xml:space="preserve"> </w:t>
      </w:r>
    </w:p>
    <w:p w14:paraId="07405165" w14:textId="77777777" w:rsidR="004626FB" w:rsidRPr="00F1463D" w:rsidRDefault="004626FB" w:rsidP="003E242D">
      <w:pPr>
        <w:contextualSpacing/>
        <w:rPr>
          <w:lang w:val="es-ES" w:eastAsia="en-US"/>
        </w:rPr>
      </w:pPr>
      <w:r w:rsidRPr="00F1463D">
        <w:rPr>
          <w:lang w:val="es-ES" w:eastAsia="en-US"/>
        </w:rPr>
        <w:t xml:space="preserve">Video 9 - </w:t>
      </w:r>
      <w:proofErr w:type="spellStart"/>
      <w:r w:rsidRPr="00F1463D">
        <w:rPr>
          <w:lang w:val="es-ES" w:eastAsia="en-US"/>
        </w:rPr>
        <w:t>Using</w:t>
      </w:r>
      <w:proofErr w:type="spellEnd"/>
      <w:r w:rsidRPr="00F1463D">
        <w:rPr>
          <w:lang w:val="es-ES" w:eastAsia="en-US"/>
        </w:rPr>
        <w:t xml:space="preserve"> a digital input</w:t>
      </w:r>
    </w:p>
    <w:p w14:paraId="497F36F4" w14:textId="77777777" w:rsidR="004626FB" w:rsidRPr="00F1463D" w:rsidRDefault="002D00ED" w:rsidP="00145FF4">
      <w:pPr>
        <w:rPr>
          <w:color w:val="1932FF"/>
          <w:lang w:val="es-ES" w:eastAsia="en-US"/>
        </w:rPr>
      </w:pPr>
      <w:hyperlink r:id="rId44" w:history="1">
        <w:r w:rsidR="004626FB" w:rsidRPr="00F1463D">
          <w:rPr>
            <w:color w:val="1932FF"/>
            <w:u w:val="single"/>
            <w:shd w:val="clear" w:color="auto" w:fill="FFFFFF"/>
            <w:lang w:val="es-ES" w:eastAsia="en-US"/>
          </w:rPr>
          <w:t>http://www.octe.ca/application/files/7315/9207/6884/TEJ10_-_VIDEO_9_USING_A_DIGITAL_INPUT.mp4</w:t>
        </w:r>
      </w:hyperlink>
      <w:r w:rsidR="004626FB" w:rsidRPr="00F1463D">
        <w:rPr>
          <w:color w:val="1932FF"/>
          <w:shd w:val="clear" w:color="auto" w:fill="FFFFFF"/>
          <w:lang w:val="es-ES" w:eastAsia="en-US"/>
        </w:rPr>
        <w:t xml:space="preserve"> </w:t>
      </w:r>
    </w:p>
    <w:p w14:paraId="306C0F60" w14:textId="77777777" w:rsidR="004626FB" w:rsidRPr="00F1463D" w:rsidRDefault="004626FB" w:rsidP="003E242D">
      <w:pPr>
        <w:contextualSpacing/>
        <w:rPr>
          <w:lang w:val="es-ES" w:eastAsia="en-US"/>
        </w:rPr>
      </w:pPr>
      <w:r w:rsidRPr="00F1463D">
        <w:rPr>
          <w:lang w:val="es-ES" w:eastAsia="en-US"/>
        </w:rPr>
        <w:t xml:space="preserve">Video 10 - </w:t>
      </w:r>
      <w:proofErr w:type="spellStart"/>
      <w:r w:rsidRPr="00F1463D">
        <w:rPr>
          <w:lang w:val="es-ES" w:eastAsia="en-US"/>
        </w:rPr>
        <w:t>Using</w:t>
      </w:r>
      <w:proofErr w:type="spellEnd"/>
      <w:r w:rsidRPr="00F1463D">
        <w:rPr>
          <w:lang w:val="es-ES" w:eastAsia="en-US"/>
        </w:rPr>
        <w:t xml:space="preserve"> a digital input sensor</w:t>
      </w:r>
    </w:p>
    <w:p w14:paraId="3C969C75" w14:textId="77777777" w:rsidR="003E242D" w:rsidRPr="00F1463D" w:rsidRDefault="002D00ED" w:rsidP="00145FF4">
      <w:pPr>
        <w:rPr>
          <w:color w:val="1932FF"/>
          <w:shd w:val="clear" w:color="auto" w:fill="FFFFFF"/>
          <w:lang w:val="es-ES" w:eastAsia="en-US"/>
        </w:rPr>
      </w:pPr>
      <w:hyperlink r:id="rId45" w:history="1">
        <w:r w:rsidR="004626FB" w:rsidRPr="00F1463D">
          <w:rPr>
            <w:color w:val="1932FF"/>
            <w:u w:val="single"/>
            <w:shd w:val="clear" w:color="auto" w:fill="FFFFFF"/>
            <w:lang w:val="es-ES" w:eastAsia="en-US"/>
          </w:rPr>
          <w:t>http://www.octe.ca/application/files/1215/9207/7047/TEJ10_-_VIDEO_10_USING_A_DIGITAL_INPUT_SENSOR.mp4</w:t>
        </w:r>
      </w:hyperlink>
      <w:r w:rsidR="004626FB" w:rsidRPr="00F1463D">
        <w:rPr>
          <w:color w:val="1932FF"/>
          <w:shd w:val="clear" w:color="auto" w:fill="FFFFFF"/>
          <w:lang w:val="es-ES" w:eastAsia="en-US"/>
        </w:rPr>
        <w:t xml:space="preserve"> </w:t>
      </w:r>
    </w:p>
    <w:p w14:paraId="78FD1263" w14:textId="77777777" w:rsidR="003E242D" w:rsidRPr="00F1463D" w:rsidRDefault="003E242D">
      <w:pPr>
        <w:jc w:val="left"/>
        <w:rPr>
          <w:color w:val="333333"/>
          <w:shd w:val="clear" w:color="auto" w:fill="FFFFFF"/>
          <w:lang w:val="es-ES" w:eastAsia="en-US"/>
        </w:rPr>
      </w:pPr>
      <w:r w:rsidRPr="00F1463D">
        <w:rPr>
          <w:color w:val="333333"/>
          <w:shd w:val="clear" w:color="auto" w:fill="FFFFFF"/>
          <w:lang w:val="es-ES" w:eastAsia="en-US"/>
        </w:rPr>
        <w:br w:type="page"/>
      </w:r>
    </w:p>
    <w:p w14:paraId="1FB750A9" w14:textId="77777777" w:rsidR="004626FB" w:rsidRPr="00BB197C" w:rsidRDefault="004626FB" w:rsidP="003E242D">
      <w:pPr>
        <w:contextualSpacing/>
        <w:rPr>
          <w:lang w:eastAsia="en-US"/>
        </w:rPr>
      </w:pPr>
      <w:r w:rsidRPr="00BB197C">
        <w:rPr>
          <w:lang w:eastAsia="en-US"/>
        </w:rPr>
        <w:lastRenderedPageBreak/>
        <w:t>Video 11 - Using an analog input</w:t>
      </w:r>
    </w:p>
    <w:p w14:paraId="569E1E10" w14:textId="77777777" w:rsidR="004626FB" w:rsidRPr="0008472A" w:rsidRDefault="002D00ED" w:rsidP="00145FF4">
      <w:pPr>
        <w:rPr>
          <w:color w:val="1932FF"/>
          <w:lang w:eastAsia="en-US"/>
        </w:rPr>
      </w:pPr>
      <w:hyperlink r:id="rId46" w:history="1">
        <w:r w:rsidR="004626FB" w:rsidRPr="0008472A">
          <w:rPr>
            <w:color w:val="1932FF"/>
            <w:u w:val="single"/>
            <w:shd w:val="clear" w:color="auto" w:fill="FFFFFF"/>
            <w:lang w:val="en-CA" w:eastAsia="en-US"/>
          </w:rPr>
          <w:t>http://www.octe.ca/application/files/1215/9207/7231/TEJ10_-_VIDEO_11_USING_AN_ANALOG_INPUT.mp4</w:t>
        </w:r>
      </w:hyperlink>
      <w:r w:rsidR="004626FB" w:rsidRPr="0008472A">
        <w:rPr>
          <w:color w:val="1932FF"/>
          <w:shd w:val="clear" w:color="auto" w:fill="FFFFFF"/>
          <w:lang w:val="en-CA" w:eastAsia="en-US"/>
        </w:rPr>
        <w:t xml:space="preserve"> </w:t>
      </w:r>
    </w:p>
    <w:p w14:paraId="0AF42E46" w14:textId="77777777" w:rsidR="004626FB" w:rsidRPr="00BB197C" w:rsidRDefault="004626FB" w:rsidP="003E242D">
      <w:pPr>
        <w:contextualSpacing/>
        <w:rPr>
          <w:lang w:eastAsia="en-US"/>
        </w:rPr>
      </w:pPr>
      <w:r w:rsidRPr="00BB197C">
        <w:rPr>
          <w:lang w:eastAsia="en-US"/>
        </w:rPr>
        <w:t>Video 12 - Using an ultrasonic sensor</w:t>
      </w:r>
    </w:p>
    <w:p w14:paraId="549FDA77" w14:textId="77777777" w:rsidR="004626FB" w:rsidRPr="0008472A" w:rsidRDefault="002D00ED" w:rsidP="00145FF4">
      <w:pPr>
        <w:rPr>
          <w:color w:val="1932FF"/>
          <w:lang w:eastAsia="en-US"/>
        </w:rPr>
      </w:pPr>
      <w:hyperlink r:id="rId47" w:history="1">
        <w:r w:rsidR="004626FB" w:rsidRPr="0008472A">
          <w:rPr>
            <w:color w:val="1932FF"/>
            <w:u w:val="single"/>
            <w:shd w:val="clear" w:color="auto" w:fill="FFFFFF"/>
            <w:lang w:val="en-CA" w:eastAsia="en-US"/>
          </w:rPr>
          <w:t>http://www.octe.ca/application/files/6815/9207/7391/TEJ10_-_VIDEO_12_USING_AN_ULTRASONIC_SENSOR.mp4</w:t>
        </w:r>
      </w:hyperlink>
      <w:r w:rsidR="004626FB" w:rsidRPr="0008472A">
        <w:rPr>
          <w:color w:val="1932FF"/>
          <w:shd w:val="clear" w:color="auto" w:fill="FFFFFF"/>
          <w:lang w:val="en-CA" w:eastAsia="en-US"/>
        </w:rPr>
        <w:t xml:space="preserve"> </w:t>
      </w:r>
    </w:p>
    <w:p w14:paraId="138CF96D" w14:textId="77777777" w:rsidR="004626FB" w:rsidRPr="00BB197C" w:rsidRDefault="004626FB" w:rsidP="003E242D">
      <w:pPr>
        <w:contextualSpacing/>
        <w:rPr>
          <w:lang w:eastAsia="en-US"/>
        </w:rPr>
      </w:pPr>
      <w:r w:rsidRPr="00BB197C">
        <w:rPr>
          <w:lang w:eastAsia="en-US"/>
        </w:rPr>
        <w:t>Video 13 - Using Boolean operators</w:t>
      </w:r>
    </w:p>
    <w:p w14:paraId="2249772F" w14:textId="77777777" w:rsidR="004626FB" w:rsidRPr="0008472A" w:rsidRDefault="002D00ED" w:rsidP="00145FF4">
      <w:pPr>
        <w:rPr>
          <w:color w:val="1932FF"/>
          <w:lang w:eastAsia="en-US"/>
        </w:rPr>
      </w:pPr>
      <w:hyperlink r:id="rId48" w:history="1">
        <w:r w:rsidR="004626FB" w:rsidRPr="0008472A">
          <w:rPr>
            <w:color w:val="1932FF"/>
            <w:u w:val="single"/>
            <w:shd w:val="clear" w:color="auto" w:fill="FFFFFF"/>
            <w:lang w:val="en-CA" w:eastAsia="en-US"/>
          </w:rPr>
          <w:t>http://www.octe.ca/application/files/1515/9218/2980/TEJ10_-_VIDEO_13_USING_BOOLEAN_OPERATORS.mp4</w:t>
        </w:r>
      </w:hyperlink>
      <w:r w:rsidR="004626FB" w:rsidRPr="0008472A">
        <w:rPr>
          <w:color w:val="1932FF"/>
          <w:shd w:val="clear" w:color="auto" w:fill="FFFFFF"/>
          <w:lang w:val="en-CA" w:eastAsia="en-US"/>
        </w:rPr>
        <w:t xml:space="preserve"> </w:t>
      </w:r>
    </w:p>
    <w:p w14:paraId="776DFC78" w14:textId="77777777" w:rsidR="004626FB" w:rsidRPr="00BB197C" w:rsidRDefault="004626FB" w:rsidP="003E242D">
      <w:pPr>
        <w:contextualSpacing/>
        <w:rPr>
          <w:lang w:eastAsia="en-US"/>
        </w:rPr>
      </w:pPr>
      <w:r w:rsidRPr="00BB197C">
        <w:rPr>
          <w:lang w:eastAsia="en-US"/>
        </w:rPr>
        <w:t>Video 14 - Closing video</w:t>
      </w:r>
    </w:p>
    <w:p w14:paraId="517B82DA" w14:textId="77777777" w:rsidR="004626FB" w:rsidRPr="0008472A" w:rsidRDefault="002D00ED" w:rsidP="00145FF4">
      <w:pPr>
        <w:rPr>
          <w:color w:val="1932FF"/>
          <w:shd w:val="clear" w:color="auto" w:fill="FFFFFF"/>
          <w:lang w:val="en-CA" w:eastAsia="en-US"/>
        </w:rPr>
      </w:pPr>
      <w:hyperlink r:id="rId49" w:history="1">
        <w:r w:rsidR="004626FB" w:rsidRPr="0008472A">
          <w:rPr>
            <w:color w:val="1932FF"/>
            <w:u w:val="single"/>
            <w:shd w:val="clear" w:color="auto" w:fill="FFFFFF"/>
            <w:lang w:val="en-CA" w:eastAsia="en-US"/>
          </w:rPr>
          <w:t>http://www.octe.ca/application/files/8215/9207/7551/TEJ10_-_VIDEO_13_CLOSING_VIDEO.mp4</w:t>
        </w:r>
      </w:hyperlink>
      <w:r w:rsidR="004626FB" w:rsidRPr="0008472A">
        <w:rPr>
          <w:color w:val="1932FF"/>
          <w:shd w:val="clear" w:color="auto" w:fill="FFFFFF"/>
          <w:lang w:val="en-CA" w:eastAsia="en-US"/>
        </w:rPr>
        <w:t xml:space="preserve"> </w:t>
      </w:r>
    </w:p>
    <w:p w14:paraId="0A57B765" w14:textId="77777777" w:rsidR="00C86C6D" w:rsidRDefault="000B748F" w:rsidP="00DA0A1D">
      <w:pPr>
        <w:pStyle w:val="Heading1"/>
      </w:pPr>
      <w:bookmarkStart w:id="46" w:name="_Toc43376400"/>
      <w:bookmarkStart w:id="47" w:name="_Toc43397278"/>
      <w:r w:rsidRPr="002425A9">
        <w:t>Instructional Strategies</w:t>
      </w:r>
      <w:bookmarkEnd w:id="46"/>
      <w:bookmarkEnd w:id="47"/>
    </w:p>
    <w:p w14:paraId="62235B21" w14:textId="77777777" w:rsidR="00703C3B" w:rsidRDefault="0079685C" w:rsidP="00DA0A1D">
      <w:r>
        <w:t>Due to the situation with C</w:t>
      </w:r>
      <w:r w:rsidR="00EE11FA">
        <w:t>OVID-1</w:t>
      </w:r>
      <w:r>
        <w:t>9 in the spring of 2020, this series was developed with the possibility that students may not be in school full time for the fall of 2020.  As a result, t</w:t>
      </w:r>
      <w:r w:rsidR="00C86C6D">
        <w:t>he m</w:t>
      </w:r>
      <w:r w:rsidR="00703C3B">
        <w:t>ajority of this project can be completed with the online simulator</w:t>
      </w:r>
      <w:r>
        <w:t xml:space="preserve"> where students can create simple electric circuits along with microcontroller circuits</w:t>
      </w:r>
      <w:r w:rsidR="00703C3B">
        <w:t xml:space="preserve">.  Students can complete tasks at home if required and hand in a screen capture showing their circuit and code or by completing a screen recording and handing it in to their learning management system.  New tasks can be created by the teacher that stem from what is shown in the video series. For example: </w:t>
      </w:r>
    </w:p>
    <w:p w14:paraId="016BFF19" w14:textId="77777777" w:rsidR="00A63FD5" w:rsidRPr="005C2660" w:rsidRDefault="00703C3B" w:rsidP="005C2660">
      <w:pPr>
        <w:pStyle w:val="ListParagraph"/>
        <w:numPr>
          <w:ilvl w:val="0"/>
          <w:numId w:val="24"/>
        </w:numPr>
        <w:rPr>
          <w:rFonts w:eastAsia="Arial"/>
        </w:rPr>
      </w:pPr>
      <w:r w:rsidRPr="005C2660">
        <w:rPr>
          <w:rFonts w:eastAsia="Arial"/>
        </w:rPr>
        <w:t>A simple circuit showing a 900 Ohm resistor connected to a 9 Volt battery with a current meter</w:t>
      </w:r>
      <w:r w:rsidR="000B748F" w:rsidRPr="005C2660">
        <w:rPr>
          <w:rFonts w:eastAsia="Arial"/>
        </w:rPr>
        <w:t xml:space="preserve"> </w:t>
      </w:r>
    </w:p>
    <w:p w14:paraId="27260A18" w14:textId="77777777" w:rsidR="00703C3B" w:rsidRPr="00DA0A1D" w:rsidRDefault="00703C3B" w:rsidP="005C2660">
      <w:pPr>
        <w:pStyle w:val="ListParagraph"/>
        <w:rPr>
          <w:rFonts w:eastAsia="Arial"/>
        </w:rPr>
      </w:pPr>
      <w:r w:rsidRPr="00DA0A1D">
        <w:rPr>
          <w:rFonts w:eastAsia="Arial"/>
        </w:rPr>
        <w:t>A series circuit that contains two 220 Ohm resistors and two LEDs</w:t>
      </w:r>
    </w:p>
    <w:p w14:paraId="795E1468" w14:textId="77777777" w:rsidR="00DA0A1D" w:rsidRDefault="00703C3B" w:rsidP="005C2660">
      <w:pPr>
        <w:pStyle w:val="ListParagraph"/>
        <w:rPr>
          <w:rFonts w:eastAsia="Arial"/>
        </w:rPr>
      </w:pPr>
      <w:r w:rsidRPr="00DA0A1D">
        <w:rPr>
          <w:rFonts w:eastAsia="Arial"/>
        </w:rPr>
        <w:t>A parallel circuit that contains three branches with a 220 Ohm and an LED in each branch</w:t>
      </w:r>
    </w:p>
    <w:p w14:paraId="2941CF62" w14:textId="77777777" w:rsidR="00DA0A1D" w:rsidRDefault="00DA0A1D">
      <w:pPr>
        <w:jc w:val="left"/>
        <w:rPr>
          <w:rFonts w:eastAsia="Arial"/>
          <w:color w:val="000000"/>
        </w:rPr>
      </w:pPr>
      <w:r>
        <w:rPr>
          <w:rFonts w:eastAsia="Arial"/>
        </w:rPr>
        <w:br w:type="page"/>
      </w:r>
    </w:p>
    <w:p w14:paraId="5CBDAC8E" w14:textId="77777777" w:rsidR="00A63FD5" w:rsidRPr="004F4453" w:rsidRDefault="000B748F" w:rsidP="004F4453">
      <w:pPr>
        <w:pStyle w:val="Heading1"/>
      </w:pPr>
      <w:bookmarkStart w:id="48" w:name="_Toc43376401"/>
      <w:bookmarkStart w:id="49" w:name="_Toc43397279"/>
      <w:r w:rsidRPr="004F4453">
        <w:lastRenderedPageBreak/>
        <w:t>Overall and Specific Expectations in support of Ontario Curriculum Grades 9 -1</w:t>
      </w:r>
      <w:r w:rsidR="00EE11FA" w:rsidRPr="004F4453">
        <w:t>0</w:t>
      </w:r>
      <w:r w:rsidRPr="004F4453">
        <w:t xml:space="preserve"> Technological Education</w:t>
      </w:r>
      <w:bookmarkEnd w:id="48"/>
      <w:bookmarkEnd w:id="49"/>
    </w:p>
    <w:p w14:paraId="7391A823" w14:textId="77777777" w:rsidR="004966A3" w:rsidRPr="0008472A" w:rsidRDefault="004966A3" w:rsidP="004F4453">
      <w:pPr>
        <w:pStyle w:val="Heading2"/>
      </w:pPr>
      <w:bookmarkStart w:id="50" w:name="_Toc43376402"/>
      <w:bookmarkStart w:id="51" w:name="_Toc43397280"/>
      <w:r w:rsidRPr="0008472A">
        <w:t>Overall Expectations:</w:t>
      </w:r>
      <w:bookmarkEnd w:id="50"/>
      <w:bookmarkEnd w:id="51"/>
    </w:p>
    <w:p w14:paraId="35EC3DC7" w14:textId="77777777" w:rsidR="0078345E" w:rsidRDefault="0078345E" w:rsidP="00086BCA">
      <w:pPr>
        <w:spacing w:after="200"/>
        <w:ind w:left="360"/>
      </w:pPr>
      <w:r w:rsidRPr="0078345E">
        <w:t>A1.</w:t>
      </w:r>
      <w:r w:rsidR="00DA0A1D">
        <w:tab/>
      </w:r>
      <w:r w:rsidR="00D02BC6">
        <w:t>D</w:t>
      </w:r>
      <w:r w:rsidRPr="0078345E">
        <w:t xml:space="preserve">emonstrate an understanding of the fundamental concepts and skills required in the planning and development of a </w:t>
      </w:r>
      <w:r w:rsidRPr="005C2660">
        <w:t>product</w:t>
      </w:r>
      <w:r w:rsidRPr="0078345E">
        <w:t xml:space="preserve"> or service, including the use of a design process and/or other problem-solving processes and techniques;</w:t>
      </w:r>
    </w:p>
    <w:p w14:paraId="430AC6E5" w14:textId="77777777" w:rsidR="00A05FE4" w:rsidRPr="005C2660" w:rsidRDefault="00A05FE4" w:rsidP="00086BCA">
      <w:pPr>
        <w:spacing w:after="200"/>
        <w:ind w:left="360"/>
        <w:rPr>
          <w:rFonts w:eastAsia="Arial"/>
        </w:rPr>
      </w:pPr>
      <w:r w:rsidRPr="005C2660">
        <w:rPr>
          <w:rFonts w:eastAsia="Arial"/>
        </w:rPr>
        <w:t>B1</w:t>
      </w:r>
      <w:r w:rsidR="00DA0A1D" w:rsidRPr="005C2660">
        <w:rPr>
          <w:rFonts w:eastAsia="Arial"/>
        </w:rPr>
        <w:tab/>
      </w:r>
      <w:r w:rsidR="00D02BC6" w:rsidRPr="005C2660">
        <w:rPr>
          <w:rFonts w:eastAsia="Arial"/>
        </w:rPr>
        <w:t>U</w:t>
      </w:r>
      <w:r w:rsidRPr="005C2660">
        <w:rPr>
          <w:rFonts w:eastAsia="Arial"/>
        </w:rPr>
        <w:t>se problem-solving processes and project-management strategies in the planning and fabrication of a product or delivery of a service</w:t>
      </w:r>
    </w:p>
    <w:p w14:paraId="0F7D2399" w14:textId="77777777" w:rsidR="00A05FE4" w:rsidRPr="005C2660" w:rsidRDefault="00993828" w:rsidP="005C2660">
      <w:pPr>
        <w:ind w:left="360"/>
        <w:rPr>
          <w:rFonts w:eastAsia="Arial"/>
        </w:rPr>
      </w:pPr>
      <w:r w:rsidRPr="005C2660">
        <w:rPr>
          <w:rFonts w:eastAsia="Arial"/>
        </w:rPr>
        <w:t>B2.</w:t>
      </w:r>
      <w:r w:rsidR="00DA0A1D" w:rsidRPr="005C2660">
        <w:rPr>
          <w:rFonts w:eastAsia="Arial"/>
        </w:rPr>
        <w:tab/>
      </w:r>
      <w:r w:rsidR="00D02BC6" w:rsidRPr="005C2660">
        <w:rPr>
          <w:rFonts w:eastAsia="Arial"/>
        </w:rPr>
        <w:t>F</w:t>
      </w:r>
      <w:r w:rsidRPr="005C2660">
        <w:rPr>
          <w:rFonts w:eastAsia="Arial"/>
        </w:rPr>
        <w:t>abricate products or deliver services, using a variety of resources.</w:t>
      </w:r>
    </w:p>
    <w:p w14:paraId="4ECB6758" w14:textId="77777777" w:rsidR="004966A3" w:rsidRDefault="004966A3" w:rsidP="004F4453">
      <w:pPr>
        <w:pStyle w:val="Heading2"/>
      </w:pPr>
      <w:bookmarkStart w:id="52" w:name="_Toc43376403"/>
      <w:bookmarkStart w:id="53" w:name="_Toc43397281"/>
      <w:r w:rsidRPr="004966A3">
        <w:t>Specific Expectations:</w:t>
      </w:r>
      <w:bookmarkEnd w:id="52"/>
      <w:bookmarkEnd w:id="53"/>
    </w:p>
    <w:p w14:paraId="6C486EBC" w14:textId="77777777" w:rsidR="00817C98" w:rsidRPr="005C2660" w:rsidRDefault="00817C98" w:rsidP="00086BCA">
      <w:pPr>
        <w:ind w:left="360"/>
      </w:pPr>
      <w:r w:rsidRPr="00817C98">
        <w:t>A1.</w:t>
      </w:r>
      <w:r w:rsidR="00EE11FA">
        <w:t>1</w:t>
      </w:r>
      <w:r w:rsidR="00EE11FA">
        <w:tab/>
      </w:r>
      <w:r w:rsidR="008A7DB2">
        <w:t>D</w:t>
      </w:r>
      <w:r w:rsidRPr="00817C98">
        <w:t xml:space="preserve">escribe a design process </w:t>
      </w:r>
      <w:r w:rsidRPr="005C2660">
        <w:t>or other problem solving process for planning and developing products and/or services</w:t>
      </w:r>
    </w:p>
    <w:p w14:paraId="31CD2559" w14:textId="77777777" w:rsidR="00817C98" w:rsidRPr="005C2660" w:rsidRDefault="00817C98" w:rsidP="00086BCA">
      <w:pPr>
        <w:ind w:left="360"/>
      </w:pPr>
      <w:r w:rsidRPr="005C2660">
        <w:t>A1.2</w:t>
      </w:r>
      <w:r w:rsidR="00DA0A1D" w:rsidRPr="005C2660">
        <w:tab/>
      </w:r>
      <w:r w:rsidR="008A7DB2" w:rsidRPr="005C2660">
        <w:t>D</w:t>
      </w:r>
      <w:r w:rsidRPr="005C2660">
        <w:t xml:space="preserve">escribe problem-solving processes and techniques for solving various kinds of problems in different technological areas; </w:t>
      </w:r>
    </w:p>
    <w:p w14:paraId="261E9556" w14:textId="77777777" w:rsidR="00817C98" w:rsidRPr="005C2660" w:rsidRDefault="00817C98" w:rsidP="00086BCA">
      <w:pPr>
        <w:ind w:left="360"/>
      </w:pPr>
      <w:r w:rsidRPr="005C2660">
        <w:t>A1.3</w:t>
      </w:r>
      <w:r w:rsidR="00DA0A1D" w:rsidRPr="005C2660">
        <w:tab/>
      </w:r>
      <w:r w:rsidR="008A7DB2" w:rsidRPr="005C2660">
        <w:t>A</w:t>
      </w:r>
      <w:r w:rsidRPr="005C2660">
        <w:t>pply correctly the mathematical and scientific concepts and skills required in the planning and development of a product and/or service;</w:t>
      </w:r>
    </w:p>
    <w:p w14:paraId="7E53BB16" w14:textId="77777777" w:rsidR="00A05FE4" w:rsidRPr="005C2660" w:rsidRDefault="0025443D" w:rsidP="00086BCA">
      <w:pPr>
        <w:ind w:left="360"/>
      </w:pPr>
      <w:r w:rsidRPr="005C2660">
        <w:t>B1.1</w:t>
      </w:r>
      <w:r w:rsidR="00DA0A1D" w:rsidRPr="005C2660">
        <w:tab/>
      </w:r>
      <w:r w:rsidR="008A7DB2" w:rsidRPr="005C2660">
        <w:t>A</w:t>
      </w:r>
      <w:r w:rsidRPr="005C2660">
        <w:t>pply the steps of a design process or other problem-solving process to plan and develop products and services</w:t>
      </w:r>
    </w:p>
    <w:p w14:paraId="6D3D39B2" w14:textId="77777777" w:rsidR="0025443D" w:rsidRPr="005C2660" w:rsidRDefault="0025443D" w:rsidP="00086BCA">
      <w:pPr>
        <w:ind w:left="360"/>
      </w:pPr>
      <w:r w:rsidRPr="005C2660">
        <w:t>B1.2</w:t>
      </w:r>
      <w:r w:rsidR="00DA0A1D" w:rsidRPr="005C2660">
        <w:tab/>
      </w:r>
      <w:r w:rsidR="008A7DB2" w:rsidRPr="005C2660">
        <w:t>A</w:t>
      </w:r>
      <w:r w:rsidRPr="005C2660">
        <w:t>pply the steps and/or techniques of appropriate problem-solving processes and methods (e.g., diagnostics, reverse engineering, trial and error, divide and conquer, parts substitution, extreme cases) to solve a variety of problems in different technological areas</w:t>
      </w:r>
    </w:p>
    <w:p w14:paraId="60DB417F" w14:textId="77777777" w:rsidR="00C6229C" w:rsidRPr="005C2660" w:rsidRDefault="00C6229C" w:rsidP="00086BCA">
      <w:pPr>
        <w:ind w:left="360"/>
      </w:pPr>
      <w:r w:rsidRPr="005C2660">
        <w:t>B1.3</w:t>
      </w:r>
      <w:r w:rsidR="00DA0A1D" w:rsidRPr="005C2660">
        <w:tab/>
      </w:r>
      <w:r w:rsidR="008A7DB2" w:rsidRPr="005C2660">
        <w:t>I</w:t>
      </w:r>
      <w:r w:rsidRPr="005C2660">
        <w:t>dentify and discuss solutions that have been developed to address key technological problems or meet human needs</w:t>
      </w:r>
      <w:r w:rsidR="00AD71B6" w:rsidRPr="005C2660">
        <w:t xml:space="preserve"> in various areas of technology</w:t>
      </w:r>
    </w:p>
    <w:p w14:paraId="566C8B43" w14:textId="77777777" w:rsidR="0078345E" w:rsidRPr="005C2660" w:rsidRDefault="0078345E" w:rsidP="00086BCA">
      <w:pPr>
        <w:ind w:left="360"/>
      </w:pPr>
      <w:r w:rsidRPr="005C2660">
        <w:t>B2.1</w:t>
      </w:r>
      <w:r w:rsidR="00DA0A1D" w:rsidRPr="005C2660">
        <w:tab/>
      </w:r>
      <w:r w:rsidR="008A7DB2" w:rsidRPr="005C2660">
        <w:t>U</w:t>
      </w:r>
      <w:r w:rsidRPr="005C2660">
        <w:t xml:space="preserve">se appropriate tools, materials, and equipment (e.g., tools: hammer, chisel, screwdrivers, soldering iron, cheese grater, sieve, seam ripper; pruning shears, hair clipper; materials: wood, aluminum, polystyrene, paper, wax, clay, textiles, electronic components, mulch, hair colour; equipment: drill press, test meter, computer, software, printer, video camera, thermometer, grill, sewing machine, autoclave, curling iron) to create products or deliver services; </w:t>
      </w:r>
    </w:p>
    <w:p w14:paraId="1D277949" w14:textId="77777777" w:rsidR="0078345E" w:rsidRPr="005C2660" w:rsidRDefault="0078345E" w:rsidP="00086BCA">
      <w:pPr>
        <w:ind w:left="360"/>
      </w:pPr>
      <w:r w:rsidRPr="005C2660">
        <w:t>B2.2</w:t>
      </w:r>
      <w:r w:rsidR="00DA0A1D" w:rsidRPr="005C2660">
        <w:tab/>
      </w:r>
      <w:r w:rsidR="008A7DB2" w:rsidRPr="005C2660">
        <w:t>M</w:t>
      </w:r>
      <w:r w:rsidRPr="005C2660">
        <w:t xml:space="preserve">ake accurate measurements using a variety of tools (e.g., ruler, scale, tape measure, caliper, micrometer, thermometer, measuring cup), in metric or imperial units, as appropriate; </w:t>
      </w:r>
    </w:p>
    <w:p w14:paraId="0E64A73C" w14:textId="77777777" w:rsidR="0078345E" w:rsidRPr="005C2660" w:rsidRDefault="0078345E" w:rsidP="00086BCA">
      <w:pPr>
        <w:ind w:left="360"/>
      </w:pPr>
      <w:r w:rsidRPr="005C2660">
        <w:t>B2.3</w:t>
      </w:r>
      <w:r w:rsidR="00DA0A1D" w:rsidRPr="005C2660">
        <w:tab/>
      </w:r>
      <w:r w:rsidR="008A7DB2" w:rsidRPr="005C2660">
        <w:t>M</w:t>
      </w:r>
      <w:r w:rsidRPr="005C2660">
        <w:t xml:space="preserve">eet all design criteria (e.g., technical requirements, type and quality of materials, appearance, ease of use, safety, timeline, client’s expectations) in creating a product or delivering a service; </w:t>
      </w:r>
    </w:p>
    <w:p w14:paraId="467067BD" w14:textId="77777777" w:rsidR="0078345E" w:rsidRDefault="0078345E" w:rsidP="005C2660">
      <w:pPr>
        <w:ind w:left="360"/>
      </w:pPr>
      <w:r w:rsidRPr="0078345E">
        <w:lastRenderedPageBreak/>
        <w:t>B2.4</w:t>
      </w:r>
      <w:r w:rsidR="00DA0A1D">
        <w:tab/>
      </w:r>
      <w:r w:rsidR="008A7DB2">
        <w:t>D</w:t>
      </w:r>
      <w:r w:rsidRPr="0078345E">
        <w:t>emonstrate the ability to use, maintain, and store tools and equipment properly and with care.</w:t>
      </w:r>
    </w:p>
    <w:p w14:paraId="61488750" w14:textId="77777777" w:rsidR="00A63FD5" w:rsidRDefault="000B748F" w:rsidP="00DA0A1D">
      <w:pPr>
        <w:pStyle w:val="Heading1"/>
      </w:pPr>
      <w:bookmarkStart w:id="54" w:name="_Toc43376404"/>
      <w:bookmarkStart w:id="55" w:name="_Toc43397282"/>
      <w:r w:rsidRPr="002425A9">
        <w:t>Safety Concerns and Expectations</w:t>
      </w:r>
      <w:bookmarkEnd w:id="54"/>
      <w:bookmarkEnd w:id="55"/>
      <w:r w:rsidRPr="002425A9">
        <w:t xml:space="preserve"> </w:t>
      </w:r>
    </w:p>
    <w:p w14:paraId="367BF71B" w14:textId="77777777" w:rsidR="00911FC1" w:rsidRPr="002425A9" w:rsidRDefault="00911FC1">
      <w:pPr>
        <w:rPr>
          <w:rFonts w:asciiTheme="majorHAnsi" w:eastAsia="Arial" w:hAnsiTheme="majorHAnsi" w:cstheme="majorHAnsi"/>
          <w:color w:val="2E74B5" w:themeColor="accent1" w:themeShade="BF"/>
          <w:sz w:val="40"/>
          <w:szCs w:val="40"/>
        </w:rPr>
      </w:pPr>
      <w:r>
        <w:rPr>
          <w:rFonts w:eastAsia="Arial" w:cs="Arial"/>
          <w:szCs w:val="22"/>
        </w:rPr>
        <w:t xml:space="preserve">The majority of the activities can be completed at home using the online simulator.  This portion does not require supervision by a parent. </w:t>
      </w:r>
      <w:r w:rsidR="00E10A9D">
        <w:rPr>
          <w:rFonts w:eastAsia="Arial" w:cs="Arial"/>
          <w:szCs w:val="22"/>
        </w:rPr>
        <w:t xml:space="preserve"> If a student has a real Arduino board at home, the project voltage is low voltage (5 Volts) and the Arduino board limits the amount of current supplied.</w:t>
      </w:r>
    </w:p>
    <w:p w14:paraId="4CC3A7FD" w14:textId="77777777" w:rsidR="00A63FD5" w:rsidRDefault="000B748F" w:rsidP="00DA0A1D">
      <w:pPr>
        <w:pStyle w:val="Heading1"/>
      </w:pPr>
      <w:bookmarkStart w:id="56" w:name="_Toc43376405"/>
      <w:bookmarkStart w:id="57" w:name="_Toc43397283"/>
      <w:r w:rsidRPr="002425A9">
        <w:t>Applicable SAFEDocs</w:t>
      </w:r>
      <w:bookmarkEnd w:id="56"/>
      <w:bookmarkEnd w:id="57"/>
    </w:p>
    <w:p w14:paraId="0910854E" w14:textId="77777777" w:rsidR="00C86C6D" w:rsidRPr="0008472A" w:rsidRDefault="00086BCA">
      <w:r>
        <w:t xml:space="preserve">Please refer to the </w:t>
      </w:r>
      <w:hyperlink r:id="rId50" w:history="1">
        <w:r w:rsidR="00BA4214" w:rsidRPr="00EE11FA">
          <w:rPr>
            <w:rStyle w:val="Hyperlink"/>
            <w:rFonts w:eastAsia="Arial" w:cs="Arial"/>
            <w:color w:val="1932FF"/>
            <w:szCs w:val="22"/>
          </w:rPr>
          <w:t>Computer Technology SAFEDocs</w:t>
        </w:r>
      </w:hyperlink>
      <w:r w:rsidR="00BA4214" w:rsidRPr="00EE11FA">
        <w:rPr>
          <w:rFonts w:eastAsia="Arial" w:cs="Arial"/>
          <w:color w:val="1932FF"/>
          <w:szCs w:val="22"/>
        </w:rPr>
        <w:t xml:space="preserve"> </w:t>
      </w:r>
      <w:r w:rsidR="0008472A" w:rsidRPr="0008472A">
        <w:t>located</w:t>
      </w:r>
      <w:r w:rsidR="00C749C2">
        <w:t xml:space="preserve"> </w:t>
      </w:r>
      <w:r w:rsidR="0008472A" w:rsidRPr="0008472A">
        <w:t>on the OCTE website.</w:t>
      </w:r>
    </w:p>
    <w:p w14:paraId="59D6C67E" w14:textId="77777777" w:rsidR="00A63FD5" w:rsidRDefault="000B748F" w:rsidP="00DA0A1D">
      <w:pPr>
        <w:pStyle w:val="Heading1"/>
      </w:pPr>
      <w:bookmarkStart w:id="58" w:name="_Toc43376406"/>
      <w:bookmarkStart w:id="59" w:name="_Toc43397284"/>
      <w:r w:rsidRPr="002425A9">
        <w:t>Differentiation of the Project / Activity</w:t>
      </w:r>
      <w:bookmarkEnd w:id="58"/>
      <w:bookmarkEnd w:id="59"/>
    </w:p>
    <w:p w14:paraId="1F89C2B7" w14:textId="77777777" w:rsidR="00BA4214" w:rsidRDefault="00211E16">
      <w:pPr>
        <w:rPr>
          <w:rFonts w:eastAsia="Arial" w:cs="Arial"/>
          <w:szCs w:val="22"/>
        </w:rPr>
      </w:pPr>
      <w:r>
        <w:rPr>
          <w:rFonts w:eastAsia="Arial" w:cs="Arial"/>
          <w:szCs w:val="22"/>
        </w:rPr>
        <w:t xml:space="preserve">Students will be given opportunities to learn using various formats including the web based circuit simulator and the actual Arduino microcontroller. </w:t>
      </w:r>
      <w:r w:rsidR="00BA4214">
        <w:rPr>
          <w:rFonts w:eastAsia="Arial" w:cs="Arial"/>
          <w:szCs w:val="22"/>
        </w:rPr>
        <w:t xml:space="preserve">Students will have the opportunity to learn through virtual circuit building as we as building circuits using breadboards and microcontrollers in class.  </w:t>
      </w:r>
    </w:p>
    <w:p w14:paraId="02FFB263" w14:textId="77777777" w:rsidR="00C86C6D" w:rsidRDefault="00211E16">
      <w:pPr>
        <w:rPr>
          <w:rFonts w:eastAsia="Arial" w:cs="Arial"/>
          <w:szCs w:val="22"/>
        </w:rPr>
      </w:pPr>
      <w:r>
        <w:rPr>
          <w:rFonts w:eastAsia="Arial" w:cs="Arial"/>
          <w:szCs w:val="22"/>
        </w:rPr>
        <w:t xml:space="preserve">Students will also be able be assessed in various formats from text to oral demonstrations to screen captures and screen recordings.  </w:t>
      </w:r>
      <w:r w:rsidR="00BA4214">
        <w:rPr>
          <w:rFonts w:eastAsia="Arial" w:cs="Arial"/>
          <w:szCs w:val="22"/>
        </w:rPr>
        <w:t>Screen captures and screen recordings are an excellent way for students to demonstrate their knowledge if they have “learn from home” extended periods of time.  There are many free screen recording apps that student may use.</w:t>
      </w:r>
    </w:p>
    <w:p w14:paraId="266B3384" w14:textId="77777777" w:rsidR="00130C98" w:rsidRDefault="007A24D0">
      <w:pPr>
        <w:rPr>
          <w:rFonts w:asciiTheme="majorHAnsi" w:eastAsia="Arial" w:hAnsiTheme="majorHAnsi" w:cstheme="majorHAnsi"/>
          <w:color w:val="2E74B5" w:themeColor="accent1" w:themeShade="BF"/>
          <w:sz w:val="40"/>
          <w:szCs w:val="40"/>
        </w:rPr>
      </w:pPr>
      <w:r>
        <w:rPr>
          <w:rFonts w:eastAsia="Arial" w:cs="Arial"/>
          <w:szCs w:val="22"/>
        </w:rPr>
        <w:t>To support acce</w:t>
      </w:r>
      <w:r w:rsidR="00130C98">
        <w:rPr>
          <w:rFonts w:eastAsia="Arial" w:cs="Arial"/>
          <w:szCs w:val="22"/>
        </w:rPr>
        <w:t xml:space="preserve">ss to written text, students can be encourage to use apps such as Goggle Read and Write or other text to speech apps. </w:t>
      </w:r>
    </w:p>
    <w:p w14:paraId="79A42798" w14:textId="77777777" w:rsidR="00DA0A1D" w:rsidRDefault="00DA0A1D">
      <w:pPr>
        <w:jc w:val="left"/>
        <w:rPr>
          <w:rFonts w:ascii="Calibri Light" w:eastAsia="Arial Unicode MS" w:hAnsi="Calibri Light" w:cs="Calibri Light"/>
          <w:color w:val="1932FF"/>
          <w:sz w:val="40"/>
          <w:szCs w:val="40"/>
          <w:lang w:eastAsia="en-US"/>
        </w:rPr>
      </w:pPr>
      <w:r>
        <w:rPr>
          <w:rFonts w:ascii="Calibri Light" w:eastAsia="Arial Unicode MS" w:hAnsi="Calibri Light" w:cs="Calibri Light"/>
          <w:color w:val="1932FF"/>
          <w:sz w:val="40"/>
          <w:szCs w:val="40"/>
          <w:lang w:eastAsia="en-US"/>
        </w:rPr>
        <w:br w:type="page"/>
      </w:r>
    </w:p>
    <w:p w14:paraId="298FDE7E" w14:textId="77777777" w:rsidR="00AC5F22" w:rsidRPr="00AC5F22" w:rsidRDefault="00AC5F22" w:rsidP="004F4453">
      <w:pPr>
        <w:pStyle w:val="Heading1"/>
        <w:rPr>
          <w:lang w:eastAsia="en-US"/>
        </w:rPr>
      </w:pPr>
      <w:bookmarkStart w:id="60" w:name="_Toc43376407"/>
      <w:bookmarkStart w:id="61" w:name="_Toc43397285"/>
      <w:r w:rsidRPr="00AC5F22">
        <w:rPr>
          <w:lang w:eastAsia="en-US"/>
        </w:rPr>
        <w:lastRenderedPageBreak/>
        <w:t>Assessment and Evaluation</w:t>
      </w:r>
      <w:bookmarkEnd w:id="60"/>
      <w:bookmarkEnd w:id="61"/>
    </w:p>
    <w:p w14:paraId="0F574D63" w14:textId="77777777" w:rsidR="00AC5F22" w:rsidRPr="00AC5F22" w:rsidRDefault="00866862" w:rsidP="004F4453">
      <w:pPr>
        <w:pStyle w:val="Heading2"/>
      </w:pPr>
      <w:bookmarkStart w:id="62" w:name="_Toc43376408"/>
      <w:bookmarkStart w:id="63" w:name="_Toc43397286"/>
      <w:r>
        <w:t xml:space="preserve">Constructing </w:t>
      </w:r>
      <w:r w:rsidR="008B1D8E">
        <w:t>“</w:t>
      </w:r>
      <w:r>
        <w:t>Social Distancing</w:t>
      </w:r>
      <w:r w:rsidR="00E13CE9">
        <w:t>”</w:t>
      </w:r>
      <w:r>
        <w:t xml:space="preserve"> Detector</w:t>
      </w:r>
      <w:r w:rsidR="00AC5F22" w:rsidRPr="00AC5F22">
        <w:t xml:space="preserve"> Rubric</w:t>
      </w:r>
      <w:bookmarkEnd w:id="62"/>
      <w:bookmarkEnd w:id="63"/>
    </w:p>
    <w:tbl>
      <w:tblPr>
        <w:tblStyle w:val="TableGrid1"/>
        <w:tblW w:w="0" w:type="auto"/>
        <w:tblLook w:val="04A0" w:firstRow="1" w:lastRow="0" w:firstColumn="1" w:lastColumn="0" w:noHBand="0" w:noVBand="1"/>
      </w:tblPr>
      <w:tblGrid>
        <w:gridCol w:w="2741"/>
        <w:gridCol w:w="1611"/>
        <w:gridCol w:w="1611"/>
        <w:gridCol w:w="1611"/>
        <w:gridCol w:w="1776"/>
      </w:tblGrid>
      <w:tr w:rsidR="00AC5F22" w:rsidRPr="00732B53" w14:paraId="675BFBE1" w14:textId="77777777" w:rsidTr="00AC5F22">
        <w:tc>
          <w:tcPr>
            <w:tcW w:w="2741" w:type="dxa"/>
          </w:tcPr>
          <w:p w14:paraId="234078A1" w14:textId="77777777" w:rsidR="00AC5F22" w:rsidRPr="00732B53" w:rsidRDefault="00AC5F22" w:rsidP="00AC5F22">
            <w:pPr>
              <w:autoSpaceDE w:val="0"/>
              <w:autoSpaceDN w:val="0"/>
              <w:adjustRightInd w:val="0"/>
              <w:jc w:val="center"/>
              <w:rPr>
                <w:rFonts w:cs="Arial"/>
                <w:b/>
                <w:color w:val="231F20"/>
                <w:szCs w:val="22"/>
              </w:rPr>
            </w:pPr>
            <w:r w:rsidRPr="00732B53">
              <w:rPr>
                <w:rFonts w:cs="Arial"/>
                <w:b/>
                <w:color w:val="231F20"/>
                <w:szCs w:val="22"/>
              </w:rPr>
              <w:t>Categories</w:t>
            </w:r>
          </w:p>
        </w:tc>
        <w:tc>
          <w:tcPr>
            <w:tcW w:w="1611" w:type="dxa"/>
          </w:tcPr>
          <w:p w14:paraId="7B606BA9" w14:textId="77777777" w:rsidR="00AC5F22" w:rsidRPr="00732B53" w:rsidRDefault="00AC5F22" w:rsidP="00AC5F22">
            <w:pPr>
              <w:autoSpaceDE w:val="0"/>
              <w:autoSpaceDN w:val="0"/>
              <w:adjustRightInd w:val="0"/>
              <w:jc w:val="center"/>
              <w:rPr>
                <w:rFonts w:cs="Arial"/>
                <w:b/>
                <w:color w:val="231F20"/>
                <w:szCs w:val="22"/>
              </w:rPr>
            </w:pPr>
            <w:r w:rsidRPr="00732B53">
              <w:rPr>
                <w:rFonts w:cs="Arial"/>
                <w:b/>
                <w:color w:val="231F20"/>
                <w:szCs w:val="22"/>
              </w:rPr>
              <w:t>50-59%</w:t>
            </w:r>
          </w:p>
          <w:p w14:paraId="3D0F34EC" w14:textId="77777777" w:rsidR="00AC5F22" w:rsidRPr="00732B53" w:rsidRDefault="00AC5F22" w:rsidP="00AC5F22">
            <w:pPr>
              <w:autoSpaceDE w:val="0"/>
              <w:autoSpaceDN w:val="0"/>
              <w:adjustRightInd w:val="0"/>
              <w:jc w:val="center"/>
              <w:rPr>
                <w:rFonts w:cs="Arial"/>
                <w:b/>
                <w:color w:val="231F20"/>
                <w:szCs w:val="22"/>
              </w:rPr>
            </w:pPr>
            <w:r w:rsidRPr="00732B53">
              <w:rPr>
                <w:rFonts w:cs="Arial"/>
                <w:b/>
                <w:color w:val="231F20"/>
                <w:szCs w:val="22"/>
              </w:rPr>
              <w:t>(Level 1)</w:t>
            </w:r>
          </w:p>
        </w:tc>
        <w:tc>
          <w:tcPr>
            <w:tcW w:w="1611" w:type="dxa"/>
          </w:tcPr>
          <w:p w14:paraId="0B6E0566" w14:textId="77777777" w:rsidR="00AC5F22" w:rsidRPr="00732B53" w:rsidRDefault="00AC5F22" w:rsidP="00AC5F22">
            <w:pPr>
              <w:autoSpaceDE w:val="0"/>
              <w:autoSpaceDN w:val="0"/>
              <w:adjustRightInd w:val="0"/>
              <w:jc w:val="center"/>
              <w:rPr>
                <w:rFonts w:cs="Arial"/>
                <w:b/>
                <w:color w:val="231F20"/>
                <w:szCs w:val="22"/>
              </w:rPr>
            </w:pPr>
            <w:r w:rsidRPr="00732B53">
              <w:rPr>
                <w:rFonts w:cs="Arial"/>
                <w:b/>
                <w:color w:val="231F20"/>
                <w:szCs w:val="22"/>
              </w:rPr>
              <w:t>60-69%</w:t>
            </w:r>
          </w:p>
          <w:p w14:paraId="16D1CE5C" w14:textId="77777777" w:rsidR="00AC5F22" w:rsidRPr="00732B53" w:rsidRDefault="00AC5F22" w:rsidP="00AC5F22">
            <w:pPr>
              <w:autoSpaceDE w:val="0"/>
              <w:autoSpaceDN w:val="0"/>
              <w:adjustRightInd w:val="0"/>
              <w:jc w:val="center"/>
              <w:rPr>
                <w:rFonts w:cs="Arial"/>
                <w:b/>
                <w:color w:val="231F20"/>
                <w:szCs w:val="22"/>
              </w:rPr>
            </w:pPr>
            <w:r w:rsidRPr="00732B53">
              <w:rPr>
                <w:rFonts w:cs="Arial"/>
                <w:b/>
                <w:color w:val="231F20"/>
                <w:szCs w:val="22"/>
              </w:rPr>
              <w:t>(Level 2)</w:t>
            </w:r>
          </w:p>
        </w:tc>
        <w:tc>
          <w:tcPr>
            <w:tcW w:w="1611" w:type="dxa"/>
          </w:tcPr>
          <w:p w14:paraId="09E64AA9" w14:textId="77777777" w:rsidR="00AC5F22" w:rsidRPr="00732B53" w:rsidRDefault="00AC5F22" w:rsidP="00AC5F22">
            <w:pPr>
              <w:autoSpaceDE w:val="0"/>
              <w:autoSpaceDN w:val="0"/>
              <w:adjustRightInd w:val="0"/>
              <w:jc w:val="center"/>
              <w:rPr>
                <w:rFonts w:cs="Arial"/>
                <w:b/>
                <w:color w:val="231F20"/>
                <w:szCs w:val="22"/>
              </w:rPr>
            </w:pPr>
            <w:r w:rsidRPr="00732B53">
              <w:rPr>
                <w:rFonts w:cs="Arial"/>
                <w:b/>
                <w:color w:val="231F20"/>
                <w:szCs w:val="22"/>
              </w:rPr>
              <w:t>70-79%</w:t>
            </w:r>
          </w:p>
          <w:p w14:paraId="62CAE173" w14:textId="77777777" w:rsidR="00AC5F22" w:rsidRPr="00732B53" w:rsidRDefault="00AC5F22" w:rsidP="00AC5F22">
            <w:pPr>
              <w:autoSpaceDE w:val="0"/>
              <w:autoSpaceDN w:val="0"/>
              <w:adjustRightInd w:val="0"/>
              <w:jc w:val="center"/>
              <w:rPr>
                <w:rFonts w:cs="Arial"/>
                <w:b/>
                <w:color w:val="231F20"/>
                <w:szCs w:val="22"/>
              </w:rPr>
            </w:pPr>
            <w:r w:rsidRPr="00732B53">
              <w:rPr>
                <w:rFonts w:cs="Arial"/>
                <w:b/>
                <w:color w:val="231F20"/>
                <w:szCs w:val="22"/>
              </w:rPr>
              <w:t>(Level 3)</w:t>
            </w:r>
          </w:p>
        </w:tc>
        <w:tc>
          <w:tcPr>
            <w:tcW w:w="1776" w:type="dxa"/>
          </w:tcPr>
          <w:p w14:paraId="1C37F17D" w14:textId="77777777" w:rsidR="00AC5F22" w:rsidRPr="00732B53" w:rsidRDefault="00AC5F22" w:rsidP="00AC5F22">
            <w:pPr>
              <w:autoSpaceDE w:val="0"/>
              <w:autoSpaceDN w:val="0"/>
              <w:adjustRightInd w:val="0"/>
              <w:jc w:val="center"/>
              <w:rPr>
                <w:rFonts w:cs="Arial"/>
                <w:b/>
                <w:color w:val="231F20"/>
                <w:szCs w:val="22"/>
              </w:rPr>
            </w:pPr>
            <w:r w:rsidRPr="00732B53">
              <w:rPr>
                <w:rFonts w:cs="Arial"/>
                <w:b/>
                <w:color w:val="231F20"/>
                <w:szCs w:val="22"/>
              </w:rPr>
              <w:t>80-100%</w:t>
            </w:r>
          </w:p>
          <w:p w14:paraId="293813CA" w14:textId="77777777" w:rsidR="00AC5F22" w:rsidRPr="00732B53" w:rsidRDefault="00AC5F22" w:rsidP="00AC5F22">
            <w:pPr>
              <w:autoSpaceDE w:val="0"/>
              <w:autoSpaceDN w:val="0"/>
              <w:adjustRightInd w:val="0"/>
              <w:jc w:val="center"/>
              <w:rPr>
                <w:rFonts w:cs="Arial"/>
                <w:b/>
                <w:color w:val="231F20"/>
                <w:szCs w:val="22"/>
              </w:rPr>
            </w:pPr>
            <w:r w:rsidRPr="00732B53">
              <w:rPr>
                <w:rFonts w:cs="Arial"/>
                <w:b/>
                <w:color w:val="231F20"/>
                <w:szCs w:val="22"/>
              </w:rPr>
              <w:t>(Level 4)</w:t>
            </w:r>
          </w:p>
        </w:tc>
      </w:tr>
      <w:tr w:rsidR="00AC5F22" w:rsidRPr="00AC5F22" w14:paraId="3D3F6FB7" w14:textId="77777777" w:rsidTr="00732B53">
        <w:tc>
          <w:tcPr>
            <w:tcW w:w="9350" w:type="dxa"/>
            <w:gridSpan w:val="5"/>
            <w:shd w:val="clear" w:color="auto" w:fill="FFCCCC"/>
          </w:tcPr>
          <w:p w14:paraId="4EDADC3A" w14:textId="77777777" w:rsidR="00AC5F22" w:rsidRPr="00AC5F22" w:rsidRDefault="00AC5F22" w:rsidP="00AC5F22">
            <w:pPr>
              <w:autoSpaceDE w:val="0"/>
              <w:autoSpaceDN w:val="0"/>
              <w:adjustRightInd w:val="0"/>
              <w:jc w:val="center"/>
              <w:rPr>
                <w:rFonts w:cs="Arial"/>
                <w:color w:val="231F20"/>
                <w:szCs w:val="22"/>
              </w:rPr>
            </w:pPr>
            <w:r w:rsidRPr="00AC5F22">
              <w:rPr>
                <w:rFonts w:cs="Arial"/>
                <w:b/>
                <w:bCs/>
                <w:color w:val="231F20"/>
                <w:szCs w:val="22"/>
              </w:rPr>
              <w:t xml:space="preserve">Knowledge and Understanding – </w:t>
            </w:r>
            <w:r w:rsidRPr="00AC5F22">
              <w:rPr>
                <w:rFonts w:cs="Arial"/>
                <w:color w:val="231F20"/>
                <w:szCs w:val="22"/>
              </w:rPr>
              <w:t>Subject-specific content acquired in each course (knowledge), and the comprehension of its meaning and significance (understanding)</w:t>
            </w:r>
          </w:p>
        </w:tc>
      </w:tr>
      <w:tr w:rsidR="00AC5F22" w:rsidRPr="00AC5F22" w14:paraId="4EBD82AF" w14:textId="77777777" w:rsidTr="00AC5F22">
        <w:tc>
          <w:tcPr>
            <w:tcW w:w="2741" w:type="dxa"/>
          </w:tcPr>
          <w:p w14:paraId="45ADA6BB" w14:textId="77777777" w:rsidR="00AC5F22" w:rsidRPr="00AC5F22" w:rsidRDefault="00AC5F22" w:rsidP="00AC5F22">
            <w:pPr>
              <w:autoSpaceDE w:val="0"/>
              <w:autoSpaceDN w:val="0"/>
              <w:adjustRightInd w:val="0"/>
              <w:jc w:val="center"/>
              <w:rPr>
                <w:rFonts w:cs="Arial"/>
                <w:color w:val="231F20"/>
                <w:szCs w:val="22"/>
              </w:rPr>
            </w:pPr>
          </w:p>
        </w:tc>
        <w:tc>
          <w:tcPr>
            <w:tcW w:w="6609" w:type="dxa"/>
            <w:gridSpan w:val="4"/>
          </w:tcPr>
          <w:p w14:paraId="31E23950" w14:textId="77777777" w:rsidR="00AC5F22" w:rsidRPr="00AC5F22" w:rsidRDefault="00AC5F22" w:rsidP="00732B53">
            <w:pPr>
              <w:autoSpaceDE w:val="0"/>
              <w:autoSpaceDN w:val="0"/>
              <w:adjustRightInd w:val="0"/>
              <w:jc w:val="left"/>
              <w:rPr>
                <w:rFonts w:cs="Arial"/>
                <w:color w:val="231F20"/>
                <w:szCs w:val="22"/>
              </w:rPr>
            </w:pPr>
            <w:r w:rsidRPr="00AC5F22">
              <w:rPr>
                <w:rFonts w:cs="Arial"/>
                <w:color w:val="231F20"/>
                <w:szCs w:val="22"/>
              </w:rPr>
              <w:t>The student:</w:t>
            </w:r>
          </w:p>
        </w:tc>
      </w:tr>
      <w:tr w:rsidR="00AC5F22" w:rsidRPr="00AC5F22" w14:paraId="55FADF8D" w14:textId="77777777" w:rsidTr="00AC5F22">
        <w:tc>
          <w:tcPr>
            <w:tcW w:w="2741" w:type="dxa"/>
          </w:tcPr>
          <w:p w14:paraId="574B5E7F" w14:textId="77777777" w:rsidR="00AC5F22" w:rsidRPr="00AC5F22" w:rsidRDefault="00AC5F22" w:rsidP="00AC5F22">
            <w:pPr>
              <w:autoSpaceDE w:val="0"/>
              <w:autoSpaceDN w:val="0"/>
              <w:adjustRightInd w:val="0"/>
              <w:rPr>
                <w:rFonts w:cs="Arial"/>
                <w:color w:val="231F20"/>
                <w:szCs w:val="22"/>
              </w:rPr>
            </w:pPr>
            <w:r w:rsidRPr="00AC5F22">
              <w:rPr>
                <w:rFonts w:cs="Arial"/>
                <w:color w:val="231F20"/>
                <w:szCs w:val="22"/>
              </w:rPr>
              <w:t>Knowledge of content</w:t>
            </w:r>
          </w:p>
          <w:p w14:paraId="01750FB3" w14:textId="77777777" w:rsidR="00AC5F22" w:rsidRPr="00AC5F22" w:rsidRDefault="00AC5F22" w:rsidP="00AC5F22">
            <w:pPr>
              <w:autoSpaceDE w:val="0"/>
              <w:autoSpaceDN w:val="0"/>
              <w:adjustRightInd w:val="0"/>
              <w:rPr>
                <w:rFonts w:cs="Arial"/>
                <w:color w:val="231F20"/>
                <w:sz w:val="10"/>
                <w:szCs w:val="10"/>
              </w:rPr>
            </w:pPr>
            <w:r w:rsidRPr="00AC5F22">
              <w:rPr>
                <w:rFonts w:cs="Arial"/>
                <w:color w:val="231F20"/>
                <w:szCs w:val="22"/>
              </w:rPr>
              <w:t xml:space="preserve">Student knows how to </w:t>
            </w:r>
            <w:r w:rsidR="006B1487">
              <w:rPr>
                <w:rFonts w:cs="Arial"/>
                <w:color w:val="231F20"/>
                <w:szCs w:val="22"/>
              </w:rPr>
              <w:t>create the software and connect the hardware for the microcontroller</w:t>
            </w:r>
          </w:p>
          <w:p w14:paraId="02E7E62D" w14:textId="77777777" w:rsidR="00AC5F22" w:rsidRPr="00AC5F22" w:rsidRDefault="00AC5F22" w:rsidP="00AC5F22">
            <w:pPr>
              <w:autoSpaceDE w:val="0"/>
              <w:autoSpaceDN w:val="0"/>
              <w:adjustRightInd w:val="0"/>
              <w:rPr>
                <w:rFonts w:cs="Arial"/>
                <w:color w:val="231F20"/>
                <w:sz w:val="10"/>
                <w:szCs w:val="10"/>
              </w:rPr>
            </w:pPr>
          </w:p>
        </w:tc>
        <w:tc>
          <w:tcPr>
            <w:tcW w:w="1611" w:type="dxa"/>
          </w:tcPr>
          <w:p w14:paraId="1575FCE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demonstrates</w:t>
            </w:r>
          </w:p>
          <w:p w14:paraId="6A7403D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limited knowledge</w:t>
            </w:r>
          </w:p>
          <w:p w14:paraId="7FC533F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of content</w:t>
            </w:r>
          </w:p>
          <w:p w14:paraId="4B66E0C5" w14:textId="77777777" w:rsidR="00AC5F22" w:rsidRPr="00AC5F22" w:rsidRDefault="00AC5F22" w:rsidP="00AC5F22">
            <w:pPr>
              <w:autoSpaceDE w:val="0"/>
              <w:autoSpaceDN w:val="0"/>
              <w:adjustRightInd w:val="0"/>
              <w:jc w:val="center"/>
              <w:rPr>
                <w:rFonts w:cs="Arial"/>
                <w:color w:val="231F20"/>
                <w:szCs w:val="22"/>
              </w:rPr>
            </w:pPr>
          </w:p>
          <w:p w14:paraId="44C9CA32" w14:textId="77777777" w:rsidR="00AC5F22" w:rsidRPr="00AC5F22" w:rsidRDefault="00AC5F22" w:rsidP="00AC5F22">
            <w:pPr>
              <w:autoSpaceDE w:val="0"/>
              <w:autoSpaceDN w:val="0"/>
              <w:adjustRightInd w:val="0"/>
              <w:jc w:val="center"/>
              <w:rPr>
                <w:rFonts w:cs="Arial"/>
                <w:color w:val="231F20"/>
                <w:szCs w:val="22"/>
              </w:rPr>
            </w:pPr>
          </w:p>
        </w:tc>
        <w:tc>
          <w:tcPr>
            <w:tcW w:w="1611" w:type="dxa"/>
          </w:tcPr>
          <w:p w14:paraId="0C5EB7D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demonstrates</w:t>
            </w:r>
          </w:p>
          <w:p w14:paraId="28BF2DC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some knowledge</w:t>
            </w:r>
          </w:p>
          <w:p w14:paraId="494C55D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of content</w:t>
            </w:r>
          </w:p>
          <w:p w14:paraId="10858FBE" w14:textId="77777777" w:rsidR="00AC5F22" w:rsidRPr="00AC5F22" w:rsidRDefault="00AC5F22" w:rsidP="00AC5F22">
            <w:pPr>
              <w:autoSpaceDE w:val="0"/>
              <w:autoSpaceDN w:val="0"/>
              <w:adjustRightInd w:val="0"/>
              <w:jc w:val="center"/>
              <w:rPr>
                <w:rFonts w:cs="Arial"/>
                <w:color w:val="231F20"/>
                <w:szCs w:val="22"/>
              </w:rPr>
            </w:pPr>
          </w:p>
        </w:tc>
        <w:tc>
          <w:tcPr>
            <w:tcW w:w="1611" w:type="dxa"/>
          </w:tcPr>
          <w:p w14:paraId="6EE82AD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demonstrates</w:t>
            </w:r>
          </w:p>
          <w:p w14:paraId="5BBF4FA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considerable</w:t>
            </w:r>
          </w:p>
          <w:p w14:paraId="555F3DF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knowledge of</w:t>
            </w:r>
          </w:p>
          <w:p w14:paraId="41D8079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content</w:t>
            </w:r>
          </w:p>
        </w:tc>
        <w:tc>
          <w:tcPr>
            <w:tcW w:w="1776" w:type="dxa"/>
          </w:tcPr>
          <w:p w14:paraId="17A7F8C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demonstrates</w:t>
            </w:r>
          </w:p>
          <w:p w14:paraId="2200E59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 xml:space="preserve">thorough knowledge of </w:t>
            </w:r>
          </w:p>
          <w:p w14:paraId="17744A7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content</w:t>
            </w:r>
          </w:p>
          <w:p w14:paraId="63588533" w14:textId="77777777" w:rsidR="00AC5F22" w:rsidRPr="00AC5F22" w:rsidRDefault="00AC5F22" w:rsidP="00AC5F22">
            <w:pPr>
              <w:autoSpaceDE w:val="0"/>
              <w:autoSpaceDN w:val="0"/>
              <w:adjustRightInd w:val="0"/>
              <w:jc w:val="center"/>
              <w:rPr>
                <w:rFonts w:cs="Arial"/>
                <w:color w:val="231F20"/>
                <w:szCs w:val="22"/>
              </w:rPr>
            </w:pPr>
          </w:p>
        </w:tc>
      </w:tr>
      <w:tr w:rsidR="00AC5F22" w:rsidRPr="00AC5F22" w14:paraId="2028D266" w14:textId="77777777" w:rsidTr="00AC5F22">
        <w:tc>
          <w:tcPr>
            <w:tcW w:w="2741" w:type="dxa"/>
          </w:tcPr>
          <w:p w14:paraId="145EFEE4" w14:textId="77777777" w:rsidR="00AC5F22" w:rsidRPr="00AC5F22" w:rsidRDefault="00AC5F22" w:rsidP="00AC5F22">
            <w:pPr>
              <w:autoSpaceDE w:val="0"/>
              <w:autoSpaceDN w:val="0"/>
              <w:adjustRightInd w:val="0"/>
              <w:rPr>
                <w:rFonts w:cs="Arial"/>
                <w:color w:val="231F20"/>
                <w:szCs w:val="22"/>
              </w:rPr>
            </w:pPr>
            <w:r w:rsidRPr="00AC5F22">
              <w:rPr>
                <w:rFonts w:cs="Arial"/>
                <w:color w:val="231F20"/>
                <w:szCs w:val="22"/>
              </w:rPr>
              <w:t>Understanding of content</w:t>
            </w:r>
          </w:p>
          <w:p w14:paraId="1B651C10" w14:textId="77777777" w:rsidR="00AC5F22" w:rsidRPr="00AC5F22" w:rsidRDefault="00AC5F22" w:rsidP="00AC5F22">
            <w:pPr>
              <w:autoSpaceDE w:val="0"/>
              <w:autoSpaceDN w:val="0"/>
              <w:adjustRightInd w:val="0"/>
              <w:rPr>
                <w:rFonts w:cs="Arial"/>
                <w:color w:val="231F20"/>
                <w:sz w:val="10"/>
                <w:szCs w:val="10"/>
              </w:rPr>
            </w:pPr>
            <w:r w:rsidRPr="00AC5F22">
              <w:rPr>
                <w:rFonts w:cs="Arial"/>
                <w:color w:val="231F20"/>
                <w:szCs w:val="22"/>
              </w:rPr>
              <w:t xml:space="preserve">Student understands different measuring </w:t>
            </w:r>
            <w:r w:rsidR="007B6271">
              <w:rPr>
                <w:rFonts w:cs="Arial"/>
                <w:color w:val="231F20"/>
                <w:szCs w:val="22"/>
              </w:rPr>
              <w:t>units for voltage, current and resistance</w:t>
            </w:r>
          </w:p>
          <w:p w14:paraId="10F2643D" w14:textId="77777777" w:rsidR="00AC5F22" w:rsidRPr="00AC5F22" w:rsidRDefault="00AC5F22" w:rsidP="00AC5F22">
            <w:pPr>
              <w:autoSpaceDE w:val="0"/>
              <w:autoSpaceDN w:val="0"/>
              <w:adjustRightInd w:val="0"/>
              <w:rPr>
                <w:rFonts w:cs="Arial"/>
                <w:color w:val="231F20"/>
                <w:sz w:val="10"/>
                <w:szCs w:val="10"/>
              </w:rPr>
            </w:pPr>
          </w:p>
        </w:tc>
        <w:tc>
          <w:tcPr>
            <w:tcW w:w="1611" w:type="dxa"/>
          </w:tcPr>
          <w:p w14:paraId="3DFC242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demonstrates</w:t>
            </w:r>
          </w:p>
          <w:p w14:paraId="0D036AD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limited understanding</w:t>
            </w:r>
          </w:p>
          <w:p w14:paraId="5725C9C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of</w:t>
            </w:r>
          </w:p>
          <w:p w14:paraId="5FBB198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content</w:t>
            </w:r>
          </w:p>
          <w:p w14:paraId="27CE62E0" w14:textId="77777777" w:rsidR="00AC5F22" w:rsidRPr="00AC5F22" w:rsidRDefault="00AC5F22" w:rsidP="00AC5F22">
            <w:pPr>
              <w:autoSpaceDE w:val="0"/>
              <w:autoSpaceDN w:val="0"/>
              <w:adjustRightInd w:val="0"/>
              <w:jc w:val="center"/>
              <w:rPr>
                <w:rFonts w:cs="Arial"/>
                <w:color w:val="231F20"/>
                <w:szCs w:val="22"/>
              </w:rPr>
            </w:pPr>
          </w:p>
          <w:p w14:paraId="33B3EC44" w14:textId="77777777" w:rsidR="00AC5F22" w:rsidRPr="00AC5F22" w:rsidRDefault="00AC5F22" w:rsidP="00AC5F22">
            <w:pPr>
              <w:autoSpaceDE w:val="0"/>
              <w:autoSpaceDN w:val="0"/>
              <w:adjustRightInd w:val="0"/>
              <w:jc w:val="center"/>
              <w:rPr>
                <w:rFonts w:cs="Arial"/>
                <w:color w:val="231F20"/>
                <w:szCs w:val="22"/>
              </w:rPr>
            </w:pPr>
          </w:p>
        </w:tc>
        <w:tc>
          <w:tcPr>
            <w:tcW w:w="1611" w:type="dxa"/>
          </w:tcPr>
          <w:p w14:paraId="187BABB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demonstrates</w:t>
            </w:r>
          </w:p>
          <w:p w14:paraId="5B77827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some understanding</w:t>
            </w:r>
          </w:p>
          <w:p w14:paraId="12D4FA2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of</w:t>
            </w:r>
          </w:p>
          <w:p w14:paraId="0F8D8BB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content</w:t>
            </w:r>
          </w:p>
          <w:p w14:paraId="44362514" w14:textId="77777777" w:rsidR="00AC5F22" w:rsidRPr="00AC5F22" w:rsidRDefault="00AC5F22" w:rsidP="00AC5F22">
            <w:pPr>
              <w:autoSpaceDE w:val="0"/>
              <w:autoSpaceDN w:val="0"/>
              <w:adjustRightInd w:val="0"/>
              <w:jc w:val="center"/>
              <w:rPr>
                <w:rFonts w:cs="Arial"/>
                <w:color w:val="231F20"/>
                <w:szCs w:val="22"/>
              </w:rPr>
            </w:pPr>
          </w:p>
        </w:tc>
        <w:tc>
          <w:tcPr>
            <w:tcW w:w="1611" w:type="dxa"/>
          </w:tcPr>
          <w:p w14:paraId="6C39472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demonstrates</w:t>
            </w:r>
          </w:p>
          <w:p w14:paraId="6C6CA48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considerable</w:t>
            </w:r>
          </w:p>
          <w:p w14:paraId="1EF0896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understanding</w:t>
            </w:r>
          </w:p>
          <w:p w14:paraId="0CD46E2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of content</w:t>
            </w:r>
          </w:p>
        </w:tc>
        <w:tc>
          <w:tcPr>
            <w:tcW w:w="1776" w:type="dxa"/>
          </w:tcPr>
          <w:p w14:paraId="4C93261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demonstrates</w:t>
            </w:r>
          </w:p>
          <w:p w14:paraId="4429ECB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thorough understanding</w:t>
            </w:r>
          </w:p>
          <w:p w14:paraId="176C166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of</w:t>
            </w:r>
          </w:p>
          <w:p w14:paraId="28A558E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content</w:t>
            </w:r>
          </w:p>
          <w:p w14:paraId="6A502859" w14:textId="77777777" w:rsidR="00AC5F22" w:rsidRPr="00AC5F22" w:rsidRDefault="00AC5F22" w:rsidP="00AC5F22">
            <w:pPr>
              <w:autoSpaceDE w:val="0"/>
              <w:autoSpaceDN w:val="0"/>
              <w:adjustRightInd w:val="0"/>
              <w:jc w:val="center"/>
              <w:rPr>
                <w:rFonts w:cs="Arial"/>
                <w:color w:val="231F20"/>
                <w:szCs w:val="22"/>
              </w:rPr>
            </w:pPr>
          </w:p>
        </w:tc>
      </w:tr>
      <w:tr w:rsidR="00AC5F22" w:rsidRPr="00AC5F22" w14:paraId="2574DB6E" w14:textId="77777777" w:rsidTr="00732B53">
        <w:tc>
          <w:tcPr>
            <w:tcW w:w="9350" w:type="dxa"/>
            <w:gridSpan w:val="5"/>
            <w:shd w:val="clear" w:color="auto" w:fill="FFCCCC"/>
          </w:tcPr>
          <w:p w14:paraId="591C5464" w14:textId="77777777" w:rsidR="00AC5F22" w:rsidRPr="00AC5F22" w:rsidRDefault="00AC5F22" w:rsidP="00AC5F22">
            <w:pPr>
              <w:autoSpaceDE w:val="0"/>
              <w:autoSpaceDN w:val="0"/>
              <w:adjustRightInd w:val="0"/>
              <w:jc w:val="center"/>
              <w:rPr>
                <w:rFonts w:cs="Arial"/>
                <w:color w:val="231F20"/>
                <w:szCs w:val="22"/>
              </w:rPr>
            </w:pPr>
            <w:r w:rsidRPr="00AC5F22">
              <w:rPr>
                <w:rFonts w:cs="Arial"/>
                <w:b/>
                <w:bCs/>
                <w:color w:val="231F20"/>
                <w:szCs w:val="22"/>
              </w:rPr>
              <w:t xml:space="preserve">Thinking – </w:t>
            </w:r>
            <w:r w:rsidRPr="00AC5F22">
              <w:rPr>
                <w:rFonts w:cs="Arial"/>
                <w:color w:val="231F20"/>
                <w:szCs w:val="22"/>
              </w:rPr>
              <w:t>The use of critical and creative thinking skills and/or processes</w:t>
            </w:r>
          </w:p>
          <w:p w14:paraId="2EDE6927" w14:textId="77777777" w:rsidR="00AC5F22" w:rsidRPr="00AC5F22" w:rsidRDefault="00AC5F22" w:rsidP="00AC5F22">
            <w:pPr>
              <w:autoSpaceDE w:val="0"/>
              <w:autoSpaceDN w:val="0"/>
              <w:adjustRightInd w:val="0"/>
              <w:jc w:val="center"/>
              <w:rPr>
                <w:rFonts w:cs="Arial"/>
                <w:color w:val="231F20"/>
                <w:szCs w:val="22"/>
              </w:rPr>
            </w:pPr>
          </w:p>
        </w:tc>
      </w:tr>
      <w:tr w:rsidR="00AC5F22" w:rsidRPr="00AC5F22" w14:paraId="6AAB7A9A" w14:textId="77777777" w:rsidTr="00AC5F22">
        <w:tc>
          <w:tcPr>
            <w:tcW w:w="2741" w:type="dxa"/>
          </w:tcPr>
          <w:p w14:paraId="0F12D1C6" w14:textId="77777777" w:rsidR="00AC5F22" w:rsidRPr="00AC5F22" w:rsidRDefault="00AC5F22" w:rsidP="00AC5F22">
            <w:pPr>
              <w:autoSpaceDE w:val="0"/>
              <w:autoSpaceDN w:val="0"/>
              <w:adjustRightInd w:val="0"/>
              <w:jc w:val="center"/>
              <w:rPr>
                <w:rFonts w:cs="Arial"/>
                <w:color w:val="231F20"/>
                <w:szCs w:val="22"/>
              </w:rPr>
            </w:pPr>
          </w:p>
        </w:tc>
        <w:tc>
          <w:tcPr>
            <w:tcW w:w="6609" w:type="dxa"/>
            <w:gridSpan w:val="4"/>
          </w:tcPr>
          <w:p w14:paraId="60063EFE" w14:textId="77777777" w:rsidR="00AC5F22" w:rsidRPr="00AC5F22" w:rsidRDefault="00AC5F22" w:rsidP="00732B53">
            <w:pPr>
              <w:autoSpaceDE w:val="0"/>
              <w:autoSpaceDN w:val="0"/>
              <w:adjustRightInd w:val="0"/>
              <w:jc w:val="left"/>
              <w:rPr>
                <w:rFonts w:cs="Arial"/>
                <w:color w:val="231F20"/>
                <w:szCs w:val="22"/>
              </w:rPr>
            </w:pPr>
            <w:r w:rsidRPr="00AC5F22">
              <w:rPr>
                <w:rFonts w:cs="Arial"/>
                <w:color w:val="231F20"/>
                <w:szCs w:val="22"/>
              </w:rPr>
              <w:t>The student:</w:t>
            </w:r>
          </w:p>
        </w:tc>
      </w:tr>
      <w:tr w:rsidR="00AC5F22" w:rsidRPr="00AC5F22" w14:paraId="4EF64232" w14:textId="77777777" w:rsidTr="00AC5F22">
        <w:tc>
          <w:tcPr>
            <w:tcW w:w="2741" w:type="dxa"/>
          </w:tcPr>
          <w:p w14:paraId="4F8B481A" w14:textId="77777777" w:rsidR="00AC5F22" w:rsidRPr="00AC5F22" w:rsidRDefault="00AC5F22" w:rsidP="00AC5F22">
            <w:pPr>
              <w:autoSpaceDE w:val="0"/>
              <w:autoSpaceDN w:val="0"/>
              <w:adjustRightInd w:val="0"/>
              <w:rPr>
                <w:rFonts w:cs="Arial"/>
                <w:color w:val="231F20"/>
                <w:szCs w:val="22"/>
              </w:rPr>
            </w:pPr>
            <w:r w:rsidRPr="00AC5F22">
              <w:rPr>
                <w:rFonts w:cs="Arial"/>
                <w:color w:val="231F20"/>
                <w:szCs w:val="22"/>
              </w:rPr>
              <w:t>Use of planning skills</w:t>
            </w:r>
          </w:p>
          <w:p w14:paraId="2D59E556" w14:textId="77777777" w:rsidR="00AC5F22" w:rsidRPr="00AC5F22" w:rsidRDefault="00AC5F22" w:rsidP="00AC5F22">
            <w:pPr>
              <w:autoSpaceDE w:val="0"/>
              <w:autoSpaceDN w:val="0"/>
              <w:adjustRightInd w:val="0"/>
              <w:rPr>
                <w:rFonts w:cs="Arial"/>
                <w:color w:val="231F20"/>
                <w:sz w:val="10"/>
                <w:szCs w:val="10"/>
              </w:rPr>
            </w:pPr>
            <w:r w:rsidRPr="00AC5F22">
              <w:rPr>
                <w:rFonts w:cs="Arial"/>
                <w:color w:val="231F20"/>
                <w:szCs w:val="22"/>
              </w:rPr>
              <w:t xml:space="preserve">Student could </w:t>
            </w:r>
            <w:r w:rsidR="007B6271">
              <w:rPr>
                <w:rFonts w:cs="Arial"/>
                <w:color w:val="231F20"/>
                <w:szCs w:val="22"/>
              </w:rPr>
              <w:t>plan the construction of the hardware circuit</w:t>
            </w:r>
            <w:r w:rsidR="00543ECE">
              <w:rPr>
                <w:rFonts w:cs="Arial"/>
                <w:color w:val="231F20"/>
                <w:szCs w:val="22"/>
              </w:rPr>
              <w:t xml:space="preserve"> and software code</w:t>
            </w:r>
          </w:p>
          <w:p w14:paraId="6CBFF08D" w14:textId="77777777" w:rsidR="00AC5F22" w:rsidRPr="00AC5F22" w:rsidRDefault="00AC5F22" w:rsidP="00AC5F22">
            <w:pPr>
              <w:autoSpaceDE w:val="0"/>
              <w:autoSpaceDN w:val="0"/>
              <w:adjustRightInd w:val="0"/>
              <w:rPr>
                <w:rFonts w:cs="Arial"/>
                <w:color w:val="231F20"/>
                <w:sz w:val="10"/>
                <w:szCs w:val="10"/>
              </w:rPr>
            </w:pPr>
          </w:p>
        </w:tc>
        <w:tc>
          <w:tcPr>
            <w:tcW w:w="1611" w:type="dxa"/>
          </w:tcPr>
          <w:p w14:paraId="1A7C490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planning</w:t>
            </w:r>
          </w:p>
          <w:p w14:paraId="2D0AA2D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skills with limited</w:t>
            </w:r>
          </w:p>
          <w:p w14:paraId="0C15809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2FF24DE9" w14:textId="77777777" w:rsidR="00AC5F22" w:rsidRPr="00AC5F22" w:rsidRDefault="00AC5F22" w:rsidP="00AC5F22">
            <w:pPr>
              <w:autoSpaceDE w:val="0"/>
              <w:autoSpaceDN w:val="0"/>
              <w:adjustRightInd w:val="0"/>
              <w:jc w:val="center"/>
              <w:rPr>
                <w:rFonts w:cs="Arial"/>
                <w:color w:val="231F20"/>
                <w:szCs w:val="22"/>
              </w:rPr>
            </w:pPr>
          </w:p>
          <w:p w14:paraId="7DA3BA8F" w14:textId="77777777" w:rsidR="00AC5F22" w:rsidRPr="00AC5F22" w:rsidRDefault="00AC5F22" w:rsidP="00AC5F22">
            <w:pPr>
              <w:autoSpaceDE w:val="0"/>
              <w:autoSpaceDN w:val="0"/>
              <w:adjustRightInd w:val="0"/>
              <w:jc w:val="center"/>
              <w:rPr>
                <w:rFonts w:cs="Arial"/>
                <w:color w:val="231F20"/>
                <w:szCs w:val="22"/>
              </w:rPr>
            </w:pPr>
          </w:p>
        </w:tc>
        <w:tc>
          <w:tcPr>
            <w:tcW w:w="1611" w:type="dxa"/>
          </w:tcPr>
          <w:p w14:paraId="0D38F4C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planning</w:t>
            </w:r>
          </w:p>
          <w:p w14:paraId="5D12BD9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skills with some</w:t>
            </w:r>
          </w:p>
          <w:p w14:paraId="32FF76F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0D847F6F" w14:textId="77777777" w:rsidR="00AC5F22" w:rsidRPr="00AC5F22" w:rsidRDefault="00AC5F22" w:rsidP="00AC5F22">
            <w:pPr>
              <w:autoSpaceDE w:val="0"/>
              <w:autoSpaceDN w:val="0"/>
              <w:adjustRightInd w:val="0"/>
              <w:jc w:val="center"/>
              <w:rPr>
                <w:rFonts w:cs="Arial"/>
                <w:color w:val="231F20"/>
                <w:szCs w:val="22"/>
              </w:rPr>
            </w:pPr>
          </w:p>
        </w:tc>
        <w:tc>
          <w:tcPr>
            <w:tcW w:w="1611" w:type="dxa"/>
          </w:tcPr>
          <w:p w14:paraId="2F198FA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planning</w:t>
            </w:r>
          </w:p>
          <w:p w14:paraId="02A8DAB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skills with</w:t>
            </w:r>
          </w:p>
          <w:p w14:paraId="22DAE77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considerable</w:t>
            </w:r>
          </w:p>
          <w:p w14:paraId="42EF4D7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tc>
        <w:tc>
          <w:tcPr>
            <w:tcW w:w="1776" w:type="dxa"/>
          </w:tcPr>
          <w:p w14:paraId="717B179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planning</w:t>
            </w:r>
          </w:p>
          <w:p w14:paraId="1A45858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skills with a</w:t>
            </w:r>
          </w:p>
          <w:p w14:paraId="78214FF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high degree of</w:t>
            </w:r>
          </w:p>
          <w:p w14:paraId="31054CC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335E97E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 xml:space="preserve">while building their box </w:t>
            </w:r>
          </w:p>
        </w:tc>
      </w:tr>
      <w:tr w:rsidR="00AC5F22" w:rsidRPr="00AC5F22" w14:paraId="636D7799" w14:textId="77777777" w:rsidTr="00AC5F22">
        <w:tc>
          <w:tcPr>
            <w:tcW w:w="2741" w:type="dxa"/>
          </w:tcPr>
          <w:p w14:paraId="58566ABA" w14:textId="77777777" w:rsidR="00AC5F22" w:rsidRPr="00AC5F22" w:rsidRDefault="00AC5F22" w:rsidP="00AC5F22">
            <w:pPr>
              <w:autoSpaceDE w:val="0"/>
              <w:autoSpaceDN w:val="0"/>
              <w:adjustRightInd w:val="0"/>
              <w:rPr>
                <w:rFonts w:cs="Arial"/>
                <w:color w:val="231F20"/>
                <w:szCs w:val="22"/>
              </w:rPr>
            </w:pPr>
            <w:r w:rsidRPr="00AC5F22">
              <w:rPr>
                <w:rFonts w:cs="Arial"/>
                <w:color w:val="231F20"/>
                <w:szCs w:val="22"/>
              </w:rPr>
              <w:t>Use of processing skills</w:t>
            </w:r>
          </w:p>
          <w:p w14:paraId="0649575D" w14:textId="77777777" w:rsidR="00AC5F22" w:rsidRPr="00AC5F22" w:rsidRDefault="00AC5F22" w:rsidP="00AC5F22">
            <w:pPr>
              <w:autoSpaceDE w:val="0"/>
              <w:autoSpaceDN w:val="0"/>
              <w:adjustRightInd w:val="0"/>
              <w:rPr>
                <w:rFonts w:cs="Arial"/>
                <w:color w:val="231F20"/>
                <w:sz w:val="10"/>
                <w:szCs w:val="10"/>
              </w:rPr>
            </w:pPr>
            <w:r w:rsidRPr="00AC5F22">
              <w:rPr>
                <w:rFonts w:cs="Arial"/>
                <w:color w:val="231F20"/>
                <w:szCs w:val="22"/>
              </w:rPr>
              <w:t xml:space="preserve">Student could </w:t>
            </w:r>
            <w:r w:rsidR="006B1487">
              <w:rPr>
                <w:rFonts w:cs="Arial"/>
                <w:color w:val="231F20"/>
                <w:szCs w:val="22"/>
              </w:rPr>
              <w:t>identify the input and output pins for input and output devices</w:t>
            </w:r>
          </w:p>
          <w:p w14:paraId="46A92C94" w14:textId="77777777" w:rsidR="00AC5F22" w:rsidRPr="00AC5F22" w:rsidRDefault="00AC5F22" w:rsidP="00AC5F22">
            <w:pPr>
              <w:autoSpaceDE w:val="0"/>
              <w:autoSpaceDN w:val="0"/>
              <w:adjustRightInd w:val="0"/>
              <w:rPr>
                <w:rFonts w:cs="Arial"/>
                <w:color w:val="231F20"/>
                <w:sz w:val="10"/>
                <w:szCs w:val="10"/>
              </w:rPr>
            </w:pPr>
          </w:p>
        </w:tc>
        <w:tc>
          <w:tcPr>
            <w:tcW w:w="1611" w:type="dxa"/>
          </w:tcPr>
          <w:p w14:paraId="6320008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processing</w:t>
            </w:r>
          </w:p>
          <w:p w14:paraId="5DC1484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skills with limited</w:t>
            </w:r>
          </w:p>
          <w:p w14:paraId="5AFEDB0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7E268D50" w14:textId="77777777" w:rsidR="00AC5F22" w:rsidRPr="00AC5F22" w:rsidRDefault="00AC5F22" w:rsidP="00AC5F22">
            <w:pPr>
              <w:autoSpaceDE w:val="0"/>
              <w:autoSpaceDN w:val="0"/>
              <w:adjustRightInd w:val="0"/>
              <w:jc w:val="center"/>
              <w:rPr>
                <w:rFonts w:cs="Arial"/>
                <w:color w:val="231F20"/>
                <w:szCs w:val="22"/>
              </w:rPr>
            </w:pPr>
          </w:p>
        </w:tc>
        <w:tc>
          <w:tcPr>
            <w:tcW w:w="1611" w:type="dxa"/>
          </w:tcPr>
          <w:p w14:paraId="28081F1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processing</w:t>
            </w:r>
          </w:p>
          <w:p w14:paraId="5A9E687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skills with some</w:t>
            </w:r>
          </w:p>
          <w:p w14:paraId="0A1B4BC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5437700E" w14:textId="77777777" w:rsidR="00AC5F22" w:rsidRPr="00AC5F22" w:rsidRDefault="00AC5F22" w:rsidP="00AC5F22">
            <w:pPr>
              <w:autoSpaceDE w:val="0"/>
              <w:autoSpaceDN w:val="0"/>
              <w:adjustRightInd w:val="0"/>
              <w:rPr>
                <w:rFonts w:cs="Arial"/>
                <w:color w:val="231F20"/>
                <w:szCs w:val="22"/>
              </w:rPr>
            </w:pPr>
          </w:p>
        </w:tc>
        <w:tc>
          <w:tcPr>
            <w:tcW w:w="1611" w:type="dxa"/>
          </w:tcPr>
          <w:p w14:paraId="6DD2A39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processing</w:t>
            </w:r>
          </w:p>
          <w:p w14:paraId="44DB0E9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skills with</w:t>
            </w:r>
          </w:p>
          <w:p w14:paraId="22CC2B0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considerable</w:t>
            </w:r>
          </w:p>
          <w:p w14:paraId="0D9C43E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tc>
        <w:tc>
          <w:tcPr>
            <w:tcW w:w="1776" w:type="dxa"/>
          </w:tcPr>
          <w:p w14:paraId="3EE6A96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processing</w:t>
            </w:r>
          </w:p>
          <w:p w14:paraId="31FD80C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skills with a</w:t>
            </w:r>
          </w:p>
          <w:p w14:paraId="65421A2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high degree of</w:t>
            </w:r>
          </w:p>
          <w:p w14:paraId="33F2051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66B907CF" w14:textId="77777777" w:rsidR="00AC5F22" w:rsidRPr="00AC5F22" w:rsidRDefault="00AC5F22" w:rsidP="00AC5F22">
            <w:pPr>
              <w:autoSpaceDE w:val="0"/>
              <w:autoSpaceDN w:val="0"/>
              <w:adjustRightInd w:val="0"/>
              <w:jc w:val="center"/>
              <w:rPr>
                <w:rFonts w:cs="Arial"/>
                <w:color w:val="231F20"/>
                <w:szCs w:val="22"/>
              </w:rPr>
            </w:pPr>
          </w:p>
        </w:tc>
      </w:tr>
      <w:tr w:rsidR="00AC5F22" w:rsidRPr="00AC5F22" w14:paraId="11626F15" w14:textId="77777777" w:rsidTr="00AC5F22">
        <w:tc>
          <w:tcPr>
            <w:tcW w:w="2741" w:type="dxa"/>
          </w:tcPr>
          <w:p w14:paraId="79921BE5" w14:textId="77777777" w:rsidR="00AC5F22" w:rsidRPr="00AC5F22" w:rsidRDefault="00AC5F22" w:rsidP="00AC5F22">
            <w:pPr>
              <w:autoSpaceDE w:val="0"/>
              <w:autoSpaceDN w:val="0"/>
              <w:adjustRightInd w:val="0"/>
              <w:rPr>
                <w:rFonts w:cs="Arial"/>
                <w:color w:val="231F20"/>
                <w:szCs w:val="22"/>
              </w:rPr>
            </w:pPr>
            <w:r w:rsidRPr="00AC5F22">
              <w:rPr>
                <w:rFonts w:cs="Arial"/>
                <w:color w:val="231F20"/>
                <w:szCs w:val="22"/>
              </w:rPr>
              <w:t>Use of critical/creative</w:t>
            </w:r>
          </w:p>
          <w:p w14:paraId="75450EEF" w14:textId="77777777" w:rsidR="00AC5F22" w:rsidRPr="00AC5F22" w:rsidRDefault="00AC5F22" w:rsidP="00AC5F22">
            <w:pPr>
              <w:autoSpaceDE w:val="0"/>
              <w:autoSpaceDN w:val="0"/>
              <w:adjustRightInd w:val="0"/>
              <w:rPr>
                <w:rFonts w:cs="Arial"/>
                <w:color w:val="231F20"/>
                <w:szCs w:val="22"/>
              </w:rPr>
            </w:pPr>
            <w:r w:rsidRPr="00AC5F22">
              <w:rPr>
                <w:rFonts w:cs="Arial"/>
                <w:color w:val="231F20"/>
                <w:szCs w:val="22"/>
              </w:rPr>
              <w:t>thinking processes</w:t>
            </w:r>
          </w:p>
          <w:p w14:paraId="755AD2A5" w14:textId="77777777" w:rsidR="00AC5F22" w:rsidRPr="00AC5F22" w:rsidRDefault="00AC5F22" w:rsidP="00AC5F22">
            <w:pPr>
              <w:autoSpaceDE w:val="0"/>
              <w:autoSpaceDN w:val="0"/>
              <w:adjustRightInd w:val="0"/>
              <w:rPr>
                <w:rFonts w:cs="Arial"/>
                <w:color w:val="231F20"/>
                <w:sz w:val="10"/>
                <w:szCs w:val="10"/>
              </w:rPr>
            </w:pPr>
            <w:r w:rsidRPr="00AC5F22">
              <w:rPr>
                <w:rFonts w:cs="Arial"/>
                <w:color w:val="231F20"/>
                <w:szCs w:val="22"/>
              </w:rPr>
              <w:t xml:space="preserve">Student was able to use </w:t>
            </w:r>
            <w:r w:rsidR="006B1487">
              <w:rPr>
                <w:rFonts w:cs="Arial"/>
                <w:color w:val="231F20"/>
                <w:szCs w:val="22"/>
              </w:rPr>
              <w:t>creative thinking to determine how to detect another human within two meters</w:t>
            </w:r>
          </w:p>
          <w:p w14:paraId="384FEC78" w14:textId="77777777" w:rsidR="00AC5F22" w:rsidRPr="00AC5F22" w:rsidRDefault="00AC5F22" w:rsidP="00AC5F22">
            <w:pPr>
              <w:autoSpaceDE w:val="0"/>
              <w:autoSpaceDN w:val="0"/>
              <w:adjustRightInd w:val="0"/>
              <w:rPr>
                <w:rFonts w:cs="Arial"/>
                <w:color w:val="231F20"/>
                <w:sz w:val="10"/>
                <w:szCs w:val="10"/>
              </w:rPr>
            </w:pPr>
          </w:p>
        </w:tc>
        <w:tc>
          <w:tcPr>
            <w:tcW w:w="1611" w:type="dxa"/>
          </w:tcPr>
          <w:p w14:paraId="6D2F7A0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critical/</w:t>
            </w:r>
          </w:p>
          <w:p w14:paraId="516A495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creative thinking</w:t>
            </w:r>
          </w:p>
          <w:p w14:paraId="758CA24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processes</w:t>
            </w:r>
          </w:p>
          <w:p w14:paraId="2F3ACB3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limited</w:t>
            </w:r>
          </w:p>
          <w:p w14:paraId="7D940C1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33A1F21B" w14:textId="77777777" w:rsidR="00AC5F22" w:rsidRPr="00AC5F22" w:rsidRDefault="00AC5F22" w:rsidP="00AC5F22">
            <w:pPr>
              <w:autoSpaceDE w:val="0"/>
              <w:autoSpaceDN w:val="0"/>
              <w:adjustRightInd w:val="0"/>
              <w:jc w:val="center"/>
              <w:rPr>
                <w:rFonts w:cs="Arial"/>
                <w:color w:val="231F20"/>
                <w:szCs w:val="22"/>
              </w:rPr>
            </w:pPr>
          </w:p>
        </w:tc>
        <w:tc>
          <w:tcPr>
            <w:tcW w:w="1611" w:type="dxa"/>
          </w:tcPr>
          <w:p w14:paraId="66D1BE9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critical/</w:t>
            </w:r>
          </w:p>
          <w:p w14:paraId="1788827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creative thinking</w:t>
            </w:r>
          </w:p>
          <w:p w14:paraId="6B01D52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processes</w:t>
            </w:r>
          </w:p>
          <w:p w14:paraId="405A8B9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some</w:t>
            </w:r>
          </w:p>
          <w:p w14:paraId="6CAACF1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6FD78303" w14:textId="77777777" w:rsidR="00AC5F22" w:rsidRPr="00AC5F22" w:rsidRDefault="00AC5F22" w:rsidP="00AC5F22">
            <w:pPr>
              <w:autoSpaceDE w:val="0"/>
              <w:autoSpaceDN w:val="0"/>
              <w:adjustRightInd w:val="0"/>
              <w:jc w:val="center"/>
              <w:rPr>
                <w:rFonts w:cs="Arial"/>
                <w:color w:val="231F20"/>
                <w:szCs w:val="22"/>
              </w:rPr>
            </w:pPr>
          </w:p>
          <w:p w14:paraId="39CA0C64" w14:textId="77777777" w:rsidR="00AC5F22" w:rsidRPr="00AC5F22" w:rsidRDefault="00AC5F22" w:rsidP="00AC5F22">
            <w:pPr>
              <w:autoSpaceDE w:val="0"/>
              <w:autoSpaceDN w:val="0"/>
              <w:adjustRightInd w:val="0"/>
              <w:jc w:val="center"/>
              <w:rPr>
                <w:rFonts w:cs="Arial"/>
                <w:color w:val="231F20"/>
                <w:szCs w:val="22"/>
              </w:rPr>
            </w:pPr>
          </w:p>
        </w:tc>
        <w:tc>
          <w:tcPr>
            <w:tcW w:w="1611" w:type="dxa"/>
          </w:tcPr>
          <w:p w14:paraId="174A2D6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critical/</w:t>
            </w:r>
          </w:p>
          <w:p w14:paraId="13BB759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creative thinking</w:t>
            </w:r>
          </w:p>
          <w:p w14:paraId="199A36A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processes with</w:t>
            </w:r>
          </w:p>
          <w:p w14:paraId="4C2EC17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considerable</w:t>
            </w:r>
          </w:p>
          <w:p w14:paraId="38C0B93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tc>
        <w:tc>
          <w:tcPr>
            <w:tcW w:w="1776" w:type="dxa"/>
          </w:tcPr>
          <w:p w14:paraId="548D40C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critical/</w:t>
            </w:r>
          </w:p>
          <w:p w14:paraId="49FBD48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creative thinking</w:t>
            </w:r>
          </w:p>
          <w:p w14:paraId="5D1654D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processes with a</w:t>
            </w:r>
          </w:p>
          <w:p w14:paraId="3CC2266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high degree of</w:t>
            </w:r>
          </w:p>
          <w:p w14:paraId="7F483D3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tc>
      </w:tr>
    </w:tbl>
    <w:p w14:paraId="084C4057" w14:textId="77777777" w:rsidR="00DA0A1D" w:rsidRDefault="00DA0A1D">
      <w:r>
        <w:br w:type="page"/>
      </w:r>
    </w:p>
    <w:tbl>
      <w:tblPr>
        <w:tblStyle w:val="TableGrid1"/>
        <w:tblW w:w="0" w:type="auto"/>
        <w:tblLook w:val="04A0" w:firstRow="1" w:lastRow="0" w:firstColumn="1" w:lastColumn="0" w:noHBand="0" w:noVBand="1"/>
      </w:tblPr>
      <w:tblGrid>
        <w:gridCol w:w="2641"/>
        <w:gridCol w:w="1635"/>
        <w:gridCol w:w="1635"/>
        <w:gridCol w:w="1635"/>
        <w:gridCol w:w="1804"/>
      </w:tblGrid>
      <w:tr w:rsidR="00AC5F22" w:rsidRPr="00EE11FA" w14:paraId="31FE8F91" w14:textId="77777777" w:rsidTr="00AC5F22">
        <w:tc>
          <w:tcPr>
            <w:tcW w:w="2641" w:type="dxa"/>
          </w:tcPr>
          <w:p w14:paraId="704CF68F"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lastRenderedPageBreak/>
              <w:t>Categories</w:t>
            </w:r>
          </w:p>
        </w:tc>
        <w:tc>
          <w:tcPr>
            <w:tcW w:w="1635" w:type="dxa"/>
          </w:tcPr>
          <w:p w14:paraId="539BCB8D"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50-59%</w:t>
            </w:r>
          </w:p>
          <w:p w14:paraId="1ADCC6F4"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(Level 1)</w:t>
            </w:r>
          </w:p>
        </w:tc>
        <w:tc>
          <w:tcPr>
            <w:tcW w:w="1635" w:type="dxa"/>
          </w:tcPr>
          <w:p w14:paraId="22C9333E"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60-69%</w:t>
            </w:r>
          </w:p>
          <w:p w14:paraId="1BBF98A2"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(Level 2)</w:t>
            </w:r>
          </w:p>
        </w:tc>
        <w:tc>
          <w:tcPr>
            <w:tcW w:w="1635" w:type="dxa"/>
          </w:tcPr>
          <w:p w14:paraId="204F40CA"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70-79%</w:t>
            </w:r>
          </w:p>
          <w:p w14:paraId="1B75593B"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(Level 3)</w:t>
            </w:r>
          </w:p>
        </w:tc>
        <w:tc>
          <w:tcPr>
            <w:tcW w:w="1804" w:type="dxa"/>
          </w:tcPr>
          <w:p w14:paraId="7FECE9B9"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80-100%</w:t>
            </w:r>
          </w:p>
          <w:p w14:paraId="3ECF4E60"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(Level 4)</w:t>
            </w:r>
          </w:p>
        </w:tc>
      </w:tr>
      <w:tr w:rsidR="00AC5F22" w:rsidRPr="00AC5F22" w14:paraId="2914E8A9" w14:textId="77777777" w:rsidTr="00732B53">
        <w:tc>
          <w:tcPr>
            <w:tcW w:w="9350" w:type="dxa"/>
            <w:gridSpan w:val="5"/>
            <w:shd w:val="clear" w:color="auto" w:fill="FFCCCC"/>
          </w:tcPr>
          <w:p w14:paraId="0DD68D96" w14:textId="77777777" w:rsidR="00AC5F22" w:rsidRPr="00AC5F22" w:rsidRDefault="00DA0A1D" w:rsidP="00086BCA">
            <w:pPr>
              <w:autoSpaceDE w:val="0"/>
              <w:autoSpaceDN w:val="0"/>
              <w:adjustRightInd w:val="0"/>
              <w:jc w:val="center"/>
              <w:rPr>
                <w:rFonts w:cs="Arial"/>
                <w:color w:val="231F20"/>
                <w:szCs w:val="22"/>
              </w:rPr>
            </w:pPr>
            <w:r>
              <w:rPr>
                <w:lang w:eastAsia="en-CA"/>
              </w:rPr>
              <w:br w:type="page"/>
            </w:r>
            <w:r w:rsidR="00AC5F22" w:rsidRPr="00AC5F22">
              <w:rPr>
                <w:rFonts w:cs="Arial"/>
                <w:b/>
                <w:bCs/>
                <w:color w:val="231F20"/>
                <w:szCs w:val="22"/>
              </w:rPr>
              <w:t xml:space="preserve">Communication – </w:t>
            </w:r>
            <w:r w:rsidR="00AC5F22" w:rsidRPr="00AC5F22">
              <w:rPr>
                <w:rFonts w:cs="Arial"/>
                <w:color w:val="231F20"/>
                <w:szCs w:val="22"/>
              </w:rPr>
              <w:t>The conveying of meaning through various forms</w:t>
            </w:r>
          </w:p>
          <w:p w14:paraId="7B027A25" w14:textId="77777777" w:rsidR="00AC5F22" w:rsidRPr="00AC5F22" w:rsidRDefault="00AC5F22" w:rsidP="00732B53">
            <w:pPr>
              <w:autoSpaceDE w:val="0"/>
              <w:autoSpaceDN w:val="0"/>
              <w:adjustRightInd w:val="0"/>
              <w:jc w:val="left"/>
              <w:rPr>
                <w:rFonts w:cs="Arial"/>
                <w:color w:val="231F20"/>
                <w:szCs w:val="22"/>
              </w:rPr>
            </w:pPr>
          </w:p>
        </w:tc>
      </w:tr>
      <w:tr w:rsidR="00AC5F22" w:rsidRPr="00AC5F22" w14:paraId="1D1C596A" w14:textId="77777777" w:rsidTr="00AC5F22">
        <w:trPr>
          <w:trHeight w:val="215"/>
        </w:trPr>
        <w:tc>
          <w:tcPr>
            <w:tcW w:w="2641" w:type="dxa"/>
          </w:tcPr>
          <w:p w14:paraId="222E61C1" w14:textId="77777777" w:rsidR="00AC5F22" w:rsidRPr="00AC5F22" w:rsidRDefault="00AC5F22" w:rsidP="00AC5F22">
            <w:pPr>
              <w:autoSpaceDE w:val="0"/>
              <w:autoSpaceDN w:val="0"/>
              <w:adjustRightInd w:val="0"/>
              <w:jc w:val="center"/>
              <w:rPr>
                <w:rFonts w:cs="Arial"/>
                <w:color w:val="231F20"/>
                <w:szCs w:val="22"/>
              </w:rPr>
            </w:pPr>
          </w:p>
        </w:tc>
        <w:tc>
          <w:tcPr>
            <w:tcW w:w="6709" w:type="dxa"/>
            <w:gridSpan w:val="4"/>
          </w:tcPr>
          <w:p w14:paraId="6868F217" w14:textId="77777777" w:rsidR="00AC5F22" w:rsidRPr="00AC5F22" w:rsidRDefault="00AC5F22" w:rsidP="00732B53">
            <w:pPr>
              <w:autoSpaceDE w:val="0"/>
              <w:autoSpaceDN w:val="0"/>
              <w:adjustRightInd w:val="0"/>
              <w:jc w:val="left"/>
              <w:rPr>
                <w:rFonts w:cs="Arial"/>
                <w:color w:val="231F20"/>
                <w:szCs w:val="22"/>
              </w:rPr>
            </w:pPr>
            <w:r w:rsidRPr="00AC5F22">
              <w:rPr>
                <w:rFonts w:cs="Arial"/>
                <w:color w:val="231F20"/>
                <w:szCs w:val="22"/>
              </w:rPr>
              <w:t>The student:</w:t>
            </w:r>
          </w:p>
        </w:tc>
      </w:tr>
      <w:tr w:rsidR="00AC5F22" w:rsidRPr="00AC5F22" w14:paraId="7325058F" w14:textId="77777777" w:rsidTr="00AC5F22">
        <w:tc>
          <w:tcPr>
            <w:tcW w:w="2641" w:type="dxa"/>
          </w:tcPr>
          <w:p w14:paraId="639EF10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Expression and</w:t>
            </w:r>
          </w:p>
          <w:p w14:paraId="63926CB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organization of ideas</w:t>
            </w:r>
          </w:p>
          <w:p w14:paraId="036299E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 xml:space="preserve">and information </w:t>
            </w:r>
          </w:p>
          <w:p w14:paraId="78B612F1" w14:textId="77777777" w:rsidR="00AC5F22" w:rsidRPr="00AC5F22" w:rsidRDefault="00AC5F22" w:rsidP="006B1487">
            <w:pPr>
              <w:autoSpaceDE w:val="0"/>
              <w:autoSpaceDN w:val="0"/>
              <w:adjustRightInd w:val="0"/>
              <w:jc w:val="center"/>
              <w:rPr>
                <w:rFonts w:cs="Arial"/>
                <w:color w:val="231F20"/>
                <w:szCs w:val="22"/>
              </w:rPr>
            </w:pPr>
            <w:r w:rsidRPr="00AC5F22">
              <w:rPr>
                <w:rFonts w:cs="Arial"/>
                <w:color w:val="231F20"/>
                <w:szCs w:val="22"/>
              </w:rPr>
              <w:t>Student was able to organize their ideas and present their information clearly</w:t>
            </w:r>
            <w:r w:rsidR="006B1487">
              <w:rPr>
                <w:rFonts w:cs="Arial"/>
                <w:color w:val="231F20"/>
                <w:szCs w:val="22"/>
              </w:rPr>
              <w:t xml:space="preserve"> in a wiring diagram</w:t>
            </w:r>
          </w:p>
        </w:tc>
        <w:tc>
          <w:tcPr>
            <w:tcW w:w="1635" w:type="dxa"/>
          </w:tcPr>
          <w:p w14:paraId="7C01AF5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expresses and</w:t>
            </w:r>
          </w:p>
          <w:p w14:paraId="67AFBBB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organizes ideas</w:t>
            </w:r>
          </w:p>
          <w:p w14:paraId="5BC1877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information</w:t>
            </w:r>
          </w:p>
          <w:p w14:paraId="2A75CEB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limited</w:t>
            </w:r>
          </w:p>
          <w:p w14:paraId="04884C6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7BE8B46E" w14:textId="77777777" w:rsidR="00AC5F22" w:rsidRPr="00AC5F22" w:rsidRDefault="00AC5F22" w:rsidP="00AC5F22">
            <w:pPr>
              <w:autoSpaceDE w:val="0"/>
              <w:autoSpaceDN w:val="0"/>
              <w:adjustRightInd w:val="0"/>
              <w:jc w:val="center"/>
              <w:rPr>
                <w:rFonts w:cs="Arial"/>
                <w:color w:val="231F20"/>
                <w:szCs w:val="22"/>
              </w:rPr>
            </w:pPr>
          </w:p>
          <w:p w14:paraId="295EE110" w14:textId="77777777" w:rsidR="00AC5F22" w:rsidRPr="00AC5F22" w:rsidRDefault="00AC5F22" w:rsidP="00AC5F22">
            <w:pPr>
              <w:autoSpaceDE w:val="0"/>
              <w:autoSpaceDN w:val="0"/>
              <w:adjustRightInd w:val="0"/>
              <w:jc w:val="center"/>
              <w:rPr>
                <w:rFonts w:cs="Arial"/>
                <w:color w:val="231F20"/>
                <w:szCs w:val="22"/>
              </w:rPr>
            </w:pPr>
          </w:p>
        </w:tc>
        <w:tc>
          <w:tcPr>
            <w:tcW w:w="1635" w:type="dxa"/>
          </w:tcPr>
          <w:p w14:paraId="37ECFB7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expresses and</w:t>
            </w:r>
          </w:p>
          <w:p w14:paraId="1977666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organizes ideas</w:t>
            </w:r>
          </w:p>
          <w:p w14:paraId="14A098B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information</w:t>
            </w:r>
          </w:p>
          <w:p w14:paraId="70109F9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some</w:t>
            </w:r>
          </w:p>
          <w:p w14:paraId="48C84E2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476A512F" w14:textId="77777777" w:rsidR="00AC5F22" w:rsidRPr="00AC5F22" w:rsidRDefault="00AC5F22" w:rsidP="00AC5F22">
            <w:pPr>
              <w:autoSpaceDE w:val="0"/>
              <w:autoSpaceDN w:val="0"/>
              <w:adjustRightInd w:val="0"/>
              <w:jc w:val="center"/>
              <w:rPr>
                <w:rFonts w:cs="Arial"/>
                <w:color w:val="231F20"/>
                <w:szCs w:val="22"/>
              </w:rPr>
            </w:pPr>
          </w:p>
        </w:tc>
        <w:tc>
          <w:tcPr>
            <w:tcW w:w="1635" w:type="dxa"/>
          </w:tcPr>
          <w:p w14:paraId="54B941F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expresses and</w:t>
            </w:r>
          </w:p>
          <w:p w14:paraId="62240B3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organizes ideas</w:t>
            </w:r>
          </w:p>
          <w:p w14:paraId="1BCF84E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information</w:t>
            </w:r>
          </w:p>
          <w:p w14:paraId="0329E9F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considerable</w:t>
            </w:r>
          </w:p>
          <w:p w14:paraId="7A02232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tc>
        <w:tc>
          <w:tcPr>
            <w:tcW w:w="1804" w:type="dxa"/>
          </w:tcPr>
          <w:p w14:paraId="3F0AF79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expresses and</w:t>
            </w:r>
          </w:p>
          <w:p w14:paraId="22C85E3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organizes ideas</w:t>
            </w:r>
          </w:p>
          <w:p w14:paraId="7BD2B34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information</w:t>
            </w:r>
          </w:p>
          <w:p w14:paraId="5D34821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considerable</w:t>
            </w:r>
          </w:p>
          <w:p w14:paraId="426F50F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438319A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expresses and</w:t>
            </w:r>
          </w:p>
          <w:p w14:paraId="177C25C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organizes ideas</w:t>
            </w:r>
          </w:p>
          <w:p w14:paraId="10C17A9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information</w:t>
            </w:r>
          </w:p>
          <w:p w14:paraId="6989AB8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a high</w:t>
            </w:r>
          </w:p>
          <w:p w14:paraId="618659B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degree of</w:t>
            </w:r>
          </w:p>
          <w:p w14:paraId="7A2CD57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2506061B" w14:textId="77777777" w:rsidR="00AC5F22" w:rsidRPr="00AC5F22" w:rsidRDefault="00AC5F22" w:rsidP="00AC5F22">
            <w:pPr>
              <w:autoSpaceDE w:val="0"/>
              <w:autoSpaceDN w:val="0"/>
              <w:adjustRightInd w:val="0"/>
              <w:jc w:val="center"/>
              <w:rPr>
                <w:rFonts w:cs="Arial"/>
                <w:color w:val="231F20"/>
                <w:szCs w:val="22"/>
              </w:rPr>
            </w:pPr>
          </w:p>
        </w:tc>
      </w:tr>
      <w:tr w:rsidR="00AC5F22" w:rsidRPr="00AC5F22" w14:paraId="3CFCC813" w14:textId="77777777" w:rsidTr="00AC5F22">
        <w:trPr>
          <w:trHeight w:val="1634"/>
        </w:trPr>
        <w:tc>
          <w:tcPr>
            <w:tcW w:w="2641" w:type="dxa"/>
          </w:tcPr>
          <w:p w14:paraId="6E53314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Communication for</w:t>
            </w:r>
          </w:p>
          <w:p w14:paraId="0896C4E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different audiences</w:t>
            </w:r>
          </w:p>
          <w:p w14:paraId="1B0D278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in oral, visual, and written</w:t>
            </w:r>
          </w:p>
          <w:p w14:paraId="62B2AD8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forms</w:t>
            </w:r>
          </w:p>
          <w:p w14:paraId="7BB6F59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Student was able to</w:t>
            </w:r>
            <w:r w:rsidR="006B1487">
              <w:rPr>
                <w:rFonts w:cs="Arial"/>
                <w:color w:val="231F20"/>
                <w:szCs w:val="22"/>
              </w:rPr>
              <w:t xml:space="preserve"> demonstrate and describe how hardware and software work with microcontroller</w:t>
            </w:r>
          </w:p>
          <w:p w14:paraId="34F7B55C" w14:textId="77777777" w:rsidR="00AC5F22" w:rsidRPr="00AC5F22" w:rsidRDefault="00AC5F22" w:rsidP="00AC5F22">
            <w:pPr>
              <w:autoSpaceDE w:val="0"/>
              <w:autoSpaceDN w:val="0"/>
              <w:adjustRightInd w:val="0"/>
              <w:jc w:val="center"/>
              <w:rPr>
                <w:rFonts w:cs="Arial"/>
                <w:color w:val="231F20"/>
                <w:szCs w:val="22"/>
              </w:rPr>
            </w:pPr>
          </w:p>
        </w:tc>
        <w:tc>
          <w:tcPr>
            <w:tcW w:w="1635" w:type="dxa"/>
          </w:tcPr>
          <w:p w14:paraId="1DF563A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communicates for</w:t>
            </w:r>
          </w:p>
          <w:p w14:paraId="69FD310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different audiences</w:t>
            </w:r>
          </w:p>
          <w:p w14:paraId="314F6D5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purposes</w:t>
            </w:r>
          </w:p>
          <w:p w14:paraId="4F23074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limited</w:t>
            </w:r>
          </w:p>
          <w:p w14:paraId="0DDB637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3482E3C8" w14:textId="77777777" w:rsidR="00AC5F22" w:rsidRPr="00AC5F22" w:rsidRDefault="00AC5F22" w:rsidP="00AC5F22">
            <w:pPr>
              <w:autoSpaceDE w:val="0"/>
              <w:autoSpaceDN w:val="0"/>
              <w:adjustRightInd w:val="0"/>
              <w:jc w:val="center"/>
              <w:rPr>
                <w:rFonts w:cs="Arial"/>
                <w:color w:val="231F20"/>
                <w:szCs w:val="22"/>
              </w:rPr>
            </w:pPr>
          </w:p>
          <w:p w14:paraId="1C69418E" w14:textId="77777777" w:rsidR="00AC5F22" w:rsidRPr="00AC5F22" w:rsidRDefault="00AC5F22" w:rsidP="00AC5F22">
            <w:pPr>
              <w:autoSpaceDE w:val="0"/>
              <w:autoSpaceDN w:val="0"/>
              <w:adjustRightInd w:val="0"/>
              <w:jc w:val="center"/>
              <w:rPr>
                <w:rFonts w:cs="Arial"/>
                <w:color w:val="231F20"/>
                <w:szCs w:val="22"/>
              </w:rPr>
            </w:pPr>
          </w:p>
        </w:tc>
        <w:tc>
          <w:tcPr>
            <w:tcW w:w="1635" w:type="dxa"/>
          </w:tcPr>
          <w:p w14:paraId="0D04AC8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communicates for</w:t>
            </w:r>
          </w:p>
          <w:p w14:paraId="075B2C2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different audiences</w:t>
            </w:r>
          </w:p>
          <w:p w14:paraId="4FBAAD9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purposes</w:t>
            </w:r>
          </w:p>
          <w:p w14:paraId="47A23B4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some</w:t>
            </w:r>
          </w:p>
          <w:p w14:paraId="35C88F7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6A35D546" w14:textId="77777777" w:rsidR="00AC5F22" w:rsidRPr="00AC5F22" w:rsidRDefault="00AC5F22" w:rsidP="00AC5F22">
            <w:pPr>
              <w:autoSpaceDE w:val="0"/>
              <w:autoSpaceDN w:val="0"/>
              <w:adjustRightInd w:val="0"/>
              <w:jc w:val="center"/>
              <w:rPr>
                <w:rFonts w:cs="Arial"/>
                <w:color w:val="231F20"/>
                <w:szCs w:val="22"/>
              </w:rPr>
            </w:pPr>
          </w:p>
        </w:tc>
        <w:tc>
          <w:tcPr>
            <w:tcW w:w="1635" w:type="dxa"/>
          </w:tcPr>
          <w:p w14:paraId="2E43CBF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communicates for</w:t>
            </w:r>
          </w:p>
          <w:p w14:paraId="79F4FEB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different audiences</w:t>
            </w:r>
          </w:p>
          <w:p w14:paraId="46DCF54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purposes</w:t>
            </w:r>
          </w:p>
          <w:p w14:paraId="25BB224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considerable</w:t>
            </w:r>
          </w:p>
          <w:p w14:paraId="171EC41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tc>
        <w:tc>
          <w:tcPr>
            <w:tcW w:w="1804" w:type="dxa"/>
          </w:tcPr>
          <w:p w14:paraId="1254F54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communicates for</w:t>
            </w:r>
          </w:p>
          <w:p w14:paraId="60527F9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different audiences</w:t>
            </w:r>
          </w:p>
          <w:p w14:paraId="57F63CD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purposes</w:t>
            </w:r>
          </w:p>
          <w:p w14:paraId="1C88F4A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a high</w:t>
            </w:r>
          </w:p>
          <w:p w14:paraId="4D1E576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degree of</w:t>
            </w:r>
          </w:p>
          <w:p w14:paraId="200BCEC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00078EC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conventions</w:t>
            </w:r>
          </w:p>
        </w:tc>
      </w:tr>
      <w:tr w:rsidR="00AC5F22" w:rsidRPr="00AC5F22" w14:paraId="654473B4" w14:textId="77777777" w:rsidTr="00AC5F22">
        <w:trPr>
          <w:trHeight w:val="1633"/>
        </w:trPr>
        <w:tc>
          <w:tcPr>
            <w:tcW w:w="2641" w:type="dxa"/>
          </w:tcPr>
          <w:p w14:paraId="489456B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 of conventions</w:t>
            </w:r>
          </w:p>
          <w:p w14:paraId="7DCED15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vocabulary, and terminology</w:t>
            </w:r>
          </w:p>
          <w:p w14:paraId="0240E46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of the discipline in</w:t>
            </w:r>
          </w:p>
          <w:p w14:paraId="0E87CE8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oral, visual, and written</w:t>
            </w:r>
          </w:p>
          <w:p w14:paraId="0B0B4CA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forms</w:t>
            </w:r>
          </w:p>
          <w:p w14:paraId="4B89000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 xml:space="preserve">Student can use </w:t>
            </w:r>
            <w:r w:rsidR="00AE6738">
              <w:rPr>
                <w:rFonts w:cs="Arial"/>
                <w:color w:val="231F20"/>
                <w:szCs w:val="22"/>
              </w:rPr>
              <w:t>terminology associated with software and hardware circuits</w:t>
            </w:r>
          </w:p>
          <w:p w14:paraId="61D215EE" w14:textId="77777777" w:rsidR="00AC5F22" w:rsidRPr="00AC5F22" w:rsidRDefault="00AC5F22" w:rsidP="00AC5F22">
            <w:pPr>
              <w:autoSpaceDE w:val="0"/>
              <w:autoSpaceDN w:val="0"/>
              <w:adjustRightInd w:val="0"/>
              <w:jc w:val="center"/>
              <w:rPr>
                <w:rFonts w:cs="Arial"/>
                <w:color w:val="231F20"/>
                <w:szCs w:val="22"/>
              </w:rPr>
            </w:pPr>
          </w:p>
        </w:tc>
        <w:tc>
          <w:tcPr>
            <w:tcW w:w="1635" w:type="dxa"/>
          </w:tcPr>
          <w:p w14:paraId="53A0370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conventions,</w:t>
            </w:r>
          </w:p>
          <w:p w14:paraId="446D0DF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vocabulary, and</w:t>
            </w:r>
          </w:p>
          <w:p w14:paraId="26BEB76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terminology of</w:t>
            </w:r>
          </w:p>
          <w:p w14:paraId="7D8F5E2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the discipline</w:t>
            </w:r>
          </w:p>
          <w:p w14:paraId="001C200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limited</w:t>
            </w:r>
          </w:p>
          <w:p w14:paraId="5204FA1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23FC216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w:t>
            </w:r>
          </w:p>
        </w:tc>
        <w:tc>
          <w:tcPr>
            <w:tcW w:w="1635" w:type="dxa"/>
          </w:tcPr>
          <w:p w14:paraId="1A9924E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conventions,</w:t>
            </w:r>
          </w:p>
          <w:p w14:paraId="0028D71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vocabulary, and</w:t>
            </w:r>
          </w:p>
          <w:p w14:paraId="39D0FAF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terminology of</w:t>
            </w:r>
          </w:p>
          <w:p w14:paraId="21383BC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the discipline</w:t>
            </w:r>
          </w:p>
          <w:p w14:paraId="055B3BE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some</w:t>
            </w:r>
          </w:p>
          <w:p w14:paraId="1816069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20081B30" w14:textId="77777777" w:rsidR="00AC5F22" w:rsidRPr="00AC5F22" w:rsidRDefault="00AC5F22" w:rsidP="00AC5F22">
            <w:pPr>
              <w:autoSpaceDE w:val="0"/>
              <w:autoSpaceDN w:val="0"/>
              <w:adjustRightInd w:val="0"/>
              <w:jc w:val="center"/>
              <w:rPr>
                <w:rFonts w:cs="Arial"/>
                <w:color w:val="231F20"/>
                <w:szCs w:val="22"/>
              </w:rPr>
            </w:pPr>
          </w:p>
        </w:tc>
        <w:tc>
          <w:tcPr>
            <w:tcW w:w="1635" w:type="dxa"/>
          </w:tcPr>
          <w:p w14:paraId="7207C0B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conventions,</w:t>
            </w:r>
          </w:p>
          <w:p w14:paraId="2E79739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vocabulary, and</w:t>
            </w:r>
          </w:p>
          <w:p w14:paraId="04534CF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terminology of</w:t>
            </w:r>
          </w:p>
          <w:p w14:paraId="0ABD01B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the discipline</w:t>
            </w:r>
          </w:p>
          <w:p w14:paraId="0FF79CB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considerable</w:t>
            </w:r>
          </w:p>
          <w:p w14:paraId="29445DD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3ED0EBE1" w14:textId="77777777" w:rsidR="00AC5F22" w:rsidRPr="00AC5F22" w:rsidRDefault="00AC5F22" w:rsidP="00AC5F22">
            <w:pPr>
              <w:autoSpaceDE w:val="0"/>
              <w:autoSpaceDN w:val="0"/>
              <w:adjustRightInd w:val="0"/>
              <w:jc w:val="center"/>
              <w:rPr>
                <w:rFonts w:cs="Arial"/>
                <w:color w:val="231F20"/>
                <w:szCs w:val="22"/>
              </w:rPr>
            </w:pPr>
          </w:p>
        </w:tc>
        <w:tc>
          <w:tcPr>
            <w:tcW w:w="1804" w:type="dxa"/>
          </w:tcPr>
          <w:p w14:paraId="6FF5EA5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uses conventions,</w:t>
            </w:r>
          </w:p>
          <w:p w14:paraId="482C9A2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vocabulary, and</w:t>
            </w:r>
          </w:p>
          <w:p w14:paraId="7223603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terminology of</w:t>
            </w:r>
          </w:p>
          <w:p w14:paraId="522F6D8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the discipline with</w:t>
            </w:r>
          </w:p>
          <w:p w14:paraId="0089D9F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 high degree of</w:t>
            </w:r>
          </w:p>
          <w:p w14:paraId="437ABCB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56A72507" w14:textId="77777777" w:rsidR="00AC5F22" w:rsidRPr="00AC5F22" w:rsidRDefault="00AC5F22" w:rsidP="00AC5F22">
            <w:pPr>
              <w:autoSpaceDE w:val="0"/>
              <w:autoSpaceDN w:val="0"/>
              <w:adjustRightInd w:val="0"/>
              <w:jc w:val="center"/>
              <w:rPr>
                <w:rFonts w:cs="Arial"/>
                <w:color w:val="231F20"/>
                <w:szCs w:val="22"/>
              </w:rPr>
            </w:pPr>
          </w:p>
        </w:tc>
      </w:tr>
    </w:tbl>
    <w:p w14:paraId="0E17AB64" w14:textId="77777777" w:rsidR="00AC5F22" w:rsidRPr="00AC5F22" w:rsidRDefault="00AC5F22" w:rsidP="00AC5F22">
      <w:pPr>
        <w:autoSpaceDE w:val="0"/>
        <w:autoSpaceDN w:val="0"/>
        <w:adjustRightInd w:val="0"/>
        <w:jc w:val="center"/>
        <w:rPr>
          <w:rFonts w:cs="Arial"/>
          <w:color w:val="231F20"/>
          <w:szCs w:val="22"/>
          <w:lang w:eastAsia="en-US"/>
        </w:rPr>
      </w:pPr>
      <w:r w:rsidRPr="00AC5F22">
        <w:rPr>
          <w:rFonts w:cs="Arial"/>
          <w:color w:val="231F20"/>
          <w:szCs w:val="22"/>
          <w:lang w:eastAsia="en-US"/>
        </w:rPr>
        <w:br w:type="page"/>
      </w:r>
    </w:p>
    <w:tbl>
      <w:tblPr>
        <w:tblStyle w:val="TableGrid1"/>
        <w:tblW w:w="0" w:type="auto"/>
        <w:tblLook w:val="04A0" w:firstRow="1" w:lastRow="0" w:firstColumn="1" w:lastColumn="0" w:noHBand="0" w:noVBand="1"/>
      </w:tblPr>
      <w:tblGrid>
        <w:gridCol w:w="2740"/>
        <w:gridCol w:w="1587"/>
        <w:gridCol w:w="1600"/>
        <w:gridCol w:w="1600"/>
        <w:gridCol w:w="1823"/>
      </w:tblGrid>
      <w:tr w:rsidR="00AC5F22" w:rsidRPr="00EE11FA" w14:paraId="3FDBE561" w14:textId="77777777" w:rsidTr="00AC5F22">
        <w:tc>
          <w:tcPr>
            <w:tcW w:w="2740" w:type="dxa"/>
          </w:tcPr>
          <w:p w14:paraId="3D16DD7E"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lastRenderedPageBreak/>
              <w:t>Categories</w:t>
            </w:r>
          </w:p>
        </w:tc>
        <w:tc>
          <w:tcPr>
            <w:tcW w:w="1587" w:type="dxa"/>
          </w:tcPr>
          <w:p w14:paraId="313BED29"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50-59%</w:t>
            </w:r>
          </w:p>
          <w:p w14:paraId="6306152F"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(Level 1)</w:t>
            </w:r>
          </w:p>
        </w:tc>
        <w:tc>
          <w:tcPr>
            <w:tcW w:w="1600" w:type="dxa"/>
          </w:tcPr>
          <w:p w14:paraId="7B679D5D"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60-69%</w:t>
            </w:r>
          </w:p>
          <w:p w14:paraId="510CEB33"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(Level 2)</w:t>
            </w:r>
          </w:p>
        </w:tc>
        <w:tc>
          <w:tcPr>
            <w:tcW w:w="1600" w:type="dxa"/>
          </w:tcPr>
          <w:p w14:paraId="77A7EB73"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70-79%</w:t>
            </w:r>
          </w:p>
          <w:p w14:paraId="00009883"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(Level 3)</w:t>
            </w:r>
          </w:p>
        </w:tc>
        <w:tc>
          <w:tcPr>
            <w:tcW w:w="1823" w:type="dxa"/>
          </w:tcPr>
          <w:p w14:paraId="31E78546"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80-100%</w:t>
            </w:r>
          </w:p>
          <w:p w14:paraId="19F0A44D" w14:textId="77777777" w:rsidR="00AC5F22" w:rsidRPr="00EE11FA" w:rsidRDefault="00AC5F22" w:rsidP="00AC5F22">
            <w:pPr>
              <w:autoSpaceDE w:val="0"/>
              <w:autoSpaceDN w:val="0"/>
              <w:adjustRightInd w:val="0"/>
              <w:jc w:val="center"/>
              <w:rPr>
                <w:rFonts w:cs="Arial"/>
                <w:b/>
                <w:color w:val="231F20"/>
                <w:szCs w:val="22"/>
              </w:rPr>
            </w:pPr>
            <w:r w:rsidRPr="00EE11FA">
              <w:rPr>
                <w:rFonts w:cs="Arial"/>
                <w:b/>
                <w:color w:val="231F20"/>
                <w:szCs w:val="22"/>
              </w:rPr>
              <w:t>(Level 4)</w:t>
            </w:r>
          </w:p>
        </w:tc>
      </w:tr>
      <w:tr w:rsidR="00AC5F22" w:rsidRPr="00AC5F22" w14:paraId="5C04EE15" w14:textId="77777777" w:rsidTr="00732B53">
        <w:tc>
          <w:tcPr>
            <w:tcW w:w="9350" w:type="dxa"/>
            <w:gridSpan w:val="5"/>
            <w:shd w:val="clear" w:color="auto" w:fill="FFCCCC"/>
          </w:tcPr>
          <w:p w14:paraId="71FB980C" w14:textId="77777777" w:rsidR="00AC5F22" w:rsidRPr="00AC5F22" w:rsidRDefault="00AC5F22" w:rsidP="00732B53">
            <w:pPr>
              <w:autoSpaceDE w:val="0"/>
              <w:autoSpaceDN w:val="0"/>
              <w:adjustRightInd w:val="0"/>
              <w:jc w:val="center"/>
              <w:rPr>
                <w:rFonts w:cs="Arial"/>
                <w:color w:val="231F20"/>
                <w:szCs w:val="22"/>
              </w:rPr>
            </w:pPr>
            <w:r w:rsidRPr="00AC5F22">
              <w:rPr>
                <w:rFonts w:cs="Arial"/>
                <w:b/>
                <w:bCs/>
                <w:color w:val="231F20"/>
                <w:szCs w:val="22"/>
              </w:rPr>
              <w:t xml:space="preserve">Application – </w:t>
            </w:r>
            <w:r w:rsidRPr="00AC5F22">
              <w:rPr>
                <w:rFonts w:cs="Arial"/>
                <w:color w:val="231F20"/>
                <w:szCs w:val="22"/>
              </w:rPr>
              <w:t>The use of knowledge and skills to make connections with</w:t>
            </w:r>
            <w:r w:rsidR="00732B53">
              <w:rPr>
                <w:rFonts w:cs="Arial"/>
                <w:color w:val="231F20"/>
                <w:szCs w:val="22"/>
              </w:rPr>
              <w:t>in and between various contexts</w:t>
            </w:r>
          </w:p>
        </w:tc>
      </w:tr>
      <w:tr w:rsidR="00AC5F22" w:rsidRPr="00AC5F22" w14:paraId="215F3F7A" w14:textId="77777777" w:rsidTr="00AC5F22">
        <w:tc>
          <w:tcPr>
            <w:tcW w:w="2740" w:type="dxa"/>
          </w:tcPr>
          <w:p w14:paraId="442E80DB" w14:textId="77777777" w:rsidR="00AC5F22" w:rsidRPr="00AC5F22" w:rsidRDefault="00AC5F22" w:rsidP="00AC5F22">
            <w:pPr>
              <w:autoSpaceDE w:val="0"/>
              <w:autoSpaceDN w:val="0"/>
              <w:adjustRightInd w:val="0"/>
              <w:jc w:val="center"/>
              <w:rPr>
                <w:rFonts w:cs="Arial"/>
                <w:color w:val="231F20"/>
                <w:szCs w:val="22"/>
              </w:rPr>
            </w:pPr>
          </w:p>
        </w:tc>
        <w:tc>
          <w:tcPr>
            <w:tcW w:w="6610" w:type="dxa"/>
            <w:gridSpan w:val="4"/>
          </w:tcPr>
          <w:p w14:paraId="47123A9C" w14:textId="77777777" w:rsidR="00AC5F22" w:rsidRPr="00AC5F22" w:rsidRDefault="00AC5F22" w:rsidP="00732B53">
            <w:pPr>
              <w:autoSpaceDE w:val="0"/>
              <w:autoSpaceDN w:val="0"/>
              <w:adjustRightInd w:val="0"/>
              <w:jc w:val="left"/>
              <w:rPr>
                <w:rFonts w:cs="Arial"/>
                <w:color w:val="231F20"/>
                <w:szCs w:val="22"/>
              </w:rPr>
            </w:pPr>
            <w:r w:rsidRPr="00AC5F22">
              <w:rPr>
                <w:rFonts w:cs="Arial"/>
                <w:color w:val="231F20"/>
                <w:szCs w:val="22"/>
              </w:rPr>
              <w:t>The student:</w:t>
            </w:r>
          </w:p>
        </w:tc>
      </w:tr>
      <w:tr w:rsidR="00AC5F22" w:rsidRPr="00AC5F22" w14:paraId="6301FC50" w14:textId="77777777" w:rsidTr="00AC5F22">
        <w:tc>
          <w:tcPr>
            <w:tcW w:w="2740" w:type="dxa"/>
          </w:tcPr>
          <w:p w14:paraId="5E12E5C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Application of knowledge</w:t>
            </w:r>
          </w:p>
          <w:p w14:paraId="16055DC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w:t>
            </w:r>
            <w:r w:rsidRPr="00AC5F22">
              <w:rPr>
                <w:rFonts w:cs="Arial"/>
                <w:i/>
                <w:iCs/>
                <w:color w:val="231F20"/>
                <w:szCs w:val="22"/>
              </w:rPr>
              <w:t xml:space="preserve"> </w:t>
            </w:r>
            <w:r w:rsidRPr="00AC5F22">
              <w:rPr>
                <w:rFonts w:cs="Arial"/>
                <w:color w:val="231F20"/>
                <w:szCs w:val="22"/>
              </w:rPr>
              <w:t>in familiar</w:t>
            </w:r>
          </w:p>
          <w:p w14:paraId="66EA8EE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contexts</w:t>
            </w:r>
          </w:p>
          <w:p w14:paraId="4F781871" w14:textId="77777777" w:rsidR="00AC5F22" w:rsidRPr="00AC5F22" w:rsidRDefault="00AC5F22" w:rsidP="00AE6738">
            <w:pPr>
              <w:autoSpaceDE w:val="0"/>
              <w:autoSpaceDN w:val="0"/>
              <w:adjustRightInd w:val="0"/>
              <w:jc w:val="center"/>
              <w:rPr>
                <w:rFonts w:cs="Arial"/>
                <w:color w:val="231F20"/>
                <w:szCs w:val="22"/>
              </w:rPr>
            </w:pPr>
            <w:r w:rsidRPr="00AC5F22">
              <w:rPr>
                <w:rFonts w:cs="Arial"/>
                <w:color w:val="231F20"/>
                <w:szCs w:val="22"/>
              </w:rPr>
              <w:t>Student was able to cre</w:t>
            </w:r>
            <w:r w:rsidR="00AE6738">
              <w:rPr>
                <w:rFonts w:cs="Arial"/>
                <w:color w:val="231F20"/>
                <w:szCs w:val="22"/>
              </w:rPr>
              <w:t>ate a social distancing detector using software and hardware</w:t>
            </w:r>
          </w:p>
          <w:p w14:paraId="4D4E8490" w14:textId="77777777" w:rsidR="00AC5F22" w:rsidRPr="00AC5F22" w:rsidRDefault="00AC5F22" w:rsidP="00AC5F22">
            <w:pPr>
              <w:autoSpaceDE w:val="0"/>
              <w:autoSpaceDN w:val="0"/>
              <w:adjustRightInd w:val="0"/>
              <w:jc w:val="center"/>
              <w:rPr>
                <w:rFonts w:cs="Arial"/>
                <w:color w:val="231F20"/>
                <w:szCs w:val="22"/>
              </w:rPr>
            </w:pPr>
          </w:p>
        </w:tc>
        <w:tc>
          <w:tcPr>
            <w:tcW w:w="1587" w:type="dxa"/>
          </w:tcPr>
          <w:p w14:paraId="5840562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applies knowledge</w:t>
            </w:r>
          </w:p>
          <w:p w14:paraId="3736588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skills in familiar</w:t>
            </w:r>
          </w:p>
          <w:p w14:paraId="3AEF39F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contexts with limited</w:t>
            </w:r>
          </w:p>
          <w:p w14:paraId="06907DE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703B867F" w14:textId="77777777" w:rsidR="00AC5F22" w:rsidRPr="00AC5F22" w:rsidRDefault="00AC5F22" w:rsidP="00AC5F22">
            <w:pPr>
              <w:autoSpaceDE w:val="0"/>
              <w:autoSpaceDN w:val="0"/>
              <w:adjustRightInd w:val="0"/>
              <w:jc w:val="center"/>
              <w:rPr>
                <w:rFonts w:cs="Arial"/>
                <w:color w:val="231F20"/>
                <w:szCs w:val="22"/>
              </w:rPr>
            </w:pPr>
          </w:p>
        </w:tc>
        <w:tc>
          <w:tcPr>
            <w:tcW w:w="1600" w:type="dxa"/>
          </w:tcPr>
          <w:p w14:paraId="36A3A61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applies knowledge</w:t>
            </w:r>
          </w:p>
          <w:p w14:paraId="3F27357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skills in familiar</w:t>
            </w:r>
          </w:p>
          <w:p w14:paraId="5E3BEFA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contexts with some</w:t>
            </w:r>
          </w:p>
          <w:p w14:paraId="3C659B1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20FB3E10" w14:textId="77777777" w:rsidR="00AC5F22" w:rsidRPr="00AC5F22" w:rsidRDefault="00AC5F22" w:rsidP="00AC5F22">
            <w:pPr>
              <w:autoSpaceDE w:val="0"/>
              <w:autoSpaceDN w:val="0"/>
              <w:adjustRightInd w:val="0"/>
              <w:jc w:val="center"/>
              <w:rPr>
                <w:rFonts w:cs="Arial"/>
                <w:color w:val="231F20"/>
                <w:szCs w:val="22"/>
              </w:rPr>
            </w:pPr>
          </w:p>
        </w:tc>
        <w:tc>
          <w:tcPr>
            <w:tcW w:w="1600" w:type="dxa"/>
          </w:tcPr>
          <w:p w14:paraId="61889F9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applies knowledge</w:t>
            </w:r>
          </w:p>
          <w:p w14:paraId="515F2B0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skills in familiar</w:t>
            </w:r>
          </w:p>
          <w:p w14:paraId="4B02E78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contexts with</w:t>
            </w:r>
          </w:p>
          <w:p w14:paraId="497968D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considerable</w:t>
            </w:r>
          </w:p>
          <w:p w14:paraId="51B87D9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tc>
        <w:tc>
          <w:tcPr>
            <w:tcW w:w="1823" w:type="dxa"/>
          </w:tcPr>
          <w:p w14:paraId="2DB6D024"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applies knowledge</w:t>
            </w:r>
          </w:p>
          <w:p w14:paraId="595BB71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skills in familiar</w:t>
            </w:r>
          </w:p>
          <w:p w14:paraId="2E8BC82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contexts with a</w:t>
            </w:r>
          </w:p>
          <w:p w14:paraId="438AF92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high degree of</w:t>
            </w:r>
          </w:p>
          <w:p w14:paraId="45853DB6"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239D4237" w14:textId="77777777" w:rsidR="00AC5F22" w:rsidRPr="00AC5F22" w:rsidRDefault="00AC5F22" w:rsidP="00AC5F22">
            <w:pPr>
              <w:autoSpaceDE w:val="0"/>
              <w:autoSpaceDN w:val="0"/>
              <w:adjustRightInd w:val="0"/>
              <w:jc w:val="center"/>
              <w:rPr>
                <w:rFonts w:cs="Arial"/>
                <w:color w:val="231F20"/>
                <w:szCs w:val="22"/>
              </w:rPr>
            </w:pPr>
          </w:p>
        </w:tc>
      </w:tr>
      <w:tr w:rsidR="00AC5F22" w:rsidRPr="00AC5F22" w14:paraId="75793055" w14:textId="77777777" w:rsidTr="00AC5F22">
        <w:tc>
          <w:tcPr>
            <w:tcW w:w="2740" w:type="dxa"/>
          </w:tcPr>
          <w:p w14:paraId="5E397C1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Transfer of knowledge</w:t>
            </w:r>
          </w:p>
          <w:p w14:paraId="5E59DE2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skills to new</w:t>
            </w:r>
          </w:p>
          <w:p w14:paraId="38ABBA8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contexts</w:t>
            </w:r>
          </w:p>
          <w:p w14:paraId="2F1EE63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 xml:space="preserve">Student was able to </w:t>
            </w:r>
            <w:r w:rsidR="00AE6738">
              <w:rPr>
                <w:rFonts w:cs="Arial"/>
                <w:color w:val="231F20"/>
                <w:szCs w:val="22"/>
              </w:rPr>
              <w:t>transfer knowledge of digital and analog inputs to various sensors</w:t>
            </w:r>
          </w:p>
          <w:p w14:paraId="4F73AA45" w14:textId="77777777" w:rsidR="00AC5F22" w:rsidRPr="00AC5F22" w:rsidRDefault="00AC5F22" w:rsidP="00AC5F22">
            <w:pPr>
              <w:autoSpaceDE w:val="0"/>
              <w:autoSpaceDN w:val="0"/>
              <w:adjustRightInd w:val="0"/>
              <w:jc w:val="center"/>
              <w:rPr>
                <w:rFonts w:cs="Arial"/>
                <w:color w:val="231F20"/>
                <w:szCs w:val="22"/>
              </w:rPr>
            </w:pPr>
          </w:p>
          <w:p w14:paraId="2357F96D" w14:textId="77777777" w:rsidR="00AC5F22" w:rsidRPr="00AC5F22" w:rsidRDefault="00AC5F22" w:rsidP="00AC5F22">
            <w:pPr>
              <w:autoSpaceDE w:val="0"/>
              <w:autoSpaceDN w:val="0"/>
              <w:adjustRightInd w:val="0"/>
              <w:jc w:val="center"/>
              <w:rPr>
                <w:rFonts w:cs="Arial"/>
                <w:color w:val="231F20"/>
                <w:szCs w:val="22"/>
              </w:rPr>
            </w:pPr>
          </w:p>
        </w:tc>
        <w:tc>
          <w:tcPr>
            <w:tcW w:w="1587" w:type="dxa"/>
          </w:tcPr>
          <w:p w14:paraId="010894B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transfers knowledge</w:t>
            </w:r>
          </w:p>
          <w:p w14:paraId="413D898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skills</w:t>
            </w:r>
          </w:p>
          <w:p w14:paraId="70D17BC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to new contexts</w:t>
            </w:r>
          </w:p>
          <w:p w14:paraId="2F8632A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limited</w:t>
            </w:r>
          </w:p>
          <w:p w14:paraId="4A52BEE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6373B77B" w14:textId="77777777" w:rsidR="00AC5F22" w:rsidRPr="00AC5F22" w:rsidRDefault="00AC5F22" w:rsidP="00AC5F22">
            <w:pPr>
              <w:autoSpaceDE w:val="0"/>
              <w:autoSpaceDN w:val="0"/>
              <w:adjustRightInd w:val="0"/>
              <w:jc w:val="center"/>
              <w:rPr>
                <w:rFonts w:cs="Arial"/>
                <w:color w:val="231F20"/>
                <w:szCs w:val="22"/>
              </w:rPr>
            </w:pPr>
          </w:p>
        </w:tc>
        <w:tc>
          <w:tcPr>
            <w:tcW w:w="1600" w:type="dxa"/>
          </w:tcPr>
          <w:p w14:paraId="6952CFA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transfers knowledge</w:t>
            </w:r>
          </w:p>
          <w:p w14:paraId="28F5686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skills</w:t>
            </w:r>
          </w:p>
          <w:p w14:paraId="69B3015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to new contexts</w:t>
            </w:r>
          </w:p>
          <w:p w14:paraId="13487E1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some</w:t>
            </w:r>
          </w:p>
          <w:p w14:paraId="5F1922D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625BB6E7" w14:textId="77777777" w:rsidR="00AC5F22" w:rsidRPr="00AC5F22" w:rsidRDefault="00AC5F22" w:rsidP="00AC5F22">
            <w:pPr>
              <w:autoSpaceDE w:val="0"/>
              <w:autoSpaceDN w:val="0"/>
              <w:adjustRightInd w:val="0"/>
              <w:jc w:val="center"/>
              <w:rPr>
                <w:rFonts w:cs="Arial"/>
                <w:color w:val="231F20"/>
                <w:szCs w:val="22"/>
              </w:rPr>
            </w:pPr>
          </w:p>
        </w:tc>
        <w:tc>
          <w:tcPr>
            <w:tcW w:w="1600" w:type="dxa"/>
          </w:tcPr>
          <w:p w14:paraId="7384995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transfers knowledge</w:t>
            </w:r>
          </w:p>
          <w:p w14:paraId="40FBFEF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skills</w:t>
            </w:r>
          </w:p>
          <w:p w14:paraId="1E703719"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to new contexts</w:t>
            </w:r>
          </w:p>
          <w:p w14:paraId="51FE81D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considerable</w:t>
            </w:r>
          </w:p>
          <w:p w14:paraId="2BC8D593"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52B63D85" w14:textId="77777777" w:rsidR="00AC5F22" w:rsidRPr="00AC5F22" w:rsidRDefault="00AC5F22" w:rsidP="00AC5F22">
            <w:pPr>
              <w:autoSpaceDE w:val="0"/>
              <w:autoSpaceDN w:val="0"/>
              <w:adjustRightInd w:val="0"/>
              <w:jc w:val="center"/>
              <w:rPr>
                <w:rFonts w:cs="Arial"/>
                <w:color w:val="231F20"/>
                <w:szCs w:val="22"/>
              </w:rPr>
            </w:pPr>
          </w:p>
        </w:tc>
        <w:tc>
          <w:tcPr>
            <w:tcW w:w="1823" w:type="dxa"/>
          </w:tcPr>
          <w:p w14:paraId="3462FE5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transfers knowledge</w:t>
            </w:r>
          </w:p>
          <w:p w14:paraId="54C44671"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and skills</w:t>
            </w:r>
          </w:p>
          <w:p w14:paraId="08CF3A0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to new contexts</w:t>
            </w:r>
          </w:p>
          <w:p w14:paraId="10F2551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a high degree</w:t>
            </w:r>
          </w:p>
          <w:p w14:paraId="3BB6594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of effectiveness</w:t>
            </w:r>
          </w:p>
          <w:p w14:paraId="5D8C9691" w14:textId="77777777" w:rsidR="00AC5F22" w:rsidRPr="00AC5F22" w:rsidRDefault="00AC5F22" w:rsidP="00AC5F22">
            <w:pPr>
              <w:autoSpaceDE w:val="0"/>
              <w:autoSpaceDN w:val="0"/>
              <w:adjustRightInd w:val="0"/>
              <w:jc w:val="center"/>
              <w:rPr>
                <w:rFonts w:cs="Arial"/>
                <w:color w:val="231F20"/>
                <w:szCs w:val="22"/>
              </w:rPr>
            </w:pPr>
          </w:p>
        </w:tc>
      </w:tr>
      <w:tr w:rsidR="00AC5F22" w:rsidRPr="00AC5F22" w14:paraId="1EC0488A" w14:textId="77777777" w:rsidTr="00AC5F22">
        <w:tc>
          <w:tcPr>
            <w:tcW w:w="2740" w:type="dxa"/>
          </w:tcPr>
          <w:p w14:paraId="45403027"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Making connections</w:t>
            </w:r>
          </w:p>
          <w:p w14:paraId="4A842B0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within and between various</w:t>
            </w:r>
          </w:p>
          <w:p w14:paraId="4B7268E1" w14:textId="77777777" w:rsidR="00AC5F22" w:rsidRPr="00AC5F22" w:rsidRDefault="00AC5F22" w:rsidP="00AC5F22">
            <w:pPr>
              <w:autoSpaceDE w:val="0"/>
              <w:autoSpaceDN w:val="0"/>
              <w:adjustRightInd w:val="0"/>
              <w:jc w:val="center"/>
              <w:rPr>
                <w:rFonts w:cs="Arial"/>
                <w:i/>
                <w:iCs/>
                <w:color w:val="231F20"/>
                <w:szCs w:val="22"/>
              </w:rPr>
            </w:pPr>
            <w:r w:rsidRPr="00AC5F22">
              <w:rPr>
                <w:rFonts w:cs="Arial"/>
                <w:color w:val="231F20"/>
                <w:szCs w:val="22"/>
              </w:rPr>
              <w:t xml:space="preserve">contexts </w:t>
            </w:r>
          </w:p>
          <w:p w14:paraId="7F2E5D5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 xml:space="preserve">Student </w:t>
            </w:r>
            <w:r w:rsidR="00AE6738">
              <w:rPr>
                <w:rFonts w:cs="Arial"/>
                <w:color w:val="231F20"/>
                <w:szCs w:val="22"/>
              </w:rPr>
              <w:t>will make connections between various input circuits for a microcontroller</w:t>
            </w:r>
            <w:r w:rsidR="00C34E94">
              <w:rPr>
                <w:rFonts w:cs="Arial"/>
                <w:color w:val="231F20"/>
                <w:szCs w:val="22"/>
              </w:rPr>
              <w:t xml:space="preserve"> (</w:t>
            </w:r>
            <w:r w:rsidR="00683616">
              <w:rPr>
                <w:rFonts w:cs="Arial"/>
                <w:color w:val="231F20"/>
                <w:szCs w:val="22"/>
              </w:rPr>
              <w:t>i</w:t>
            </w:r>
            <w:r w:rsidR="00C34E94">
              <w:rPr>
                <w:rFonts w:cs="Arial"/>
                <w:color w:val="231F20"/>
                <w:szCs w:val="22"/>
              </w:rPr>
              <w:t>e</w:t>
            </w:r>
            <w:r w:rsidR="00683616">
              <w:rPr>
                <w:rFonts w:cs="Arial"/>
                <w:color w:val="231F20"/>
                <w:szCs w:val="22"/>
              </w:rPr>
              <w:t xml:space="preserve">: </w:t>
            </w:r>
            <w:r w:rsidR="00C34E94">
              <w:rPr>
                <w:rFonts w:cs="Arial"/>
                <w:color w:val="231F20"/>
                <w:szCs w:val="22"/>
              </w:rPr>
              <w:t>PIR vs ultrasonic)</w:t>
            </w:r>
          </w:p>
          <w:p w14:paraId="30BF0DF9" w14:textId="77777777" w:rsidR="00AC5F22" w:rsidRPr="00AC5F22" w:rsidRDefault="00AC5F22" w:rsidP="00AC5F22">
            <w:pPr>
              <w:autoSpaceDE w:val="0"/>
              <w:autoSpaceDN w:val="0"/>
              <w:adjustRightInd w:val="0"/>
              <w:jc w:val="center"/>
              <w:rPr>
                <w:rFonts w:cs="Arial"/>
                <w:color w:val="231F20"/>
                <w:szCs w:val="22"/>
              </w:rPr>
            </w:pPr>
          </w:p>
        </w:tc>
        <w:tc>
          <w:tcPr>
            <w:tcW w:w="1587" w:type="dxa"/>
          </w:tcPr>
          <w:p w14:paraId="2C87D49D"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makes connections</w:t>
            </w:r>
          </w:p>
          <w:p w14:paraId="71F445A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within and between</w:t>
            </w:r>
          </w:p>
          <w:p w14:paraId="43200CF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various contexts</w:t>
            </w:r>
          </w:p>
          <w:p w14:paraId="3F9EA46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limited</w:t>
            </w:r>
          </w:p>
          <w:p w14:paraId="44166F4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2BB86298" w14:textId="77777777" w:rsidR="00AC5F22" w:rsidRPr="00AC5F22" w:rsidRDefault="00AC5F22" w:rsidP="00AC5F22">
            <w:pPr>
              <w:autoSpaceDE w:val="0"/>
              <w:autoSpaceDN w:val="0"/>
              <w:adjustRightInd w:val="0"/>
              <w:jc w:val="center"/>
              <w:rPr>
                <w:rFonts w:cs="Arial"/>
                <w:color w:val="231F20"/>
                <w:szCs w:val="22"/>
              </w:rPr>
            </w:pPr>
          </w:p>
        </w:tc>
        <w:tc>
          <w:tcPr>
            <w:tcW w:w="1600" w:type="dxa"/>
          </w:tcPr>
          <w:p w14:paraId="5BAB2C9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makes connections</w:t>
            </w:r>
          </w:p>
          <w:p w14:paraId="50DAB91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within and between</w:t>
            </w:r>
          </w:p>
          <w:p w14:paraId="71FB29C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various contexts</w:t>
            </w:r>
          </w:p>
          <w:p w14:paraId="4B7DA3C2"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some</w:t>
            </w:r>
          </w:p>
          <w:p w14:paraId="2E0030C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585D14D1" w14:textId="77777777" w:rsidR="00AC5F22" w:rsidRPr="00AC5F22" w:rsidRDefault="00AC5F22" w:rsidP="00AC5F22">
            <w:pPr>
              <w:autoSpaceDE w:val="0"/>
              <w:autoSpaceDN w:val="0"/>
              <w:adjustRightInd w:val="0"/>
              <w:jc w:val="center"/>
              <w:rPr>
                <w:rFonts w:cs="Arial"/>
                <w:color w:val="231F20"/>
                <w:szCs w:val="22"/>
              </w:rPr>
            </w:pPr>
          </w:p>
        </w:tc>
        <w:tc>
          <w:tcPr>
            <w:tcW w:w="1600" w:type="dxa"/>
          </w:tcPr>
          <w:p w14:paraId="05F488CB"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makes connections</w:t>
            </w:r>
          </w:p>
          <w:p w14:paraId="113098AF"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within and between</w:t>
            </w:r>
          </w:p>
          <w:p w14:paraId="105E2940"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various contexts</w:t>
            </w:r>
          </w:p>
          <w:p w14:paraId="07612E28"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considerable</w:t>
            </w:r>
          </w:p>
          <w:p w14:paraId="363466F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effectiveness</w:t>
            </w:r>
          </w:p>
          <w:p w14:paraId="135EA836" w14:textId="77777777" w:rsidR="00AC5F22" w:rsidRPr="00AC5F22" w:rsidRDefault="00AC5F22" w:rsidP="00AC5F22">
            <w:pPr>
              <w:autoSpaceDE w:val="0"/>
              <w:autoSpaceDN w:val="0"/>
              <w:adjustRightInd w:val="0"/>
              <w:jc w:val="center"/>
              <w:rPr>
                <w:rFonts w:cs="Arial"/>
                <w:color w:val="231F20"/>
                <w:szCs w:val="22"/>
              </w:rPr>
            </w:pPr>
          </w:p>
        </w:tc>
        <w:tc>
          <w:tcPr>
            <w:tcW w:w="1823" w:type="dxa"/>
          </w:tcPr>
          <w:p w14:paraId="3167E5F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makes connections</w:t>
            </w:r>
          </w:p>
          <w:p w14:paraId="79EE70CC"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within and between</w:t>
            </w:r>
          </w:p>
          <w:p w14:paraId="4B6A3F2A"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various contexts</w:t>
            </w:r>
          </w:p>
          <w:p w14:paraId="46060E3E"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with a high degree</w:t>
            </w:r>
          </w:p>
          <w:p w14:paraId="715D2E25" w14:textId="77777777" w:rsidR="00AC5F22" w:rsidRPr="00AC5F22" w:rsidRDefault="00AC5F22" w:rsidP="00AC5F22">
            <w:pPr>
              <w:autoSpaceDE w:val="0"/>
              <w:autoSpaceDN w:val="0"/>
              <w:adjustRightInd w:val="0"/>
              <w:jc w:val="center"/>
              <w:rPr>
                <w:rFonts w:cs="Arial"/>
                <w:color w:val="231F20"/>
                <w:szCs w:val="22"/>
              </w:rPr>
            </w:pPr>
            <w:r w:rsidRPr="00AC5F22">
              <w:rPr>
                <w:rFonts w:cs="Arial"/>
                <w:color w:val="231F20"/>
                <w:szCs w:val="22"/>
              </w:rPr>
              <w:t>of effectiveness</w:t>
            </w:r>
          </w:p>
        </w:tc>
      </w:tr>
    </w:tbl>
    <w:p w14:paraId="51AB9CCA" w14:textId="77777777" w:rsidR="002809E2" w:rsidRDefault="002809E2" w:rsidP="00DA0A1D">
      <w:pPr>
        <w:pStyle w:val="Heading1"/>
      </w:pPr>
      <w:bookmarkStart w:id="64" w:name="_Toc43376409"/>
      <w:bookmarkStart w:id="65" w:name="_Toc43397287"/>
      <w:r w:rsidRPr="002425A9">
        <w:t>Accommodations</w:t>
      </w:r>
      <w:bookmarkEnd w:id="64"/>
      <w:bookmarkEnd w:id="65"/>
    </w:p>
    <w:p w14:paraId="3FAAD63D" w14:textId="77777777" w:rsidR="00263026" w:rsidRPr="002425A9" w:rsidRDefault="009E6C8A" w:rsidP="00DA0A1D">
      <w:pPr>
        <w:rPr>
          <w:rFonts w:asciiTheme="majorHAnsi" w:eastAsia="Arial" w:hAnsiTheme="majorHAnsi" w:cstheme="majorHAnsi"/>
          <w:color w:val="2E74B5" w:themeColor="accent1" w:themeShade="BF"/>
          <w:sz w:val="40"/>
          <w:szCs w:val="40"/>
        </w:rPr>
      </w:pPr>
      <w:r>
        <w:t>Each activity in this project is supported with a video.  Students can watch the video a number of times as required</w:t>
      </w:r>
      <w:r w:rsidR="00DB560C">
        <w:t xml:space="preserve"> at school or at home</w:t>
      </w:r>
      <w:r>
        <w:t>.</w:t>
      </w:r>
      <w:r w:rsidR="00DB560C">
        <w:t xml:space="preserve"> If students have access to a computer and the internet at home, they can practice using the simulator as much as required.  For the hearing impaired, a student may</w:t>
      </w:r>
      <w:r>
        <w:t xml:space="preserve"> watch the videos</w:t>
      </w:r>
      <w:r w:rsidR="00DB560C">
        <w:t xml:space="preserve"> through YouTube using </w:t>
      </w:r>
      <w:r>
        <w:t>close captioning.</w:t>
      </w:r>
    </w:p>
    <w:p w14:paraId="17E9A85F" w14:textId="77777777" w:rsidR="00DA0A1D" w:rsidRDefault="00DA0A1D">
      <w:pPr>
        <w:jc w:val="left"/>
        <w:rPr>
          <w:rFonts w:asciiTheme="majorHAnsi" w:eastAsia="Arial" w:hAnsiTheme="majorHAnsi" w:cstheme="majorHAnsi"/>
          <w:color w:val="2E74B5" w:themeColor="accent1" w:themeShade="BF"/>
          <w:sz w:val="40"/>
          <w:szCs w:val="40"/>
        </w:rPr>
      </w:pPr>
      <w:r>
        <w:rPr>
          <w:rFonts w:asciiTheme="majorHAnsi" w:eastAsia="Arial" w:hAnsiTheme="majorHAnsi" w:cstheme="majorHAnsi"/>
          <w:color w:val="2E74B5" w:themeColor="accent1" w:themeShade="BF"/>
          <w:sz w:val="40"/>
          <w:szCs w:val="40"/>
        </w:rPr>
        <w:br w:type="page"/>
      </w:r>
    </w:p>
    <w:p w14:paraId="79ECFF8D" w14:textId="77777777" w:rsidR="002809E2" w:rsidRDefault="008E5A22" w:rsidP="00DA0A1D">
      <w:pPr>
        <w:pStyle w:val="Heading1"/>
      </w:pPr>
      <w:bookmarkStart w:id="66" w:name="_Toc43376410"/>
      <w:bookmarkStart w:id="67" w:name="_Toc43397288"/>
      <w:r>
        <w:lastRenderedPageBreak/>
        <w:t>Enrichment A</w:t>
      </w:r>
      <w:r w:rsidR="002809E2" w:rsidRPr="002425A9">
        <w:t>ctivities</w:t>
      </w:r>
      <w:bookmarkEnd w:id="66"/>
      <w:bookmarkEnd w:id="67"/>
    </w:p>
    <w:p w14:paraId="1414C986" w14:textId="77777777" w:rsidR="00263026" w:rsidRPr="002425A9" w:rsidRDefault="001C4875" w:rsidP="00DA0A1D">
      <w:pPr>
        <w:rPr>
          <w:rFonts w:asciiTheme="majorHAnsi" w:eastAsia="Arial" w:hAnsiTheme="majorHAnsi" w:cstheme="majorHAnsi"/>
          <w:color w:val="2E74B5" w:themeColor="accent1" w:themeShade="BF"/>
          <w:sz w:val="40"/>
          <w:szCs w:val="40"/>
        </w:rPr>
      </w:pPr>
      <w:r>
        <w:t>Students will begin programming using block programming in the simulator.  For those who have understood block programming they may move on to text programming using C++.</w:t>
      </w:r>
      <w:r w:rsidR="00C409A9">
        <w:t xml:space="preserve"> Student who complete the task</w:t>
      </w:r>
      <w:r w:rsidR="00BC37D6">
        <w:t xml:space="preserve"> early may look at how to program the microcontroller to limit or eliminate “false positives” as the sensors may send back incorrect or unwanted feedback to the microcontroller.  Students could program the microcontroller to eliminate the outlier data that could trigger a false positive.</w:t>
      </w:r>
    </w:p>
    <w:p w14:paraId="7C83D28C" w14:textId="77777777" w:rsidR="00A63FD5" w:rsidRDefault="000B748F" w:rsidP="00DA0A1D">
      <w:pPr>
        <w:pStyle w:val="Heading1"/>
      </w:pPr>
      <w:bookmarkStart w:id="68" w:name="_Toc43376411"/>
      <w:bookmarkStart w:id="69" w:name="_Toc43397289"/>
      <w:r w:rsidRPr="002425A9">
        <w:t>Reflection or Design Report</w:t>
      </w:r>
      <w:bookmarkEnd w:id="68"/>
      <w:bookmarkEnd w:id="69"/>
    </w:p>
    <w:p w14:paraId="68313FE4" w14:textId="77777777" w:rsidR="003D3B2A" w:rsidRDefault="003D3B2A" w:rsidP="00296619">
      <w:r>
        <w:t>At the end of the culminating task, students will demonstrate working circuit to their teacher.  As well, students will complete a design report that contains the following elements:</w:t>
      </w:r>
    </w:p>
    <w:p w14:paraId="446CF18F" w14:textId="77777777" w:rsidR="003D3B2A" w:rsidRDefault="003D3B2A" w:rsidP="005C2660">
      <w:pPr>
        <w:pStyle w:val="ListParagraph"/>
        <w:numPr>
          <w:ilvl w:val="0"/>
          <w:numId w:val="1"/>
        </w:numPr>
      </w:pPr>
      <w:r>
        <w:t>The problem – Social distancing of 2 meters required</w:t>
      </w:r>
    </w:p>
    <w:p w14:paraId="227BCBB9" w14:textId="77777777" w:rsidR="003D3B2A" w:rsidRDefault="003D3B2A" w:rsidP="005C2660">
      <w:pPr>
        <w:pStyle w:val="ListParagraph"/>
        <w:numPr>
          <w:ilvl w:val="0"/>
          <w:numId w:val="1"/>
        </w:numPr>
      </w:pPr>
      <w:r>
        <w:t>Imagine – Brainstorm a solution and choose an idea</w:t>
      </w:r>
    </w:p>
    <w:p w14:paraId="02434AB5" w14:textId="77777777" w:rsidR="003D3B2A" w:rsidRDefault="003D3B2A" w:rsidP="005C2660">
      <w:pPr>
        <w:pStyle w:val="ListParagraph"/>
        <w:numPr>
          <w:ilvl w:val="0"/>
          <w:numId w:val="1"/>
        </w:numPr>
      </w:pPr>
      <w:r>
        <w:t>Plan – Include a circuit drawing with connections to the microcontroller</w:t>
      </w:r>
    </w:p>
    <w:p w14:paraId="6A95B4B4" w14:textId="77777777" w:rsidR="003D3B2A" w:rsidRDefault="003D3B2A" w:rsidP="005C2660">
      <w:pPr>
        <w:pStyle w:val="ListParagraph"/>
        <w:numPr>
          <w:ilvl w:val="0"/>
          <w:numId w:val="1"/>
        </w:numPr>
      </w:pPr>
      <w:r>
        <w:t>Create – Follow the plan and complete initial testing</w:t>
      </w:r>
    </w:p>
    <w:p w14:paraId="0C424B04" w14:textId="77777777" w:rsidR="003D3B2A" w:rsidRPr="003D3B2A" w:rsidRDefault="003D3B2A" w:rsidP="005C2660">
      <w:pPr>
        <w:pStyle w:val="ListParagraph"/>
        <w:numPr>
          <w:ilvl w:val="0"/>
          <w:numId w:val="1"/>
        </w:numPr>
      </w:pPr>
      <w:r>
        <w:t>Improve – Review results and determine what can work better and repeat steps 1 to 5</w:t>
      </w:r>
    </w:p>
    <w:p w14:paraId="664498F7" w14:textId="77777777" w:rsidR="00296619" w:rsidRDefault="00296619">
      <w:pPr>
        <w:jc w:val="left"/>
        <w:rPr>
          <w:rFonts w:asciiTheme="majorHAnsi" w:eastAsia="Arial" w:hAnsiTheme="majorHAnsi" w:cstheme="majorHAnsi"/>
          <w:color w:val="2E74B5" w:themeColor="accent1" w:themeShade="BF"/>
          <w:sz w:val="40"/>
          <w:szCs w:val="40"/>
        </w:rPr>
      </w:pPr>
      <w:r>
        <w:rPr>
          <w:rFonts w:asciiTheme="majorHAnsi" w:eastAsia="Arial" w:hAnsiTheme="majorHAnsi" w:cstheme="majorHAnsi"/>
          <w:color w:val="2E74B5" w:themeColor="accent1" w:themeShade="BF"/>
          <w:sz w:val="40"/>
          <w:szCs w:val="40"/>
        </w:rPr>
        <w:br w:type="page"/>
      </w:r>
    </w:p>
    <w:p w14:paraId="70AD24A1" w14:textId="77777777" w:rsidR="00194398" w:rsidRDefault="000B748F" w:rsidP="00296619">
      <w:pPr>
        <w:pStyle w:val="Heading1"/>
      </w:pPr>
      <w:bookmarkStart w:id="70" w:name="_Toc43376412"/>
      <w:bookmarkStart w:id="71" w:name="_Toc43397290"/>
      <w:r w:rsidRPr="002425A9">
        <w:lastRenderedPageBreak/>
        <w:t xml:space="preserve">Appendix </w:t>
      </w:r>
      <w:r w:rsidR="002B167B">
        <w:t>A</w:t>
      </w:r>
      <w:r w:rsidR="00296619">
        <w:t xml:space="preserve"> – E</w:t>
      </w:r>
      <w:r w:rsidR="00287A92">
        <w:t xml:space="preserve">xit </w:t>
      </w:r>
      <w:r w:rsidR="00296619">
        <w:t>C</w:t>
      </w:r>
      <w:r w:rsidR="00287A92">
        <w:t>ard – Voltage, Current, and Resistance</w:t>
      </w:r>
      <w:bookmarkEnd w:id="70"/>
      <w:bookmarkEnd w:id="71"/>
      <w:r w:rsidR="00194398">
        <w:t xml:space="preserve"> </w:t>
      </w:r>
    </w:p>
    <w:p w14:paraId="3D6319B8" w14:textId="77777777" w:rsidR="00194398" w:rsidRDefault="00D95D1A" w:rsidP="00296619">
      <w:pPr>
        <w:rPr>
          <w:lang w:eastAsia="en-US"/>
        </w:rPr>
      </w:pPr>
      <w:r>
        <w:rPr>
          <w:lang w:eastAsia="en-US"/>
        </w:rPr>
        <w:t xml:space="preserve">1. </w:t>
      </w:r>
      <w:r w:rsidR="00194398" w:rsidRPr="00D95D1A">
        <w:rPr>
          <w:lang w:eastAsia="en-US"/>
        </w:rPr>
        <w:t>What is the resistance of a circu</w:t>
      </w:r>
      <w:r w:rsidR="00AA0BA5">
        <w:rPr>
          <w:lang w:eastAsia="en-US"/>
        </w:rPr>
        <w:t>it if the current</w:t>
      </w:r>
      <w:r w:rsidR="00194398" w:rsidRPr="00D95D1A">
        <w:rPr>
          <w:lang w:eastAsia="en-US"/>
        </w:rPr>
        <w:t xml:space="preserve"> i</w:t>
      </w:r>
      <w:r w:rsidR="00A01EBA">
        <w:rPr>
          <w:lang w:eastAsia="en-US"/>
        </w:rPr>
        <w:t xml:space="preserve">s 8 </w:t>
      </w:r>
      <w:r>
        <w:rPr>
          <w:lang w:eastAsia="en-US"/>
        </w:rPr>
        <w:t xml:space="preserve">A and the DC source is </w:t>
      </w:r>
      <w:r w:rsidR="00A01EBA">
        <w:rPr>
          <w:lang w:eastAsia="en-US"/>
        </w:rPr>
        <w:t xml:space="preserve">16 </w:t>
      </w:r>
      <w:r>
        <w:rPr>
          <w:lang w:eastAsia="en-US"/>
        </w:rPr>
        <w:t>V?</w:t>
      </w:r>
      <w:r w:rsidR="00AA0BA5">
        <w:rPr>
          <w:lang w:eastAsia="en-US"/>
        </w:rPr>
        <w:t xml:space="preserve"> (Answer: b)</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194398" w:rsidRPr="00194398" w14:paraId="050959CB" w14:textId="77777777" w:rsidTr="00275222">
        <w:tc>
          <w:tcPr>
            <w:tcW w:w="360" w:type="dxa"/>
            <w:tcBorders>
              <w:top w:val="nil"/>
              <w:left w:val="nil"/>
              <w:bottom w:val="nil"/>
              <w:right w:val="nil"/>
            </w:tcBorders>
          </w:tcPr>
          <w:p w14:paraId="1DDE6A9B" w14:textId="77777777" w:rsidR="00194398" w:rsidRPr="00194398" w:rsidRDefault="00194398" w:rsidP="00194398">
            <w:pPr>
              <w:keepLines/>
              <w:suppressAutoHyphens/>
              <w:autoSpaceDE w:val="0"/>
              <w:autoSpaceDN w:val="0"/>
              <w:adjustRightInd w:val="0"/>
              <w:spacing w:after="0"/>
              <w:rPr>
                <w:rFonts w:eastAsia="Times New Roman" w:cs="Arial"/>
                <w:color w:val="000000"/>
                <w:szCs w:val="22"/>
                <w:lang w:eastAsia="en-US"/>
              </w:rPr>
            </w:pPr>
            <w:r w:rsidRPr="00194398">
              <w:rPr>
                <w:rFonts w:eastAsia="Times New Roman" w:cs="Arial"/>
                <w:color w:val="000000"/>
                <w:szCs w:val="22"/>
                <w:lang w:eastAsia="en-US"/>
              </w:rPr>
              <w:t>a.</w:t>
            </w:r>
          </w:p>
        </w:tc>
        <w:tc>
          <w:tcPr>
            <w:tcW w:w="3870" w:type="dxa"/>
            <w:tcBorders>
              <w:top w:val="nil"/>
              <w:left w:val="nil"/>
              <w:bottom w:val="nil"/>
              <w:right w:val="nil"/>
            </w:tcBorders>
          </w:tcPr>
          <w:p w14:paraId="78AC9013" w14:textId="77777777" w:rsidR="00194398" w:rsidRPr="00194398" w:rsidRDefault="00A01EBA" w:rsidP="00296619">
            <w:pPr>
              <w:rPr>
                <w:lang w:eastAsia="en-US"/>
              </w:rPr>
            </w:pPr>
            <w:r>
              <w:rPr>
                <w:lang w:eastAsia="en-US"/>
              </w:rPr>
              <w:t xml:space="preserve">0. 5 </w:t>
            </w:r>
            <w:r w:rsidR="00194398" w:rsidRPr="00194398">
              <w:rPr>
                <w:lang w:eastAsia="en-US"/>
              </w:rPr>
              <w:t>Ω</w:t>
            </w:r>
          </w:p>
        </w:tc>
        <w:tc>
          <w:tcPr>
            <w:tcW w:w="360" w:type="dxa"/>
            <w:tcBorders>
              <w:top w:val="nil"/>
              <w:left w:val="nil"/>
              <w:bottom w:val="nil"/>
              <w:right w:val="nil"/>
            </w:tcBorders>
          </w:tcPr>
          <w:p w14:paraId="0F202BF5" w14:textId="77777777" w:rsidR="00194398" w:rsidRPr="00194398" w:rsidRDefault="00D95D1A" w:rsidP="00296619">
            <w:pPr>
              <w:rPr>
                <w:lang w:eastAsia="en-US"/>
              </w:rPr>
            </w:pPr>
            <w:r>
              <w:rPr>
                <w:lang w:eastAsia="en-US"/>
              </w:rPr>
              <w:t>c.</w:t>
            </w:r>
          </w:p>
        </w:tc>
        <w:tc>
          <w:tcPr>
            <w:tcW w:w="3870" w:type="dxa"/>
            <w:tcBorders>
              <w:top w:val="nil"/>
              <w:left w:val="nil"/>
              <w:bottom w:val="nil"/>
              <w:right w:val="nil"/>
            </w:tcBorders>
          </w:tcPr>
          <w:p w14:paraId="6042FDA4" w14:textId="77777777" w:rsidR="00194398" w:rsidRPr="00194398" w:rsidRDefault="00A01EBA" w:rsidP="00296619">
            <w:pPr>
              <w:rPr>
                <w:lang w:eastAsia="en-US"/>
              </w:rPr>
            </w:pPr>
            <w:r>
              <w:rPr>
                <w:lang w:eastAsia="en-US"/>
              </w:rPr>
              <w:t xml:space="preserve">128 </w:t>
            </w:r>
            <w:r w:rsidR="00194398" w:rsidRPr="00194398">
              <w:rPr>
                <w:lang w:eastAsia="en-US"/>
              </w:rPr>
              <w:t>Ω</w:t>
            </w:r>
          </w:p>
        </w:tc>
      </w:tr>
      <w:tr w:rsidR="00194398" w:rsidRPr="00194398" w14:paraId="042B4CDB" w14:textId="77777777" w:rsidTr="00275222">
        <w:tc>
          <w:tcPr>
            <w:tcW w:w="360" w:type="dxa"/>
            <w:tcBorders>
              <w:top w:val="nil"/>
              <w:left w:val="nil"/>
              <w:bottom w:val="nil"/>
              <w:right w:val="nil"/>
            </w:tcBorders>
          </w:tcPr>
          <w:p w14:paraId="52C672B9" w14:textId="77777777" w:rsidR="00194398" w:rsidRPr="00194398" w:rsidRDefault="00194398" w:rsidP="00194398">
            <w:pPr>
              <w:keepLines/>
              <w:suppressAutoHyphens/>
              <w:autoSpaceDE w:val="0"/>
              <w:autoSpaceDN w:val="0"/>
              <w:adjustRightInd w:val="0"/>
              <w:spacing w:after="0"/>
              <w:rPr>
                <w:rFonts w:eastAsia="Times New Roman" w:cs="Arial"/>
                <w:color w:val="000000"/>
                <w:szCs w:val="22"/>
                <w:lang w:eastAsia="en-US"/>
              </w:rPr>
            </w:pPr>
            <w:r w:rsidRPr="00194398">
              <w:rPr>
                <w:rFonts w:eastAsia="Times New Roman" w:cs="Arial"/>
                <w:color w:val="000000"/>
                <w:szCs w:val="22"/>
                <w:lang w:eastAsia="en-US"/>
              </w:rPr>
              <w:t>b.</w:t>
            </w:r>
          </w:p>
        </w:tc>
        <w:tc>
          <w:tcPr>
            <w:tcW w:w="3870" w:type="dxa"/>
            <w:tcBorders>
              <w:top w:val="nil"/>
              <w:left w:val="nil"/>
              <w:bottom w:val="nil"/>
              <w:right w:val="nil"/>
            </w:tcBorders>
          </w:tcPr>
          <w:p w14:paraId="222C02F8" w14:textId="77777777" w:rsidR="00194398" w:rsidRPr="00194398" w:rsidRDefault="00A01EBA" w:rsidP="00296619">
            <w:pPr>
              <w:rPr>
                <w:lang w:eastAsia="en-US"/>
              </w:rPr>
            </w:pPr>
            <w:r>
              <w:rPr>
                <w:lang w:eastAsia="en-US"/>
              </w:rPr>
              <w:t>2</w:t>
            </w:r>
            <w:r w:rsidR="00194398" w:rsidRPr="00194398">
              <w:rPr>
                <w:lang w:eastAsia="en-US"/>
              </w:rPr>
              <w:t xml:space="preserve"> Ω</w:t>
            </w:r>
          </w:p>
        </w:tc>
        <w:tc>
          <w:tcPr>
            <w:tcW w:w="360" w:type="dxa"/>
            <w:tcBorders>
              <w:top w:val="nil"/>
              <w:left w:val="nil"/>
              <w:bottom w:val="nil"/>
              <w:right w:val="nil"/>
            </w:tcBorders>
          </w:tcPr>
          <w:p w14:paraId="0D7A9CD1" w14:textId="77777777" w:rsidR="00194398" w:rsidRPr="00194398" w:rsidRDefault="00194398" w:rsidP="00296619">
            <w:pPr>
              <w:rPr>
                <w:lang w:eastAsia="en-US"/>
              </w:rPr>
            </w:pPr>
            <w:r w:rsidRPr="00194398">
              <w:rPr>
                <w:lang w:eastAsia="en-US"/>
              </w:rPr>
              <w:t>d.</w:t>
            </w:r>
          </w:p>
        </w:tc>
        <w:tc>
          <w:tcPr>
            <w:tcW w:w="3870" w:type="dxa"/>
            <w:tcBorders>
              <w:top w:val="nil"/>
              <w:left w:val="nil"/>
              <w:bottom w:val="nil"/>
              <w:right w:val="nil"/>
            </w:tcBorders>
          </w:tcPr>
          <w:p w14:paraId="33DEC4A9" w14:textId="77777777" w:rsidR="00A01EBA" w:rsidRPr="00194398" w:rsidRDefault="00A01EBA" w:rsidP="00296619">
            <w:pPr>
              <w:rPr>
                <w:lang w:eastAsia="en-US"/>
              </w:rPr>
            </w:pPr>
            <w:r>
              <w:rPr>
                <w:lang w:eastAsia="en-US"/>
              </w:rPr>
              <w:t>50 m</w:t>
            </w:r>
            <w:r w:rsidR="00194398" w:rsidRPr="00194398">
              <w:rPr>
                <w:lang w:eastAsia="en-US"/>
              </w:rPr>
              <w:t>Ω</w:t>
            </w:r>
            <w:r>
              <w:rPr>
                <w:lang w:eastAsia="en-US"/>
              </w:rPr>
              <w:t xml:space="preserve"> </w:t>
            </w:r>
          </w:p>
        </w:tc>
      </w:tr>
    </w:tbl>
    <w:p w14:paraId="0C302FA6" w14:textId="77777777" w:rsidR="00A01EBA" w:rsidRDefault="00A01EBA" w:rsidP="00296619">
      <w:r w:rsidRPr="00A01EBA">
        <w:t xml:space="preserve">2. If the current flowing in a circuit is 12.4 Amps and the resistance is 8.2 Ohms, </w:t>
      </w:r>
      <w:r>
        <w:t>what is the voltage of the DC</w:t>
      </w:r>
      <w:r w:rsidRPr="00A01EBA">
        <w:t xml:space="preserve"> source?</w:t>
      </w:r>
      <w:r w:rsidR="00AA0BA5">
        <w:t xml:space="preserve">  (Answer: c)</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A01EBA" w:rsidRPr="00A01EBA" w14:paraId="61301D17" w14:textId="77777777" w:rsidTr="00275222">
        <w:tc>
          <w:tcPr>
            <w:tcW w:w="360" w:type="dxa"/>
            <w:tcBorders>
              <w:top w:val="nil"/>
              <w:left w:val="nil"/>
              <w:bottom w:val="nil"/>
              <w:right w:val="nil"/>
            </w:tcBorders>
          </w:tcPr>
          <w:p w14:paraId="2FA0AEB9" w14:textId="77777777" w:rsidR="00A01EBA" w:rsidRPr="00A01EBA" w:rsidRDefault="00A01EBA" w:rsidP="00275222">
            <w:pPr>
              <w:keepLines/>
              <w:suppressAutoHyphens/>
              <w:autoSpaceDE w:val="0"/>
              <w:autoSpaceDN w:val="0"/>
              <w:adjustRightInd w:val="0"/>
              <w:spacing w:after="0"/>
              <w:rPr>
                <w:rFonts w:cs="Arial"/>
                <w:color w:val="000000"/>
                <w:szCs w:val="22"/>
              </w:rPr>
            </w:pPr>
            <w:r w:rsidRPr="00A01EBA">
              <w:rPr>
                <w:rFonts w:cs="Arial"/>
                <w:color w:val="000000"/>
                <w:szCs w:val="22"/>
              </w:rPr>
              <w:t>a.</w:t>
            </w:r>
          </w:p>
        </w:tc>
        <w:tc>
          <w:tcPr>
            <w:tcW w:w="3870" w:type="dxa"/>
            <w:tcBorders>
              <w:top w:val="nil"/>
              <w:left w:val="nil"/>
              <w:bottom w:val="nil"/>
              <w:right w:val="nil"/>
            </w:tcBorders>
          </w:tcPr>
          <w:p w14:paraId="425BCA9F" w14:textId="77777777" w:rsidR="00A01EBA" w:rsidRPr="00A01EBA" w:rsidRDefault="00A01EBA" w:rsidP="00296619">
            <w:r w:rsidRPr="00A01EBA">
              <w:t>1.51 Volts</w:t>
            </w:r>
          </w:p>
        </w:tc>
        <w:tc>
          <w:tcPr>
            <w:tcW w:w="360" w:type="dxa"/>
            <w:tcBorders>
              <w:top w:val="nil"/>
              <w:left w:val="nil"/>
              <w:bottom w:val="nil"/>
              <w:right w:val="nil"/>
            </w:tcBorders>
          </w:tcPr>
          <w:p w14:paraId="56790050" w14:textId="77777777" w:rsidR="00A01EBA" w:rsidRPr="00A01EBA" w:rsidRDefault="00A01EBA" w:rsidP="00296619">
            <w:r w:rsidRPr="00A01EBA">
              <w:t>c.</w:t>
            </w:r>
          </w:p>
        </w:tc>
        <w:tc>
          <w:tcPr>
            <w:tcW w:w="3870" w:type="dxa"/>
            <w:tcBorders>
              <w:top w:val="nil"/>
              <w:left w:val="nil"/>
              <w:bottom w:val="nil"/>
              <w:right w:val="nil"/>
            </w:tcBorders>
          </w:tcPr>
          <w:p w14:paraId="7B0DF2FF" w14:textId="77777777" w:rsidR="00A01EBA" w:rsidRPr="00A01EBA" w:rsidRDefault="00A01EBA" w:rsidP="00296619">
            <w:r w:rsidRPr="00A01EBA">
              <w:t>101.68 Volts</w:t>
            </w:r>
          </w:p>
        </w:tc>
      </w:tr>
      <w:tr w:rsidR="00A01EBA" w:rsidRPr="00A01EBA" w14:paraId="7AD20617" w14:textId="77777777" w:rsidTr="00275222">
        <w:tc>
          <w:tcPr>
            <w:tcW w:w="360" w:type="dxa"/>
            <w:tcBorders>
              <w:top w:val="nil"/>
              <w:left w:val="nil"/>
              <w:bottom w:val="nil"/>
              <w:right w:val="nil"/>
            </w:tcBorders>
          </w:tcPr>
          <w:p w14:paraId="0DD8F052" w14:textId="77777777" w:rsidR="00A01EBA" w:rsidRPr="00A01EBA" w:rsidRDefault="00A01EBA" w:rsidP="00275222">
            <w:pPr>
              <w:keepLines/>
              <w:suppressAutoHyphens/>
              <w:autoSpaceDE w:val="0"/>
              <w:autoSpaceDN w:val="0"/>
              <w:adjustRightInd w:val="0"/>
              <w:spacing w:after="0"/>
              <w:rPr>
                <w:rFonts w:cs="Arial"/>
                <w:color w:val="000000"/>
                <w:szCs w:val="22"/>
              </w:rPr>
            </w:pPr>
            <w:r w:rsidRPr="00A01EBA">
              <w:rPr>
                <w:rFonts w:cs="Arial"/>
                <w:color w:val="000000"/>
                <w:szCs w:val="22"/>
              </w:rPr>
              <w:t>b.</w:t>
            </w:r>
          </w:p>
        </w:tc>
        <w:tc>
          <w:tcPr>
            <w:tcW w:w="3870" w:type="dxa"/>
            <w:tcBorders>
              <w:top w:val="nil"/>
              <w:left w:val="nil"/>
              <w:bottom w:val="nil"/>
              <w:right w:val="nil"/>
            </w:tcBorders>
          </w:tcPr>
          <w:p w14:paraId="56884205" w14:textId="77777777" w:rsidR="00A01EBA" w:rsidRPr="00A01EBA" w:rsidRDefault="00A01EBA" w:rsidP="00296619">
            <w:r w:rsidRPr="00A01EBA">
              <w:t>15.1 Volts</w:t>
            </w:r>
          </w:p>
        </w:tc>
        <w:tc>
          <w:tcPr>
            <w:tcW w:w="360" w:type="dxa"/>
            <w:tcBorders>
              <w:top w:val="nil"/>
              <w:left w:val="nil"/>
              <w:bottom w:val="nil"/>
              <w:right w:val="nil"/>
            </w:tcBorders>
          </w:tcPr>
          <w:p w14:paraId="4459978D" w14:textId="77777777" w:rsidR="00A01EBA" w:rsidRPr="00A01EBA" w:rsidRDefault="00A01EBA" w:rsidP="00296619">
            <w:r w:rsidRPr="00A01EBA">
              <w:t>d.</w:t>
            </w:r>
          </w:p>
        </w:tc>
        <w:tc>
          <w:tcPr>
            <w:tcW w:w="3870" w:type="dxa"/>
            <w:tcBorders>
              <w:top w:val="nil"/>
              <w:left w:val="nil"/>
              <w:bottom w:val="nil"/>
              <w:right w:val="nil"/>
            </w:tcBorders>
          </w:tcPr>
          <w:p w14:paraId="3C17DEFB" w14:textId="77777777" w:rsidR="00A01EBA" w:rsidRPr="00A01EBA" w:rsidRDefault="00A01EBA" w:rsidP="00296619">
            <w:r w:rsidRPr="00A01EBA">
              <w:t>1016.8 Volts</w:t>
            </w:r>
          </w:p>
        </w:tc>
      </w:tr>
    </w:tbl>
    <w:p w14:paraId="6640A86C" w14:textId="77777777" w:rsidR="00AA0BA5" w:rsidRPr="00296619" w:rsidRDefault="00A01EBA" w:rsidP="00296619">
      <w:r w:rsidRPr="00A01EBA">
        <w:t>3. In an electric circuit if the resistance goes up and the battery voltage stays the same then:</w:t>
      </w:r>
      <w:r w:rsidR="00296619">
        <w:t xml:space="preserve"> </w:t>
      </w:r>
      <w:r w:rsidR="00AA0BA5">
        <w:rPr>
          <w:rFonts w:cs="Arial"/>
          <w:color w:val="000000"/>
          <w:szCs w:val="22"/>
        </w:rPr>
        <w:t>(Answer: a)</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A01EBA" w:rsidRPr="00A01EBA" w14:paraId="1F3D0E92" w14:textId="77777777" w:rsidTr="00275222">
        <w:tc>
          <w:tcPr>
            <w:tcW w:w="360" w:type="dxa"/>
            <w:tcBorders>
              <w:top w:val="nil"/>
              <w:left w:val="nil"/>
              <w:bottom w:val="nil"/>
              <w:right w:val="nil"/>
            </w:tcBorders>
          </w:tcPr>
          <w:p w14:paraId="598A320A" w14:textId="77777777" w:rsidR="00A01EBA" w:rsidRPr="00A01EBA" w:rsidRDefault="00A01EBA" w:rsidP="00275222">
            <w:pPr>
              <w:keepLines/>
              <w:suppressAutoHyphens/>
              <w:autoSpaceDE w:val="0"/>
              <w:autoSpaceDN w:val="0"/>
              <w:adjustRightInd w:val="0"/>
              <w:spacing w:after="0"/>
              <w:rPr>
                <w:rFonts w:cs="Arial"/>
                <w:color w:val="000000"/>
                <w:szCs w:val="22"/>
              </w:rPr>
            </w:pPr>
            <w:r w:rsidRPr="00A01EBA">
              <w:rPr>
                <w:rFonts w:cs="Arial"/>
                <w:color w:val="000000"/>
                <w:szCs w:val="22"/>
              </w:rPr>
              <w:t>a.</w:t>
            </w:r>
          </w:p>
        </w:tc>
        <w:tc>
          <w:tcPr>
            <w:tcW w:w="3870" w:type="dxa"/>
            <w:tcBorders>
              <w:top w:val="nil"/>
              <w:left w:val="nil"/>
              <w:bottom w:val="nil"/>
              <w:right w:val="nil"/>
            </w:tcBorders>
          </w:tcPr>
          <w:p w14:paraId="25AE9EAC" w14:textId="77777777" w:rsidR="00A01EBA" w:rsidRPr="00A01EBA" w:rsidRDefault="00A01EBA" w:rsidP="00296619">
            <w:r w:rsidRPr="00A01EBA">
              <w:t>the current must go down</w:t>
            </w:r>
          </w:p>
        </w:tc>
        <w:tc>
          <w:tcPr>
            <w:tcW w:w="360" w:type="dxa"/>
            <w:tcBorders>
              <w:top w:val="nil"/>
              <w:left w:val="nil"/>
              <w:bottom w:val="nil"/>
              <w:right w:val="nil"/>
            </w:tcBorders>
          </w:tcPr>
          <w:p w14:paraId="3709FBAF" w14:textId="77777777" w:rsidR="00A01EBA" w:rsidRPr="00A01EBA" w:rsidRDefault="00A01EBA" w:rsidP="00296619">
            <w:r w:rsidRPr="00A01EBA">
              <w:t>c.</w:t>
            </w:r>
          </w:p>
        </w:tc>
        <w:tc>
          <w:tcPr>
            <w:tcW w:w="3870" w:type="dxa"/>
            <w:tcBorders>
              <w:top w:val="nil"/>
              <w:left w:val="nil"/>
              <w:bottom w:val="nil"/>
              <w:right w:val="nil"/>
            </w:tcBorders>
          </w:tcPr>
          <w:p w14:paraId="15094231" w14:textId="77777777" w:rsidR="00A01EBA" w:rsidRPr="00A01EBA" w:rsidRDefault="00A01EBA" w:rsidP="00296619">
            <w:r w:rsidRPr="00A01EBA">
              <w:t>the current stays the same</w:t>
            </w:r>
          </w:p>
        </w:tc>
      </w:tr>
      <w:tr w:rsidR="00A01EBA" w:rsidRPr="00A01EBA" w14:paraId="3D024F55" w14:textId="77777777" w:rsidTr="00275222">
        <w:tc>
          <w:tcPr>
            <w:tcW w:w="360" w:type="dxa"/>
            <w:tcBorders>
              <w:top w:val="nil"/>
              <w:left w:val="nil"/>
              <w:bottom w:val="nil"/>
              <w:right w:val="nil"/>
            </w:tcBorders>
          </w:tcPr>
          <w:p w14:paraId="0464B66F" w14:textId="77777777" w:rsidR="00A01EBA" w:rsidRPr="00A01EBA" w:rsidRDefault="00A01EBA" w:rsidP="00275222">
            <w:pPr>
              <w:keepLines/>
              <w:suppressAutoHyphens/>
              <w:autoSpaceDE w:val="0"/>
              <w:autoSpaceDN w:val="0"/>
              <w:adjustRightInd w:val="0"/>
              <w:spacing w:after="0"/>
              <w:rPr>
                <w:rFonts w:cs="Arial"/>
                <w:color w:val="000000"/>
                <w:szCs w:val="22"/>
              </w:rPr>
            </w:pPr>
            <w:r w:rsidRPr="00A01EBA">
              <w:rPr>
                <w:rFonts w:cs="Arial"/>
                <w:color w:val="000000"/>
                <w:szCs w:val="22"/>
              </w:rPr>
              <w:t>b.</w:t>
            </w:r>
          </w:p>
        </w:tc>
        <w:tc>
          <w:tcPr>
            <w:tcW w:w="3870" w:type="dxa"/>
            <w:tcBorders>
              <w:top w:val="nil"/>
              <w:left w:val="nil"/>
              <w:bottom w:val="nil"/>
              <w:right w:val="nil"/>
            </w:tcBorders>
          </w:tcPr>
          <w:p w14:paraId="26B76710" w14:textId="77777777" w:rsidR="00A01EBA" w:rsidRPr="00A01EBA" w:rsidRDefault="00A01EBA" w:rsidP="00296619">
            <w:r w:rsidRPr="00A01EBA">
              <w:t>the current must go up</w:t>
            </w:r>
          </w:p>
          <w:p w14:paraId="64F9A721" w14:textId="77777777" w:rsidR="00A01EBA" w:rsidRPr="00A01EBA" w:rsidRDefault="00A01EBA" w:rsidP="00296619"/>
        </w:tc>
        <w:tc>
          <w:tcPr>
            <w:tcW w:w="360" w:type="dxa"/>
            <w:tcBorders>
              <w:top w:val="nil"/>
              <w:left w:val="nil"/>
              <w:bottom w:val="nil"/>
              <w:right w:val="nil"/>
            </w:tcBorders>
          </w:tcPr>
          <w:p w14:paraId="588D806B" w14:textId="77777777" w:rsidR="00A01EBA" w:rsidRPr="00A01EBA" w:rsidRDefault="00A01EBA" w:rsidP="00296619"/>
        </w:tc>
        <w:tc>
          <w:tcPr>
            <w:tcW w:w="3870" w:type="dxa"/>
            <w:tcBorders>
              <w:top w:val="nil"/>
              <w:left w:val="nil"/>
              <w:bottom w:val="nil"/>
              <w:right w:val="nil"/>
            </w:tcBorders>
          </w:tcPr>
          <w:p w14:paraId="47846422" w14:textId="77777777" w:rsidR="00A01EBA" w:rsidRPr="00A01EBA" w:rsidRDefault="00A01EBA" w:rsidP="00296619"/>
        </w:tc>
      </w:tr>
    </w:tbl>
    <w:p w14:paraId="1CAA47B3" w14:textId="77777777" w:rsidR="00296619" w:rsidRDefault="00296619">
      <w:pPr>
        <w:rPr>
          <w:rFonts w:asciiTheme="majorHAnsi" w:eastAsia="Arial" w:hAnsiTheme="majorHAnsi" w:cstheme="majorHAnsi"/>
          <w:color w:val="2E74B5" w:themeColor="accent1" w:themeShade="BF"/>
          <w:sz w:val="40"/>
          <w:szCs w:val="40"/>
        </w:rPr>
      </w:pPr>
    </w:p>
    <w:p w14:paraId="4B8D4D02" w14:textId="77777777" w:rsidR="00296619" w:rsidRDefault="00296619">
      <w:pPr>
        <w:jc w:val="left"/>
        <w:rPr>
          <w:rFonts w:asciiTheme="majorHAnsi" w:eastAsia="Arial" w:hAnsiTheme="majorHAnsi" w:cstheme="majorHAnsi"/>
          <w:color w:val="2E74B5" w:themeColor="accent1" w:themeShade="BF"/>
          <w:sz w:val="40"/>
          <w:szCs w:val="40"/>
        </w:rPr>
      </w:pPr>
      <w:r>
        <w:rPr>
          <w:rFonts w:asciiTheme="majorHAnsi" w:eastAsia="Arial" w:hAnsiTheme="majorHAnsi" w:cstheme="majorHAnsi"/>
          <w:color w:val="2E74B5" w:themeColor="accent1" w:themeShade="BF"/>
          <w:sz w:val="40"/>
          <w:szCs w:val="40"/>
        </w:rPr>
        <w:br w:type="page"/>
      </w:r>
    </w:p>
    <w:p w14:paraId="06D01B4C" w14:textId="77777777" w:rsidR="00287A92" w:rsidRDefault="000B748F" w:rsidP="00296619">
      <w:pPr>
        <w:pStyle w:val="Heading1"/>
        <w:rPr>
          <w:rFonts w:eastAsia="Arial" w:cs="Arial"/>
          <w:szCs w:val="22"/>
        </w:rPr>
      </w:pPr>
      <w:bookmarkStart w:id="72" w:name="_Toc43376413"/>
      <w:bookmarkStart w:id="73" w:name="_Toc43397291"/>
      <w:r w:rsidRPr="002425A9">
        <w:lastRenderedPageBreak/>
        <w:t xml:space="preserve">Appendix </w:t>
      </w:r>
      <w:r w:rsidR="002B167B">
        <w:t>B</w:t>
      </w:r>
      <w:r w:rsidR="00296619">
        <w:t xml:space="preserve"> – </w:t>
      </w:r>
      <w:r w:rsidR="00F8770E">
        <w:rPr>
          <w:rFonts w:eastAsia="Arial" w:cs="Arial"/>
          <w:szCs w:val="22"/>
        </w:rPr>
        <w:t>Assignment –</w:t>
      </w:r>
      <w:r w:rsidR="00C34E94">
        <w:rPr>
          <w:rFonts w:eastAsia="Arial" w:cs="Arial"/>
          <w:szCs w:val="22"/>
        </w:rPr>
        <w:t xml:space="preserve"> Ohm’</w:t>
      </w:r>
      <w:r w:rsidR="00F8770E">
        <w:rPr>
          <w:rFonts w:eastAsia="Arial" w:cs="Arial"/>
          <w:szCs w:val="22"/>
        </w:rPr>
        <w:t>s Law</w:t>
      </w:r>
      <w:bookmarkEnd w:id="72"/>
      <w:bookmarkEnd w:id="73"/>
    </w:p>
    <w:p w14:paraId="78B3F6B7" w14:textId="77777777" w:rsidR="001A26E5" w:rsidRPr="001A26E5" w:rsidRDefault="001A26E5" w:rsidP="00296619">
      <w:r>
        <w:t xml:space="preserve">1. </w:t>
      </w:r>
      <w:r w:rsidRPr="001A26E5">
        <w:t xml:space="preserve">If </w:t>
      </w:r>
      <w:r w:rsidR="00AA0BA5">
        <w:t xml:space="preserve">a circuit had a voltage of 100 </w:t>
      </w:r>
      <w:r w:rsidRPr="001A26E5">
        <w:t>V and a resistance of 8 Ohms what would be the current in the circuit?</w:t>
      </w:r>
      <w:r w:rsidR="00AA0BA5">
        <w:t xml:space="preserve"> (Answer: a)</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1A26E5" w:rsidRPr="001A26E5" w14:paraId="7A822499" w14:textId="77777777" w:rsidTr="00275222">
        <w:tc>
          <w:tcPr>
            <w:tcW w:w="360" w:type="dxa"/>
            <w:tcBorders>
              <w:top w:val="nil"/>
              <w:left w:val="nil"/>
              <w:bottom w:val="nil"/>
              <w:right w:val="nil"/>
            </w:tcBorders>
          </w:tcPr>
          <w:p w14:paraId="2B0CCEF5" w14:textId="77777777" w:rsidR="001A26E5" w:rsidRPr="001A26E5" w:rsidRDefault="001A26E5" w:rsidP="00296619">
            <w:r w:rsidRPr="001A26E5">
              <w:t>a.</w:t>
            </w:r>
          </w:p>
        </w:tc>
        <w:tc>
          <w:tcPr>
            <w:tcW w:w="3870" w:type="dxa"/>
            <w:tcBorders>
              <w:top w:val="nil"/>
              <w:left w:val="nil"/>
              <w:bottom w:val="nil"/>
              <w:right w:val="nil"/>
            </w:tcBorders>
          </w:tcPr>
          <w:p w14:paraId="256C45E0" w14:textId="77777777" w:rsidR="001A26E5" w:rsidRPr="001A26E5" w:rsidRDefault="00AA0BA5" w:rsidP="00296619">
            <w:r>
              <w:t>12.5 m</w:t>
            </w:r>
            <w:r w:rsidR="001A26E5" w:rsidRPr="001A26E5">
              <w:t>A</w:t>
            </w:r>
          </w:p>
        </w:tc>
        <w:tc>
          <w:tcPr>
            <w:tcW w:w="360" w:type="dxa"/>
            <w:tcBorders>
              <w:top w:val="nil"/>
              <w:left w:val="nil"/>
              <w:bottom w:val="nil"/>
              <w:right w:val="nil"/>
            </w:tcBorders>
          </w:tcPr>
          <w:p w14:paraId="45C1770B" w14:textId="77777777" w:rsidR="001A26E5" w:rsidRPr="001A26E5" w:rsidRDefault="001A26E5" w:rsidP="00296619">
            <w:r w:rsidRPr="001A26E5">
              <w:t>c.</w:t>
            </w:r>
          </w:p>
        </w:tc>
        <w:tc>
          <w:tcPr>
            <w:tcW w:w="3870" w:type="dxa"/>
            <w:tcBorders>
              <w:top w:val="nil"/>
              <w:left w:val="nil"/>
              <w:bottom w:val="nil"/>
              <w:right w:val="nil"/>
            </w:tcBorders>
          </w:tcPr>
          <w:p w14:paraId="2A00C494" w14:textId="77777777" w:rsidR="001A26E5" w:rsidRPr="001A26E5" w:rsidRDefault="00AA0BA5" w:rsidP="00296619">
            <w:r>
              <w:t>0.</w:t>
            </w:r>
            <w:r w:rsidR="001A26E5" w:rsidRPr="001A26E5">
              <w:t>8 A</w:t>
            </w:r>
          </w:p>
        </w:tc>
      </w:tr>
      <w:tr w:rsidR="001A26E5" w:rsidRPr="001A26E5" w14:paraId="6900552F" w14:textId="77777777" w:rsidTr="00275222">
        <w:tc>
          <w:tcPr>
            <w:tcW w:w="360" w:type="dxa"/>
            <w:tcBorders>
              <w:top w:val="nil"/>
              <w:left w:val="nil"/>
              <w:bottom w:val="nil"/>
              <w:right w:val="nil"/>
            </w:tcBorders>
          </w:tcPr>
          <w:p w14:paraId="6DC302AE" w14:textId="77777777" w:rsidR="001A26E5" w:rsidRPr="001A26E5" w:rsidRDefault="001A26E5" w:rsidP="00296619">
            <w:r w:rsidRPr="001A26E5">
              <w:t>b.</w:t>
            </w:r>
          </w:p>
        </w:tc>
        <w:tc>
          <w:tcPr>
            <w:tcW w:w="3870" w:type="dxa"/>
            <w:tcBorders>
              <w:top w:val="nil"/>
              <w:left w:val="nil"/>
              <w:bottom w:val="nil"/>
              <w:right w:val="nil"/>
            </w:tcBorders>
          </w:tcPr>
          <w:p w14:paraId="6D4ACC36" w14:textId="77777777" w:rsidR="001A26E5" w:rsidRPr="001A26E5" w:rsidRDefault="00AA0BA5" w:rsidP="00296619">
            <w:r>
              <w:t>1.25 m</w:t>
            </w:r>
            <w:r w:rsidR="001A26E5" w:rsidRPr="001A26E5">
              <w:t>A</w:t>
            </w:r>
          </w:p>
        </w:tc>
        <w:tc>
          <w:tcPr>
            <w:tcW w:w="360" w:type="dxa"/>
            <w:tcBorders>
              <w:top w:val="nil"/>
              <w:left w:val="nil"/>
              <w:bottom w:val="nil"/>
              <w:right w:val="nil"/>
            </w:tcBorders>
          </w:tcPr>
          <w:p w14:paraId="69892F52" w14:textId="77777777" w:rsidR="001A26E5" w:rsidRPr="001A26E5" w:rsidRDefault="001A26E5" w:rsidP="00296619">
            <w:r w:rsidRPr="001A26E5">
              <w:t>d.</w:t>
            </w:r>
          </w:p>
        </w:tc>
        <w:tc>
          <w:tcPr>
            <w:tcW w:w="3870" w:type="dxa"/>
            <w:tcBorders>
              <w:top w:val="nil"/>
              <w:left w:val="nil"/>
              <w:bottom w:val="nil"/>
              <w:right w:val="nil"/>
            </w:tcBorders>
          </w:tcPr>
          <w:p w14:paraId="4EE958CB" w14:textId="77777777" w:rsidR="001A26E5" w:rsidRPr="001A26E5" w:rsidRDefault="00AA0BA5" w:rsidP="00296619">
            <w:r>
              <w:t>0.0</w:t>
            </w:r>
            <w:r w:rsidR="001A26E5" w:rsidRPr="001A26E5">
              <w:t>8 A</w:t>
            </w:r>
          </w:p>
        </w:tc>
      </w:tr>
    </w:tbl>
    <w:p w14:paraId="4CD0EC6D" w14:textId="77777777" w:rsidR="001A26E5" w:rsidRPr="001A26E5" w:rsidRDefault="001A26E5" w:rsidP="00296619">
      <w:r>
        <w:t xml:space="preserve">2. </w:t>
      </w:r>
      <w:r w:rsidRPr="001A26E5">
        <w:t>If the voltage in a circuit is 15 Volts and the current flowing is 80 A, what is the resistance in the circuit?</w:t>
      </w:r>
      <w:r w:rsidR="00AA0BA5">
        <w:t xml:space="preserve"> (Answer: 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1A26E5" w:rsidRPr="001A26E5" w14:paraId="185F1C4B" w14:textId="77777777" w:rsidTr="00275222">
        <w:tc>
          <w:tcPr>
            <w:tcW w:w="360" w:type="dxa"/>
            <w:tcBorders>
              <w:top w:val="nil"/>
              <w:left w:val="nil"/>
              <w:bottom w:val="nil"/>
              <w:right w:val="nil"/>
            </w:tcBorders>
          </w:tcPr>
          <w:p w14:paraId="060AF136" w14:textId="77777777" w:rsidR="001A26E5" w:rsidRPr="001A26E5" w:rsidRDefault="001A26E5" w:rsidP="00296619">
            <w:r w:rsidRPr="001A26E5">
              <w:t>a.</w:t>
            </w:r>
          </w:p>
        </w:tc>
        <w:tc>
          <w:tcPr>
            <w:tcW w:w="3870" w:type="dxa"/>
            <w:tcBorders>
              <w:top w:val="nil"/>
              <w:left w:val="nil"/>
              <w:bottom w:val="nil"/>
              <w:right w:val="nil"/>
            </w:tcBorders>
          </w:tcPr>
          <w:p w14:paraId="6CD44F66" w14:textId="77777777" w:rsidR="001A26E5" w:rsidRPr="001A26E5" w:rsidRDefault="001A26E5" w:rsidP="00296619">
            <w:r w:rsidRPr="001A26E5">
              <w:t>5.33 Ohms</w:t>
            </w:r>
          </w:p>
        </w:tc>
        <w:tc>
          <w:tcPr>
            <w:tcW w:w="360" w:type="dxa"/>
            <w:tcBorders>
              <w:top w:val="nil"/>
              <w:left w:val="nil"/>
              <w:bottom w:val="nil"/>
              <w:right w:val="nil"/>
            </w:tcBorders>
          </w:tcPr>
          <w:p w14:paraId="27F6F165" w14:textId="77777777" w:rsidR="001A26E5" w:rsidRPr="001A26E5" w:rsidRDefault="001A26E5" w:rsidP="00296619">
            <w:r w:rsidRPr="001A26E5">
              <w:t>c.</w:t>
            </w:r>
          </w:p>
        </w:tc>
        <w:tc>
          <w:tcPr>
            <w:tcW w:w="3870" w:type="dxa"/>
            <w:tcBorders>
              <w:top w:val="nil"/>
              <w:left w:val="nil"/>
              <w:bottom w:val="nil"/>
              <w:right w:val="nil"/>
            </w:tcBorders>
          </w:tcPr>
          <w:p w14:paraId="4797748D" w14:textId="77777777" w:rsidR="001A26E5" w:rsidRPr="001A26E5" w:rsidRDefault="001A26E5" w:rsidP="00296619">
            <w:r w:rsidRPr="001A26E5">
              <w:t>0.01875 Ohms</w:t>
            </w:r>
          </w:p>
        </w:tc>
      </w:tr>
      <w:tr w:rsidR="001A26E5" w:rsidRPr="001A26E5" w14:paraId="7E53CB47" w14:textId="77777777" w:rsidTr="00275222">
        <w:tc>
          <w:tcPr>
            <w:tcW w:w="360" w:type="dxa"/>
            <w:tcBorders>
              <w:top w:val="nil"/>
              <w:left w:val="nil"/>
              <w:bottom w:val="nil"/>
              <w:right w:val="nil"/>
            </w:tcBorders>
          </w:tcPr>
          <w:p w14:paraId="13CD1F46" w14:textId="77777777" w:rsidR="001A26E5" w:rsidRPr="001A26E5" w:rsidRDefault="001A26E5" w:rsidP="00296619">
            <w:r w:rsidRPr="001A26E5">
              <w:t>b.</w:t>
            </w:r>
          </w:p>
        </w:tc>
        <w:tc>
          <w:tcPr>
            <w:tcW w:w="3870" w:type="dxa"/>
            <w:tcBorders>
              <w:top w:val="nil"/>
              <w:left w:val="nil"/>
              <w:bottom w:val="nil"/>
              <w:right w:val="nil"/>
            </w:tcBorders>
          </w:tcPr>
          <w:p w14:paraId="3F35727B" w14:textId="77777777" w:rsidR="001A26E5" w:rsidRPr="001A26E5" w:rsidRDefault="001A26E5" w:rsidP="00296619">
            <w:r w:rsidRPr="001A26E5">
              <w:t>0.533 Ohms</w:t>
            </w:r>
          </w:p>
        </w:tc>
        <w:tc>
          <w:tcPr>
            <w:tcW w:w="360" w:type="dxa"/>
            <w:tcBorders>
              <w:top w:val="nil"/>
              <w:left w:val="nil"/>
              <w:bottom w:val="nil"/>
              <w:right w:val="nil"/>
            </w:tcBorders>
          </w:tcPr>
          <w:p w14:paraId="0075BF6A" w14:textId="77777777" w:rsidR="001A26E5" w:rsidRPr="001A26E5" w:rsidRDefault="001A26E5" w:rsidP="00296619">
            <w:r w:rsidRPr="001A26E5">
              <w:t>d.</w:t>
            </w:r>
          </w:p>
        </w:tc>
        <w:tc>
          <w:tcPr>
            <w:tcW w:w="3870" w:type="dxa"/>
            <w:tcBorders>
              <w:top w:val="nil"/>
              <w:left w:val="nil"/>
              <w:bottom w:val="nil"/>
              <w:right w:val="nil"/>
            </w:tcBorders>
          </w:tcPr>
          <w:p w14:paraId="403CFA1C" w14:textId="77777777" w:rsidR="00103BC0" w:rsidRPr="001A26E5" w:rsidRDefault="001A26E5" w:rsidP="00296619">
            <w:r w:rsidRPr="001A26E5">
              <w:t>0.1875 Ohms</w:t>
            </w:r>
          </w:p>
        </w:tc>
      </w:tr>
    </w:tbl>
    <w:p w14:paraId="6FAA568E" w14:textId="77777777" w:rsidR="00C267C0" w:rsidRPr="00C267C0" w:rsidRDefault="00AA0BA5" w:rsidP="00296619">
      <w:r>
        <w:t>3. If the current in a circuit is 0.25 A and the resistance in the circuit is 500 Ohms, what is the voltage supplied by the DC battery</w:t>
      </w:r>
      <w:r w:rsidR="00C267C0" w:rsidRPr="00C267C0">
        <w:t xml:space="preserve"> in the circuit?</w:t>
      </w:r>
      <w:r>
        <w:t xml:space="preserve"> (Answer: c)</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267C0" w:rsidRPr="00C267C0" w14:paraId="6D030E12" w14:textId="77777777" w:rsidTr="00275222">
        <w:tc>
          <w:tcPr>
            <w:tcW w:w="360" w:type="dxa"/>
            <w:tcBorders>
              <w:top w:val="nil"/>
              <w:left w:val="nil"/>
              <w:bottom w:val="nil"/>
              <w:right w:val="nil"/>
            </w:tcBorders>
          </w:tcPr>
          <w:p w14:paraId="74C777D9" w14:textId="77777777" w:rsidR="00C267C0" w:rsidRPr="00C267C0" w:rsidRDefault="00C267C0" w:rsidP="00296619">
            <w:r w:rsidRPr="00C267C0">
              <w:t>a.</w:t>
            </w:r>
          </w:p>
        </w:tc>
        <w:tc>
          <w:tcPr>
            <w:tcW w:w="3870" w:type="dxa"/>
            <w:tcBorders>
              <w:top w:val="nil"/>
              <w:left w:val="nil"/>
              <w:bottom w:val="nil"/>
              <w:right w:val="nil"/>
            </w:tcBorders>
          </w:tcPr>
          <w:p w14:paraId="234DC030" w14:textId="77777777" w:rsidR="00C267C0" w:rsidRPr="00C267C0" w:rsidRDefault="00AA0BA5" w:rsidP="00296619">
            <w:r>
              <w:t>2  kV</w:t>
            </w:r>
          </w:p>
        </w:tc>
        <w:tc>
          <w:tcPr>
            <w:tcW w:w="360" w:type="dxa"/>
            <w:tcBorders>
              <w:top w:val="nil"/>
              <w:left w:val="nil"/>
              <w:bottom w:val="nil"/>
              <w:right w:val="nil"/>
            </w:tcBorders>
          </w:tcPr>
          <w:p w14:paraId="78D2AAC1" w14:textId="77777777" w:rsidR="00C267C0" w:rsidRPr="00C267C0" w:rsidRDefault="00C267C0" w:rsidP="00296619">
            <w:r w:rsidRPr="00C267C0">
              <w:t>c.</w:t>
            </w:r>
          </w:p>
        </w:tc>
        <w:tc>
          <w:tcPr>
            <w:tcW w:w="3870" w:type="dxa"/>
            <w:tcBorders>
              <w:top w:val="nil"/>
              <w:left w:val="nil"/>
              <w:bottom w:val="nil"/>
              <w:right w:val="nil"/>
            </w:tcBorders>
          </w:tcPr>
          <w:p w14:paraId="44EDAC98" w14:textId="77777777" w:rsidR="00C267C0" w:rsidRPr="00C267C0" w:rsidRDefault="00AA0BA5" w:rsidP="00296619">
            <w:r>
              <w:t>125 V</w:t>
            </w:r>
          </w:p>
        </w:tc>
      </w:tr>
      <w:tr w:rsidR="00C267C0" w:rsidRPr="00C267C0" w14:paraId="187B3B16" w14:textId="77777777" w:rsidTr="00275222">
        <w:tc>
          <w:tcPr>
            <w:tcW w:w="360" w:type="dxa"/>
            <w:tcBorders>
              <w:top w:val="nil"/>
              <w:left w:val="nil"/>
              <w:bottom w:val="nil"/>
              <w:right w:val="nil"/>
            </w:tcBorders>
          </w:tcPr>
          <w:p w14:paraId="293FB3FD" w14:textId="77777777" w:rsidR="00C267C0" w:rsidRPr="00C267C0" w:rsidRDefault="00C267C0" w:rsidP="00296619">
            <w:r w:rsidRPr="00C267C0">
              <w:t>b.</w:t>
            </w:r>
          </w:p>
        </w:tc>
        <w:tc>
          <w:tcPr>
            <w:tcW w:w="3870" w:type="dxa"/>
            <w:tcBorders>
              <w:top w:val="nil"/>
              <w:left w:val="nil"/>
              <w:bottom w:val="nil"/>
              <w:right w:val="nil"/>
            </w:tcBorders>
          </w:tcPr>
          <w:p w14:paraId="0BE8B6AC" w14:textId="77777777" w:rsidR="00C267C0" w:rsidRPr="00C267C0" w:rsidRDefault="00AA0BA5" w:rsidP="00296619">
            <w:r>
              <w:t>2 V</w:t>
            </w:r>
          </w:p>
        </w:tc>
        <w:tc>
          <w:tcPr>
            <w:tcW w:w="360" w:type="dxa"/>
            <w:tcBorders>
              <w:top w:val="nil"/>
              <w:left w:val="nil"/>
              <w:bottom w:val="nil"/>
              <w:right w:val="nil"/>
            </w:tcBorders>
          </w:tcPr>
          <w:p w14:paraId="79B49C14" w14:textId="77777777" w:rsidR="00C267C0" w:rsidRPr="00C267C0" w:rsidRDefault="00C267C0" w:rsidP="00296619">
            <w:r w:rsidRPr="00C267C0">
              <w:t>d.</w:t>
            </w:r>
          </w:p>
        </w:tc>
        <w:tc>
          <w:tcPr>
            <w:tcW w:w="3870" w:type="dxa"/>
            <w:tcBorders>
              <w:top w:val="nil"/>
              <w:left w:val="nil"/>
              <w:bottom w:val="nil"/>
              <w:right w:val="nil"/>
            </w:tcBorders>
          </w:tcPr>
          <w:p w14:paraId="20D4A2EE" w14:textId="77777777" w:rsidR="00C267C0" w:rsidRPr="00C267C0" w:rsidRDefault="00AA0BA5" w:rsidP="00296619">
            <w:r>
              <w:t>12.5 V</w:t>
            </w:r>
          </w:p>
        </w:tc>
      </w:tr>
    </w:tbl>
    <w:p w14:paraId="4A967E6D" w14:textId="77777777" w:rsidR="00296619" w:rsidRDefault="00C267C0" w:rsidP="00296619">
      <w:pPr>
        <w:spacing w:before="100" w:beforeAutospacing="1" w:after="100" w:afterAutospacing="1"/>
        <w:rPr>
          <w:rFonts w:cs="Arial"/>
          <w:color w:val="000000"/>
          <w:szCs w:val="22"/>
        </w:rPr>
      </w:pPr>
      <w:r w:rsidRPr="00C267C0">
        <w:t>4. What is the colour code of the resistor (R1) in the electric circuit shown below when the swi</w:t>
      </w:r>
      <w:r w:rsidR="009E5C48">
        <w:t>tch is closed if A1 is 4.2 mA</w:t>
      </w:r>
      <w:r w:rsidRPr="00C267C0">
        <w:t xml:space="preserve"> and the </w:t>
      </w:r>
      <w:r w:rsidR="00AA0BA5">
        <w:t xml:space="preserve">battery voltage is 92.4 Volts? </w:t>
      </w:r>
      <w:r w:rsidR="00296619">
        <w:t>(</w:t>
      </w:r>
      <w:r w:rsidR="00296619">
        <w:rPr>
          <w:rFonts w:cs="Arial"/>
          <w:color w:val="000000"/>
          <w:szCs w:val="22"/>
        </w:rPr>
        <w:t>Answer: red, red, orange)</w:t>
      </w:r>
    </w:p>
    <w:p w14:paraId="0A7D07B9" w14:textId="77777777" w:rsidR="009E5C48" w:rsidRDefault="009E5C48" w:rsidP="00C267C0">
      <w:pPr>
        <w:spacing w:before="100" w:beforeAutospacing="1" w:after="100" w:afterAutospacing="1"/>
        <w:rPr>
          <w:noProof/>
          <w:color w:val="000000"/>
          <w:lang w:val="en-CA"/>
        </w:rPr>
      </w:pPr>
      <w:r>
        <w:rPr>
          <w:noProof/>
          <w:color w:val="000000"/>
          <w:lang w:eastAsia="en-US"/>
        </w:rPr>
        <w:drawing>
          <wp:inline distT="0" distB="0" distL="0" distR="0" wp14:anchorId="159356E3" wp14:editId="5079108A">
            <wp:extent cx="1550504" cy="907774"/>
            <wp:effectExtent l="0" t="0" r="0" b="6985"/>
            <wp:docPr id="4" name="Picture 4" descr="Circui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jpg"/>
                    <pic:cNvPicPr/>
                  </pic:nvPicPr>
                  <pic:blipFill>
                    <a:blip r:embed="rId51">
                      <a:extLst>
                        <a:ext uri="{28A0092B-C50C-407E-A947-70E740481C1C}">
                          <a14:useLocalDpi xmlns:a14="http://schemas.microsoft.com/office/drawing/2010/main" val="0"/>
                        </a:ext>
                      </a:extLst>
                    </a:blip>
                    <a:stretch>
                      <a:fillRect/>
                    </a:stretch>
                  </pic:blipFill>
                  <pic:spPr>
                    <a:xfrm>
                      <a:off x="0" y="0"/>
                      <a:ext cx="1550504" cy="907774"/>
                    </a:xfrm>
                    <a:prstGeom prst="rect">
                      <a:avLst/>
                    </a:prstGeom>
                  </pic:spPr>
                </pic:pic>
              </a:graphicData>
            </a:graphic>
          </wp:inline>
        </w:drawing>
      </w:r>
    </w:p>
    <w:p w14:paraId="799DFBCD" w14:textId="77777777" w:rsidR="00C267C0" w:rsidRDefault="00C267C0" w:rsidP="00C267C0">
      <w:pPr>
        <w:spacing w:before="100" w:beforeAutospacing="1" w:after="100" w:afterAutospacing="1"/>
        <w:rPr>
          <w:rFonts w:cs="Arial"/>
          <w:color w:val="000000"/>
          <w:szCs w:val="22"/>
        </w:rPr>
      </w:pPr>
      <w:r>
        <w:rPr>
          <w:rFonts w:cs="Arial"/>
          <w:color w:val="000000"/>
          <w:szCs w:val="22"/>
        </w:rPr>
        <w:t>colour of first band __</w:t>
      </w:r>
      <w:r w:rsidRPr="00C267C0">
        <w:rPr>
          <w:rFonts w:cs="Arial"/>
          <w:color w:val="000000"/>
          <w:szCs w:val="22"/>
        </w:rPr>
        <w:t>___</w:t>
      </w:r>
      <w:r>
        <w:rPr>
          <w:rFonts w:cs="Arial"/>
          <w:color w:val="000000"/>
          <w:szCs w:val="22"/>
        </w:rPr>
        <w:t>_</w:t>
      </w:r>
      <w:r w:rsidR="00296619">
        <w:rPr>
          <w:rFonts w:cs="Arial"/>
          <w:color w:val="000000"/>
          <w:szCs w:val="22"/>
        </w:rPr>
        <w:tab/>
      </w:r>
      <w:r>
        <w:rPr>
          <w:rFonts w:cs="Arial"/>
          <w:color w:val="000000"/>
          <w:szCs w:val="22"/>
        </w:rPr>
        <w:t>colour of second band __</w:t>
      </w:r>
      <w:r w:rsidRPr="00C267C0">
        <w:rPr>
          <w:rFonts w:cs="Arial"/>
          <w:color w:val="000000"/>
          <w:szCs w:val="22"/>
        </w:rPr>
        <w:t>____</w:t>
      </w:r>
      <w:r w:rsidR="00296619">
        <w:rPr>
          <w:rFonts w:cs="Arial"/>
          <w:color w:val="000000"/>
          <w:szCs w:val="22"/>
        </w:rPr>
        <w:tab/>
      </w:r>
      <w:r w:rsidRPr="00C267C0">
        <w:rPr>
          <w:rFonts w:cs="Arial"/>
          <w:color w:val="000000"/>
          <w:szCs w:val="22"/>
        </w:rPr>
        <w:t>colour of third band __________</w:t>
      </w:r>
    </w:p>
    <w:p w14:paraId="3CD1DF22" w14:textId="77777777" w:rsidR="00296619" w:rsidRDefault="00D560C2" w:rsidP="00296619">
      <w:r>
        <w:t xml:space="preserve">5. </w:t>
      </w:r>
      <w:r w:rsidRPr="00D560C2">
        <w:t>As you increase the resistance in a potentiometer connected in a circuit</w:t>
      </w:r>
      <w:r w:rsidR="00AA0BA5">
        <w:t xml:space="preserve"> containing a DC source</w:t>
      </w:r>
      <w:r w:rsidRPr="00D560C2">
        <w:t>, the voltage drop across the potentiometer ___________ and the current in the circuit _______________.</w:t>
      </w:r>
      <w:r w:rsidR="00296619">
        <w:t xml:space="preserve"> (Answer: b)</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D560C2" w:rsidRPr="00D560C2" w14:paraId="7F7F8832" w14:textId="77777777" w:rsidTr="00275222">
        <w:tc>
          <w:tcPr>
            <w:tcW w:w="360" w:type="dxa"/>
            <w:tcBorders>
              <w:top w:val="nil"/>
              <w:left w:val="nil"/>
              <w:bottom w:val="nil"/>
              <w:right w:val="nil"/>
            </w:tcBorders>
          </w:tcPr>
          <w:p w14:paraId="5A69F856" w14:textId="77777777" w:rsidR="00D560C2" w:rsidRPr="00D560C2" w:rsidRDefault="00D560C2" w:rsidP="00296619">
            <w:r w:rsidRPr="00D560C2">
              <w:t>a.</w:t>
            </w:r>
          </w:p>
        </w:tc>
        <w:tc>
          <w:tcPr>
            <w:tcW w:w="3870" w:type="dxa"/>
            <w:tcBorders>
              <w:top w:val="nil"/>
              <w:left w:val="nil"/>
              <w:bottom w:val="nil"/>
              <w:right w:val="nil"/>
            </w:tcBorders>
          </w:tcPr>
          <w:p w14:paraId="2E68E50B" w14:textId="77777777" w:rsidR="00D560C2" w:rsidRPr="00D560C2" w:rsidRDefault="00D560C2" w:rsidP="00296619">
            <w:r w:rsidRPr="00D560C2">
              <w:t>goes up , goes up</w:t>
            </w:r>
          </w:p>
        </w:tc>
        <w:tc>
          <w:tcPr>
            <w:tcW w:w="360" w:type="dxa"/>
            <w:tcBorders>
              <w:top w:val="nil"/>
              <w:left w:val="nil"/>
              <w:bottom w:val="nil"/>
              <w:right w:val="nil"/>
            </w:tcBorders>
          </w:tcPr>
          <w:p w14:paraId="09279CC2" w14:textId="77777777" w:rsidR="00D560C2" w:rsidRPr="00D560C2" w:rsidRDefault="00D560C2" w:rsidP="00296619">
            <w:r w:rsidRPr="00D560C2">
              <w:t>c.</w:t>
            </w:r>
          </w:p>
        </w:tc>
        <w:tc>
          <w:tcPr>
            <w:tcW w:w="3870" w:type="dxa"/>
            <w:tcBorders>
              <w:top w:val="nil"/>
              <w:left w:val="nil"/>
              <w:bottom w:val="nil"/>
              <w:right w:val="nil"/>
            </w:tcBorders>
          </w:tcPr>
          <w:p w14:paraId="4FB57613" w14:textId="77777777" w:rsidR="00D560C2" w:rsidRPr="00D560C2" w:rsidRDefault="00D560C2" w:rsidP="00296619">
            <w:r w:rsidRPr="00D560C2">
              <w:t>goes down , goes up</w:t>
            </w:r>
          </w:p>
        </w:tc>
      </w:tr>
      <w:tr w:rsidR="00D560C2" w:rsidRPr="00D560C2" w14:paraId="765AB191" w14:textId="77777777" w:rsidTr="00275222">
        <w:tc>
          <w:tcPr>
            <w:tcW w:w="360" w:type="dxa"/>
            <w:tcBorders>
              <w:top w:val="nil"/>
              <w:left w:val="nil"/>
              <w:bottom w:val="nil"/>
              <w:right w:val="nil"/>
            </w:tcBorders>
          </w:tcPr>
          <w:p w14:paraId="5A98E970" w14:textId="77777777" w:rsidR="00D560C2" w:rsidRPr="00D560C2" w:rsidRDefault="00D560C2" w:rsidP="00296619">
            <w:r w:rsidRPr="00D560C2">
              <w:t>b.</w:t>
            </w:r>
          </w:p>
        </w:tc>
        <w:tc>
          <w:tcPr>
            <w:tcW w:w="3870" w:type="dxa"/>
            <w:tcBorders>
              <w:top w:val="nil"/>
              <w:left w:val="nil"/>
              <w:bottom w:val="nil"/>
              <w:right w:val="nil"/>
            </w:tcBorders>
          </w:tcPr>
          <w:p w14:paraId="37405085" w14:textId="77777777" w:rsidR="00D560C2" w:rsidRPr="00D560C2" w:rsidRDefault="00D560C2" w:rsidP="00296619">
            <w:r w:rsidRPr="00D560C2">
              <w:t>goes up ,  goes down</w:t>
            </w:r>
          </w:p>
        </w:tc>
        <w:tc>
          <w:tcPr>
            <w:tcW w:w="360" w:type="dxa"/>
            <w:tcBorders>
              <w:top w:val="nil"/>
              <w:left w:val="nil"/>
              <w:bottom w:val="nil"/>
              <w:right w:val="nil"/>
            </w:tcBorders>
          </w:tcPr>
          <w:p w14:paraId="395DC832" w14:textId="77777777" w:rsidR="00D560C2" w:rsidRPr="00D560C2" w:rsidRDefault="00D560C2" w:rsidP="00296619">
            <w:r w:rsidRPr="00D560C2">
              <w:t>d.</w:t>
            </w:r>
          </w:p>
        </w:tc>
        <w:tc>
          <w:tcPr>
            <w:tcW w:w="3870" w:type="dxa"/>
            <w:tcBorders>
              <w:top w:val="nil"/>
              <w:left w:val="nil"/>
              <w:bottom w:val="nil"/>
              <w:right w:val="nil"/>
            </w:tcBorders>
          </w:tcPr>
          <w:p w14:paraId="5DD603BF" w14:textId="77777777" w:rsidR="00D560C2" w:rsidRPr="00D560C2" w:rsidRDefault="00D560C2" w:rsidP="00296619">
            <w:r w:rsidRPr="00D560C2">
              <w:t>goes down , goes down</w:t>
            </w:r>
          </w:p>
        </w:tc>
      </w:tr>
    </w:tbl>
    <w:p w14:paraId="105AF932" w14:textId="77777777" w:rsidR="00296619" w:rsidRDefault="00296619" w:rsidP="00296619">
      <w:pPr>
        <w:rPr>
          <w:rFonts w:asciiTheme="majorHAnsi" w:eastAsia="Arial" w:hAnsiTheme="majorHAnsi" w:cstheme="majorHAnsi"/>
          <w:color w:val="2E74B5" w:themeColor="accent1" w:themeShade="BF"/>
          <w:sz w:val="40"/>
          <w:szCs w:val="40"/>
        </w:rPr>
      </w:pPr>
    </w:p>
    <w:p w14:paraId="0D16ADD6" w14:textId="77777777" w:rsidR="00296619" w:rsidRDefault="00296619">
      <w:pPr>
        <w:jc w:val="left"/>
        <w:rPr>
          <w:rFonts w:asciiTheme="majorHAnsi" w:eastAsia="Arial" w:hAnsiTheme="majorHAnsi" w:cstheme="majorHAnsi"/>
          <w:color w:val="2E74B5" w:themeColor="accent1" w:themeShade="BF"/>
          <w:sz w:val="40"/>
          <w:szCs w:val="40"/>
        </w:rPr>
      </w:pPr>
      <w:r>
        <w:rPr>
          <w:rFonts w:asciiTheme="majorHAnsi" w:eastAsia="Arial" w:hAnsiTheme="majorHAnsi" w:cstheme="majorHAnsi"/>
          <w:color w:val="2E74B5" w:themeColor="accent1" w:themeShade="BF"/>
          <w:sz w:val="40"/>
          <w:szCs w:val="40"/>
        </w:rPr>
        <w:br w:type="page"/>
      </w:r>
    </w:p>
    <w:p w14:paraId="3A17A6D6" w14:textId="77777777" w:rsidR="00287A92" w:rsidRDefault="000B748F" w:rsidP="00296619">
      <w:pPr>
        <w:pStyle w:val="Heading1"/>
      </w:pPr>
      <w:bookmarkStart w:id="74" w:name="_Toc43376414"/>
      <w:bookmarkStart w:id="75" w:name="_Toc43397292"/>
      <w:r w:rsidRPr="002425A9">
        <w:lastRenderedPageBreak/>
        <w:t xml:space="preserve">Appendix </w:t>
      </w:r>
      <w:r w:rsidR="002B167B">
        <w:t>C</w:t>
      </w:r>
      <w:r w:rsidR="00296619">
        <w:t xml:space="preserve"> – </w:t>
      </w:r>
      <w:r w:rsidR="00F8770E">
        <w:t>Quiz - Ohm’s Law and Series Circuits</w:t>
      </w:r>
      <w:bookmarkEnd w:id="74"/>
      <w:bookmarkEnd w:id="75"/>
    </w:p>
    <w:p w14:paraId="38682D25" w14:textId="77777777" w:rsidR="00F40692" w:rsidRPr="00F40692" w:rsidRDefault="00342C6A" w:rsidP="00296619">
      <w:pPr>
        <w:rPr>
          <w:color w:val="000000"/>
        </w:rPr>
      </w:pPr>
      <w:r w:rsidRPr="00F40692">
        <w:rPr>
          <w:color w:val="000000"/>
        </w:rPr>
        <w:t>1. Using</w:t>
      </w:r>
      <w:r w:rsidR="00F40692" w:rsidRPr="00F40692">
        <w:rPr>
          <w:color w:val="000000"/>
        </w:rPr>
        <w:t xml:space="preserve"> the circuit diagram below, what is the value of A1 to one decimal place given the value</w:t>
      </w:r>
      <w:r w:rsidR="00DF0297">
        <w:rPr>
          <w:color w:val="000000"/>
        </w:rPr>
        <w:t>s below?</w:t>
      </w:r>
      <w:r w:rsidR="00296619">
        <w:rPr>
          <w:color w:val="000000"/>
        </w:rPr>
        <w:tab/>
      </w:r>
      <w:r w:rsidR="00DF0297">
        <w:rPr>
          <w:color w:val="000000"/>
        </w:rPr>
        <w:t>Battery voltage = 18</w:t>
      </w:r>
      <w:r w:rsidR="009E5C48">
        <w:rPr>
          <w:color w:val="000000"/>
        </w:rPr>
        <w:t xml:space="preserve"> V</w:t>
      </w:r>
      <w:r w:rsidR="00F40692" w:rsidRPr="00F40692">
        <w:rPr>
          <w:color w:val="000000"/>
        </w:rPr>
        <w:t xml:space="preserve">, R1 = 3 Ohms, R2 = 3 Ohms, R3 = 3 </w:t>
      </w:r>
      <w:r w:rsidRPr="00F40692">
        <w:rPr>
          <w:color w:val="000000"/>
        </w:rPr>
        <w:t xml:space="preserve">Ohms </w:t>
      </w:r>
      <w:r>
        <w:rPr>
          <w:color w:val="000000"/>
        </w:rPr>
        <w:t>(</w:t>
      </w:r>
      <w:r w:rsidR="0044729E">
        <w:rPr>
          <w:color w:val="000000"/>
        </w:rPr>
        <w:t>Answer: c)</w:t>
      </w:r>
    </w:p>
    <w:p w14:paraId="0F98B046" w14:textId="77777777" w:rsidR="00F40692" w:rsidRPr="00F40692" w:rsidRDefault="00F40692" w:rsidP="00296619">
      <w:pPr>
        <w:rPr>
          <w:rFonts w:ascii="Times New Roman" w:hAnsi="Times New Roman"/>
          <w:color w:val="000000"/>
        </w:rPr>
      </w:pPr>
      <w:r>
        <w:rPr>
          <w:noProof/>
          <w:lang w:eastAsia="en-US"/>
        </w:rPr>
        <w:drawing>
          <wp:inline distT="0" distB="0" distL="0" distR="0" wp14:anchorId="4F7C6250" wp14:editId="71D46B47">
            <wp:extent cx="4201064" cy="2286699"/>
            <wp:effectExtent l="0" t="0" r="9525" b="0"/>
            <wp:docPr id="1" name="Picture 1" descr="Circui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b="6877"/>
                    <a:stretch>
                      <a:fillRect/>
                    </a:stretch>
                  </pic:blipFill>
                  <pic:spPr bwMode="auto">
                    <a:xfrm>
                      <a:off x="0" y="0"/>
                      <a:ext cx="4201446" cy="2286907"/>
                    </a:xfrm>
                    <a:prstGeom prst="rect">
                      <a:avLst/>
                    </a:prstGeom>
                    <a:noFill/>
                    <a:ln>
                      <a:noFill/>
                    </a:ln>
                  </pic:spPr>
                </pic:pic>
              </a:graphicData>
            </a:graphic>
          </wp:inline>
        </w:drawing>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40692" w14:paraId="104AF1F1" w14:textId="77777777" w:rsidTr="00275222">
        <w:tc>
          <w:tcPr>
            <w:tcW w:w="360" w:type="dxa"/>
            <w:tcBorders>
              <w:top w:val="nil"/>
              <w:left w:val="nil"/>
              <w:bottom w:val="nil"/>
              <w:right w:val="nil"/>
            </w:tcBorders>
          </w:tcPr>
          <w:p w14:paraId="6FAF1A02" w14:textId="77777777" w:rsidR="00F40692" w:rsidRPr="00F40692" w:rsidRDefault="00F40692" w:rsidP="00296619">
            <w:pPr>
              <w:rPr>
                <w:color w:val="000000"/>
              </w:rPr>
            </w:pPr>
            <w:r w:rsidRPr="00F40692">
              <w:rPr>
                <w:color w:val="000000"/>
              </w:rPr>
              <w:t>a.</w:t>
            </w:r>
          </w:p>
        </w:tc>
        <w:tc>
          <w:tcPr>
            <w:tcW w:w="3870" w:type="dxa"/>
            <w:tcBorders>
              <w:top w:val="nil"/>
              <w:left w:val="nil"/>
              <w:bottom w:val="nil"/>
              <w:right w:val="nil"/>
            </w:tcBorders>
          </w:tcPr>
          <w:p w14:paraId="2B85C1DA" w14:textId="77777777" w:rsidR="00F40692" w:rsidRPr="00F40692" w:rsidRDefault="00F40692" w:rsidP="00296619">
            <w:pPr>
              <w:rPr>
                <w:color w:val="000000"/>
              </w:rPr>
            </w:pPr>
            <w:r w:rsidRPr="00F40692">
              <w:rPr>
                <w:color w:val="000000"/>
              </w:rPr>
              <w:t>4.0 A</w:t>
            </w:r>
          </w:p>
        </w:tc>
        <w:tc>
          <w:tcPr>
            <w:tcW w:w="360" w:type="dxa"/>
            <w:tcBorders>
              <w:top w:val="nil"/>
              <w:left w:val="nil"/>
              <w:bottom w:val="nil"/>
              <w:right w:val="nil"/>
            </w:tcBorders>
          </w:tcPr>
          <w:p w14:paraId="456A9D3D" w14:textId="77777777" w:rsidR="00F40692" w:rsidRPr="00F40692" w:rsidRDefault="00F40692" w:rsidP="00296619">
            <w:pPr>
              <w:rPr>
                <w:color w:val="000000"/>
              </w:rPr>
            </w:pPr>
            <w:r w:rsidRPr="00F40692">
              <w:rPr>
                <w:color w:val="000000"/>
              </w:rPr>
              <w:t>c.</w:t>
            </w:r>
          </w:p>
        </w:tc>
        <w:tc>
          <w:tcPr>
            <w:tcW w:w="3870" w:type="dxa"/>
            <w:tcBorders>
              <w:top w:val="nil"/>
              <w:left w:val="nil"/>
              <w:bottom w:val="nil"/>
              <w:right w:val="nil"/>
            </w:tcBorders>
          </w:tcPr>
          <w:p w14:paraId="261F0D38" w14:textId="77777777" w:rsidR="00F40692" w:rsidRPr="00F40692" w:rsidRDefault="00DF0297" w:rsidP="00296619">
            <w:pPr>
              <w:rPr>
                <w:color w:val="000000"/>
              </w:rPr>
            </w:pPr>
            <w:r>
              <w:rPr>
                <w:color w:val="000000"/>
              </w:rPr>
              <w:t>2.0</w:t>
            </w:r>
            <w:r w:rsidR="00F40692" w:rsidRPr="00F40692">
              <w:rPr>
                <w:color w:val="000000"/>
              </w:rPr>
              <w:t xml:space="preserve"> A</w:t>
            </w:r>
          </w:p>
        </w:tc>
      </w:tr>
      <w:tr w:rsidR="00F40692" w14:paraId="25450411" w14:textId="77777777" w:rsidTr="00275222">
        <w:tc>
          <w:tcPr>
            <w:tcW w:w="360" w:type="dxa"/>
            <w:tcBorders>
              <w:top w:val="nil"/>
              <w:left w:val="nil"/>
              <w:bottom w:val="nil"/>
              <w:right w:val="nil"/>
            </w:tcBorders>
          </w:tcPr>
          <w:p w14:paraId="263060CD" w14:textId="77777777" w:rsidR="00F40692" w:rsidRPr="00F40692" w:rsidRDefault="00F40692" w:rsidP="00296619">
            <w:pPr>
              <w:rPr>
                <w:color w:val="000000"/>
              </w:rPr>
            </w:pPr>
            <w:r w:rsidRPr="00F40692">
              <w:rPr>
                <w:color w:val="000000"/>
              </w:rPr>
              <w:t>b.</w:t>
            </w:r>
          </w:p>
        </w:tc>
        <w:tc>
          <w:tcPr>
            <w:tcW w:w="3870" w:type="dxa"/>
            <w:tcBorders>
              <w:top w:val="nil"/>
              <w:left w:val="nil"/>
              <w:bottom w:val="nil"/>
              <w:right w:val="nil"/>
            </w:tcBorders>
          </w:tcPr>
          <w:p w14:paraId="28FE5F6E" w14:textId="77777777" w:rsidR="00F40692" w:rsidRPr="00F40692" w:rsidRDefault="00F40692" w:rsidP="00296619">
            <w:pPr>
              <w:rPr>
                <w:color w:val="000000"/>
              </w:rPr>
            </w:pPr>
            <w:r w:rsidRPr="00F40692">
              <w:rPr>
                <w:color w:val="000000"/>
              </w:rPr>
              <w:t>1.3 A</w:t>
            </w:r>
          </w:p>
        </w:tc>
        <w:tc>
          <w:tcPr>
            <w:tcW w:w="360" w:type="dxa"/>
            <w:tcBorders>
              <w:top w:val="nil"/>
              <w:left w:val="nil"/>
              <w:bottom w:val="nil"/>
              <w:right w:val="nil"/>
            </w:tcBorders>
          </w:tcPr>
          <w:p w14:paraId="419FD953" w14:textId="77777777" w:rsidR="00F40692" w:rsidRPr="00F40692" w:rsidRDefault="00F40692" w:rsidP="00296619">
            <w:pPr>
              <w:rPr>
                <w:color w:val="000000"/>
              </w:rPr>
            </w:pPr>
            <w:r w:rsidRPr="00F40692">
              <w:rPr>
                <w:color w:val="000000"/>
              </w:rPr>
              <w:t>d.</w:t>
            </w:r>
          </w:p>
        </w:tc>
        <w:tc>
          <w:tcPr>
            <w:tcW w:w="3870" w:type="dxa"/>
            <w:tcBorders>
              <w:top w:val="nil"/>
              <w:left w:val="nil"/>
              <w:bottom w:val="nil"/>
              <w:right w:val="nil"/>
            </w:tcBorders>
          </w:tcPr>
          <w:p w14:paraId="2C61213E" w14:textId="77777777" w:rsidR="00F40692" w:rsidRPr="00F40692" w:rsidRDefault="00DF0297" w:rsidP="00296619">
            <w:pPr>
              <w:rPr>
                <w:color w:val="000000"/>
              </w:rPr>
            </w:pPr>
            <w:r>
              <w:rPr>
                <w:color w:val="000000"/>
              </w:rPr>
              <w:t>0.5 A</w:t>
            </w:r>
          </w:p>
        </w:tc>
      </w:tr>
    </w:tbl>
    <w:p w14:paraId="63B9D106" w14:textId="77777777" w:rsidR="00296619" w:rsidRDefault="00296619">
      <w:pPr>
        <w:jc w:val="left"/>
        <w:rPr>
          <w:rFonts w:cs="Arial"/>
          <w:color w:val="000000"/>
          <w:szCs w:val="22"/>
        </w:rPr>
      </w:pPr>
      <w:r>
        <w:rPr>
          <w:rFonts w:cs="Arial"/>
          <w:color w:val="000000"/>
          <w:szCs w:val="22"/>
        </w:rPr>
        <w:br w:type="page"/>
      </w:r>
    </w:p>
    <w:p w14:paraId="6A94ACA4" w14:textId="77777777" w:rsidR="002A2A77" w:rsidRPr="002A2A77" w:rsidRDefault="00AC0D1C" w:rsidP="00296619">
      <w:r>
        <w:rPr>
          <w:noProof/>
          <w:lang w:eastAsia="en-US"/>
        </w:rPr>
        <w:lastRenderedPageBreak/>
        <w:drawing>
          <wp:anchor distT="0" distB="0" distL="114300" distR="114300" simplePos="0" relativeHeight="251655680" behindDoc="0" locked="0" layoutInCell="1" allowOverlap="1" wp14:anchorId="7D248949" wp14:editId="7DB3B784">
            <wp:simplePos x="0" y="0"/>
            <wp:positionH relativeFrom="column">
              <wp:posOffset>4478020</wp:posOffset>
            </wp:positionH>
            <wp:positionV relativeFrom="paragraph">
              <wp:posOffset>238645</wp:posOffset>
            </wp:positionV>
            <wp:extent cx="1714500" cy="1506220"/>
            <wp:effectExtent l="0" t="0" r="0" b="5080"/>
            <wp:wrapSquare wrapText="bothSides"/>
            <wp:docPr id="3" name="Picture 3" descr="Circui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ies with resistor.jpg"/>
                    <pic:cNvPicPr/>
                  </pic:nvPicPr>
                  <pic:blipFill rotWithShape="1">
                    <a:blip r:embed="rId53">
                      <a:extLst>
                        <a:ext uri="{28A0092B-C50C-407E-A947-70E740481C1C}">
                          <a14:useLocalDpi xmlns:a14="http://schemas.microsoft.com/office/drawing/2010/main" val="0"/>
                        </a:ext>
                      </a:extLst>
                    </a:blip>
                    <a:srcRect l="6288" t="9135" r="7238" b="8071"/>
                    <a:stretch/>
                  </pic:blipFill>
                  <pic:spPr bwMode="auto">
                    <a:xfrm>
                      <a:off x="0" y="0"/>
                      <a:ext cx="1714500" cy="1506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2A77" w:rsidRPr="002A2A77">
        <w:t xml:space="preserve">2. Using the circuit diagram below, fill out all missing values in the table below.  </w:t>
      </w:r>
      <w:r w:rsidR="00342C6A" w:rsidRPr="002A2A77">
        <w:t>Do not</w:t>
      </w:r>
      <w:r w:rsidR="002A2A77" w:rsidRPr="002A2A77">
        <w:t xml:space="preserve"> forget to show all of your work.</w:t>
      </w:r>
    </w:p>
    <w:p w14:paraId="64B00B22" w14:textId="77777777" w:rsidR="002A2A77" w:rsidRPr="002A2A77" w:rsidRDefault="002A2A77" w:rsidP="00296619">
      <w:r w:rsidRPr="002A2A77">
        <w:t xml:space="preserve">Battery voltage = 385.04 V </w:t>
      </w:r>
    </w:p>
    <w:p w14:paraId="50A80558" w14:textId="77777777" w:rsidR="002A2A77" w:rsidRPr="002A2A77" w:rsidRDefault="002A2A77" w:rsidP="00296619">
      <w:r w:rsidRPr="002A2A77">
        <w:t xml:space="preserve">R1 colour code = brown orange brown gold  </w:t>
      </w:r>
    </w:p>
    <w:p w14:paraId="58E1F3AF" w14:textId="77777777" w:rsidR="002A2A77" w:rsidRPr="002A2A77" w:rsidRDefault="002A2A77" w:rsidP="00296619">
      <w:r w:rsidRPr="002A2A77">
        <w:t>R2 colour code = yellow purple orange gold</w:t>
      </w:r>
    </w:p>
    <w:p w14:paraId="6F4E5DEF" w14:textId="77777777" w:rsidR="002A2A77" w:rsidRPr="0044729E" w:rsidRDefault="002A2A77" w:rsidP="00296619">
      <w:r w:rsidRPr="002A2A77">
        <w:t>R3 col</w:t>
      </w:r>
      <w:r w:rsidR="0044729E">
        <w:t>our code = brown black red gold</w:t>
      </w:r>
    </w:p>
    <w:tbl>
      <w:tblPr>
        <w:tblStyle w:val="TableGrid"/>
        <w:tblW w:w="0" w:type="auto"/>
        <w:tblLook w:val="04A0" w:firstRow="1" w:lastRow="0" w:firstColumn="1" w:lastColumn="0" w:noHBand="0" w:noVBand="1"/>
      </w:tblPr>
      <w:tblGrid>
        <w:gridCol w:w="2155"/>
        <w:gridCol w:w="2250"/>
        <w:gridCol w:w="2340"/>
      </w:tblGrid>
      <w:tr w:rsidR="002A2A77" w:rsidRPr="002A2A77" w14:paraId="1DBAB979" w14:textId="77777777" w:rsidTr="00275222">
        <w:tc>
          <w:tcPr>
            <w:tcW w:w="2155" w:type="dxa"/>
          </w:tcPr>
          <w:p w14:paraId="2C76801A" w14:textId="77777777" w:rsidR="002A2A77" w:rsidRPr="002A2A77" w:rsidRDefault="002A2A77" w:rsidP="004833B2">
            <w:r w:rsidRPr="002A2A77">
              <w:t>Resistance</w:t>
            </w:r>
          </w:p>
        </w:tc>
        <w:tc>
          <w:tcPr>
            <w:tcW w:w="2250" w:type="dxa"/>
          </w:tcPr>
          <w:p w14:paraId="591D3D09" w14:textId="77777777" w:rsidR="002A2A77" w:rsidRPr="002A2A77" w:rsidRDefault="002A2A77" w:rsidP="004833B2">
            <w:r w:rsidRPr="002A2A77">
              <w:t>Current</w:t>
            </w:r>
          </w:p>
        </w:tc>
        <w:tc>
          <w:tcPr>
            <w:tcW w:w="2340" w:type="dxa"/>
          </w:tcPr>
          <w:p w14:paraId="51BB6912" w14:textId="77777777" w:rsidR="002A2A77" w:rsidRPr="002A2A77" w:rsidRDefault="002A2A77" w:rsidP="004833B2">
            <w:r w:rsidRPr="002A2A77">
              <w:t>Voltage</w:t>
            </w:r>
          </w:p>
        </w:tc>
      </w:tr>
      <w:tr w:rsidR="002A2A77" w:rsidRPr="002A2A77" w14:paraId="77562FD3" w14:textId="77777777" w:rsidTr="00275222">
        <w:tc>
          <w:tcPr>
            <w:tcW w:w="2155" w:type="dxa"/>
          </w:tcPr>
          <w:p w14:paraId="1F6A19F2" w14:textId="77777777" w:rsidR="002A2A77" w:rsidRPr="002A2A77" w:rsidRDefault="002A2A77" w:rsidP="004833B2"/>
          <w:p w14:paraId="44721B3A" w14:textId="77777777" w:rsidR="002A2A77" w:rsidRPr="002A2A77" w:rsidRDefault="002A2A77" w:rsidP="004833B2">
            <w:r w:rsidRPr="002A2A77">
              <w:t>R</w:t>
            </w:r>
            <w:r w:rsidRPr="002A2A77">
              <w:rPr>
                <w:vertAlign w:val="subscript"/>
              </w:rPr>
              <w:t>1</w:t>
            </w:r>
            <w:r w:rsidRPr="002A2A77">
              <w:t xml:space="preserve"> = _______ Ω</w:t>
            </w:r>
          </w:p>
        </w:tc>
        <w:tc>
          <w:tcPr>
            <w:tcW w:w="2250" w:type="dxa"/>
            <w:vMerge w:val="restart"/>
          </w:tcPr>
          <w:p w14:paraId="688B5064" w14:textId="77777777" w:rsidR="002A2A77" w:rsidRDefault="002A2A77" w:rsidP="004833B2"/>
          <w:p w14:paraId="439801BE" w14:textId="77777777" w:rsidR="00BD2061" w:rsidRDefault="00BD2061" w:rsidP="004833B2"/>
          <w:p w14:paraId="3987A1B4" w14:textId="77777777" w:rsidR="00BD2061" w:rsidRDefault="000409F0" w:rsidP="004833B2">
            <w:r>
              <w:t xml:space="preserve">I = </w:t>
            </w:r>
            <w:r w:rsidR="00BD2061">
              <w:t>____________ A</w:t>
            </w:r>
          </w:p>
          <w:p w14:paraId="23533B67" w14:textId="77777777" w:rsidR="00BD2061" w:rsidRDefault="00BD2061" w:rsidP="004833B2"/>
          <w:p w14:paraId="4B1A9D0F" w14:textId="77777777" w:rsidR="00BD2061" w:rsidRDefault="00BD2061" w:rsidP="004833B2"/>
          <w:p w14:paraId="57081C98" w14:textId="77777777" w:rsidR="00433C76" w:rsidRDefault="00433C76" w:rsidP="004833B2"/>
          <w:p w14:paraId="6D3DCC62" w14:textId="77777777" w:rsidR="00433C76" w:rsidRDefault="00433C76" w:rsidP="004833B2"/>
          <w:p w14:paraId="76D6AB48" w14:textId="77777777" w:rsidR="00433C76" w:rsidRPr="002A2A77" w:rsidRDefault="00433C76" w:rsidP="004833B2">
            <w:r>
              <w:t xml:space="preserve"> ______ Amps</w:t>
            </w:r>
          </w:p>
        </w:tc>
        <w:tc>
          <w:tcPr>
            <w:tcW w:w="2340" w:type="dxa"/>
          </w:tcPr>
          <w:p w14:paraId="2475E7B6" w14:textId="77777777" w:rsidR="002A2A77" w:rsidRPr="002A2A77" w:rsidRDefault="002A2A77" w:rsidP="004833B2"/>
          <w:p w14:paraId="5A470303" w14:textId="77777777" w:rsidR="002A2A77" w:rsidRPr="002A2A77" w:rsidRDefault="002A2A77" w:rsidP="004833B2">
            <w:r w:rsidRPr="002A2A77">
              <w:t>V</w:t>
            </w:r>
            <w:r w:rsidRPr="002A2A77">
              <w:rPr>
                <w:vertAlign w:val="subscript"/>
              </w:rPr>
              <w:t>1</w:t>
            </w:r>
            <w:r w:rsidRPr="002A2A77">
              <w:t xml:space="preserve"> = __________</w:t>
            </w:r>
          </w:p>
          <w:p w14:paraId="714B7862" w14:textId="77777777" w:rsidR="002A2A77" w:rsidRPr="002A2A77" w:rsidRDefault="002A2A77" w:rsidP="004833B2"/>
        </w:tc>
      </w:tr>
      <w:tr w:rsidR="002A2A77" w:rsidRPr="002A2A77" w14:paraId="0FC8997E" w14:textId="77777777" w:rsidTr="00275222">
        <w:tc>
          <w:tcPr>
            <w:tcW w:w="2155" w:type="dxa"/>
          </w:tcPr>
          <w:p w14:paraId="4075A4F8" w14:textId="77777777" w:rsidR="002A2A77" w:rsidRPr="002A2A77" w:rsidRDefault="002A2A77" w:rsidP="004833B2"/>
          <w:p w14:paraId="7C46868C" w14:textId="77777777" w:rsidR="002A2A77" w:rsidRPr="002A2A77" w:rsidRDefault="002A2A77" w:rsidP="004833B2">
            <w:r w:rsidRPr="002A2A77">
              <w:t>R</w:t>
            </w:r>
            <w:r w:rsidRPr="002A2A77">
              <w:rPr>
                <w:vertAlign w:val="subscript"/>
              </w:rPr>
              <w:t>2</w:t>
            </w:r>
            <w:r w:rsidRPr="002A2A77">
              <w:t xml:space="preserve"> = _______</w:t>
            </w:r>
            <w:r w:rsidR="004833B2">
              <w:t xml:space="preserve"> </w:t>
            </w:r>
            <w:r w:rsidRPr="002A2A77">
              <w:t>Ω</w:t>
            </w:r>
          </w:p>
          <w:p w14:paraId="38A49B80" w14:textId="77777777" w:rsidR="002A2A77" w:rsidRPr="002A2A77" w:rsidRDefault="002A2A77" w:rsidP="004833B2"/>
        </w:tc>
        <w:tc>
          <w:tcPr>
            <w:tcW w:w="2250" w:type="dxa"/>
            <w:vMerge/>
          </w:tcPr>
          <w:p w14:paraId="1DEE540B" w14:textId="77777777" w:rsidR="002A2A77" w:rsidRPr="002A2A77" w:rsidRDefault="002A2A77" w:rsidP="004833B2"/>
        </w:tc>
        <w:tc>
          <w:tcPr>
            <w:tcW w:w="2340" w:type="dxa"/>
          </w:tcPr>
          <w:p w14:paraId="5B1AFBF7" w14:textId="77777777" w:rsidR="002A2A77" w:rsidRPr="002A2A77" w:rsidRDefault="002A2A77" w:rsidP="004833B2"/>
          <w:p w14:paraId="354127FF" w14:textId="77777777" w:rsidR="002A2A77" w:rsidRPr="002A2A77" w:rsidRDefault="002A2A77" w:rsidP="004833B2">
            <w:r w:rsidRPr="002A2A77">
              <w:t>V</w:t>
            </w:r>
            <w:r w:rsidRPr="002A2A77">
              <w:rPr>
                <w:vertAlign w:val="subscript"/>
              </w:rPr>
              <w:t>2</w:t>
            </w:r>
            <w:r w:rsidRPr="002A2A77">
              <w:t xml:space="preserve"> = __________</w:t>
            </w:r>
          </w:p>
          <w:p w14:paraId="1FA81F61" w14:textId="77777777" w:rsidR="002A2A77" w:rsidRPr="002A2A77" w:rsidRDefault="002A2A77" w:rsidP="004833B2"/>
        </w:tc>
      </w:tr>
      <w:tr w:rsidR="002A2A77" w:rsidRPr="002A2A77" w14:paraId="535948F7" w14:textId="77777777" w:rsidTr="00433C76">
        <w:trPr>
          <w:trHeight w:val="1583"/>
        </w:trPr>
        <w:tc>
          <w:tcPr>
            <w:tcW w:w="2155" w:type="dxa"/>
          </w:tcPr>
          <w:p w14:paraId="1DB534AB" w14:textId="77777777" w:rsidR="002A2A77" w:rsidRPr="002A2A77" w:rsidRDefault="002A2A77" w:rsidP="004833B2"/>
          <w:p w14:paraId="4BB238F2" w14:textId="77777777" w:rsidR="002A2A77" w:rsidRPr="002A2A77" w:rsidRDefault="002A2A77" w:rsidP="004833B2">
            <w:r w:rsidRPr="002A2A77">
              <w:t>R</w:t>
            </w:r>
            <w:r w:rsidRPr="002A2A77">
              <w:rPr>
                <w:vertAlign w:val="subscript"/>
              </w:rPr>
              <w:t>3</w:t>
            </w:r>
            <w:r w:rsidRPr="002A2A77">
              <w:t xml:space="preserve"> = _______ Ω</w:t>
            </w:r>
          </w:p>
          <w:p w14:paraId="0F3F77EE" w14:textId="77777777" w:rsidR="002A2A77" w:rsidRPr="002A2A77" w:rsidRDefault="002A2A77" w:rsidP="004833B2"/>
        </w:tc>
        <w:tc>
          <w:tcPr>
            <w:tcW w:w="2250" w:type="dxa"/>
            <w:vMerge/>
          </w:tcPr>
          <w:p w14:paraId="10E89B0A" w14:textId="77777777" w:rsidR="002A2A77" w:rsidRPr="002A2A77" w:rsidRDefault="002A2A77" w:rsidP="004833B2"/>
        </w:tc>
        <w:tc>
          <w:tcPr>
            <w:tcW w:w="2340" w:type="dxa"/>
          </w:tcPr>
          <w:p w14:paraId="46907D3D" w14:textId="77777777" w:rsidR="002A2A77" w:rsidRPr="002A2A77" w:rsidRDefault="002A2A77" w:rsidP="004833B2"/>
          <w:p w14:paraId="30216640" w14:textId="77777777" w:rsidR="002A2A77" w:rsidRPr="002A2A77" w:rsidRDefault="002A2A77" w:rsidP="004833B2">
            <w:r w:rsidRPr="002A2A77">
              <w:t>V</w:t>
            </w:r>
            <w:r w:rsidRPr="002A2A77">
              <w:rPr>
                <w:vertAlign w:val="subscript"/>
              </w:rPr>
              <w:t>3</w:t>
            </w:r>
            <w:r w:rsidRPr="002A2A77">
              <w:t xml:space="preserve"> = __________</w:t>
            </w:r>
          </w:p>
          <w:p w14:paraId="0C5C7DF8" w14:textId="77777777" w:rsidR="002A2A77" w:rsidRPr="002A2A77" w:rsidRDefault="002A2A77" w:rsidP="004833B2"/>
        </w:tc>
      </w:tr>
    </w:tbl>
    <w:p w14:paraId="23511C93" w14:textId="77777777" w:rsidR="002B6C7E" w:rsidRDefault="007C559A" w:rsidP="004833B2">
      <w:pPr>
        <w:spacing w:before="240"/>
      </w:pPr>
      <w:r>
        <w:t>Answers</w:t>
      </w:r>
      <w:r w:rsidR="0044729E" w:rsidRPr="0044729E">
        <w:t>:</w:t>
      </w:r>
    </w:p>
    <w:p w14:paraId="79C1FC01" w14:textId="77777777" w:rsidR="0044729E" w:rsidRDefault="00443446" w:rsidP="004833B2">
      <w:r>
        <w:t xml:space="preserve">R1 = 130 </w:t>
      </w:r>
      <w:r w:rsidR="001E2F21" w:rsidRPr="002A2A77">
        <w:rPr>
          <w:color w:val="000000"/>
        </w:rPr>
        <w:t>Ω</w:t>
      </w:r>
      <w:r>
        <w:t>, R2 = 47 k</w:t>
      </w:r>
      <w:r w:rsidR="001E2F21" w:rsidRPr="002A2A77">
        <w:rPr>
          <w:color w:val="000000"/>
        </w:rPr>
        <w:t>Ω</w:t>
      </w:r>
      <w:r>
        <w:t xml:space="preserve"> , R3 = 1 k</w:t>
      </w:r>
      <w:r w:rsidR="001E2F21" w:rsidRPr="002A2A77">
        <w:rPr>
          <w:color w:val="000000"/>
        </w:rPr>
        <w:t>Ω</w:t>
      </w:r>
    </w:p>
    <w:p w14:paraId="21EDB2F1" w14:textId="77777777" w:rsidR="00443446" w:rsidRDefault="00443446" w:rsidP="004833B2">
      <w:r>
        <w:t>Current = 0.008 A or 8 mA</w:t>
      </w:r>
    </w:p>
    <w:p w14:paraId="36F695B4" w14:textId="77777777" w:rsidR="00443446" w:rsidRPr="0044729E" w:rsidRDefault="00443446" w:rsidP="004833B2">
      <w:r>
        <w:t>V1 = 1.04 V, V2 = 376 V , V3 = 8 V</w:t>
      </w:r>
    </w:p>
    <w:p w14:paraId="2CD9DF2D" w14:textId="77777777" w:rsidR="004833B2" w:rsidRDefault="004833B2">
      <w:pPr>
        <w:jc w:val="left"/>
        <w:rPr>
          <w:rFonts w:asciiTheme="majorHAnsi" w:eastAsia="Arial" w:hAnsiTheme="majorHAnsi" w:cstheme="majorHAnsi"/>
          <w:color w:val="2E74B5" w:themeColor="accent1" w:themeShade="BF"/>
          <w:sz w:val="40"/>
          <w:szCs w:val="40"/>
        </w:rPr>
      </w:pPr>
      <w:r>
        <w:rPr>
          <w:rFonts w:asciiTheme="majorHAnsi" w:eastAsia="Arial" w:hAnsiTheme="majorHAnsi" w:cstheme="majorHAnsi"/>
          <w:color w:val="2E74B5" w:themeColor="accent1" w:themeShade="BF"/>
          <w:sz w:val="40"/>
          <w:szCs w:val="40"/>
        </w:rPr>
        <w:br w:type="page"/>
      </w:r>
    </w:p>
    <w:p w14:paraId="3D539172" w14:textId="77777777" w:rsidR="002A2A77" w:rsidRPr="005542B5" w:rsidRDefault="000B748F" w:rsidP="004833B2">
      <w:pPr>
        <w:pStyle w:val="Heading1"/>
        <w:rPr>
          <w:rFonts w:eastAsia="Verdana" w:cs="Arial"/>
          <w:szCs w:val="22"/>
        </w:rPr>
      </w:pPr>
      <w:bookmarkStart w:id="76" w:name="_Toc43376415"/>
      <w:bookmarkStart w:id="77" w:name="_Toc43397293"/>
      <w:r w:rsidRPr="002425A9">
        <w:lastRenderedPageBreak/>
        <w:t xml:space="preserve">Appendix </w:t>
      </w:r>
      <w:r w:rsidR="002B167B">
        <w:t>D</w:t>
      </w:r>
      <w:r w:rsidR="004833B2">
        <w:t xml:space="preserve"> – </w:t>
      </w:r>
      <w:r w:rsidR="00F8770E" w:rsidRPr="005542B5">
        <w:rPr>
          <w:rFonts w:eastAsia="Verdana" w:cs="Arial"/>
          <w:szCs w:val="22"/>
        </w:rPr>
        <w:t>Quiz – Digital and Analog input devices</w:t>
      </w:r>
      <w:bookmarkEnd w:id="76"/>
      <w:bookmarkEnd w:id="77"/>
    </w:p>
    <w:p w14:paraId="49FFA2EC" w14:textId="77777777" w:rsidR="002A2A77" w:rsidRPr="005542B5" w:rsidRDefault="002A2A77" w:rsidP="005C2660">
      <w:pPr>
        <w:pStyle w:val="ListParagraph"/>
        <w:numPr>
          <w:ilvl w:val="0"/>
          <w:numId w:val="22"/>
        </w:numPr>
        <w:rPr>
          <w:rFonts w:eastAsia="Verdana"/>
        </w:rPr>
      </w:pPr>
      <w:r w:rsidRPr="005542B5">
        <w:rPr>
          <w:rFonts w:eastAsia="Verdana"/>
        </w:rPr>
        <w:t>A digital input for the Arduino microcontroller is design to accept a voltage of _______ Volts or _______ Volts.</w:t>
      </w:r>
    </w:p>
    <w:p w14:paraId="6F1A0FC6" w14:textId="77777777" w:rsidR="002A2A77" w:rsidRPr="005542B5" w:rsidRDefault="002A2A77" w:rsidP="005C2660">
      <w:pPr>
        <w:pStyle w:val="ListParagraph"/>
        <w:numPr>
          <w:ilvl w:val="0"/>
          <w:numId w:val="22"/>
        </w:numPr>
        <w:rPr>
          <w:rFonts w:eastAsia="Verdana"/>
        </w:rPr>
      </w:pPr>
      <w:r w:rsidRPr="005542B5">
        <w:rPr>
          <w:rFonts w:eastAsia="Verdana"/>
        </w:rPr>
        <w:t>Inputs A0 to A5 on an Arduino UNO are referred to as ___________ inputs.</w:t>
      </w:r>
    </w:p>
    <w:p w14:paraId="55DC092D" w14:textId="77777777" w:rsidR="00D65709" w:rsidRPr="005542B5" w:rsidRDefault="002A2A77" w:rsidP="005C2660">
      <w:pPr>
        <w:pStyle w:val="ListParagraph"/>
        <w:numPr>
          <w:ilvl w:val="0"/>
          <w:numId w:val="22"/>
        </w:numPr>
        <w:rPr>
          <w:rFonts w:eastAsia="Verdana"/>
        </w:rPr>
      </w:pPr>
      <w:r w:rsidRPr="005542B5">
        <w:rPr>
          <w:rFonts w:eastAsia="Verdana"/>
        </w:rPr>
        <w:t xml:space="preserve">Circle the correct answer.  A passive infrared sensor is a type of _____________ (analog/digital) input sensor. </w:t>
      </w:r>
    </w:p>
    <w:p w14:paraId="7558F310" w14:textId="77777777" w:rsidR="002A2A77" w:rsidRPr="005542B5" w:rsidRDefault="002A2A77" w:rsidP="005C2660">
      <w:pPr>
        <w:pStyle w:val="ListParagraph"/>
        <w:numPr>
          <w:ilvl w:val="0"/>
          <w:numId w:val="22"/>
        </w:numPr>
        <w:rPr>
          <w:rFonts w:eastAsia="Verdana"/>
        </w:rPr>
      </w:pPr>
      <w:r w:rsidRPr="005542B5">
        <w:rPr>
          <w:rFonts w:eastAsia="Verdana"/>
        </w:rPr>
        <w:t xml:space="preserve">Circle the correct answer.  An ultrasonic sensor is a type of _____________ (analog/digital) input sensor. </w:t>
      </w:r>
    </w:p>
    <w:p w14:paraId="7071A658" w14:textId="77777777" w:rsidR="00F8770E" w:rsidRPr="005542B5" w:rsidRDefault="00E61E76" w:rsidP="005C2660">
      <w:pPr>
        <w:pStyle w:val="ListParagraph"/>
        <w:numPr>
          <w:ilvl w:val="0"/>
          <w:numId w:val="22"/>
        </w:numPr>
        <w:rPr>
          <w:rFonts w:eastAsia="Verdana"/>
        </w:rPr>
      </w:pPr>
      <w:r w:rsidRPr="005542B5">
        <w:rPr>
          <w:rFonts w:eastAsia="Verdana"/>
        </w:rPr>
        <w:t>The range of values shown in the serial monitor for your Arduino microcontroller for the input from a potentiometer are from _____ to _____.</w:t>
      </w:r>
    </w:p>
    <w:p w14:paraId="53076FC9" w14:textId="77777777" w:rsidR="00A63FD5" w:rsidRPr="005542B5" w:rsidRDefault="00D65709">
      <w:pPr>
        <w:spacing w:after="160" w:line="259" w:lineRule="auto"/>
        <w:rPr>
          <w:rFonts w:eastAsia="Arial" w:cs="Arial"/>
          <w:color w:val="000000"/>
          <w:szCs w:val="22"/>
        </w:rPr>
      </w:pPr>
      <w:r w:rsidRPr="005542B5">
        <w:rPr>
          <w:rFonts w:eastAsia="Arial" w:cs="Arial"/>
          <w:color w:val="000000"/>
          <w:szCs w:val="22"/>
        </w:rPr>
        <w:t>Answers:</w:t>
      </w:r>
    </w:p>
    <w:p w14:paraId="5F58488F" w14:textId="77777777" w:rsidR="00D65709" w:rsidRPr="004833B2" w:rsidRDefault="00D65709" w:rsidP="005C2660">
      <w:pPr>
        <w:pStyle w:val="ListParagraph"/>
        <w:numPr>
          <w:ilvl w:val="0"/>
          <w:numId w:val="23"/>
        </w:numPr>
        <w:rPr>
          <w:rFonts w:eastAsia="Arial"/>
        </w:rPr>
      </w:pPr>
      <w:r w:rsidRPr="004833B2">
        <w:rPr>
          <w:rFonts w:eastAsia="Arial"/>
        </w:rPr>
        <w:t>zero or 5 Volts</w:t>
      </w:r>
    </w:p>
    <w:p w14:paraId="58E48E48" w14:textId="77777777" w:rsidR="00D65709" w:rsidRPr="004833B2" w:rsidRDefault="00D65709" w:rsidP="005C2660">
      <w:pPr>
        <w:pStyle w:val="ListParagraph"/>
        <w:numPr>
          <w:ilvl w:val="0"/>
          <w:numId w:val="23"/>
        </w:numPr>
        <w:rPr>
          <w:rFonts w:eastAsia="Arial"/>
        </w:rPr>
      </w:pPr>
      <w:r w:rsidRPr="004833B2">
        <w:rPr>
          <w:rFonts w:eastAsia="Arial"/>
        </w:rPr>
        <w:t>analog</w:t>
      </w:r>
    </w:p>
    <w:p w14:paraId="5333556B" w14:textId="77777777" w:rsidR="00D65709" w:rsidRPr="004833B2" w:rsidRDefault="00D65709" w:rsidP="005C2660">
      <w:pPr>
        <w:pStyle w:val="ListParagraph"/>
        <w:numPr>
          <w:ilvl w:val="0"/>
          <w:numId w:val="23"/>
        </w:numPr>
        <w:rPr>
          <w:rFonts w:eastAsia="Arial"/>
        </w:rPr>
      </w:pPr>
      <w:r w:rsidRPr="004833B2">
        <w:rPr>
          <w:rFonts w:eastAsia="Arial"/>
        </w:rPr>
        <w:t>digital</w:t>
      </w:r>
    </w:p>
    <w:p w14:paraId="7360CDF9" w14:textId="77777777" w:rsidR="00D65709" w:rsidRPr="004833B2" w:rsidRDefault="00D65709" w:rsidP="005C2660">
      <w:pPr>
        <w:pStyle w:val="ListParagraph"/>
        <w:numPr>
          <w:ilvl w:val="0"/>
          <w:numId w:val="23"/>
        </w:numPr>
        <w:rPr>
          <w:rFonts w:eastAsia="Arial"/>
        </w:rPr>
      </w:pPr>
      <w:r w:rsidRPr="004833B2">
        <w:rPr>
          <w:rFonts w:eastAsia="Arial"/>
        </w:rPr>
        <w:t>analog</w:t>
      </w:r>
    </w:p>
    <w:p w14:paraId="63CABD12" w14:textId="77777777" w:rsidR="00D65709" w:rsidRPr="004833B2" w:rsidRDefault="00D65709" w:rsidP="005C2660">
      <w:pPr>
        <w:pStyle w:val="ListParagraph"/>
        <w:numPr>
          <w:ilvl w:val="0"/>
          <w:numId w:val="23"/>
        </w:numPr>
        <w:rPr>
          <w:rFonts w:eastAsia="Arial"/>
        </w:rPr>
      </w:pPr>
      <w:r w:rsidRPr="004833B2">
        <w:rPr>
          <w:rFonts w:eastAsia="Arial"/>
        </w:rPr>
        <w:t>zero to 1023</w:t>
      </w:r>
    </w:p>
    <w:p w14:paraId="73C43FDD" w14:textId="77777777" w:rsidR="004833B2" w:rsidRDefault="004833B2">
      <w:pPr>
        <w:jc w:val="left"/>
        <w:rPr>
          <w:rFonts w:eastAsia="Arial" w:cs="Arial"/>
          <w:color w:val="000000"/>
        </w:rPr>
      </w:pPr>
      <w:r>
        <w:rPr>
          <w:rFonts w:eastAsia="Arial" w:cs="Arial"/>
          <w:color w:val="000000"/>
        </w:rPr>
        <w:br w:type="page"/>
      </w:r>
    </w:p>
    <w:p w14:paraId="4AD309CE" w14:textId="77777777" w:rsidR="004833B2" w:rsidRDefault="004833B2" w:rsidP="004833B2">
      <w:pPr>
        <w:pStyle w:val="Heading1"/>
        <w:rPr>
          <w:color w:val="000000"/>
        </w:rPr>
      </w:pPr>
      <w:bookmarkStart w:id="78" w:name="_Toc43376416"/>
      <w:bookmarkStart w:id="79" w:name="_Toc43397294"/>
      <w:r w:rsidRPr="004833B2">
        <w:lastRenderedPageBreak/>
        <w:t>References</w:t>
      </w:r>
      <w:bookmarkEnd w:id="78"/>
      <w:bookmarkEnd w:id="79"/>
    </w:p>
    <w:p w14:paraId="1D2BFBE1" w14:textId="77777777" w:rsidR="004833B2" w:rsidRPr="00EE11FA" w:rsidRDefault="004833B2" w:rsidP="004833B2">
      <w:pPr>
        <w:jc w:val="left"/>
        <w:rPr>
          <w:color w:val="1932FF"/>
          <w:u w:val="single"/>
        </w:rPr>
      </w:pPr>
      <w:r>
        <w:t>21</w:t>
      </w:r>
      <w:r>
        <w:rPr>
          <w:vertAlign w:val="superscript"/>
        </w:rPr>
        <w:t>st</w:t>
      </w:r>
      <w:r>
        <w:t xml:space="preserve"> Century Competencies: Foundation Document for Discussion. Phase 1: Towards Defining 21</w:t>
      </w:r>
      <w:r>
        <w:rPr>
          <w:vertAlign w:val="superscript"/>
        </w:rPr>
        <w:t>st</w:t>
      </w:r>
      <w:r>
        <w:t xml:space="preserve"> Century Competencies for Ontario, Winter 2016 Edition, 2016 </w:t>
      </w:r>
      <w:hyperlink r:id="rId54">
        <w:r w:rsidRPr="00EE11FA">
          <w:rPr>
            <w:color w:val="1932FF"/>
            <w:u w:val="single"/>
          </w:rPr>
          <w:t>http://www.edugains.ca/resources21CL/About21stCentury/21CL_21stCenturyCompetencies.pdf</w:t>
        </w:r>
      </w:hyperlink>
    </w:p>
    <w:p w14:paraId="3B6AAAA0" w14:textId="77777777" w:rsidR="000C6017" w:rsidRPr="00EE11FA" w:rsidRDefault="000C6017" w:rsidP="000C6017">
      <w:pPr>
        <w:jc w:val="left"/>
        <w:rPr>
          <w:color w:val="1932FF"/>
        </w:rPr>
      </w:pPr>
      <w:r w:rsidRPr="002B167B">
        <w:rPr>
          <w:lang w:val="en-CA"/>
        </w:rPr>
        <w:t>Arduino Website</w:t>
      </w:r>
      <w:r>
        <w:rPr>
          <w:lang w:val="en-CA"/>
        </w:rPr>
        <w:t xml:space="preserve"> </w:t>
      </w:r>
      <w:hyperlink r:id="rId55" w:history="1">
        <w:r w:rsidRPr="00EE11FA">
          <w:rPr>
            <w:rStyle w:val="Hyperlink"/>
            <w:color w:val="1932FF"/>
            <w:lang w:val="en-CA"/>
          </w:rPr>
          <w:t>https://www.arduino.cc/</w:t>
        </w:r>
      </w:hyperlink>
    </w:p>
    <w:p w14:paraId="06208555" w14:textId="77777777" w:rsidR="000C6017" w:rsidRPr="00EE11FA" w:rsidRDefault="000C6017" w:rsidP="000C6017">
      <w:pPr>
        <w:rPr>
          <w:color w:val="1932FF"/>
        </w:rPr>
      </w:pPr>
      <w:r>
        <w:t xml:space="preserve">Autodesk </w:t>
      </w:r>
      <w:r w:rsidR="00342C6A">
        <w:t>Tinkercad</w:t>
      </w:r>
      <w:r>
        <w:t xml:space="preserve"> Website </w:t>
      </w:r>
      <w:hyperlink r:id="rId56" w:history="1">
        <w:r w:rsidRPr="00EE11FA">
          <w:rPr>
            <w:rStyle w:val="Hyperlink"/>
            <w:color w:val="1932FF"/>
          </w:rPr>
          <w:t>https://www.tinkercad.com/</w:t>
        </w:r>
      </w:hyperlink>
    </w:p>
    <w:p w14:paraId="28A7D31D" w14:textId="77777777" w:rsidR="004833B2" w:rsidRPr="00EE11FA" w:rsidRDefault="004833B2" w:rsidP="004833B2">
      <w:pPr>
        <w:jc w:val="left"/>
        <w:rPr>
          <w:color w:val="1932FF"/>
          <w:highlight w:val="white"/>
        </w:rPr>
      </w:pPr>
      <w:r>
        <w:rPr>
          <w:highlight w:val="white"/>
        </w:rPr>
        <w:t>Course Codes for Emphasis courses in the Revised Curriculum: Technological Education,</w:t>
      </w:r>
      <w:r w:rsidR="006714A0">
        <w:rPr>
          <w:highlight w:val="white"/>
        </w:rPr>
        <w:t xml:space="preserve"> </w:t>
      </w:r>
      <w:r>
        <w:rPr>
          <w:highlight w:val="white"/>
        </w:rPr>
        <w:t xml:space="preserve">Grades 11 and 12, 2009 </w:t>
      </w:r>
      <w:hyperlink r:id="rId57">
        <w:r w:rsidRPr="00EE11FA">
          <w:rPr>
            <w:color w:val="1932FF"/>
            <w:highlight w:val="white"/>
            <w:u w:val="single"/>
          </w:rPr>
          <w:t>http://www.edu.gov.on.ca/eng/curriculum/secondary/techedemphasiscourses.pdf</w:t>
        </w:r>
      </w:hyperlink>
    </w:p>
    <w:p w14:paraId="495AD314" w14:textId="77777777" w:rsidR="000C6017" w:rsidRPr="00EE11FA" w:rsidRDefault="000C6017" w:rsidP="000C6017">
      <w:pPr>
        <w:jc w:val="left"/>
        <w:rPr>
          <w:color w:val="1932FF"/>
          <w:highlight w:val="white"/>
        </w:rPr>
      </w:pPr>
      <w:r>
        <w:rPr>
          <w:highlight w:val="white"/>
        </w:rPr>
        <w:t>Growing Success: Assessment, Evaluation, and Reporting in Ontario Schools, First Edition, Covering Grades 1 to 12, 2010</w:t>
      </w:r>
      <w:r>
        <w:t xml:space="preserve"> </w:t>
      </w:r>
      <w:hyperlink r:id="rId58">
        <w:r w:rsidRPr="00EE11FA">
          <w:rPr>
            <w:color w:val="1932FF"/>
            <w:highlight w:val="white"/>
            <w:u w:val="single"/>
          </w:rPr>
          <w:t>www.edu.gov.on.ca/eng/policyfunding/growSuccess.pdf</w:t>
        </w:r>
      </w:hyperlink>
    </w:p>
    <w:p w14:paraId="3C609469" w14:textId="77777777" w:rsidR="004833B2" w:rsidRPr="00EE11FA" w:rsidRDefault="004833B2" w:rsidP="004833B2">
      <w:pPr>
        <w:jc w:val="left"/>
        <w:rPr>
          <w:color w:val="1932FF"/>
        </w:rPr>
      </w:pPr>
      <w:r>
        <w:t xml:space="preserve">Learning for All – A Guide to Effective Assessment and Instruction for All Students, Kindergarten to Grade 12, 2013 </w:t>
      </w:r>
      <w:hyperlink r:id="rId59">
        <w:r w:rsidRPr="00EE11FA">
          <w:rPr>
            <w:color w:val="1932FF"/>
            <w:u w:val="single"/>
          </w:rPr>
          <w:t>http://www.edu.gov.on.ca/eng/general/elemsec/speced/LearningforAll2013.pdf</w:t>
        </w:r>
      </w:hyperlink>
    </w:p>
    <w:p w14:paraId="602A5A6E" w14:textId="77777777" w:rsidR="000C6017" w:rsidRPr="00EE11FA" w:rsidRDefault="000C6017" w:rsidP="000C6017">
      <w:pPr>
        <w:jc w:val="left"/>
        <w:rPr>
          <w:color w:val="1932FF"/>
          <w:highlight w:val="white"/>
        </w:rPr>
      </w:pPr>
      <w:r>
        <w:rPr>
          <w:highlight w:val="white"/>
        </w:rPr>
        <w:t xml:space="preserve">The Differentiated Instruction Scrapbook </w:t>
      </w:r>
      <w:hyperlink r:id="rId60" w:history="1">
        <w:r w:rsidRPr="00EE11FA">
          <w:rPr>
            <w:rStyle w:val="Hyperlink"/>
            <w:color w:val="1932FF"/>
          </w:rPr>
          <w:t>http://www.edugains.ca/resourcesDI/EducatorsPackages/DIEducatorsPackage2010/2010DIScrapbook.pdf</w:t>
        </w:r>
      </w:hyperlink>
    </w:p>
    <w:p w14:paraId="53DC2971" w14:textId="77777777" w:rsidR="004833B2" w:rsidRPr="00EE11FA" w:rsidRDefault="004833B2" w:rsidP="004833B2">
      <w:pPr>
        <w:jc w:val="left"/>
        <w:rPr>
          <w:color w:val="1932FF"/>
        </w:rPr>
      </w:pPr>
      <w:r>
        <w:t>The Ontario Curriculum, Grades 9 and 10: Technological Education, 2009 (revised)</w:t>
      </w:r>
      <w:r w:rsidR="002B167B">
        <w:t xml:space="preserve"> </w:t>
      </w:r>
      <w:hyperlink r:id="rId61">
        <w:r w:rsidRPr="00EE11FA">
          <w:rPr>
            <w:color w:val="1932FF"/>
            <w:u w:val="single"/>
          </w:rPr>
          <w:t>http://www.edu.gov.on.ca/eng/curriculum/secondary/teched910curr09.pdf</w:t>
        </w:r>
      </w:hyperlink>
    </w:p>
    <w:p w14:paraId="402EBB14" w14:textId="77777777" w:rsidR="00A63FD5" w:rsidRPr="00EE11FA" w:rsidRDefault="004833B2" w:rsidP="004833B2">
      <w:pPr>
        <w:jc w:val="left"/>
        <w:rPr>
          <w:color w:val="1932FF"/>
          <w:u w:val="single"/>
        </w:rPr>
      </w:pPr>
      <w:r>
        <w:rPr>
          <w:color w:val="000000"/>
        </w:rPr>
        <w:t xml:space="preserve">The Ontario Curriculum, Grades 11 and 12: Technological Education, 2009 (revised) </w:t>
      </w:r>
      <w:hyperlink r:id="rId62">
        <w:r w:rsidRPr="00EE11FA">
          <w:rPr>
            <w:color w:val="1932FF"/>
            <w:u w:val="single"/>
          </w:rPr>
          <w:t>http://www.edu.gov.on.ca/eng/curriculum/secondary/2009teched1112curr.pdf</w:t>
        </w:r>
      </w:hyperlink>
    </w:p>
    <w:p w14:paraId="5BCBBEBD" w14:textId="77777777" w:rsidR="002B167B" w:rsidRPr="004833B2" w:rsidRDefault="002B167B" w:rsidP="004833B2">
      <w:pPr>
        <w:jc w:val="left"/>
      </w:pPr>
    </w:p>
    <w:sectPr w:rsidR="002B167B" w:rsidRPr="004833B2" w:rsidSect="004B2AE7">
      <w:footerReference w:type="default" r:id="rId63"/>
      <w:pgSz w:w="12240" w:h="15840"/>
      <w:pgMar w:top="1440" w:right="1152" w:bottom="1728" w:left="1440" w:header="720" w:footer="720" w:gutter="0"/>
      <w:pgNumType w:start="3"/>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C1F4E" w14:textId="77777777" w:rsidR="002D00ED" w:rsidRDefault="002D00ED">
      <w:pPr>
        <w:spacing w:after="0"/>
      </w:pPr>
      <w:r>
        <w:separator/>
      </w:r>
    </w:p>
  </w:endnote>
  <w:endnote w:type="continuationSeparator" w:id="0">
    <w:p w14:paraId="0F78FC7F" w14:textId="77777777" w:rsidR="002D00ED" w:rsidRDefault="002D00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36671" w14:textId="77777777" w:rsidR="00683616" w:rsidRDefault="00683616">
    <w:pPr>
      <w:pBdr>
        <w:top w:val="nil"/>
        <w:left w:val="nil"/>
        <w:bottom w:val="nil"/>
        <w:right w:val="nil"/>
        <w:between w:val="nil"/>
      </w:pBdr>
      <w:tabs>
        <w:tab w:val="center" w:pos="4680"/>
        <w:tab w:val="right" w:pos="9360"/>
      </w:tabs>
      <w:spacing w:after="0"/>
      <w:jc w:val="right"/>
      <w:rPr>
        <w:b/>
        <w:smallCaps/>
        <w:color w:va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690370"/>
      <w:docPartObj>
        <w:docPartGallery w:val="Page Numbers (Bottom of Page)"/>
        <w:docPartUnique/>
      </w:docPartObj>
    </w:sdtPr>
    <w:sdtEndPr>
      <w:rPr>
        <w:noProof/>
        <w:sz w:val="24"/>
      </w:rPr>
    </w:sdtEndPr>
    <w:sdtContent>
      <w:p w14:paraId="4AF5C0C4" w14:textId="77777777" w:rsidR="00683616" w:rsidRPr="00805D0B" w:rsidRDefault="00805D0B" w:rsidP="00805D0B">
        <w:pPr>
          <w:pStyle w:val="Footer"/>
          <w:jc w:val="right"/>
          <w:rPr>
            <w:sz w:val="24"/>
          </w:rPr>
        </w:pPr>
        <w:r w:rsidRPr="00805D0B">
          <w:rPr>
            <w:sz w:val="24"/>
          </w:rPr>
          <w:fldChar w:fldCharType="begin"/>
        </w:r>
        <w:r w:rsidRPr="00805D0B">
          <w:rPr>
            <w:sz w:val="24"/>
          </w:rPr>
          <w:instrText xml:space="preserve"> PAGE   \* MERGEFORMAT </w:instrText>
        </w:r>
        <w:r w:rsidRPr="00805D0B">
          <w:rPr>
            <w:sz w:val="24"/>
          </w:rPr>
          <w:fldChar w:fldCharType="separate"/>
        </w:r>
        <w:r w:rsidR="008D1944">
          <w:rPr>
            <w:noProof/>
            <w:sz w:val="24"/>
          </w:rPr>
          <w:t>2</w:t>
        </w:r>
        <w:r w:rsidRPr="00805D0B">
          <w:rPr>
            <w:noProof/>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854"/>
      <w:docPartObj>
        <w:docPartGallery w:val="Page Numbers (Bottom of Page)"/>
        <w:docPartUnique/>
      </w:docPartObj>
    </w:sdtPr>
    <w:sdtEndPr>
      <w:rPr>
        <w:b/>
        <w:noProof/>
        <w:color w:val="FFFFFF" w:themeColor="background1"/>
        <w:sz w:val="24"/>
      </w:rPr>
    </w:sdtEndPr>
    <w:sdtContent>
      <w:p w14:paraId="4552E667" w14:textId="77777777" w:rsidR="00805D0B" w:rsidRPr="004B2AE7" w:rsidRDefault="00805D0B" w:rsidP="00805D0B">
        <w:pPr>
          <w:pStyle w:val="Footer"/>
          <w:jc w:val="right"/>
          <w:rPr>
            <w:b/>
            <w:color w:val="FFFFFF" w:themeColor="background1"/>
            <w:sz w:val="24"/>
          </w:rPr>
        </w:pPr>
        <w:r w:rsidRPr="004B2AE7">
          <w:rPr>
            <w:b/>
            <w:noProof/>
            <w:color w:val="FFFFFF" w:themeColor="background1"/>
            <w:sz w:val="24"/>
            <w:lang w:eastAsia="en-US"/>
          </w:rPr>
          <w:drawing>
            <wp:anchor distT="0" distB="0" distL="114300" distR="114300" simplePos="0" relativeHeight="251658240" behindDoc="1" locked="0" layoutInCell="1" allowOverlap="1" wp14:anchorId="311BA340" wp14:editId="0C5295CF">
              <wp:simplePos x="0" y="0"/>
              <wp:positionH relativeFrom="column">
                <wp:posOffset>-924560</wp:posOffset>
              </wp:positionH>
              <wp:positionV relativeFrom="paragraph">
                <wp:posOffset>-410845</wp:posOffset>
              </wp:positionV>
              <wp:extent cx="7803969" cy="1019175"/>
              <wp:effectExtent l="0" t="0" r="6985" b="0"/>
              <wp:wrapNone/>
              <wp:docPr id="24" name="Picture 24" descr="Decorative Footer Banner" title="Decorative 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COR Computers TEJ Footer 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3969" cy="1019175"/>
                      </a:xfrm>
                      <a:prstGeom prst="rect">
                        <a:avLst/>
                      </a:prstGeom>
                    </pic:spPr>
                  </pic:pic>
                </a:graphicData>
              </a:graphic>
              <wp14:sizeRelH relativeFrom="page">
                <wp14:pctWidth>0</wp14:pctWidth>
              </wp14:sizeRelH>
              <wp14:sizeRelV relativeFrom="page">
                <wp14:pctHeight>0</wp14:pctHeight>
              </wp14:sizeRelV>
            </wp:anchor>
          </w:drawing>
        </w:r>
        <w:r w:rsidRPr="004B2AE7">
          <w:rPr>
            <w:b/>
            <w:color w:val="FFFFFF" w:themeColor="background1"/>
            <w:sz w:val="24"/>
          </w:rPr>
          <w:fldChar w:fldCharType="begin"/>
        </w:r>
        <w:r w:rsidRPr="004B2AE7">
          <w:rPr>
            <w:b/>
            <w:color w:val="FFFFFF" w:themeColor="background1"/>
            <w:sz w:val="24"/>
          </w:rPr>
          <w:instrText xml:space="preserve"> PAGE   \* MERGEFORMAT </w:instrText>
        </w:r>
        <w:r w:rsidRPr="004B2AE7">
          <w:rPr>
            <w:b/>
            <w:color w:val="FFFFFF" w:themeColor="background1"/>
            <w:sz w:val="24"/>
          </w:rPr>
          <w:fldChar w:fldCharType="separate"/>
        </w:r>
        <w:r w:rsidR="008D1944">
          <w:rPr>
            <w:b/>
            <w:noProof/>
            <w:color w:val="FFFFFF" w:themeColor="background1"/>
            <w:sz w:val="24"/>
          </w:rPr>
          <w:t>32</w:t>
        </w:r>
        <w:r w:rsidRPr="004B2AE7">
          <w:rPr>
            <w:b/>
            <w:noProof/>
            <w:color w:val="FFFFFF" w:themeColor="background1"/>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41890" w14:textId="77777777" w:rsidR="002D00ED" w:rsidRDefault="002D00ED">
      <w:pPr>
        <w:spacing w:after="0"/>
      </w:pPr>
      <w:r>
        <w:separator/>
      </w:r>
    </w:p>
  </w:footnote>
  <w:footnote w:type="continuationSeparator" w:id="0">
    <w:p w14:paraId="2BFE56C3" w14:textId="77777777" w:rsidR="002D00ED" w:rsidRDefault="002D00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60E10"/>
    <w:multiLevelType w:val="hybridMultilevel"/>
    <w:tmpl w:val="63344480"/>
    <w:lvl w:ilvl="0" w:tplc="832E0C3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65DB0"/>
    <w:multiLevelType w:val="hybridMultilevel"/>
    <w:tmpl w:val="E154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33933"/>
    <w:multiLevelType w:val="hybridMultilevel"/>
    <w:tmpl w:val="505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243C7"/>
    <w:multiLevelType w:val="hybridMultilevel"/>
    <w:tmpl w:val="C9C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97E81"/>
    <w:multiLevelType w:val="hybridMultilevel"/>
    <w:tmpl w:val="EF1A5A8A"/>
    <w:lvl w:ilvl="0" w:tplc="832E0C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B68AF"/>
    <w:multiLevelType w:val="hybridMultilevel"/>
    <w:tmpl w:val="B658C7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6512061"/>
    <w:multiLevelType w:val="hybridMultilevel"/>
    <w:tmpl w:val="C706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825C9"/>
    <w:multiLevelType w:val="hybridMultilevel"/>
    <w:tmpl w:val="B130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46671"/>
    <w:multiLevelType w:val="hybridMultilevel"/>
    <w:tmpl w:val="9E88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E7218"/>
    <w:multiLevelType w:val="hybridMultilevel"/>
    <w:tmpl w:val="CF3A86DC"/>
    <w:lvl w:ilvl="0" w:tplc="4D60AFFA">
      <w:start w:val="1"/>
      <w:numFmt w:val="lowerRoman"/>
      <w:pStyle w:val="ListParagraph"/>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F307D"/>
    <w:multiLevelType w:val="hybridMultilevel"/>
    <w:tmpl w:val="D358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A5DE0"/>
    <w:multiLevelType w:val="hybridMultilevel"/>
    <w:tmpl w:val="4A0C15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8"/>
  </w:num>
  <w:num w:numId="5">
    <w:abstractNumId w:val="10"/>
  </w:num>
  <w:num w:numId="6">
    <w:abstractNumId w:val="1"/>
  </w:num>
  <w:num w:numId="7">
    <w:abstractNumId w:val="3"/>
  </w:num>
  <w:num w:numId="8">
    <w:abstractNumId w:val="0"/>
  </w:num>
  <w:num w:numId="9">
    <w:abstractNumId w:val="4"/>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num>
  <w:num w:numId="22">
    <w:abstractNumId w:val="11"/>
  </w:num>
  <w:num w:numId="23">
    <w:abstractNumId w:val="6"/>
  </w:num>
  <w:num w:numId="24">
    <w:abstractNumId w:val="9"/>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D5"/>
    <w:rsid w:val="00001BD7"/>
    <w:rsid w:val="00005B51"/>
    <w:rsid w:val="0001118A"/>
    <w:rsid w:val="00033285"/>
    <w:rsid w:val="00037A0F"/>
    <w:rsid w:val="000409F0"/>
    <w:rsid w:val="000557CF"/>
    <w:rsid w:val="0008472A"/>
    <w:rsid w:val="00086BCA"/>
    <w:rsid w:val="00093F47"/>
    <w:rsid w:val="000B748F"/>
    <w:rsid w:val="000C6017"/>
    <w:rsid w:val="000D0AF6"/>
    <w:rsid w:val="000D5AAB"/>
    <w:rsid w:val="000D68D7"/>
    <w:rsid w:val="00103BC0"/>
    <w:rsid w:val="001146BA"/>
    <w:rsid w:val="00130C98"/>
    <w:rsid w:val="0013368D"/>
    <w:rsid w:val="00136C78"/>
    <w:rsid w:val="0014286C"/>
    <w:rsid w:val="00145FF4"/>
    <w:rsid w:val="001539CC"/>
    <w:rsid w:val="00192F3C"/>
    <w:rsid w:val="00194398"/>
    <w:rsid w:val="001A26E5"/>
    <w:rsid w:val="001A74F6"/>
    <w:rsid w:val="001B1E17"/>
    <w:rsid w:val="001C4875"/>
    <w:rsid w:val="001C48D4"/>
    <w:rsid w:val="001E242F"/>
    <w:rsid w:val="001E2F21"/>
    <w:rsid w:val="001F1FB4"/>
    <w:rsid w:val="001F4EE8"/>
    <w:rsid w:val="00201DDD"/>
    <w:rsid w:val="00211E16"/>
    <w:rsid w:val="0022746E"/>
    <w:rsid w:val="002425A9"/>
    <w:rsid w:val="002444BA"/>
    <w:rsid w:val="00244B8A"/>
    <w:rsid w:val="00246A67"/>
    <w:rsid w:val="0025443D"/>
    <w:rsid w:val="002559C4"/>
    <w:rsid w:val="00257494"/>
    <w:rsid w:val="00263026"/>
    <w:rsid w:val="00275222"/>
    <w:rsid w:val="002803EF"/>
    <w:rsid w:val="002809E2"/>
    <w:rsid w:val="00283E57"/>
    <w:rsid w:val="00287A92"/>
    <w:rsid w:val="00296619"/>
    <w:rsid w:val="002966F2"/>
    <w:rsid w:val="002A2A77"/>
    <w:rsid w:val="002A368B"/>
    <w:rsid w:val="002B167B"/>
    <w:rsid w:val="002B6C7E"/>
    <w:rsid w:val="002D00ED"/>
    <w:rsid w:val="002D6FEE"/>
    <w:rsid w:val="00306BD4"/>
    <w:rsid w:val="00336118"/>
    <w:rsid w:val="00342C6A"/>
    <w:rsid w:val="00371392"/>
    <w:rsid w:val="00392C83"/>
    <w:rsid w:val="003A7B5F"/>
    <w:rsid w:val="003C70F5"/>
    <w:rsid w:val="003D3B2A"/>
    <w:rsid w:val="003E242D"/>
    <w:rsid w:val="00424A36"/>
    <w:rsid w:val="00433C76"/>
    <w:rsid w:val="00443446"/>
    <w:rsid w:val="0044729E"/>
    <w:rsid w:val="00452214"/>
    <w:rsid w:val="004600A6"/>
    <w:rsid w:val="00461A9E"/>
    <w:rsid w:val="004626FB"/>
    <w:rsid w:val="004777E8"/>
    <w:rsid w:val="004833B2"/>
    <w:rsid w:val="00494EA9"/>
    <w:rsid w:val="004966A3"/>
    <w:rsid w:val="004A4D13"/>
    <w:rsid w:val="004B2AE7"/>
    <w:rsid w:val="004C3338"/>
    <w:rsid w:val="004C56C4"/>
    <w:rsid w:val="004C6C26"/>
    <w:rsid w:val="004D6974"/>
    <w:rsid w:val="004D7EBE"/>
    <w:rsid w:val="004F4453"/>
    <w:rsid w:val="0050099B"/>
    <w:rsid w:val="005009A1"/>
    <w:rsid w:val="00503999"/>
    <w:rsid w:val="00523016"/>
    <w:rsid w:val="00531550"/>
    <w:rsid w:val="00532E6A"/>
    <w:rsid w:val="00543C33"/>
    <w:rsid w:val="00543ECE"/>
    <w:rsid w:val="00553AB6"/>
    <w:rsid w:val="005542B5"/>
    <w:rsid w:val="00570923"/>
    <w:rsid w:val="00581E75"/>
    <w:rsid w:val="00587A72"/>
    <w:rsid w:val="005A0470"/>
    <w:rsid w:val="005B642E"/>
    <w:rsid w:val="005C2660"/>
    <w:rsid w:val="005E2B37"/>
    <w:rsid w:val="005F4CB9"/>
    <w:rsid w:val="005F5EF0"/>
    <w:rsid w:val="006011E7"/>
    <w:rsid w:val="00601FD9"/>
    <w:rsid w:val="00602723"/>
    <w:rsid w:val="00605023"/>
    <w:rsid w:val="00615FDD"/>
    <w:rsid w:val="0062168F"/>
    <w:rsid w:val="006312D2"/>
    <w:rsid w:val="006714A0"/>
    <w:rsid w:val="00674363"/>
    <w:rsid w:val="00676FCE"/>
    <w:rsid w:val="00677CBC"/>
    <w:rsid w:val="00683616"/>
    <w:rsid w:val="0069091E"/>
    <w:rsid w:val="006A10F0"/>
    <w:rsid w:val="006B0924"/>
    <w:rsid w:val="006B1487"/>
    <w:rsid w:val="006B3243"/>
    <w:rsid w:val="006C00A3"/>
    <w:rsid w:val="006C49C7"/>
    <w:rsid w:val="006D0954"/>
    <w:rsid w:val="006D3701"/>
    <w:rsid w:val="006D7435"/>
    <w:rsid w:val="006F4573"/>
    <w:rsid w:val="006F607C"/>
    <w:rsid w:val="006F7A05"/>
    <w:rsid w:val="00703C3B"/>
    <w:rsid w:val="00707D02"/>
    <w:rsid w:val="00715211"/>
    <w:rsid w:val="00717204"/>
    <w:rsid w:val="007220F3"/>
    <w:rsid w:val="00732B53"/>
    <w:rsid w:val="0074092E"/>
    <w:rsid w:val="007536C1"/>
    <w:rsid w:val="0078345E"/>
    <w:rsid w:val="0079685C"/>
    <w:rsid w:val="007A1F3D"/>
    <w:rsid w:val="007A24D0"/>
    <w:rsid w:val="007B4AB3"/>
    <w:rsid w:val="007B6271"/>
    <w:rsid w:val="007B77E8"/>
    <w:rsid w:val="007B7806"/>
    <w:rsid w:val="007C559A"/>
    <w:rsid w:val="007C79D2"/>
    <w:rsid w:val="007E4E6E"/>
    <w:rsid w:val="007F0029"/>
    <w:rsid w:val="007F39F2"/>
    <w:rsid w:val="007F5F95"/>
    <w:rsid w:val="008032DB"/>
    <w:rsid w:val="00805D0B"/>
    <w:rsid w:val="00817C98"/>
    <w:rsid w:val="00826669"/>
    <w:rsid w:val="00847B02"/>
    <w:rsid w:val="00852040"/>
    <w:rsid w:val="00853D3C"/>
    <w:rsid w:val="00854A68"/>
    <w:rsid w:val="00866862"/>
    <w:rsid w:val="00893E83"/>
    <w:rsid w:val="0089656F"/>
    <w:rsid w:val="008A0F9A"/>
    <w:rsid w:val="008A7DB2"/>
    <w:rsid w:val="008B1D8E"/>
    <w:rsid w:val="008D1944"/>
    <w:rsid w:val="008D5C5F"/>
    <w:rsid w:val="008E5A22"/>
    <w:rsid w:val="008F6768"/>
    <w:rsid w:val="00911FC1"/>
    <w:rsid w:val="009134DD"/>
    <w:rsid w:val="00913872"/>
    <w:rsid w:val="00923895"/>
    <w:rsid w:val="009255CE"/>
    <w:rsid w:val="00927060"/>
    <w:rsid w:val="009352A9"/>
    <w:rsid w:val="00971E30"/>
    <w:rsid w:val="00981251"/>
    <w:rsid w:val="00993828"/>
    <w:rsid w:val="009E5C48"/>
    <w:rsid w:val="009E6C8A"/>
    <w:rsid w:val="00A01EBA"/>
    <w:rsid w:val="00A05FE4"/>
    <w:rsid w:val="00A06494"/>
    <w:rsid w:val="00A070C0"/>
    <w:rsid w:val="00A110A0"/>
    <w:rsid w:val="00A13340"/>
    <w:rsid w:val="00A27907"/>
    <w:rsid w:val="00A46AC3"/>
    <w:rsid w:val="00A51622"/>
    <w:rsid w:val="00A55FC9"/>
    <w:rsid w:val="00A55FD1"/>
    <w:rsid w:val="00A63FD5"/>
    <w:rsid w:val="00A8189D"/>
    <w:rsid w:val="00AA0BA5"/>
    <w:rsid w:val="00AC0D1C"/>
    <w:rsid w:val="00AC52CF"/>
    <w:rsid w:val="00AC5F22"/>
    <w:rsid w:val="00AC7A9F"/>
    <w:rsid w:val="00AD71B6"/>
    <w:rsid w:val="00AE40BB"/>
    <w:rsid w:val="00AE6738"/>
    <w:rsid w:val="00B04DEC"/>
    <w:rsid w:val="00B2119C"/>
    <w:rsid w:val="00B2294A"/>
    <w:rsid w:val="00B27DB6"/>
    <w:rsid w:val="00B3336F"/>
    <w:rsid w:val="00B37F7A"/>
    <w:rsid w:val="00B500EF"/>
    <w:rsid w:val="00B67E9F"/>
    <w:rsid w:val="00B70677"/>
    <w:rsid w:val="00B73DB0"/>
    <w:rsid w:val="00B759EB"/>
    <w:rsid w:val="00B77252"/>
    <w:rsid w:val="00B80971"/>
    <w:rsid w:val="00B80C79"/>
    <w:rsid w:val="00B94274"/>
    <w:rsid w:val="00BA4072"/>
    <w:rsid w:val="00BA4214"/>
    <w:rsid w:val="00BB197C"/>
    <w:rsid w:val="00BC37D6"/>
    <w:rsid w:val="00BC5068"/>
    <w:rsid w:val="00BD2061"/>
    <w:rsid w:val="00BE1EB9"/>
    <w:rsid w:val="00BE5DF8"/>
    <w:rsid w:val="00BF6E15"/>
    <w:rsid w:val="00C15752"/>
    <w:rsid w:val="00C1626E"/>
    <w:rsid w:val="00C23409"/>
    <w:rsid w:val="00C24F79"/>
    <w:rsid w:val="00C267C0"/>
    <w:rsid w:val="00C34E94"/>
    <w:rsid w:val="00C35BE2"/>
    <w:rsid w:val="00C409A9"/>
    <w:rsid w:val="00C6229C"/>
    <w:rsid w:val="00C63229"/>
    <w:rsid w:val="00C67A1E"/>
    <w:rsid w:val="00C749C2"/>
    <w:rsid w:val="00C84BE0"/>
    <w:rsid w:val="00C86C6D"/>
    <w:rsid w:val="00C92A38"/>
    <w:rsid w:val="00CA084C"/>
    <w:rsid w:val="00CD12A9"/>
    <w:rsid w:val="00CD3FDE"/>
    <w:rsid w:val="00CF42D4"/>
    <w:rsid w:val="00D02BC6"/>
    <w:rsid w:val="00D06C58"/>
    <w:rsid w:val="00D14F34"/>
    <w:rsid w:val="00D31D51"/>
    <w:rsid w:val="00D471FB"/>
    <w:rsid w:val="00D55BC8"/>
    <w:rsid w:val="00D560C2"/>
    <w:rsid w:val="00D60E61"/>
    <w:rsid w:val="00D6303D"/>
    <w:rsid w:val="00D65709"/>
    <w:rsid w:val="00D755ED"/>
    <w:rsid w:val="00D95D1A"/>
    <w:rsid w:val="00DA0A1D"/>
    <w:rsid w:val="00DA2B8B"/>
    <w:rsid w:val="00DA6F43"/>
    <w:rsid w:val="00DA7A49"/>
    <w:rsid w:val="00DB0243"/>
    <w:rsid w:val="00DB560C"/>
    <w:rsid w:val="00DB6E5A"/>
    <w:rsid w:val="00DC5497"/>
    <w:rsid w:val="00DD3369"/>
    <w:rsid w:val="00DD5EFF"/>
    <w:rsid w:val="00DF0297"/>
    <w:rsid w:val="00E07692"/>
    <w:rsid w:val="00E10A9D"/>
    <w:rsid w:val="00E13CE9"/>
    <w:rsid w:val="00E16A6F"/>
    <w:rsid w:val="00E17101"/>
    <w:rsid w:val="00E50050"/>
    <w:rsid w:val="00E56FD7"/>
    <w:rsid w:val="00E61E76"/>
    <w:rsid w:val="00E66465"/>
    <w:rsid w:val="00E67D64"/>
    <w:rsid w:val="00E930C6"/>
    <w:rsid w:val="00E931F6"/>
    <w:rsid w:val="00EB700F"/>
    <w:rsid w:val="00EE11FA"/>
    <w:rsid w:val="00EE59DB"/>
    <w:rsid w:val="00F1463D"/>
    <w:rsid w:val="00F21129"/>
    <w:rsid w:val="00F40692"/>
    <w:rsid w:val="00F530D7"/>
    <w:rsid w:val="00F539F3"/>
    <w:rsid w:val="00F553C2"/>
    <w:rsid w:val="00F62233"/>
    <w:rsid w:val="00F84204"/>
    <w:rsid w:val="00F8770E"/>
    <w:rsid w:val="00F87BBD"/>
    <w:rsid w:val="00FA7558"/>
    <w:rsid w:val="00FB0308"/>
    <w:rsid w:val="00FF08B7"/>
    <w:rsid w:val="00FF117C"/>
    <w:rsid w:val="00FF484F"/>
    <w:rsid w:val="00FF58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F949C"/>
  <w15:docId w15:val="{445315B9-3FBF-CC41-B169-C94B7AB2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Palatino Linotype" w:hAnsi="Palatino Linotype" w:cs="Palatino Linotype"/>
        <w:sz w:val="24"/>
        <w:szCs w:val="24"/>
        <w:lang w:val="en-US" w:eastAsia="en-CA"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8B"/>
    <w:pPr>
      <w:jc w:val="both"/>
    </w:pPr>
    <w:rPr>
      <w:rFonts w:ascii="Arial" w:hAnsi="Arial"/>
      <w:sz w:val="22"/>
    </w:rPr>
  </w:style>
  <w:style w:type="paragraph" w:styleId="Heading1">
    <w:name w:val="heading 1"/>
    <w:basedOn w:val="Normal"/>
    <w:next w:val="Normal"/>
    <w:link w:val="Heading1Char"/>
    <w:autoRedefine/>
    <w:uiPriority w:val="9"/>
    <w:qFormat/>
    <w:rsid w:val="004F4453"/>
    <w:pPr>
      <w:keepNext/>
      <w:keepLines/>
      <w:spacing w:before="240" w:after="360"/>
      <w:outlineLvl w:val="0"/>
    </w:pPr>
    <w:rPr>
      <w:rFonts w:asciiTheme="majorHAnsi" w:eastAsia="Arial Unicode MS" w:hAnsiTheme="majorHAnsi" w:cstheme="majorHAnsi"/>
      <w:color w:val="1932FF"/>
      <w:sz w:val="40"/>
      <w:szCs w:val="40"/>
    </w:rPr>
  </w:style>
  <w:style w:type="paragraph" w:styleId="Heading2">
    <w:name w:val="heading 2"/>
    <w:basedOn w:val="Normal"/>
    <w:next w:val="Normal"/>
    <w:link w:val="Heading2Char"/>
    <w:autoRedefine/>
    <w:uiPriority w:val="9"/>
    <w:unhideWhenUsed/>
    <w:qFormat/>
    <w:rsid w:val="0008472A"/>
    <w:pPr>
      <w:keepNext/>
      <w:keepLines/>
      <w:spacing w:before="360" w:after="0"/>
      <w:jc w:val="left"/>
      <w:outlineLvl w:val="1"/>
    </w:pPr>
    <w:rPr>
      <w:rFonts w:asciiTheme="majorHAnsi" w:eastAsia="Times New Roman" w:hAnsiTheme="majorHAnsi" w:cstheme="majorBidi"/>
      <w:color w:val="1932FF"/>
      <w:sz w:val="32"/>
      <w:szCs w:val="32"/>
      <w:lang w:eastAsia="en-US"/>
    </w:rPr>
  </w:style>
  <w:style w:type="paragraph" w:styleId="Heading3">
    <w:name w:val="heading 3"/>
    <w:basedOn w:val="Normal"/>
    <w:next w:val="Normal"/>
    <w:link w:val="Heading3Char"/>
    <w:uiPriority w:val="9"/>
    <w:unhideWhenUsed/>
    <w:qFormat/>
    <w:rsid w:val="00A110A0"/>
    <w:pPr>
      <w:keepNext/>
      <w:keepLines/>
      <w:spacing w:before="240" w:after="0"/>
      <w:outlineLvl w:val="2"/>
    </w:pPr>
    <w:rPr>
      <w:rFonts w:asciiTheme="majorHAnsi" w:eastAsiaTheme="majorEastAsia" w:hAnsiTheme="majorHAnsi" w:cstheme="majorBidi"/>
      <w:color w:val="1932FF"/>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Palatino">
    <w:name w:val="Default Palatino"/>
    <w:basedOn w:val="NoSpacing"/>
    <w:link w:val="DefaultPalatinoChar"/>
    <w:qFormat/>
    <w:rsid w:val="00084341"/>
    <w:pPr>
      <w:spacing w:before="100" w:beforeAutospacing="1"/>
    </w:pPr>
    <w:rPr>
      <w:bCs/>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pPr>
  </w:style>
  <w:style w:type="character" w:customStyle="1" w:styleId="Heading1Char">
    <w:name w:val="Heading 1 Char"/>
    <w:basedOn w:val="DefaultParagraphFont"/>
    <w:link w:val="Heading1"/>
    <w:uiPriority w:val="9"/>
    <w:rsid w:val="004F4453"/>
    <w:rPr>
      <w:rFonts w:asciiTheme="majorHAnsi" w:eastAsia="Arial Unicode MS" w:hAnsiTheme="majorHAnsi" w:cstheme="majorHAnsi"/>
      <w:color w:val="1932FF"/>
      <w:sz w:val="40"/>
      <w:szCs w:val="40"/>
    </w:rPr>
  </w:style>
  <w:style w:type="character" w:customStyle="1" w:styleId="Heading2Char">
    <w:name w:val="Heading 2 Char"/>
    <w:basedOn w:val="DefaultParagraphFont"/>
    <w:link w:val="Heading2"/>
    <w:uiPriority w:val="9"/>
    <w:rsid w:val="0008472A"/>
    <w:rPr>
      <w:rFonts w:asciiTheme="majorHAnsi" w:eastAsia="Times New Roman" w:hAnsiTheme="majorHAnsi" w:cstheme="majorBidi"/>
      <w:color w:val="1932FF"/>
      <w:sz w:val="32"/>
      <w:szCs w:val="32"/>
      <w:lang w:eastAsia="en-US"/>
    </w:rPr>
  </w:style>
  <w:style w:type="paragraph" w:styleId="Header">
    <w:name w:val="header"/>
    <w:basedOn w:val="Normal"/>
    <w:link w:val="HeaderChar"/>
    <w:uiPriority w:val="99"/>
    <w:unhideWhenUsed/>
    <w:rsid w:val="000B0ECD"/>
    <w:pPr>
      <w:tabs>
        <w:tab w:val="center" w:pos="4680"/>
        <w:tab w:val="right" w:pos="9360"/>
      </w:tabs>
      <w:spacing w:after="0"/>
    </w:pPr>
  </w:style>
  <w:style w:type="character" w:customStyle="1" w:styleId="HeaderChar">
    <w:name w:val="Header Char"/>
    <w:basedOn w:val="DefaultParagraphFont"/>
    <w:link w:val="Header"/>
    <w:uiPriority w:val="99"/>
    <w:rsid w:val="000B0ECD"/>
    <w:rPr>
      <w:rFonts w:ascii="Palatino Linotype" w:hAnsi="Palatino Linotype"/>
      <w:sz w:val="24"/>
    </w:rPr>
  </w:style>
  <w:style w:type="paragraph" w:styleId="Footer">
    <w:name w:val="footer"/>
    <w:basedOn w:val="Normal"/>
    <w:link w:val="FooterChar"/>
    <w:uiPriority w:val="99"/>
    <w:unhideWhenUsed/>
    <w:rsid w:val="000B0ECD"/>
    <w:pPr>
      <w:tabs>
        <w:tab w:val="center" w:pos="4680"/>
        <w:tab w:val="right" w:pos="9360"/>
      </w:tabs>
      <w:spacing w:after="0"/>
    </w:pPr>
  </w:style>
  <w:style w:type="character" w:customStyle="1" w:styleId="FooterChar">
    <w:name w:val="Footer Char"/>
    <w:basedOn w:val="DefaultParagraphFont"/>
    <w:link w:val="Footer"/>
    <w:uiPriority w:val="99"/>
    <w:rsid w:val="000B0ECD"/>
    <w:rPr>
      <w:rFonts w:ascii="Palatino Linotype" w:hAnsi="Palatino Linotype"/>
      <w:sz w:val="24"/>
    </w:rPr>
  </w:style>
  <w:style w:type="character" w:styleId="Hyperlink">
    <w:name w:val="Hyperlink"/>
    <w:basedOn w:val="DefaultParagraphFont"/>
    <w:uiPriority w:val="99"/>
    <w:unhideWhenUsed/>
    <w:rsid w:val="00767F5A"/>
    <w:rPr>
      <w:color w:val="0563C1" w:themeColor="hyperlink"/>
      <w:u w:val="single"/>
    </w:rPr>
  </w:style>
  <w:style w:type="paragraph" w:styleId="ListParagraph">
    <w:name w:val="List Paragraph"/>
    <w:basedOn w:val="Normal"/>
    <w:autoRedefine/>
    <w:uiPriority w:val="34"/>
    <w:qFormat/>
    <w:rsid w:val="005C2660"/>
    <w:pPr>
      <w:numPr>
        <w:numId w:val="21"/>
      </w:numPr>
      <w:shd w:val="clear" w:color="auto" w:fill="FFFFFF"/>
      <w:contextualSpacing/>
      <w:textAlignment w:val="baseline"/>
    </w:pPr>
    <w:rPr>
      <w:rFonts w:eastAsia="Times New Roman"/>
      <w:color w:val="000000"/>
      <w:lang w:eastAsia="en-US"/>
    </w:rPr>
  </w:style>
  <w:style w:type="table" w:styleId="TableGrid">
    <w:name w:val="Table Grid"/>
    <w:basedOn w:val="TableNormal"/>
    <w:uiPriority w:val="1"/>
    <w:rsid w:val="00BA06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C82"/>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A110A0"/>
    <w:rPr>
      <w:rFonts w:asciiTheme="majorHAnsi" w:eastAsiaTheme="majorEastAsia" w:hAnsiTheme="majorHAnsi" w:cstheme="majorBidi"/>
      <w:color w:val="1932F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59"/>
    <w:rsid w:val="00AC5F22"/>
    <w:pPr>
      <w:spacing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6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692"/>
    <w:rPr>
      <w:rFonts w:ascii="Tahoma" w:hAnsi="Tahoma" w:cs="Tahoma"/>
      <w:sz w:val="16"/>
      <w:szCs w:val="16"/>
    </w:rPr>
  </w:style>
  <w:style w:type="paragraph" w:styleId="TOC1">
    <w:name w:val="toc 1"/>
    <w:basedOn w:val="Normal"/>
    <w:next w:val="Normal"/>
    <w:autoRedefine/>
    <w:uiPriority w:val="39"/>
    <w:unhideWhenUsed/>
    <w:rsid w:val="00CF42D4"/>
    <w:pPr>
      <w:spacing w:after="100"/>
    </w:pPr>
  </w:style>
  <w:style w:type="paragraph" w:styleId="TOC2">
    <w:name w:val="toc 2"/>
    <w:basedOn w:val="Normal"/>
    <w:next w:val="Normal"/>
    <w:autoRedefine/>
    <w:uiPriority w:val="39"/>
    <w:unhideWhenUsed/>
    <w:rsid w:val="00CF42D4"/>
    <w:pPr>
      <w:spacing w:after="100"/>
      <w:ind w:left="220"/>
    </w:pPr>
  </w:style>
  <w:style w:type="paragraph" w:styleId="TOC3">
    <w:name w:val="toc 3"/>
    <w:basedOn w:val="Normal"/>
    <w:next w:val="Normal"/>
    <w:autoRedefine/>
    <w:uiPriority w:val="39"/>
    <w:unhideWhenUsed/>
    <w:rsid w:val="00CF42D4"/>
    <w:pPr>
      <w:spacing w:after="100"/>
      <w:ind w:left="440"/>
    </w:pPr>
  </w:style>
  <w:style w:type="character" w:styleId="FollowedHyperlink">
    <w:name w:val="FollowedHyperlink"/>
    <w:basedOn w:val="DefaultParagraphFont"/>
    <w:uiPriority w:val="99"/>
    <w:semiHidden/>
    <w:unhideWhenUsed/>
    <w:rsid w:val="00523016"/>
    <w:rPr>
      <w:color w:val="954F72" w:themeColor="followedHyperlink"/>
      <w:u w:val="single"/>
    </w:rPr>
  </w:style>
  <w:style w:type="character" w:customStyle="1" w:styleId="UnresolvedMention1">
    <w:name w:val="Unresolved Mention1"/>
    <w:basedOn w:val="DefaultParagraphFont"/>
    <w:uiPriority w:val="99"/>
    <w:semiHidden/>
    <w:unhideWhenUsed/>
    <w:rsid w:val="00523016"/>
    <w:rPr>
      <w:color w:val="605E5C"/>
      <w:shd w:val="clear" w:color="auto" w:fill="E1DFDD"/>
    </w:rPr>
  </w:style>
  <w:style w:type="paragraph" w:styleId="TOCHeading">
    <w:name w:val="TOC Heading"/>
    <w:basedOn w:val="Heading1"/>
    <w:next w:val="Normal"/>
    <w:uiPriority w:val="39"/>
    <w:unhideWhenUsed/>
    <w:qFormat/>
    <w:rsid w:val="004F4453"/>
    <w:pPr>
      <w:spacing w:after="0" w:line="259" w:lineRule="auto"/>
      <w:jc w:val="left"/>
      <w:outlineLvl w:val="9"/>
    </w:pPr>
    <w:rPr>
      <w:rFonts w:eastAsiaTheme="majorEastAsia"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duino.cc/" TargetMode="External"/><Relationship Id="rId21" Type="http://schemas.openxmlformats.org/officeDocument/2006/relationships/hyperlink" Target="http://www.octe.ca/application/files/7115/9207/6681/TEJ10_-_VIDEO_8_INTRO_TO_MICROCONTROLLERS.mp4" TargetMode="External"/><Relationship Id="rId34" Type="http://schemas.openxmlformats.org/officeDocument/2006/relationships/hyperlink" Target="https://www.tinkercad.com/" TargetMode="External"/><Relationship Id="rId42" Type="http://schemas.openxmlformats.org/officeDocument/2006/relationships/hyperlink" Target="http://www.octe.ca/application/files/9615/9207/6464/TEJ10_-_VIDEO_7_PARALLEL_CIRCUITS.mp4" TargetMode="External"/><Relationship Id="rId47" Type="http://schemas.openxmlformats.org/officeDocument/2006/relationships/hyperlink" Target="http://www.octe.ca/application/files/6815/9207/7391/TEJ10_-_VIDEO_12_USING_AN_ULTRASONIC_SENSOR.mp4" TargetMode="External"/><Relationship Id="rId50" Type="http://schemas.openxmlformats.org/officeDocument/2006/relationships/hyperlink" Target="https://www.octe.ca/application/files/4815/3796/3124/SAFEdoc_CET.pdf" TargetMode="External"/><Relationship Id="rId55" Type="http://schemas.openxmlformats.org/officeDocument/2006/relationships/hyperlink" Target="https://www.arduino.cc/"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octe.ca/application/files/6115/9207/6113/TEJ10_-_VIDEO_4_USING_A_BREADBOARD.mp4" TargetMode="External"/><Relationship Id="rId29" Type="http://schemas.openxmlformats.org/officeDocument/2006/relationships/hyperlink" Target="http://www.octe.ca/application/files/6815/9207/7391/TEJ10_-_VIDEO_12_USING_AN_ULTRASONIC_SENSOR.mp4" TargetMode="External"/><Relationship Id="rId11" Type="http://schemas.openxmlformats.org/officeDocument/2006/relationships/footer" Target="footer2.xml"/><Relationship Id="rId24" Type="http://schemas.openxmlformats.org/officeDocument/2006/relationships/hyperlink" Target="https://www.arduino.cc/" TargetMode="External"/><Relationship Id="rId32" Type="http://schemas.openxmlformats.org/officeDocument/2006/relationships/hyperlink" Target="https://www.arduino.cc/" TargetMode="External"/><Relationship Id="rId37" Type="http://schemas.openxmlformats.org/officeDocument/2006/relationships/hyperlink" Target="http://www.octe.ca/application/files/1715/9207/5822/TEJ10_-_VIDEO_2_INTRODUCTION_TO_SIMULATOR.mp4" TargetMode="External"/><Relationship Id="rId40" Type="http://schemas.openxmlformats.org/officeDocument/2006/relationships/hyperlink" Target="http://www.octe.ca/application/files/1615/9207/6203/TEJ10_-_VIDEO_5_OHMS_LAWS.mp4" TargetMode="External"/><Relationship Id="rId45" Type="http://schemas.openxmlformats.org/officeDocument/2006/relationships/hyperlink" Target="http://www.octe.ca/application/files/1215/9207/7047/TEJ10_-_VIDEO_10_USING_A_DIGITAL_INPUT_SENSOR.mp4" TargetMode="External"/><Relationship Id="rId53" Type="http://schemas.openxmlformats.org/officeDocument/2006/relationships/image" Target="media/image5.jpg"/><Relationship Id="rId58" Type="http://schemas.openxmlformats.org/officeDocument/2006/relationships/hyperlink" Target="http://www.edu.gov.on.ca/eng/policyfunding/growSuccess.pdf" TargetMode="External"/><Relationship Id="rId5" Type="http://schemas.openxmlformats.org/officeDocument/2006/relationships/settings" Target="settings.xml"/><Relationship Id="rId61" Type="http://schemas.openxmlformats.org/officeDocument/2006/relationships/hyperlink" Target="http://www.edu.gov.on.ca/eng/curriculum/secondary/teched910curr09.pdf" TargetMode="External"/><Relationship Id="rId19" Type="http://schemas.openxmlformats.org/officeDocument/2006/relationships/hyperlink" Target="http://www.octe.ca/application/files/9615/9207/6464/TEJ10_-_VIDEO_7_PARALLEL_CIRCUITS.mp4" TargetMode="External"/><Relationship Id="rId14" Type="http://schemas.openxmlformats.org/officeDocument/2006/relationships/hyperlink" Target="http://www.octe.ca/application/files/1715/9207/5822/TEJ10_-_VIDEO_2_INTRODUCTION_TO_SIMULATOR.mp4" TargetMode="External"/><Relationship Id="rId22" Type="http://schemas.openxmlformats.org/officeDocument/2006/relationships/hyperlink" Target="https://www.arduino.cc/" TargetMode="External"/><Relationship Id="rId27" Type="http://schemas.openxmlformats.org/officeDocument/2006/relationships/hyperlink" Target="http://www.octe.ca/application/files/1215/9207/7231/TEJ10_-_VIDEO_11_USING_AN_ANALOG_INPUT.mp4" TargetMode="External"/><Relationship Id="rId30" Type="http://schemas.openxmlformats.org/officeDocument/2006/relationships/hyperlink" Target="https://www.arduino.cc/" TargetMode="External"/><Relationship Id="rId35" Type="http://schemas.openxmlformats.org/officeDocument/2006/relationships/hyperlink" Target="https://www.arduino.cc/" TargetMode="External"/><Relationship Id="rId43" Type="http://schemas.openxmlformats.org/officeDocument/2006/relationships/hyperlink" Target="http://www.octe.ca/application/files/7115/9207/6681/TEJ10_-_VIDEO_8_INTRO_TO_MICROCONTROLLERS.mp4" TargetMode="External"/><Relationship Id="rId48" Type="http://schemas.openxmlformats.org/officeDocument/2006/relationships/hyperlink" Target="http://www.octe.ca/application/files/1515/9218/2980/TEJ10_-_VIDEO_13_USING_BOOLEAN_OPERATORS.mp4" TargetMode="External"/><Relationship Id="rId56" Type="http://schemas.openxmlformats.org/officeDocument/2006/relationships/hyperlink" Target="https://www.tinkercad.com/"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jpg"/><Relationship Id="rId3" Type="http://schemas.openxmlformats.org/officeDocument/2006/relationships/numbering" Target="numbering.xml"/><Relationship Id="rId12" Type="http://schemas.openxmlformats.org/officeDocument/2006/relationships/hyperlink" Target="https://www.octe.ca/application/files/7215/9207/5726/TEJ10_-_VIDEO_1_INTRODUCTION_TO_TASK.mp4" TargetMode="External"/><Relationship Id="rId17" Type="http://schemas.openxmlformats.org/officeDocument/2006/relationships/hyperlink" Target="http://www.octe.ca/application/files/1615/9207/6203/TEJ10_-_VIDEO_5_OHMS_LAWS.mp4" TargetMode="External"/><Relationship Id="rId25" Type="http://schemas.openxmlformats.org/officeDocument/2006/relationships/hyperlink" Target="http://www.octe.ca/application/files/1215/9207/7047/TEJ10_-_VIDEO_10_USING_A_DIGITAL_INPUT_SENSOR.mp4" TargetMode="External"/><Relationship Id="rId33" Type="http://schemas.openxmlformats.org/officeDocument/2006/relationships/hyperlink" Target="http://www.octe.ca/application/files/8215/9207/7551/TEJ10_-_VIDEO_13_CLOSING_VIDEO.mp4" TargetMode="External"/><Relationship Id="rId38" Type="http://schemas.openxmlformats.org/officeDocument/2006/relationships/hyperlink" Target="http://www.octe.ca/application/files/9515/9207/5940/TEJ10_-_VIDEO_3_VOLTAGE_CURRENT_RESISTANCE.mp4" TargetMode="External"/><Relationship Id="rId46" Type="http://schemas.openxmlformats.org/officeDocument/2006/relationships/hyperlink" Target="http://www.octe.ca/application/files/1215/9207/7231/TEJ10_-_VIDEO_11_USING_AN_ANALOG_INPUT.mp4" TargetMode="External"/><Relationship Id="rId59" Type="http://schemas.openxmlformats.org/officeDocument/2006/relationships/hyperlink" Target="http://www.edu.gov.on.ca/eng/general/elemsec/speced/LearningforAll2013.pdf" TargetMode="External"/><Relationship Id="rId20" Type="http://schemas.openxmlformats.org/officeDocument/2006/relationships/hyperlink" Target="https://www.arduino.cc/" TargetMode="External"/><Relationship Id="rId41" Type="http://schemas.openxmlformats.org/officeDocument/2006/relationships/hyperlink" Target="http://www.octe.ca/application/files/6615/9207/6325/TEJ10_-_VIDEO_6_SERIES_CIRCUITS.mp4" TargetMode="External"/><Relationship Id="rId54" Type="http://schemas.openxmlformats.org/officeDocument/2006/relationships/hyperlink" Target="http://www.edugains.ca/resources21CL/About21stCentury/21CL_21stCenturyCompetencies.pdf" TargetMode="External"/><Relationship Id="rId62" Type="http://schemas.openxmlformats.org/officeDocument/2006/relationships/hyperlink" Target="http://www.edu.gov.on.ca/eng/curriculum/secondary/2009teched1112curr.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octe.ca/application/files/9515/9207/5940/TEJ10_-_VIDEO_3_VOLTAGE_CURRENT_RESISTANCE.mp4" TargetMode="External"/><Relationship Id="rId23" Type="http://schemas.openxmlformats.org/officeDocument/2006/relationships/hyperlink" Target="http://www.octe.ca/application/files/7315/9207/6884/TEJ10_-_VIDEO_9_USING_A_DIGITAL_INPUT.mp4" TargetMode="External"/><Relationship Id="rId28" Type="http://schemas.openxmlformats.org/officeDocument/2006/relationships/hyperlink" Target="https://www.arduino.cc/" TargetMode="External"/><Relationship Id="rId36" Type="http://schemas.openxmlformats.org/officeDocument/2006/relationships/hyperlink" Target="http://www.octe.ca/application/files/7215/9207/5726/TEJ10_-_VIDEO_1_INTRODUCTION_TO_TASK.mp4" TargetMode="External"/><Relationship Id="rId49" Type="http://schemas.openxmlformats.org/officeDocument/2006/relationships/hyperlink" Target="http://www.octe.ca/application/files/8215/9207/7551/TEJ10_-_VIDEO_13_CLOSING_VIDEO.mp4" TargetMode="External"/><Relationship Id="rId57" Type="http://schemas.openxmlformats.org/officeDocument/2006/relationships/hyperlink" Target="http://www.edu.gov.on.ca/eng/curriculum/secondary/techedemphasiscourses.pdf" TargetMode="External"/><Relationship Id="rId10" Type="http://schemas.openxmlformats.org/officeDocument/2006/relationships/image" Target="media/image1.jpeg"/><Relationship Id="rId31" Type="http://schemas.openxmlformats.org/officeDocument/2006/relationships/hyperlink" Target="http://www.octe.ca/application/files/1515/9218/2980/TEJ10_-_VIDEO_13_USING_BOOLEAN_OPERATORS.mp4" TargetMode="External"/><Relationship Id="rId44" Type="http://schemas.openxmlformats.org/officeDocument/2006/relationships/hyperlink" Target="http://www.octe.ca/application/files/7315/9207/6884/TEJ10_-_VIDEO_9_USING_A_DIGITAL_INPUT.mp4" TargetMode="External"/><Relationship Id="rId52" Type="http://schemas.openxmlformats.org/officeDocument/2006/relationships/image" Target="media/image4.png"/><Relationship Id="rId60" Type="http://schemas.openxmlformats.org/officeDocument/2006/relationships/hyperlink" Target="http://www.edugains.ca/resourcesDI/EducatorsPackages/DIEducatorsPackage2010/2010DIScrapbook.pdf"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octe.ca/application/files/6615/9207/6325/TEJ10_-_VIDEO_6_SERIES_CIRCUITS.mp4" TargetMode="External"/><Relationship Id="rId39" Type="http://schemas.openxmlformats.org/officeDocument/2006/relationships/hyperlink" Target="http://www.octe.ca/application/files/6115/9207/6113/TEJ10_-_VIDEO_4_USING_A_BREADBOARD.mp4"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64WedfEbDIEjLV/j8Z97l1Va9Q==">AMUW2mU9+9/tUzBew6PdwMjFpCF629WyYJgqhwvltXG/BQH4nMZHAbCO8A5/I40aq84WSRPFFQuPR0NZN9AjfPv/SBAECqPIJqSRIuuZQtLOnQTnp1ZPSG8Q0mkuya0v9s6MGlMi+1Ll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ED36BC-36C5-4FF8-8235-8665B365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7729</Words>
  <Characters>44056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Fetter</dc:creator>
  <cp:lastModifiedBy>Christine German</cp:lastModifiedBy>
  <cp:revision>4</cp:revision>
  <cp:lastPrinted>2020-08-29T12:53:00Z</cp:lastPrinted>
  <dcterms:created xsi:type="dcterms:W3CDTF">2020-08-29T12:51:00Z</dcterms:created>
  <dcterms:modified xsi:type="dcterms:W3CDTF">2020-08-29T12:54:00Z</dcterms:modified>
</cp:coreProperties>
</file>