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37130" w14:textId="77777777" w:rsidR="004D3D2B" w:rsidRDefault="00574B91">
      <w:pPr>
        <w:rPr>
          <w:b/>
          <w:color w:val="073763"/>
          <w:sz w:val="12"/>
          <w:szCs w:val="12"/>
        </w:rPr>
      </w:pPr>
      <w:r>
        <w:rPr>
          <w:b/>
          <w:noProof/>
          <w:color w:val="073763"/>
          <w:sz w:val="12"/>
          <w:szCs w:val="12"/>
          <w:lang w:val="en-US" w:eastAsia="en-US"/>
        </w:rPr>
        <w:drawing>
          <wp:inline distT="114300" distB="114300" distL="114300" distR="114300" wp14:anchorId="0902C237" wp14:editId="49E16DB4">
            <wp:extent cx="6958013" cy="9006761"/>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l="12" r="12"/>
                    <a:stretch>
                      <a:fillRect/>
                    </a:stretch>
                  </pic:blipFill>
                  <pic:spPr>
                    <a:xfrm>
                      <a:off x="0" y="0"/>
                      <a:ext cx="6958013" cy="9006761"/>
                    </a:xfrm>
                    <a:prstGeom prst="rect">
                      <a:avLst/>
                    </a:prstGeom>
                    <a:ln/>
                  </pic:spPr>
                </pic:pic>
              </a:graphicData>
            </a:graphic>
          </wp:inline>
        </w:drawing>
      </w:r>
    </w:p>
    <w:p w14:paraId="0FBA1C07" w14:textId="77777777" w:rsidR="004D3D2B" w:rsidRDefault="00574B91">
      <w:pPr>
        <w:rPr>
          <w:b/>
          <w:color w:val="073763"/>
          <w:sz w:val="12"/>
          <w:szCs w:val="12"/>
        </w:rPr>
      </w:pPr>
      <w:r>
        <w:rPr>
          <w:b/>
          <w:noProof/>
          <w:color w:val="073763"/>
          <w:sz w:val="12"/>
          <w:szCs w:val="12"/>
          <w:lang w:val="en-US" w:eastAsia="en-US"/>
        </w:rPr>
        <w:lastRenderedPageBreak/>
        <w:drawing>
          <wp:anchor distT="114300" distB="114300" distL="114300" distR="114300" simplePos="0" relativeHeight="251658240" behindDoc="0" locked="0" layoutInCell="1" hidden="0" allowOverlap="1" wp14:anchorId="683A754B" wp14:editId="25B2B575">
            <wp:simplePos x="0" y="0"/>
            <wp:positionH relativeFrom="page">
              <wp:posOffset>14288</wp:posOffset>
            </wp:positionH>
            <wp:positionV relativeFrom="page">
              <wp:posOffset>9525</wp:posOffset>
            </wp:positionV>
            <wp:extent cx="7772400" cy="1233488"/>
            <wp:effectExtent l="0" t="0" r="0" b="0"/>
            <wp:wrapSquare wrapText="bothSides" distT="114300" distB="114300" distL="114300" distR="11430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72400" cy="1233488"/>
                    </a:xfrm>
                    <a:prstGeom prst="rect">
                      <a:avLst/>
                    </a:prstGeom>
                    <a:ln/>
                  </pic:spPr>
                </pic:pic>
              </a:graphicData>
            </a:graphic>
          </wp:anchor>
        </w:drawing>
      </w:r>
    </w:p>
    <w:tbl>
      <w:tblPr>
        <w:tblStyle w:val="a"/>
        <w:tblW w:w="10800" w:type="dxa"/>
        <w:tblLayout w:type="fixed"/>
        <w:tblLook w:val="0600" w:firstRow="0" w:lastRow="0" w:firstColumn="0" w:lastColumn="0" w:noHBand="1" w:noVBand="1"/>
      </w:tblPr>
      <w:tblGrid>
        <w:gridCol w:w="10800"/>
      </w:tblGrid>
      <w:tr w:rsidR="004D3D2B" w14:paraId="0333D734"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71D1E6FF" w14:textId="77777777" w:rsidR="004D3D2B" w:rsidRDefault="00574B91">
            <w:pPr>
              <w:rPr>
                <w:b/>
                <w:color w:val="4A86E8"/>
                <w:sz w:val="28"/>
                <w:szCs w:val="28"/>
              </w:rPr>
            </w:pPr>
            <w:r>
              <w:rPr>
                <w:b/>
                <w:color w:val="232E83"/>
                <w:sz w:val="28"/>
                <w:szCs w:val="28"/>
              </w:rPr>
              <w:t>Activity 1</w:t>
            </w:r>
          </w:p>
          <w:p w14:paraId="1C97B628" w14:textId="77777777" w:rsidR="004D3D2B" w:rsidRDefault="00574B91">
            <w:pPr>
              <w:rPr>
                <w:b/>
                <w:color w:val="073763"/>
              </w:rPr>
            </w:pPr>
            <w:r>
              <w:rPr>
                <w:b/>
                <w:i/>
                <w:sz w:val="24"/>
                <w:szCs w:val="24"/>
              </w:rPr>
              <w:t>Development of Curiosity and Wonder</w:t>
            </w:r>
            <w:r>
              <w:t xml:space="preserve">  </w:t>
            </w:r>
          </w:p>
        </w:tc>
      </w:tr>
      <w:tr w:rsidR="004D3D2B" w14:paraId="7656955F"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76D3A1FB" w14:textId="77777777" w:rsidR="004D3D2B" w:rsidRDefault="00574B91">
            <w:pPr>
              <w:rPr>
                <w:b/>
                <w:sz w:val="24"/>
                <w:szCs w:val="24"/>
              </w:rPr>
            </w:pPr>
            <w:r>
              <w:rPr>
                <w:b/>
                <w:sz w:val="24"/>
                <w:szCs w:val="24"/>
              </w:rPr>
              <w:t xml:space="preserve">Scientific and Technological Concepts:  </w:t>
            </w:r>
          </w:p>
          <w:p w14:paraId="2FFA0DF4" w14:textId="77777777" w:rsidR="004D3D2B" w:rsidRDefault="00574B91">
            <w:pPr>
              <w:rPr>
                <w:sz w:val="24"/>
                <w:szCs w:val="24"/>
              </w:rPr>
            </w:pPr>
            <w:r>
              <w:rPr>
                <w:sz w:val="24"/>
                <w:szCs w:val="24"/>
              </w:rPr>
              <w:t>The Ontario Science and Technology Curriculum Grades 1-8 describes an ecosystem as being, “A complex system that comprises living organisms and their environment, which interact as a unit.” As long as it’s connected parts remain in balance, the living organisms and nonliving components within the complex system will interact in a manner that is sustainable.  Human actions that affect components of an ecosystem can promote its sustainability, or can alter it in a negative manner.</w:t>
            </w:r>
          </w:p>
          <w:p w14:paraId="26F6061C" w14:textId="77777777" w:rsidR="004D3D2B" w:rsidRDefault="004D3D2B">
            <w:pPr>
              <w:rPr>
                <w:sz w:val="24"/>
                <w:szCs w:val="24"/>
              </w:rPr>
            </w:pPr>
          </w:p>
          <w:p w14:paraId="47552A0D" w14:textId="77777777" w:rsidR="004D3D2B" w:rsidRDefault="00574B91">
            <w:pPr>
              <w:rPr>
                <w:sz w:val="24"/>
                <w:szCs w:val="24"/>
              </w:rPr>
            </w:pPr>
            <w:r>
              <w:rPr>
                <w:sz w:val="24"/>
                <w:szCs w:val="24"/>
              </w:rPr>
              <w:t xml:space="preserve">The Assembly of First Nations describes </w:t>
            </w:r>
            <w:proofErr w:type="spellStart"/>
            <w:r>
              <w:rPr>
                <w:sz w:val="24"/>
                <w:szCs w:val="24"/>
              </w:rPr>
              <w:t>honouring</w:t>
            </w:r>
            <w:proofErr w:type="spellEnd"/>
            <w:r>
              <w:rPr>
                <w:sz w:val="24"/>
                <w:szCs w:val="24"/>
              </w:rPr>
              <w:t xml:space="preserve"> the Earth (the sustainability of ecosystems) as follows: “Indigenous peoples are caretakers of Mother Earth and realize and respect her gifts of water, air and fire... Everything is taken and used with the understanding that we take only what we need, and we must use great care and be aware of how we take and how much of it so that future generations will not be put in peril.”</w:t>
            </w:r>
          </w:p>
          <w:p w14:paraId="293B124F" w14:textId="77777777" w:rsidR="004D3D2B" w:rsidRDefault="004D3D2B">
            <w:pPr>
              <w:rPr>
                <w:sz w:val="24"/>
                <w:szCs w:val="24"/>
              </w:rPr>
            </w:pPr>
          </w:p>
          <w:p w14:paraId="5A3A3584" w14:textId="77777777" w:rsidR="004D3D2B" w:rsidRDefault="00574B91">
            <w:pPr>
              <w:rPr>
                <w:sz w:val="24"/>
                <w:szCs w:val="24"/>
              </w:rPr>
            </w:pPr>
            <w:r>
              <w:rPr>
                <w:sz w:val="24"/>
                <w:szCs w:val="24"/>
              </w:rPr>
              <w:t>An ecosystem is an area where a community of organisms that interact with each other and their environment.</w:t>
            </w:r>
          </w:p>
          <w:p w14:paraId="0623FA79" w14:textId="77777777" w:rsidR="004D3D2B" w:rsidRDefault="004D3D2B">
            <w:pPr>
              <w:rPr>
                <w:sz w:val="24"/>
                <w:szCs w:val="24"/>
              </w:rPr>
            </w:pPr>
          </w:p>
          <w:p w14:paraId="2D4CAE8D" w14:textId="77777777" w:rsidR="004D3D2B" w:rsidRDefault="00574B91">
            <w:pPr>
              <w:rPr>
                <w:sz w:val="24"/>
                <w:szCs w:val="24"/>
              </w:rPr>
            </w:pPr>
            <w:r>
              <w:rPr>
                <w:sz w:val="24"/>
                <w:szCs w:val="24"/>
              </w:rPr>
              <w:t>An abiotic element is a non-living component of an ecosystem (e.g., soil, sunlight, water, temperature, etc.).</w:t>
            </w:r>
          </w:p>
          <w:p w14:paraId="71D132B5" w14:textId="77777777" w:rsidR="004D3D2B" w:rsidRDefault="004D3D2B">
            <w:pPr>
              <w:rPr>
                <w:sz w:val="24"/>
                <w:szCs w:val="24"/>
              </w:rPr>
            </w:pPr>
          </w:p>
          <w:p w14:paraId="019341A5" w14:textId="77777777" w:rsidR="004D3D2B" w:rsidRDefault="00574B91">
            <w:pPr>
              <w:rPr>
                <w:sz w:val="24"/>
                <w:szCs w:val="24"/>
              </w:rPr>
            </w:pPr>
            <w:r>
              <w:rPr>
                <w:sz w:val="24"/>
                <w:szCs w:val="24"/>
              </w:rPr>
              <w:t>A biotic element is a living component of an ecosystem (e.g., plants, animals, insects, microbes, etc.).</w:t>
            </w:r>
          </w:p>
          <w:p w14:paraId="0949FC09" w14:textId="77777777" w:rsidR="004D3D2B" w:rsidRDefault="004D3D2B">
            <w:pPr>
              <w:rPr>
                <w:sz w:val="24"/>
                <w:szCs w:val="24"/>
              </w:rPr>
            </w:pPr>
          </w:p>
        </w:tc>
      </w:tr>
    </w:tbl>
    <w:p w14:paraId="72AD5A61" w14:textId="77777777" w:rsidR="004D3D2B" w:rsidRDefault="004D3D2B">
      <w:pPr>
        <w:pBdr>
          <w:top w:val="nil"/>
          <w:left w:val="nil"/>
          <w:bottom w:val="nil"/>
          <w:right w:val="nil"/>
          <w:between w:val="nil"/>
        </w:pBdr>
      </w:pPr>
    </w:p>
    <w:p w14:paraId="7F711D04" w14:textId="77777777" w:rsidR="004D3D2B" w:rsidRDefault="00574B91">
      <w:pPr>
        <w:pBdr>
          <w:top w:val="nil"/>
          <w:left w:val="nil"/>
          <w:bottom w:val="nil"/>
          <w:right w:val="nil"/>
          <w:between w:val="nil"/>
        </w:pBdr>
        <w:rPr>
          <w:b/>
          <w:sz w:val="24"/>
          <w:szCs w:val="24"/>
        </w:rPr>
      </w:pPr>
      <w:r>
        <w:br w:type="page"/>
      </w:r>
    </w:p>
    <w:p w14:paraId="3173244E" w14:textId="77777777" w:rsidR="004D3D2B" w:rsidRDefault="00574B91">
      <w:pPr>
        <w:pBdr>
          <w:top w:val="nil"/>
          <w:left w:val="nil"/>
          <w:bottom w:val="nil"/>
          <w:right w:val="nil"/>
          <w:between w:val="nil"/>
        </w:pBdr>
        <w:rPr>
          <w:b/>
          <w:sz w:val="24"/>
          <w:szCs w:val="24"/>
        </w:rPr>
      </w:pPr>
      <w:r>
        <w:rPr>
          <w:b/>
          <w:sz w:val="24"/>
          <w:szCs w:val="24"/>
        </w:rPr>
        <w:lastRenderedPageBreak/>
        <w:t>Learning Goals</w:t>
      </w:r>
      <w:r>
        <w:rPr>
          <w:b/>
          <w:sz w:val="24"/>
          <w:szCs w:val="24"/>
        </w:rPr>
        <w:tab/>
      </w:r>
    </w:p>
    <w:p w14:paraId="294495EF" w14:textId="77777777" w:rsidR="004D3D2B" w:rsidRDefault="00574B91">
      <w:pPr>
        <w:pBdr>
          <w:top w:val="nil"/>
          <w:left w:val="nil"/>
          <w:bottom w:val="nil"/>
          <w:right w:val="nil"/>
          <w:between w:val="nil"/>
        </w:pBdr>
      </w:pPr>
      <w:r>
        <w:t>Students will:</w:t>
      </w:r>
    </w:p>
    <w:p w14:paraId="4738C43F" w14:textId="77777777" w:rsidR="004D3D2B" w:rsidRDefault="00574B91">
      <w:pPr>
        <w:numPr>
          <w:ilvl w:val="0"/>
          <w:numId w:val="55"/>
        </w:numPr>
        <w:pBdr>
          <w:top w:val="nil"/>
          <w:left w:val="nil"/>
          <w:bottom w:val="nil"/>
          <w:right w:val="nil"/>
          <w:between w:val="nil"/>
        </w:pBdr>
      </w:pPr>
      <w:r>
        <w:t>research and understand the interactions between living organisms (biotic elements), and non-living (abiotic elements) in an ecosystem;</w:t>
      </w:r>
    </w:p>
    <w:p w14:paraId="67CD773B" w14:textId="77777777" w:rsidR="004D3D2B" w:rsidRDefault="00574B91">
      <w:pPr>
        <w:numPr>
          <w:ilvl w:val="0"/>
          <w:numId w:val="55"/>
        </w:numPr>
        <w:pBdr>
          <w:top w:val="nil"/>
          <w:left w:val="nil"/>
          <w:bottom w:val="nil"/>
          <w:right w:val="nil"/>
          <w:between w:val="nil"/>
        </w:pBdr>
      </w:pPr>
      <w:r>
        <w:t>explore relationships in an ecosystem by designing, creating, and operating an ecosystem connection board that contains separate lists of abiotic and biotic elements found in the ecosystem being studied;</w:t>
      </w:r>
    </w:p>
    <w:p w14:paraId="5064042D" w14:textId="77777777" w:rsidR="004D3D2B" w:rsidRDefault="00574B91">
      <w:pPr>
        <w:numPr>
          <w:ilvl w:val="0"/>
          <w:numId w:val="55"/>
        </w:numPr>
        <w:pBdr>
          <w:top w:val="nil"/>
          <w:left w:val="nil"/>
          <w:bottom w:val="nil"/>
          <w:right w:val="nil"/>
          <w:between w:val="nil"/>
        </w:pBdr>
      </w:pPr>
      <w:r>
        <w:t>communicate their findings for feedback and/or evaluation.</w:t>
      </w:r>
    </w:p>
    <w:p w14:paraId="280101D9" w14:textId="77777777" w:rsidR="004D3D2B" w:rsidRDefault="004D3D2B">
      <w:pPr>
        <w:pBdr>
          <w:top w:val="nil"/>
          <w:left w:val="nil"/>
          <w:bottom w:val="nil"/>
          <w:right w:val="nil"/>
          <w:between w:val="nil"/>
        </w:pBdr>
        <w:rPr>
          <w:b/>
          <w:sz w:val="24"/>
          <w:szCs w:val="24"/>
        </w:rPr>
      </w:pPr>
    </w:p>
    <w:p w14:paraId="49B0B0F5" w14:textId="77777777" w:rsidR="004D3D2B" w:rsidRDefault="00574B91">
      <w:pPr>
        <w:pBdr>
          <w:top w:val="nil"/>
          <w:left w:val="nil"/>
          <w:bottom w:val="nil"/>
          <w:right w:val="nil"/>
          <w:between w:val="nil"/>
        </w:pBdr>
        <w:rPr>
          <w:b/>
          <w:sz w:val="24"/>
          <w:szCs w:val="24"/>
        </w:rPr>
      </w:pPr>
      <w:r>
        <w:rPr>
          <w:b/>
          <w:sz w:val="24"/>
          <w:szCs w:val="24"/>
        </w:rPr>
        <w:t>Expectations</w:t>
      </w:r>
    </w:p>
    <w:p w14:paraId="1A8179A7" w14:textId="77777777" w:rsidR="004D3D2B" w:rsidRDefault="00574B91">
      <w:pPr>
        <w:pBdr>
          <w:top w:val="nil"/>
          <w:left w:val="nil"/>
          <w:bottom w:val="nil"/>
          <w:right w:val="nil"/>
          <w:between w:val="nil"/>
        </w:pBdr>
      </w:pPr>
      <w:r>
        <w:t>Overall Expectations:</w:t>
      </w:r>
    </w:p>
    <w:p w14:paraId="7424BC8E" w14:textId="77777777" w:rsidR="004D3D2B" w:rsidRDefault="00574B91">
      <w:pPr>
        <w:numPr>
          <w:ilvl w:val="0"/>
          <w:numId w:val="9"/>
        </w:numPr>
        <w:pBdr>
          <w:top w:val="nil"/>
          <w:left w:val="nil"/>
          <w:bottom w:val="nil"/>
          <w:right w:val="nil"/>
          <w:between w:val="nil"/>
        </w:pBdr>
      </w:pPr>
      <w:r>
        <w:t>Investigate interactions within the environment, and identify factors that affect the balance between different components of an ecosystem.</w:t>
      </w:r>
    </w:p>
    <w:p w14:paraId="406278F7" w14:textId="77777777" w:rsidR="004D3D2B" w:rsidRDefault="00574B91">
      <w:pPr>
        <w:numPr>
          <w:ilvl w:val="0"/>
          <w:numId w:val="9"/>
        </w:numPr>
        <w:pBdr>
          <w:top w:val="nil"/>
          <w:left w:val="nil"/>
          <w:bottom w:val="nil"/>
          <w:right w:val="nil"/>
          <w:between w:val="nil"/>
        </w:pBdr>
      </w:pPr>
      <w:r>
        <w:t xml:space="preserve">Demonstrate an understanding of interactions between and among biotic and abiotic elements in the environment. </w:t>
      </w:r>
    </w:p>
    <w:p w14:paraId="1CC76C6E" w14:textId="77777777" w:rsidR="004D3D2B" w:rsidRDefault="00574B91">
      <w:pPr>
        <w:pBdr>
          <w:top w:val="nil"/>
          <w:left w:val="nil"/>
          <w:bottom w:val="nil"/>
          <w:right w:val="nil"/>
          <w:between w:val="nil"/>
        </w:pBdr>
      </w:pPr>
      <w:r>
        <w:t>Specific Expectations:</w:t>
      </w:r>
    </w:p>
    <w:p w14:paraId="2997837E" w14:textId="77777777" w:rsidR="004D3D2B" w:rsidRDefault="00574B91">
      <w:r>
        <w:t xml:space="preserve">      2.4 Use appropriate science and technology vocabulary, including sustainability, </w:t>
      </w:r>
      <w:proofErr w:type="spellStart"/>
      <w:r>
        <w:t>biotic,ecosystem</w:t>
      </w:r>
      <w:proofErr w:type="spellEnd"/>
      <w:r>
        <w:t>,</w:t>
      </w:r>
    </w:p>
    <w:p w14:paraId="349C2FD9" w14:textId="77777777" w:rsidR="004D3D2B" w:rsidRDefault="00574B91">
      <w:pPr>
        <w:ind w:firstLine="720"/>
      </w:pPr>
      <w:r>
        <w:t>community, population, and producer, in oral and written communication.</w:t>
      </w:r>
    </w:p>
    <w:p w14:paraId="66E45EB6" w14:textId="77777777" w:rsidR="004D3D2B" w:rsidRDefault="00574B91">
      <w:r>
        <w:t xml:space="preserve">      2.5 Use a variety of forms (e.g., oral, written, graphic, multimedia) to communicate with different</w:t>
      </w:r>
    </w:p>
    <w:p w14:paraId="621265E0" w14:textId="77777777" w:rsidR="004D3D2B" w:rsidRDefault="00574B91">
      <w:r>
        <w:t xml:space="preserve"> </w:t>
      </w:r>
      <w:r>
        <w:tab/>
        <w:t xml:space="preserve">audiences and for a variety of purposes (e.g., design a multimedia presentation explaining the </w:t>
      </w:r>
    </w:p>
    <w:p w14:paraId="76DB2294" w14:textId="77777777" w:rsidR="004D3D2B" w:rsidRDefault="00574B91">
      <w:pPr>
        <w:ind w:firstLine="720"/>
      </w:pPr>
      <w:r>
        <w:t>interrelationships between biotic and abiotic components in a specific ecosystem).</w:t>
      </w:r>
    </w:p>
    <w:p w14:paraId="4FCA90A9" w14:textId="77777777" w:rsidR="004D3D2B" w:rsidRDefault="00574B91">
      <w:pPr>
        <w:pBdr>
          <w:top w:val="nil"/>
          <w:left w:val="nil"/>
          <w:bottom w:val="nil"/>
          <w:right w:val="nil"/>
          <w:between w:val="nil"/>
        </w:pBdr>
      </w:pPr>
      <w:r>
        <w:t xml:space="preserve">      3.1 Demonstrate an understanding of an ecosystem (e.g., a log, a pond, a forest) as a system of </w:t>
      </w:r>
    </w:p>
    <w:p w14:paraId="291C77D7" w14:textId="77777777" w:rsidR="004D3D2B" w:rsidRDefault="00574B91">
      <w:pPr>
        <w:pBdr>
          <w:top w:val="nil"/>
          <w:left w:val="nil"/>
          <w:bottom w:val="nil"/>
          <w:right w:val="nil"/>
          <w:between w:val="nil"/>
        </w:pBdr>
        <w:ind w:firstLine="720"/>
      </w:pPr>
      <w:r>
        <w:t>interactions between living organisms and their environment.</w:t>
      </w:r>
    </w:p>
    <w:p w14:paraId="442E41C8" w14:textId="77777777" w:rsidR="004D3D2B" w:rsidRDefault="00574B91">
      <w:r>
        <w:t xml:space="preserve">      3.2 Identify biotic and abiotic elements in an ecosystem, and describe the interactions between </w:t>
      </w:r>
    </w:p>
    <w:p w14:paraId="3D9E64DB" w14:textId="77777777" w:rsidR="004D3D2B" w:rsidRDefault="00574B91">
      <w:pPr>
        <w:ind w:firstLine="720"/>
      </w:pPr>
      <w:r>
        <w:t>them (e.g., between hours of sunlight and the growth of plants in a pond; between a termite</w:t>
      </w:r>
    </w:p>
    <w:p w14:paraId="008FFF2D" w14:textId="77777777" w:rsidR="004D3D2B" w:rsidRDefault="00574B91">
      <w:pPr>
        <w:ind w:left="720"/>
        <w:rPr>
          <w:sz w:val="20"/>
          <w:szCs w:val="20"/>
        </w:rPr>
      </w:pPr>
      <w:r>
        <w:t>colony and a decaying log; between the soil, plants, and animals in a forest).</w:t>
      </w:r>
    </w:p>
    <w:p w14:paraId="2F3D1E1E" w14:textId="77777777" w:rsidR="004D3D2B" w:rsidRDefault="00574B91">
      <w:pPr>
        <w:pBdr>
          <w:top w:val="nil"/>
          <w:left w:val="nil"/>
          <w:bottom w:val="nil"/>
          <w:right w:val="nil"/>
          <w:between w:val="nil"/>
        </w:pBdr>
        <w:rPr>
          <w:sz w:val="20"/>
          <w:szCs w:val="20"/>
        </w:rPr>
      </w:pPr>
      <w:r>
        <w:br w:type="page"/>
      </w:r>
    </w:p>
    <w:p w14:paraId="56B9244A" w14:textId="77777777" w:rsidR="004D3D2B" w:rsidRDefault="004D3D2B">
      <w:pPr>
        <w:pBdr>
          <w:top w:val="nil"/>
          <w:left w:val="nil"/>
          <w:bottom w:val="nil"/>
          <w:right w:val="nil"/>
          <w:between w:val="nil"/>
        </w:pBdr>
        <w:rPr>
          <w:sz w:val="20"/>
          <w:szCs w:val="20"/>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0"/>
        <w:gridCol w:w="4200"/>
      </w:tblGrid>
      <w:tr w:rsidR="004D3D2B" w14:paraId="659573DD" w14:textId="77777777">
        <w:tc>
          <w:tcPr>
            <w:tcW w:w="6600" w:type="dxa"/>
            <w:shd w:val="clear" w:color="auto" w:fill="auto"/>
            <w:tcMar>
              <w:top w:w="100" w:type="dxa"/>
              <w:left w:w="100" w:type="dxa"/>
              <w:bottom w:w="100" w:type="dxa"/>
              <w:right w:w="100" w:type="dxa"/>
            </w:tcMar>
          </w:tcPr>
          <w:p w14:paraId="17B2037D" w14:textId="77777777" w:rsidR="004D3D2B" w:rsidRDefault="00574B91">
            <w:pPr>
              <w:widowControl w:val="0"/>
              <w:pBdr>
                <w:top w:val="nil"/>
                <w:left w:val="nil"/>
                <w:bottom w:val="nil"/>
                <w:right w:val="nil"/>
                <w:between w:val="nil"/>
              </w:pBdr>
              <w:spacing w:line="240" w:lineRule="auto"/>
              <w:rPr>
                <w:b/>
              </w:rPr>
            </w:pPr>
            <w:r>
              <w:rPr>
                <w:b/>
              </w:rPr>
              <w:t>Equipment &amp; Materials</w:t>
            </w:r>
          </w:p>
        </w:tc>
        <w:tc>
          <w:tcPr>
            <w:tcW w:w="4200" w:type="dxa"/>
            <w:shd w:val="clear" w:color="auto" w:fill="auto"/>
            <w:tcMar>
              <w:top w:w="100" w:type="dxa"/>
              <w:left w:w="100" w:type="dxa"/>
              <w:bottom w:w="100" w:type="dxa"/>
              <w:right w:w="100" w:type="dxa"/>
            </w:tcMar>
          </w:tcPr>
          <w:p w14:paraId="233C910D" w14:textId="77777777" w:rsidR="004D3D2B" w:rsidRDefault="00574B91">
            <w:pPr>
              <w:widowControl w:val="0"/>
              <w:pBdr>
                <w:top w:val="nil"/>
                <w:left w:val="nil"/>
                <w:bottom w:val="nil"/>
                <w:right w:val="nil"/>
                <w:between w:val="nil"/>
              </w:pBdr>
              <w:spacing w:line="240" w:lineRule="auto"/>
              <w:rPr>
                <w:b/>
              </w:rPr>
            </w:pPr>
            <w:r>
              <w:rPr>
                <w:b/>
              </w:rPr>
              <w:t>Personal Protective Equipment (PPE)</w:t>
            </w:r>
          </w:p>
        </w:tc>
      </w:tr>
      <w:tr w:rsidR="004D3D2B" w14:paraId="66CE0689" w14:textId="77777777">
        <w:tc>
          <w:tcPr>
            <w:tcW w:w="6600" w:type="dxa"/>
            <w:shd w:val="clear" w:color="auto" w:fill="auto"/>
            <w:tcMar>
              <w:top w:w="100" w:type="dxa"/>
              <w:left w:w="100" w:type="dxa"/>
              <w:bottom w:w="100" w:type="dxa"/>
              <w:right w:w="100" w:type="dxa"/>
            </w:tcMar>
          </w:tcPr>
          <w:p w14:paraId="318AE4D0" w14:textId="77777777" w:rsidR="004D3D2B" w:rsidRDefault="00574B91">
            <w:r>
              <w:t>Depending on their design, students may use some or all of the following items:</w:t>
            </w:r>
          </w:p>
          <w:p w14:paraId="3878DF3F" w14:textId="77777777" w:rsidR="004D3D2B" w:rsidRDefault="00574B91">
            <w:pPr>
              <w:numPr>
                <w:ilvl w:val="0"/>
                <w:numId w:val="96"/>
              </w:numPr>
            </w:pPr>
            <w:r>
              <w:t xml:space="preserve">any one of the following: cardboard, </w:t>
            </w:r>
            <w:proofErr w:type="spellStart"/>
            <w:r>
              <w:t>bristol</w:t>
            </w:r>
            <w:proofErr w:type="spellEnd"/>
            <w:r>
              <w:t xml:space="preserve"> board, cereal boxes, or packaging from purchased items, </w:t>
            </w:r>
          </w:p>
          <w:p w14:paraId="10194C01" w14:textId="77777777" w:rsidR="004D3D2B" w:rsidRDefault="00574B91">
            <w:pPr>
              <w:numPr>
                <w:ilvl w:val="0"/>
                <w:numId w:val="96"/>
              </w:numPr>
            </w:pPr>
            <w:r>
              <w:t>any one of the following: string, yarn, fishing line, or thread,</w:t>
            </w:r>
          </w:p>
          <w:p w14:paraId="35858D38" w14:textId="77777777" w:rsidR="004D3D2B" w:rsidRDefault="00574B91">
            <w:pPr>
              <w:numPr>
                <w:ilvl w:val="0"/>
                <w:numId w:val="96"/>
              </w:numPr>
            </w:pPr>
            <w:r>
              <w:t>any one of the following: brass split pin fasteners, paper clips, thumb tacks, push pins, or straight pins; these may be optional, depending on the design chosen;</w:t>
            </w:r>
          </w:p>
          <w:p w14:paraId="5F87626D" w14:textId="77777777" w:rsidR="004D3D2B" w:rsidRDefault="00574B91">
            <w:pPr>
              <w:numPr>
                <w:ilvl w:val="0"/>
                <w:numId w:val="96"/>
              </w:numPr>
            </w:pPr>
            <w:r>
              <w:t>scissors,</w:t>
            </w:r>
          </w:p>
          <w:p w14:paraId="67D7DB91" w14:textId="77777777" w:rsidR="004D3D2B" w:rsidRDefault="00574B91">
            <w:pPr>
              <w:numPr>
                <w:ilvl w:val="0"/>
                <w:numId w:val="96"/>
              </w:numPr>
            </w:pPr>
            <w:r>
              <w:t>paper,</w:t>
            </w:r>
          </w:p>
          <w:p w14:paraId="5F0F4010" w14:textId="77777777" w:rsidR="004D3D2B" w:rsidRDefault="00574B91">
            <w:pPr>
              <w:numPr>
                <w:ilvl w:val="0"/>
                <w:numId w:val="96"/>
              </w:numPr>
            </w:pPr>
            <w:r>
              <w:t>tape and/or glue,</w:t>
            </w:r>
          </w:p>
          <w:p w14:paraId="67197F5A" w14:textId="77777777" w:rsidR="004D3D2B" w:rsidRDefault="00574B91">
            <w:pPr>
              <w:numPr>
                <w:ilvl w:val="0"/>
                <w:numId w:val="96"/>
              </w:numPr>
            </w:pPr>
            <w:r>
              <w:t>items not listed above may be used if approved by a student’s parent/guardian, and their teacher;</w:t>
            </w:r>
          </w:p>
          <w:p w14:paraId="58377BDB" w14:textId="77777777" w:rsidR="004D3D2B" w:rsidRDefault="00574B91">
            <w:pPr>
              <w:numPr>
                <w:ilvl w:val="0"/>
                <w:numId w:val="96"/>
              </w:numPr>
            </w:pPr>
            <w:r>
              <w:t>Student Handouts,</w:t>
            </w:r>
          </w:p>
          <w:p w14:paraId="63976A6E" w14:textId="77777777" w:rsidR="004D3D2B" w:rsidRDefault="00574B91">
            <w:pPr>
              <w:numPr>
                <w:ilvl w:val="1"/>
                <w:numId w:val="96"/>
              </w:numPr>
            </w:pPr>
            <w:r>
              <w:t>Appendix A, Ecosystem Connections Board - Research Sheet,</w:t>
            </w:r>
          </w:p>
          <w:p w14:paraId="42DAF10D" w14:textId="77777777" w:rsidR="004D3D2B" w:rsidRDefault="00574B91">
            <w:pPr>
              <w:numPr>
                <w:ilvl w:val="1"/>
                <w:numId w:val="96"/>
              </w:numPr>
            </w:pPr>
            <w:r>
              <w:t>Appendix B, Ecosystem Connections Board - Description of Hands-On Task.</w:t>
            </w:r>
          </w:p>
          <w:p w14:paraId="645E598F" w14:textId="77777777" w:rsidR="004D3D2B" w:rsidRDefault="00574B91">
            <w:pPr>
              <w:numPr>
                <w:ilvl w:val="1"/>
                <w:numId w:val="96"/>
              </w:numPr>
            </w:pPr>
            <w:r>
              <w:t>Appendix C, Ecosystem Connections Board - Hands-On Task Planning Sheet,</w:t>
            </w:r>
          </w:p>
          <w:p w14:paraId="129EBAFD" w14:textId="77777777" w:rsidR="004D3D2B" w:rsidRDefault="00574B91">
            <w:pPr>
              <w:numPr>
                <w:ilvl w:val="1"/>
                <w:numId w:val="96"/>
              </w:numPr>
            </w:pPr>
            <w:r>
              <w:t>Appendix D, Ecosystem Connections Board - Communicating Your Learning,</w:t>
            </w:r>
          </w:p>
          <w:p w14:paraId="6E782EEF" w14:textId="77777777" w:rsidR="004D3D2B" w:rsidRDefault="00574B91">
            <w:pPr>
              <w:numPr>
                <w:ilvl w:val="1"/>
                <w:numId w:val="96"/>
              </w:numPr>
            </w:pPr>
            <w:r>
              <w:t>Appendix E, Assessment, Success Criteria,</w:t>
            </w:r>
          </w:p>
          <w:p w14:paraId="13AD7B6A" w14:textId="77777777" w:rsidR="004D3D2B" w:rsidRDefault="00574B91">
            <w:pPr>
              <w:numPr>
                <w:ilvl w:val="0"/>
                <w:numId w:val="96"/>
              </w:numPr>
            </w:pPr>
            <w:r>
              <w:t>Teacher Resources,</w:t>
            </w:r>
          </w:p>
          <w:p w14:paraId="01645D44" w14:textId="77777777" w:rsidR="004D3D2B" w:rsidRDefault="00574B91">
            <w:pPr>
              <w:numPr>
                <w:ilvl w:val="1"/>
                <w:numId w:val="96"/>
              </w:numPr>
            </w:pPr>
            <w:r>
              <w:t>Appendix E, Assessment - Success Criteria,</w:t>
            </w:r>
          </w:p>
          <w:p w14:paraId="025A9F52" w14:textId="77777777" w:rsidR="004D3D2B" w:rsidRDefault="00574B91">
            <w:pPr>
              <w:numPr>
                <w:ilvl w:val="1"/>
                <w:numId w:val="96"/>
              </w:numPr>
            </w:pPr>
            <w:r>
              <w:t>Appendix F, Ecosystem Connections Board - Research Sheet, Example for Appendix A,</w:t>
            </w:r>
          </w:p>
          <w:p w14:paraId="699EC74F" w14:textId="77777777" w:rsidR="004D3D2B" w:rsidRDefault="00574B91">
            <w:pPr>
              <w:numPr>
                <w:ilvl w:val="1"/>
                <w:numId w:val="96"/>
              </w:numPr>
            </w:pPr>
            <w:r>
              <w:t>Appendix G, A Simple Example of an Ecosystem Connections Board (example for Appendix C),</w:t>
            </w:r>
          </w:p>
          <w:p w14:paraId="0B5101B9" w14:textId="77777777" w:rsidR="004D3D2B" w:rsidRDefault="00574B91">
            <w:pPr>
              <w:numPr>
                <w:ilvl w:val="1"/>
                <w:numId w:val="96"/>
              </w:numPr>
            </w:pPr>
            <w:r>
              <w:t>Appendix H, Technological Problem Solving and Communicating Assessment Rubric</w:t>
            </w:r>
          </w:p>
          <w:p w14:paraId="3DBBBD2C" w14:textId="77777777" w:rsidR="004D3D2B" w:rsidRDefault="00574B91">
            <w:pPr>
              <w:numPr>
                <w:ilvl w:val="1"/>
                <w:numId w:val="96"/>
              </w:numPr>
            </w:pPr>
            <w:r>
              <w:t>Appendix I, Full Assessment Rubric.</w:t>
            </w:r>
          </w:p>
        </w:tc>
        <w:tc>
          <w:tcPr>
            <w:tcW w:w="4200" w:type="dxa"/>
            <w:shd w:val="clear" w:color="auto" w:fill="auto"/>
            <w:tcMar>
              <w:top w:w="100" w:type="dxa"/>
              <w:left w:w="100" w:type="dxa"/>
              <w:bottom w:w="100" w:type="dxa"/>
              <w:right w:w="100" w:type="dxa"/>
            </w:tcMar>
          </w:tcPr>
          <w:p w14:paraId="665505D7" w14:textId="77777777" w:rsidR="004D3D2B" w:rsidRDefault="00574B91">
            <w:pPr>
              <w:numPr>
                <w:ilvl w:val="0"/>
                <w:numId w:val="85"/>
              </w:numPr>
              <w:pBdr>
                <w:top w:val="nil"/>
                <w:left w:val="nil"/>
                <w:bottom w:val="nil"/>
                <w:right w:val="nil"/>
                <w:between w:val="nil"/>
              </w:pBdr>
            </w:pPr>
            <w:r>
              <w:t>N/A.</w:t>
            </w:r>
          </w:p>
        </w:tc>
      </w:tr>
    </w:tbl>
    <w:p w14:paraId="08DD9229" w14:textId="77777777" w:rsidR="004D3D2B" w:rsidRDefault="004D3D2B">
      <w:pPr>
        <w:pBdr>
          <w:top w:val="nil"/>
          <w:left w:val="nil"/>
          <w:bottom w:val="nil"/>
          <w:right w:val="nil"/>
          <w:between w:val="nil"/>
        </w:pBdr>
        <w:rPr>
          <w:b/>
        </w:rPr>
      </w:pPr>
    </w:p>
    <w:p w14:paraId="373CE0F3" w14:textId="77777777" w:rsidR="004D3D2B" w:rsidRDefault="00574B91">
      <w:pPr>
        <w:pBdr>
          <w:top w:val="nil"/>
          <w:left w:val="nil"/>
          <w:bottom w:val="nil"/>
          <w:right w:val="nil"/>
          <w:between w:val="nil"/>
        </w:pBdr>
        <w:rPr>
          <w:b/>
        </w:rPr>
      </w:pPr>
      <w:r>
        <w:br w:type="page"/>
      </w:r>
    </w:p>
    <w:p w14:paraId="358E8AA4" w14:textId="77777777" w:rsidR="004D3D2B" w:rsidRDefault="00574B91">
      <w:pPr>
        <w:pBdr>
          <w:top w:val="nil"/>
          <w:left w:val="nil"/>
          <w:bottom w:val="nil"/>
          <w:right w:val="nil"/>
          <w:between w:val="nil"/>
        </w:pBdr>
        <w:rPr>
          <w:b/>
        </w:rPr>
      </w:pPr>
      <w:r>
        <w:rPr>
          <w:b/>
        </w:rPr>
        <w:lastRenderedPageBreak/>
        <w:t>Safety Considerations:</w:t>
      </w:r>
    </w:p>
    <w:p w14:paraId="3869908B" w14:textId="77777777" w:rsidR="004D3D2B" w:rsidRDefault="00574B91">
      <w:pPr>
        <w:numPr>
          <w:ilvl w:val="0"/>
          <w:numId w:val="13"/>
        </w:numPr>
      </w:pPr>
      <w:r>
        <w:t>depending on the circumstances under which this unit is delivered, students are to follow applicable directives issued by their local Public Health Units when participating in these activities;</w:t>
      </w:r>
    </w:p>
    <w:p w14:paraId="44DAEB9A" w14:textId="77777777" w:rsidR="004D3D2B" w:rsidRDefault="00574B91">
      <w:pPr>
        <w:numPr>
          <w:ilvl w:val="0"/>
          <w:numId w:val="13"/>
        </w:numPr>
      </w:pPr>
      <w:r>
        <w:t>students will ensure that any found, reused, or recycled items are sanitized as needed before use;</w:t>
      </w:r>
    </w:p>
    <w:p w14:paraId="1D8D5B3F" w14:textId="77777777" w:rsidR="004D3D2B" w:rsidRDefault="00574B91">
      <w:pPr>
        <w:numPr>
          <w:ilvl w:val="0"/>
          <w:numId w:val="13"/>
        </w:numPr>
      </w:pPr>
      <w:r>
        <w:t>students will need to be cautious when cutting materials, especially thicker material like cardboard;</w:t>
      </w:r>
    </w:p>
    <w:p w14:paraId="52F253BB" w14:textId="77777777" w:rsidR="004D3D2B" w:rsidRDefault="00574B91">
      <w:pPr>
        <w:numPr>
          <w:ilvl w:val="0"/>
          <w:numId w:val="13"/>
        </w:numPr>
      </w:pPr>
      <w:r>
        <w:t>students will need to be cautious and aware of what they are using to poke holes through materials;</w:t>
      </w:r>
    </w:p>
    <w:p w14:paraId="35831097" w14:textId="77777777" w:rsidR="004D3D2B" w:rsidRDefault="00574B91">
      <w:pPr>
        <w:numPr>
          <w:ilvl w:val="0"/>
          <w:numId w:val="13"/>
        </w:numPr>
      </w:pPr>
      <w:r>
        <w:t>students will tie back long/loose hair;</w:t>
      </w:r>
    </w:p>
    <w:p w14:paraId="00203AAA" w14:textId="77777777" w:rsidR="004D3D2B" w:rsidRDefault="00574B91">
      <w:pPr>
        <w:numPr>
          <w:ilvl w:val="0"/>
          <w:numId w:val="13"/>
        </w:numPr>
      </w:pPr>
      <w:r>
        <w:t>if a student wishes to use materials that do not appear in the “Equipment &amp; Materials” list above, they must have their choices approved by a parent/guardian, and submit a list of the items to their teacher; if the teacher determines that the materials are safe to use, permission will be granted to use them.</w:t>
      </w:r>
    </w:p>
    <w:p w14:paraId="6F773C02" w14:textId="77777777" w:rsidR="004D3D2B" w:rsidRDefault="004D3D2B">
      <w:pPr>
        <w:pBdr>
          <w:top w:val="nil"/>
          <w:left w:val="nil"/>
          <w:bottom w:val="nil"/>
          <w:right w:val="nil"/>
          <w:between w:val="nil"/>
        </w:pBd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25"/>
        <w:gridCol w:w="4875"/>
      </w:tblGrid>
      <w:tr w:rsidR="004D3D2B" w14:paraId="0FB5A619" w14:textId="77777777">
        <w:trPr>
          <w:trHeight w:val="405"/>
        </w:trPr>
        <w:tc>
          <w:tcPr>
            <w:tcW w:w="5925" w:type="dxa"/>
            <w:shd w:val="clear" w:color="auto" w:fill="auto"/>
            <w:tcMar>
              <w:top w:w="100" w:type="dxa"/>
              <w:left w:w="100" w:type="dxa"/>
              <w:bottom w:w="100" w:type="dxa"/>
              <w:right w:w="100" w:type="dxa"/>
            </w:tcMar>
          </w:tcPr>
          <w:p w14:paraId="4C461808" w14:textId="77777777" w:rsidR="004D3D2B" w:rsidRDefault="00574B91">
            <w:pPr>
              <w:pBdr>
                <w:top w:val="nil"/>
                <w:left w:val="nil"/>
                <w:bottom w:val="nil"/>
                <w:right w:val="nil"/>
                <w:between w:val="nil"/>
              </w:pBdr>
              <w:rPr>
                <w:b/>
              </w:rPr>
            </w:pPr>
            <w:r>
              <w:rPr>
                <w:b/>
              </w:rPr>
              <w:t>What does the teacher do?</w:t>
            </w:r>
          </w:p>
        </w:tc>
        <w:tc>
          <w:tcPr>
            <w:tcW w:w="4875" w:type="dxa"/>
            <w:shd w:val="clear" w:color="auto" w:fill="auto"/>
            <w:tcMar>
              <w:top w:w="100" w:type="dxa"/>
              <w:left w:w="100" w:type="dxa"/>
              <w:bottom w:w="100" w:type="dxa"/>
              <w:right w:w="100" w:type="dxa"/>
            </w:tcMar>
          </w:tcPr>
          <w:p w14:paraId="3814C426" w14:textId="77777777" w:rsidR="004D3D2B" w:rsidRDefault="00574B91">
            <w:pPr>
              <w:rPr>
                <w:b/>
              </w:rPr>
            </w:pPr>
            <w:r>
              <w:rPr>
                <w:b/>
              </w:rPr>
              <w:t>What do the students do based on the Skills Continuums?</w:t>
            </w:r>
          </w:p>
        </w:tc>
      </w:tr>
      <w:tr w:rsidR="004D3D2B" w14:paraId="065E6FDA" w14:textId="77777777">
        <w:tc>
          <w:tcPr>
            <w:tcW w:w="5925" w:type="dxa"/>
            <w:shd w:val="clear" w:color="auto" w:fill="auto"/>
            <w:tcMar>
              <w:top w:w="100" w:type="dxa"/>
              <w:left w:w="100" w:type="dxa"/>
              <w:bottom w:w="100" w:type="dxa"/>
              <w:right w:w="100" w:type="dxa"/>
            </w:tcMar>
          </w:tcPr>
          <w:p w14:paraId="46B1BAB7" w14:textId="77777777" w:rsidR="004D3D2B" w:rsidRDefault="00574B91">
            <w:pPr>
              <w:widowControl w:val="0"/>
              <w:pBdr>
                <w:top w:val="nil"/>
                <w:left w:val="nil"/>
                <w:bottom w:val="nil"/>
                <w:right w:val="nil"/>
                <w:between w:val="nil"/>
              </w:pBdr>
              <w:spacing w:line="240" w:lineRule="auto"/>
            </w:pPr>
            <w:r>
              <w:t xml:space="preserve">Connect with your students, distribute materials, and collect materials using your Board’s chosen means of communication.  </w:t>
            </w:r>
          </w:p>
          <w:p w14:paraId="2B54C9B6" w14:textId="77777777" w:rsidR="004D3D2B" w:rsidRDefault="004D3D2B">
            <w:pPr>
              <w:widowControl w:val="0"/>
              <w:spacing w:line="240" w:lineRule="auto"/>
              <w:rPr>
                <w:sz w:val="8"/>
                <w:szCs w:val="8"/>
              </w:rPr>
            </w:pPr>
          </w:p>
          <w:p w14:paraId="6ECB0CAD" w14:textId="77777777" w:rsidR="004D3D2B" w:rsidRDefault="00574B91">
            <w:pPr>
              <w:widowControl w:val="0"/>
              <w:pBdr>
                <w:top w:val="nil"/>
                <w:left w:val="nil"/>
                <w:bottom w:val="nil"/>
                <w:right w:val="nil"/>
                <w:between w:val="nil"/>
              </w:pBdr>
              <w:spacing w:line="240" w:lineRule="auto"/>
              <w:rPr>
                <w:b/>
              </w:rPr>
            </w:pPr>
            <w:r>
              <w:rPr>
                <w:b/>
              </w:rPr>
              <w:t>Initiating and Planning/Introduction</w:t>
            </w:r>
          </w:p>
          <w:p w14:paraId="7EB24693" w14:textId="77777777" w:rsidR="004D3D2B" w:rsidRDefault="004D3D2B">
            <w:pPr>
              <w:widowControl w:val="0"/>
              <w:spacing w:line="240" w:lineRule="auto"/>
              <w:rPr>
                <w:sz w:val="8"/>
                <w:szCs w:val="8"/>
              </w:rPr>
            </w:pPr>
          </w:p>
          <w:p w14:paraId="184A6DD1" w14:textId="77777777" w:rsidR="004D3D2B" w:rsidRDefault="00574B91">
            <w:pPr>
              <w:widowControl w:val="0"/>
              <w:pBdr>
                <w:top w:val="nil"/>
                <w:left w:val="nil"/>
                <w:bottom w:val="nil"/>
                <w:right w:val="nil"/>
                <w:between w:val="nil"/>
              </w:pBdr>
              <w:spacing w:line="240" w:lineRule="auto"/>
            </w:pPr>
            <w:r>
              <w:t xml:space="preserve">Introduce Activity 1 through synchronous and/or asynchronous video, or by phone - if applicable.  Use </w:t>
            </w:r>
            <w:r>
              <w:br/>
              <w:t xml:space="preserve">the Ecosystem Connections Board - Research Sheet, Example (see Appendix F).   This is the teacher’s example sheet for the student handout, Ecosystem Connections Board - Research Sheet (see Appendix A).  Discuss ecosystems, environments, and examples of biotic elements, and abiotic elements that interact within them (e.g., a flower box) to illustrate the definitions listed on the sheet.  </w:t>
            </w:r>
          </w:p>
          <w:p w14:paraId="7A639A81" w14:textId="77777777" w:rsidR="004D3D2B" w:rsidRDefault="004D3D2B">
            <w:pPr>
              <w:widowControl w:val="0"/>
              <w:spacing w:line="240" w:lineRule="auto"/>
              <w:rPr>
                <w:sz w:val="8"/>
                <w:szCs w:val="8"/>
              </w:rPr>
            </w:pPr>
          </w:p>
          <w:p w14:paraId="5A2B2DD0" w14:textId="77777777" w:rsidR="004D3D2B" w:rsidRDefault="00574B91">
            <w:pPr>
              <w:widowControl w:val="0"/>
              <w:pBdr>
                <w:top w:val="nil"/>
                <w:left w:val="nil"/>
                <w:bottom w:val="nil"/>
                <w:right w:val="nil"/>
                <w:between w:val="nil"/>
              </w:pBdr>
              <w:spacing w:line="240" w:lineRule="auto"/>
            </w:pPr>
            <w:r>
              <w:t xml:space="preserve">Inform students that a flower box can be used to illustrate a very small, simple ecosystem. Explain how this ecosystem’s environment supports life through interactions between and within its biotic and abiotic elements.  Review biotic elements such as flowers, pollinating bees and hummingbirds, microbes (e.g., decomposers), and insects.  Then review the abiotic elements such as the flower box, soil, fertilizer and/or compost, water, sunlight, and warmth. </w:t>
            </w:r>
          </w:p>
          <w:p w14:paraId="45897495" w14:textId="77777777" w:rsidR="004D3D2B" w:rsidRDefault="004D3D2B">
            <w:pPr>
              <w:widowControl w:val="0"/>
              <w:spacing w:line="240" w:lineRule="auto"/>
              <w:rPr>
                <w:sz w:val="12"/>
                <w:szCs w:val="12"/>
              </w:rPr>
            </w:pPr>
          </w:p>
          <w:p w14:paraId="454A40CF" w14:textId="77777777" w:rsidR="004D3D2B" w:rsidRDefault="00574B91">
            <w:pPr>
              <w:widowControl w:val="0"/>
              <w:pBdr>
                <w:top w:val="nil"/>
                <w:left w:val="nil"/>
                <w:bottom w:val="nil"/>
                <w:right w:val="nil"/>
                <w:between w:val="nil"/>
              </w:pBdr>
              <w:spacing w:line="240" w:lineRule="auto"/>
              <w:rPr>
                <w:b/>
              </w:rPr>
            </w:pPr>
            <w:r>
              <w:t xml:space="preserve">Move on from the flower box example to discuss ecosystems of various sizes such as a log, wetlands (e.g., ponds, swamps), a forest, a yard or park, oceans, deserts, the tundra, rainforests, etc.   </w:t>
            </w:r>
          </w:p>
          <w:p w14:paraId="4CA52661" w14:textId="77777777" w:rsidR="004D3D2B" w:rsidRDefault="004D3D2B">
            <w:pPr>
              <w:widowControl w:val="0"/>
              <w:spacing w:line="240" w:lineRule="auto"/>
              <w:rPr>
                <w:sz w:val="12"/>
                <w:szCs w:val="12"/>
              </w:rPr>
            </w:pPr>
          </w:p>
          <w:p w14:paraId="76BE47A1" w14:textId="77777777" w:rsidR="004D3D2B" w:rsidRDefault="00574B91">
            <w:pPr>
              <w:widowControl w:val="0"/>
              <w:pBdr>
                <w:top w:val="nil"/>
                <w:left w:val="nil"/>
                <w:bottom w:val="nil"/>
                <w:right w:val="nil"/>
                <w:between w:val="nil"/>
              </w:pBdr>
              <w:spacing w:line="240" w:lineRule="auto"/>
            </w:pPr>
            <w:r>
              <w:t xml:space="preserve">Distribute the Ecosystem Connections Board - Research Sheet (see Appendix A) either electronically, or in a package (as per your Board’s directives at the time the activity is being addressed).  Connect with your students through synchronous and/or asynchronous video, or by </w:t>
            </w:r>
            <w:r>
              <w:lastRenderedPageBreak/>
              <w:t>phone - if applicable.  Address applicable sections of the Assessment - Success Criteria (see Appendix E).  Discuss the content in Appendix A.  Have your students research a variety of ecosystems, and select one to study in depth.  Assign the Ecosystem Connections Board - Research Sheet (see Appendix A).  A completed sheet is needed for the Hands-on Task and Demonstration of Learning assignments.  Have students submit their research sheets for feedback and/or evaluation.</w:t>
            </w:r>
          </w:p>
          <w:p w14:paraId="7CCED702" w14:textId="77777777" w:rsidR="004D3D2B" w:rsidRDefault="004D3D2B">
            <w:pPr>
              <w:widowControl w:val="0"/>
              <w:spacing w:line="240" w:lineRule="auto"/>
              <w:rPr>
                <w:sz w:val="12"/>
                <w:szCs w:val="12"/>
              </w:rPr>
            </w:pPr>
          </w:p>
          <w:p w14:paraId="261B5ABE" w14:textId="77777777" w:rsidR="004D3D2B" w:rsidRDefault="00574B91">
            <w:pPr>
              <w:widowControl w:val="0"/>
              <w:pBdr>
                <w:top w:val="nil"/>
                <w:left w:val="nil"/>
                <w:bottom w:val="nil"/>
                <w:right w:val="nil"/>
                <w:between w:val="nil"/>
              </w:pBdr>
              <w:spacing w:line="240" w:lineRule="auto"/>
              <w:rPr>
                <w:b/>
              </w:rPr>
            </w:pPr>
            <w:r>
              <w:rPr>
                <w:b/>
              </w:rPr>
              <w:t>Performing and Recording/</w:t>
            </w:r>
            <w:proofErr w:type="spellStart"/>
            <w:r>
              <w:rPr>
                <w:b/>
              </w:rPr>
              <w:t>Analysing</w:t>
            </w:r>
            <w:proofErr w:type="spellEnd"/>
            <w:r>
              <w:rPr>
                <w:b/>
              </w:rPr>
              <w:t xml:space="preserve"> and Interpreting</w:t>
            </w:r>
          </w:p>
          <w:p w14:paraId="0274FDF9" w14:textId="77777777" w:rsidR="004D3D2B" w:rsidRDefault="004D3D2B">
            <w:pPr>
              <w:widowControl w:val="0"/>
              <w:spacing w:line="240" w:lineRule="auto"/>
              <w:rPr>
                <w:sz w:val="12"/>
                <w:szCs w:val="12"/>
              </w:rPr>
            </w:pPr>
          </w:p>
          <w:p w14:paraId="5D3FEFDB" w14:textId="77777777" w:rsidR="004D3D2B" w:rsidRDefault="00574B91">
            <w:pPr>
              <w:widowControl w:val="0"/>
              <w:spacing w:line="240" w:lineRule="auto"/>
            </w:pPr>
            <w:r>
              <w:t xml:space="preserve">Distribute the Ecosystem Connections Board - Description of Hands-On Task (see Appendix B) and the Ecosystem Connections Board - Hands-On Task Planning Sheet (see Appendix F) either electronically, or in a package, as per your Board’s directives at the time the activity is being addressed).  Connect with your students through synchronous and/or asynchronous video, or by phone - if applicable.  Address relevant sections of Assessment, Success Criteria (see Appendix E).  Discuss the content listed in Appendices C and D.  </w:t>
            </w:r>
            <w:r>
              <w:rPr>
                <w:sz w:val="21"/>
                <w:szCs w:val="21"/>
              </w:rPr>
              <w:t xml:space="preserve">You may see, or want to encourage, more challenging designs such as rotating disks mounted behind viewing windows, or two stacks of elements mounted on the board, with a pivot point at one end of each stack that allows interacting elements to be fanned out and displayed, like tools on a Swiss Army knife.  </w:t>
            </w:r>
            <w:r>
              <w:t>Have students submit their Hands-On Task Planning Sheet for feedback and/or evaluation.</w:t>
            </w:r>
          </w:p>
          <w:p w14:paraId="78E17974" w14:textId="77777777" w:rsidR="004D3D2B" w:rsidRDefault="004D3D2B">
            <w:pPr>
              <w:widowControl w:val="0"/>
              <w:spacing w:line="240" w:lineRule="auto"/>
              <w:rPr>
                <w:sz w:val="12"/>
                <w:szCs w:val="12"/>
              </w:rPr>
            </w:pPr>
          </w:p>
          <w:p w14:paraId="7CFD4043" w14:textId="77777777" w:rsidR="004D3D2B" w:rsidRDefault="00574B91">
            <w:pPr>
              <w:widowControl w:val="0"/>
              <w:spacing w:line="240" w:lineRule="auto"/>
              <w:rPr>
                <w:b/>
              </w:rPr>
            </w:pPr>
            <w:r>
              <w:rPr>
                <w:b/>
              </w:rPr>
              <w:t>Communicating</w:t>
            </w:r>
          </w:p>
          <w:p w14:paraId="1A97448D" w14:textId="77777777" w:rsidR="004D3D2B" w:rsidRDefault="004D3D2B">
            <w:pPr>
              <w:widowControl w:val="0"/>
              <w:spacing w:line="240" w:lineRule="auto"/>
              <w:rPr>
                <w:sz w:val="12"/>
                <w:szCs w:val="12"/>
              </w:rPr>
            </w:pPr>
          </w:p>
          <w:p w14:paraId="382D9297" w14:textId="77777777" w:rsidR="004D3D2B" w:rsidRDefault="00574B91">
            <w:pPr>
              <w:widowControl w:val="0"/>
              <w:spacing w:line="240" w:lineRule="auto"/>
              <w:rPr>
                <w:b/>
                <w:sz w:val="21"/>
                <w:szCs w:val="21"/>
              </w:rPr>
            </w:pPr>
            <w:r>
              <w:rPr>
                <w:sz w:val="21"/>
                <w:szCs w:val="21"/>
              </w:rPr>
              <w:t xml:space="preserve">Review </w:t>
            </w:r>
            <w:r>
              <w:t xml:space="preserve">Ecosystem Connections Board - </w:t>
            </w:r>
            <w:r>
              <w:rPr>
                <w:sz w:val="21"/>
                <w:szCs w:val="21"/>
              </w:rPr>
              <w:t xml:space="preserve">Communicating Your Learning (see Appendix D) prior to beginning this activity.  Modify the document, if needed, so that it meets your specific assessment needs.  Connect with your students through synchronous and/or asynchronous video, or by phone - if applicable.  Address applicable sections of Assessment - Success Criteria (see Appendix E).  Discuss the content listed in </w:t>
            </w:r>
            <w:r>
              <w:t xml:space="preserve">Ecosystem Connections Board - </w:t>
            </w:r>
            <w:r>
              <w:rPr>
                <w:sz w:val="21"/>
                <w:szCs w:val="21"/>
              </w:rPr>
              <w:t xml:space="preserve">Communicating Your Learning (see Appendix D).  Ensure your students clearly understand what is required to meet your success criteria.  </w:t>
            </w:r>
          </w:p>
          <w:p w14:paraId="475D7BA1" w14:textId="77777777" w:rsidR="004D3D2B" w:rsidRDefault="004D3D2B">
            <w:pPr>
              <w:widowControl w:val="0"/>
              <w:spacing w:line="240" w:lineRule="auto"/>
              <w:rPr>
                <w:sz w:val="12"/>
                <w:szCs w:val="12"/>
              </w:rPr>
            </w:pPr>
          </w:p>
          <w:p w14:paraId="685CA1FB" w14:textId="77777777" w:rsidR="004D3D2B" w:rsidRDefault="00574B91">
            <w:pPr>
              <w:widowControl w:val="0"/>
              <w:spacing w:line="240" w:lineRule="auto"/>
              <w:rPr>
                <w:b/>
                <w:sz w:val="21"/>
                <w:szCs w:val="21"/>
              </w:rPr>
            </w:pPr>
            <w:r>
              <w:rPr>
                <w:b/>
              </w:rPr>
              <w:t>Sample accommodations:</w:t>
            </w:r>
          </w:p>
          <w:p w14:paraId="44BF19DD" w14:textId="77777777" w:rsidR="004D3D2B" w:rsidRDefault="00574B91">
            <w:pPr>
              <w:widowControl w:val="0"/>
              <w:numPr>
                <w:ilvl w:val="0"/>
                <w:numId w:val="51"/>
              </w:numPr>
              <w:spacing w:line="240" w:lineRule="auto"/>
              <w:rPr>
                <w:sz w:val="21"/>
                <w:szCs w:val="21"/>
              </w:rPr>
            </w:pPr>
            <w:r>
              <w:rPr>
                <w:sz w:val="21"/>
                <w:szCs w:val="21"/>
              </w:rPr>
              <w:t>Provide instruction and/or material by email or phone, for students who do not have adequate bandwidth in their homes for video.</w:t>
            </w:r>
          </w:p>
          <w:p w14:paraId="724FFA8A" w14:textId="77777777" w:rsidR="004D3D2B" w:rsidRDefault="00574B91">
            <w:pPr>
              <w:widowControl w:val="0"/>
              <w:numPr>
                <w:ilvl w:val="0"/>
                <w:numId w:val="51"/>
              </w:numPr>
              <w:spacing w:line="240" w:lineRule="auto"/>
              <w:rPr>
                <w:sz w:val="21"/>
                <w:szCs w:val="21"/>
              </w:rPr>
            </w:pPr>
            <w:r>
              <w:rPr>
                <w:sz w:val="21"/>
                <w:szCs w:val="21"/>
              </w:rPr>
              <w:t>Students who cannot access the required building materials may complete the task on paper, or electronically.</w:t>
            </w:r>
          </w:p>
          <w:p w14:paraId="014B7660" w14:textId="77777777" w:rsidR="004D3D2B" w:rsidRDefault="00574B91">
            <w:pPr>
              <w:widowControl w:val="0"/>
              <w:numPr>
                <w:ilvl w:val="0"/>
                <w:numId w:val="51"/>
              </w:numPr>
              <w:spacing w:line="240" w:lineRule="auto"/>
              <w:rPr>
                <w:sz w:val="21"/>
                <w:szCs w:val="21"/>
              </w:rPr>
            </w:pPr>
            <w:r>
              <w:rPr>
                <w:sz w:val="21"/>
                <w:szCs w:val="21"/>
              </w:rPr>
              <w:t xml:space="preserve">For students with special needs, refer to your students’ IEPs for additional specific </w:t>
            </w:r>
            <w:r>
              <w:rPr>
                <w:sz w:val="21"/>
                <w:szCs w:val="21"/>
              </w:rPr>
              <w:lastRenderedPageBreak/>
              <w:t>accommodations and/or modifications that must be provided to promote success.</w:t>
            </w:r>
          </w:p>
          <w:p w14:paraId="4708E644" w14:textId="77777777" w:rsidR="004D3D2B" w:rsidRDefault="004D3D2B">
            <w:pPr>
              <w:widowControl w:val="0"/>
              <w:spacing w:line="240" w:lineRule="auto"/>
              <w:rPr>
                <w:sz w:val="8"/>
                <w:szCs w:val="8"/>
              </w:rPr>
            </w:pPr>
          </w:p>
          <w:p w14:paraId="3B768AAF" w14:textId="77777777" w:rsidR="004D3D2B" w:rsidRDefault="00574B91">
            <w:pPr>
              <w:widowControl w:val="0"/>
              <w:spacing w:line="240" w:lineRule="auto"/>
              <w:rPr>
                <w:b/>
                <w:sz w:val="21"/>
                <w:szCs w:val="21"/>
              </w:rPr>
            </w:pPr>
            <w:r>
              <w:rPr>
                <w:b/>
              </w:rPr>
              <w:t>Sample Troubleshooting:</w:t>
            </w:r>
          </w:p>
          <w:p w14:paraId="4DB3218F" w14:textId="77777777" w:rsidR="004D3D2B" w:rsidRDefault="00574B91">
            <w:pPr>
              <w:widowControl w:val="0"/>
              <w:numPr>
                <w:ilvl w:val="0"/>
                <w:numId w:val="89"/>
              </w:numPr>
              <w:spacing w:line="240" w:lineRule="auto"/>
              <w:rPr>
                <w:sz w:val="21"/>
                <w:szCs w:val="21"/>
              </w:rPr>
            </w:pPr>
            <w:r>
              <w:rPr>
                <w:sz w:val="21"/>
                <w:szCs w:val="21"/>
              </w:rPr>
              <w:t>Students who do not have adequate access to electronic devices and/or the internet can be contacted by phone for support, and they can mail in work that was completed on paper.</w:t>
            </w:r>
          </w:p>
        </w:tc>
        <w:tc>
          <w:tcPr>
            <w:tcW w:w="4875" w:type="dxa"/>
            <w:shd w:val="clear" w:color="auto" w:fill="auto"/>
            <w:tcMar>
              <w:top w:w="100" w:type="dxa"/>
              <w:left w:w="100" w:type="dxa"/>
              <w:bottom w:w="100" w:type="dxa"/>
              <w:right w:w="100" w:type="dxa"/>
            </w:tcMar>
          </w:tcPr>
          <w:p w14:paraId="6C1B3773" w14:textId="77777777" w:rsidR="004D3D2B" w:rsidRDefault="00574B91">
            <w:pPr>
              <w:widowControl w:val="0"/>
              <w:pBdr>
                <w:top w:val="nil"/>
                <w:left w:val="nil"/>
                <w:bottom w:val="nil"/>
                <w:right w:val="nil"/>
                <w:between w:val="nil"/>
              </w:pBdr>
              <w:spacing w:line="240" w:lineRule="auto"/>
              <w:rPr>
                <w:b/>
              </w:rPr>
            </w:pPr>
            <w:r>
              <w:rPr>
                <w:b/>
              </w:rPr>
              <w:lastRenderedPageBreak/>
              <w:t>Scientific Inquiry/Research Skills</w:t>
            </w:r>
          </w:p>
          <w:p w14:paraId="6B2B2213" w14:textId="77777777" w:rsidR="004D3D2B" w:rsidRDefault="004D3D2B">
            <w:pPr>
              <w:widowControl w:val="0"/>
              <w:pBdr>
                <w:top w:val="nil"/>
                <w:left w:val="nil"/>
                <w:bottom w:val="nil"/>
                <w:right w:val="nil"/>
                <w:between w:val="nil"/>
              </w:pBdr>
              <w:spacing w:line="240" w:lineRule="auto"/>
            </w:pPr>
          </w:p>
          <w:p w14:paraId="70C710EF" w14:textId="77777777" w:rsidR="004D3D2B" w:rsidRDefault="00574B91">
            <w:pPr>
              <w:widowControl w:val="0"/>
              <w:pBdr>
                <w:top w:val="nil"/>
                <w:left w:val="nil"/>
                <w:bottom w:val="nil"/>
                <w:right w:val="nil"/>
                <w:between w:val="nil"/>
              </w:pBdr>
              <w:spacing w:line="240" w:lineRule="auto"/>
              <w:rPr>
                <w:b/>
              </w:rPr>
            </w:pPr>
            <w:r>
              <w:rPr>
                <w:b/>
              </w:rPr>
              <w:t>Initiating and Planning:</w:t>
            </w:r>
          </w:p>
          <w:p w14:paraId="1FE19F88" w14:textId="77777777" w:rsidR="004D3D2B" w:rsidRDefault="00574B91">
            <w:pPr>
              <w:widowControl w:val="0"/>
              <w:numPr>
                <w:ilvl w:val="0"/>
                <w:numId w:val="36"/>
              </w:numPr>
              <w:pBdr>
                <w:top w:val="nil"/>
                <w:left w:val="nil"/>
                <w:bottom w:val="nil"/>
                <w:right w:val="nil"/>
                <w:between w:val="nil"/>
              </w:pBdr>
              <w:spacing w:line="240" w:lineRule="auto"/>
              <w:rPr>
                <w:sz w:val="21"/>
                <w:szCs w:val="21"/>
              </w:rPr>
            </w:pPr>
            <w:r>
              <w:rPr>
                <w:sz w:val="21"/>
                <w:szCs w:val="21"/>
              </w:rPr>
              <w:t>Students will plan an organizational system for gathering and organizing information, about ecosystems and elements that make up their environment using a variety of strategies and organizational patterns.</w:t>
            </w:r>
          </w:p>
          <w:p w14:paraId="2DB1DDE1" w14:textId="77777777" w:rsidR="004D3D2B" w:rsidRDefault="00574B91">
            <w:pPr>
              <w:widowControl w:val="0"/>
              <w:numPr>
                <w:ilvl w:val="0"/>
                <w:numId w:val="36"/>
              </w:numPr>
              <w:pBdr>
                <w:top w:val="nil"/>
                <w:left w:val="nil"/>
                <w:bottom w:val="nil"/>
                <w:right w:val="nil"/>
                <w:between w:val="nil"/>
              </w:pBdr>
              <w:spacing w:line="240" w:lineRule="auto"/>
              <w:rPr>
                <w:sz w:val="21"/>
                <w:szCs w:val="21"/>
              </w:rPr>
            </w:pPr>
            <w:r>
              <w:rPr>
                <w:sz w:val="21"/>
                <w:szCs w:val="21"/>
              </w:rPr>
              <w:t>Students will independently select print, multimedia, and/or electronic resources that provide information on ecosystems and the elements that make up their environment.</w:t>
            </w:r>
          </w:p>
          <w:p w14:paraId="1B99C06E" w14:textId="77777777" w:rsidR="004D3D2B" w:rsidRDefault="004D3D2B">
            <w:pPr>
              <w:widowControl w:val="0"/>
              <w:pBdr>
                <w:top w:val="nil"/>
                <w:left w:val="nil"/>
                <w:bottom w:val="nil"/>
                <w:right w:val="nil"/>
                <w:between w:val="nil"/>
              </w:pBdr>
              <w:spacing w:line="240" w:lineRule="auto"/>
              <w:rPr>
                <w:sz w:val="21"/>
                <w:szCs w:val="21"/>
              </w:rPr>
            </w:pPr>
          </w:p>
          <w:p w14:paraId="7477FE92" w14:textId="77777777" w:rsidR="004D3D2B" w:rsidRDefault="00574B91">
            <w:pPr>
              <w:widowControl w:val="0"/>
              <w:pBdr>
                <w:top w:val="nil"/>
                <w:left w:val="nil"/>
                <w:bottom w:val="nil"/>
                <w:right w:val="nil"/>
                <w:between w:val="nil"/>
              </w:pBdr>
              <w:spacing w:line="240" w:lineRule="auto"/>
              <w:rPr>
                <w:b/>
              </w:rPr>
            </w:pPr>
            <w:r>
              <w:rPr>
                <w:b/>
              </w:rPr>
              <w:t>Performing and Recording:</w:t>
            </w:r>
          </w:p>
          <w:p w14:paraId="3A6E133C" w14:textId="77777777" w:rsidR="004D3D2B" w:rsidRDefault="00574B91">
            <w:pPr>
              <w:widowControl w:val="0"/>
              <w:numPr>
                <w:ilvl w:val="0"/>
                <w:numId w:val="16"/>
              </w:numPr>
              <w:pBdr>
                <w:top w:val="nil"/>
                <w:left w:val="nil"/>
                <w:bottom w:val="nil"/>
                <w:right w:val="nil"/>
                <w:between w:val="nil"/>
              </w:pBdr>
              <w:spacing w:line="240" w:lineRule="auto"/>
              <w:rPr>
                <w:sz w:val="21"/>
                <w:szCs w:val="21"/>
              </w:rPr>
            </w:pPr>
            <w:r>
              <w:rPr>
                <w:sz w:val="21"/>
                <w:szCs w:val="21"/>
              </w:rPr>
              <w:t>Students will select information from print, multimedia, and electronic resources that they have found independently.  The materials selected will address the information needed to complete Appendix A.</w:t>
            </w:r>
          </w:p>
          <w:p w14:paraId="2BE4C9BA" w14:textId="77777777" w:rsidR="004D3D2B" w:rsidRDefault="00574B91">
            <w:pPr>
              <w:widowControl w:val="0"/>
              <w:numPr>
                <w:ilvl w:val="0"/>
                <w:numId w:val="16"/>
              </w:numPr>
              <w:pBdr>
                <w:top w:val="nil"/>
                <w:left w:val="nil"/>
                <w:bottom w:val="nil"/>
                <w:right w:val="nil"/>
                <w:between w:val="nil"/>
              </w:pBdr>
              <w:spacing w:line="240" w:lineRule="auto"/>
              <w:rPr>
                <w:sz w:val="21"/>
                <w:szCs w:val="21"/>
              </w:rPr>
            </w:pPr>
            <w:r>
              <w:rPr>
                <w:sz w:val="21"/>
                <w:szCs w:val="21"/>
              </w:rPr>
              <w:t>Students will record information gathered, using the specific sections listed on Appendix A.</w:t>
            </w:r>
          </w:p>
          <w:p w14:paraId="031BB1C0" w14:textId="77777777" w:rsidR="004D3D2B" w:rsidRDefault="00574B91">
            <w:pPr>
              <w:widowControl w:val="0"/>
              <w:numPr>
                <w:ilvl w:val="0"/>
                <w:numId w:val="16"/>
              </w:numPr>
              <w:pBdr>
                <w:top w:val="nil"/>
                <w:left w:val="nil"/>
                <w:bottom w:val="nil"/>
                <w:right w:val="nil"/>
                <w:between w:val="nil"/>
              </w:pBdr>
              <w:spacing w:line="240" w:lineRule="auto"/>
              <w:rPr>
                <w:sz w:val="21"/>
                <w:szCs w:val="21"/>
              </w:rPr>
            </w:pPr>
            <w:r>
              <w:rPr>
                <w:sz w:val="21"/>
                <w:szCs w:val="21"/>
              </w:rPr>
              <w:t>Students will select sources of information, showing awareness of currency and bias to ensure that their information on ecosystems is from reliable and credible sources.</w:t>
            </w:r>
          </w:p>
          <w:p w14:paraId="587EC9AC" w14:textId="77777777" w:rsidR="004D3D2B" w:rsidRDefault="004D3D2B">
            <w:pPr>
              <w:widowControl w:val="0"/>
              <w:pBdr>
                <w:top w:val="nil"/>
                <w:left w:val="nil"/>
                <w:bottom w:val="nil"/>
                <w:right w:val="nil"/>
                <w:between w:val="nil"/>
              </w:pBdr>
              <w:spacing w:line="240" w:lineRule="auto"/>
            </w:pPr>
          </w:p>
          <w:p w14:paraId="130BAACC" w14:textId="77777777" w:rsidR="004D3D2B" w:rsidRDefault="00574B91">
            <w:pPr>
              <w:widowControl w:val="0"/>
              <w:pBdr>
                <w:top w:val="nil"/>
                <w:left w:val="nil"/>
                <w:bottom w:val="nil"/>
                <w:right w:val="nil"/>
                <w:between w:val="nil"/>
              </w:pBdr>
              <w:spacing w:line="240" w:lineRule="auto"/>
              <w:rPr>
                <w:b/>
              </w:rPr>
            </w:pPr>
            <w:proofErr w:type="spellStart"/>
            <w:r>
              <w:rPr>
                <w:b/>
              </w:rPr>
              <w:t>Analysing</w:t>
            </w:r>
            <w:proofErr w:type="spellEnd"/>
            <w:r>
              <w:rPr>
                <w:b/>
              </w:rPr>
              <w:t xml:space="preserve"> and Interpreting:</w:t>
            </w:r>
          </w:p>
          <w:p w14:paraId="41A42063" w14:textId="77777777" w:rsidR="004D3D2B" w:rsidRDefault="00574B91">
            <w:pPr>
              <w:widowControl w:val="0"/>
              <w:numPr>
                <w:ilvl w:val="0"/>
                <w:numId w:val="54"/>
              </w:numPr>
              <w:pBdr>
                <w:top w:val="nil"/>
                <w:left w:val="nil"/>
                <w:bottom w:val="nil"/>
                <w:right w:val="nil"/>
                <w:between w:val="nil"/>
              </w:pBdr>
              <w:spacing w:line="240" w:lineRule="auto"/>
            </w:pPr>
            <w:r>
              <w:t>Students will verify the validity of and compare information gathered from research.</w:t>
            </w:r>
          </w:p>
          <w:p w14:paraId="507B4C5B" w14:textId="77777777" w:rsidR="004D3D2B" w:rsidRDefault="00574B91">
            <w:pPr>
              <w:widowControl w:val="0"/>
              <w:numPr>
                <w:ilvl w:val="0"/>
                <w:numId w:val="54"/>
              </w:numPr>
              <w:pBdr>
                <w:top w:val="nil"/>
                <w:left w:val="nil"/>
                <w:bottom w:val="nil"/>
                <w:right w:val="nil"/>
                <w:between w:val="nil"/>
              </w:pBdr>
              <w:spacing w:line="240" w:lineRule="auto"/>
            </w:pPr>
            <w:r>
              <w:lastRenderedPageBreak/>
              <w:t>Students will summarize relevant information, using Appendix A.</w:t>
            </w:r>
          </w:p>
          <w:p w14:paraId="252D2975" w14:textId="77777777" w:rsidR="004D3D2B" w:rsidRDefault="004D3D2B">
            <w:pPr>
              <w:widowControl w:val="0"/>
              <w:pBdr>
                <w:top w:val="nil"/>
                <w:left w:val="nil"/>
                <w:bottom w:val="nil"/>
                <w:right w:val="nil"/>
                <w:between w:val="nil"/>
              </w:pBdr>
              <w:spacing w:line="240" w:lineRule="auto"/>
            </w:pPr>
          </w:p>
          <w:p w14:paraId="509C44A5" w14:textId="77777777" w:rsidR="004D3D2B" w:rsidRDefault="00574B91">
            <w:pPr>
              <w:widowControl w:val="0"/>
              <w:pBdr>
                <w:top w:val="nil"/>
                <w:left w:val="nil"/>
                <w:bottom w:val="nil"/>
                <w:right w:val="nil"/>
                <w:between w:val="nil"/>
              </w:pBdr>
              <w:spacing w:line="240" w:lineRule="auto"/>
              <w:rPr>
                <w:b/>
              </w:rPr>
            </w:pPr>
            <w:r>
              <w:rPr>
                <w:b/>
              </w:rPr>
              <w:t>Communicating:</w:t>
            </w:r>
          </w:p>
          <w:p w14:paraId="1602514D" w14:textId="77777777" w:rsidR="004D3D2B" w:rsidRDefault="00574B91">
            <w:pPr>
              <w:widowControl w:val="0"/>
              <w:numPr>
                <w:ilvl w:val="0"/>
                <w:numId w:val="12"/>
              </w:numPr>
              <w:pBdr>
                <w:top w:val="nil"/>
                <w:left w:val="nil"/>
                <w:bottom w:val="nil"/>
                <w:right w:val="nil"/>
                <w:between w:val="nil"/>
              </w:pBdr>
              <w:spacing w:line="240" w:lineRule="auto"/>
            </w:pPr>
            <w:r>
              <w:t xml:space="preserve">Students will refer to Appendix D and use this to guide the development of their research presentation.  The presentation will use the prescribed </w:t>
            </w:r>
            <w:proofErr w:type="spellStart"/>
            <w:r>
              <w:t>form(s</w:t>
            </w:r>
            <w:proofErr w:type="spellEnd"/>
            <w:r>
              <w:t>) selected by the teacher.  It will address a student selected ecosystem, and will describe its abiotic elements, biotic elements, and their interactions within the ecosystem’s environment.</w:t>
            </w:r>
          </w:p>
          <w:p w14:paraId="71F5A4E7" w14:textId="77777777" w:rsidR="004D3D2B" w:rsidRDefault="004D3D2B">
            <w:pPr>
              <w:widowControl w:val="0"/>
              <w:pBdr>
                <w:top w:val="nil"/>
                <w:left w:val="nil"/>
                <w:bottom w:val="nil"/>
                <w:right w:val="nil"/>
                <w:between w:val="nil"/>
              </w:pBdr>
              <w:spacing w:line="240" w:lineRule="auto"/>
            </w:pPr>
          </w:p>
          <w:p w14:paraId="77C41904" w14:textId="77777777" w:rsidR="004D3D2B" w:rsidRDefault="00574B91">
            <w:pPr>
              <w:widowControl w:val="0"/>
              <w:pBdr>
                <w:top w:val="nil"/>
                <w:left w:val="nil"/>
                <w:bottom w:val="nil"/>
                <w:right w:val="nil"/>
                <w:between w:val="nil"/>
              </w:pBdr>
              <w:spacing w:line="240" w:lineRule="auto"/>
              <w:rPr>
                <w:b/>
              </w:rPr>
            </w:pPr>
            <w:r>
              <w:rPr>
                <w:b/>
              </w:rPr>
              <w:t>Technological Problem-Solving Skills</w:t>
            </w:r>
          </w:p>
          <w:p w14:paraId="3900AC42" w14:textId="77777777" w:rsidR="004D3D2B" w:rsidRDefault="004D3D2B">
            <w:pPr>
              <w:widowControl w:val="0"/>
              <w:pBdr>
                <w:top w:val="nil"/>
                <w:left w:val="nil"/>
                <w:bottom w:val="nil"/>
                <w:right w:val="nil"/>
                <w:between w:val="nil"/>
              </w:pBdr>
              <w:spacing w:line="240" w:lineRule="auto"/>
              <w:rPr>
                <w:b/>
              </w:rPr>
            </w:pPr>
          </w:p>
          <w:p w14:paraId="69DD38EA" w14:textId="77777777" w:rsidR="004D3D2B" w:rsidRDefault="00574B91">
            <w:pPr>
              <w:widowControl w:val="0"/>
              <w:spacing w:line="240" w:lineRule="auto"/>
              <w:rPr>
                <w:b/>
              </w:rPr>
            </w:pPr>
            <w:r>
              <w:rPr>
                <w:b/>
              </w:rPr>
              <w:t>Initiating and Planning:</w:t>
            </w:r>
          </w:p>
          <w:p w14:paraId="66DD5A26" w14:textId="77777777" w:rsidR="004D3D2B" w:rsidRDefault="00574B91">
            <w:pPr>
              <w:widowControl w:val="0"/>
              <w:numPr>
                <w:ilvl w:val="0"/>
                <w:numId w:val="30"/>
              </w:numPr>
              <w:spacing w:line="240" w:lineRule="auto"/>
            </w:pPr>
            <w:r>
              <w:t>Students will use Appendices B and C to guide their identification of possible designs that can be used to create an Ecosystem Connections Board. They will prioritize them with regard to their potential for solving the problem.</w:t>
            </w:r>
          </w:p>
          <w:p w14:paraId="54D84848" w14:textId="77777777" w:rsidR="004D3D2B" w:rsidRDefault="00574B91">
            <w:pPr>
              <w:widowControl w:val="0"/>
              <w:numPr>
                <w:ilvl w:val="0"/>
                <w:numId w:val="30"/>
              </w:numPr>
              <w:spacing w:line="240" w:lineRule="auto"/>
            </w:pPr>
            <w:r>
              <w:t>Using Appendix C, students will select a possible solution, and provide reasons for the choice that take into account considerations such as function, aesthetics, environmental impact.</w:t>
            </w:r>
          </w:p>
          <w:p w14:paraId="0859E241" w14:textId="77777777" w:rsidR="004D3D2B" w:rsidRDefault="00574B91">
            <w:pPr>
              <w:widowControl w:val="0"/>
              <w:numPr>
                <w:ilvl w:val="0"/>
                <w:numId w:val="30"/>
              </w:numPr>
              <w:spacing w:line="240" w:lineRule="auto"/>
            </w:pPr>
            <w:r>
              <w:t>Students will complete technical drawings and/or diagrams that illustrate their selected design, and its components.</w:t>
            </w:r>
          </w:p>
          <w:p w14:paraId="7B4980E5" w14:textId="77777777" w:rsidR="004D3D2B" w:rsidRDefault="004D3D2B">
            <w:pPr>
              <w:widowControl w:val="0"/>
              <w:spacing w:line="240" w:lineRule="auto"/>
            </w:pPr>
          </w:p>
          <w:p w14:paraId="4DE2D49D" w14:textId="77777777" w:rsidR="004D3D2B" w:rsidRDefault="004D3D2B">
            <w:pPr>
              <w:widowControl w:val="0"/>
              <w:spacing w:line="240" w:lineRule="auto"/>
              <w:rPr>
                <w:b/>
              </w:rPr>
            </w:pPr>
          </w:p>
          <w:p w14:paraId="12037BF5" w14:textId="77777777" w:rsidR="004D3D2B" w:rsidRDefault="00574B91">
            <w:pPr>
              <w:widowControl w:val="0"/>
              <w:spacing w:line="240" w:lineRule="auto"/>
              <w:rPr>
                <w:b/>
              </w:rPr>
            </w:pPr>
            <w:r>
              <w:rPr>
                <w:b/>
              </w:rPr>
              <w:t>Performing and Recording:</w:t>
            </w:r>
          </w:p>
          <w:p w14:paraId="2AB70F37" w14:textId="77777777" w:rsidR="004D3D2B" w:rsidRDefault="00574B91">
            <w:pPr>
              <w:widowControl w:val="0"/>
              <w:numPr>
                <w:ilvl w:val="0"/>
                <w:numId w:val="90"/>
              </w:numPr>
              <w:spacing w:line="240" w:lineRule="auto"/>
            </w:pPr>
            <w:r>
              <w:t>Students will carry out their selected plan.</w:t>
            </w:r>
          </w:p>
          <w:p w14:paraId="4BCF8713" w14:textId="77777777" w:rsidR="004D3D2B" w:rsidRDefault="00574B91">
            <w:pPr>
              <w:widowControl w:val="0"/>
              <w:numPr>
                <w:ilvl w:val="0"/>
                <w:numId w:val="90"/>
              </w:numPr>
              <w:spacing w:line="240" w:lineRule="auto"/>
            </w:pPr>
            <w:r>
              <w:t>Students will design, build, and test their Ecosystem Connections Board to determine if it adequately displays connections between and within biotic and abiotic components.</w:t>
            </w:r>
          </w:p>
          <w:p w14:paraId="737DB26D" w14:textId="77777777" w:rsidR="004D3D2B" w:rsidRDefault="004D3D2B">
            <w:pPr>
              <w:widowControl w:val="0"/>
              <w:spacing w:line="240" w:lineRule="auto"/>
            </w:pPr>
          </w:p>
          <w:p w14:paraId="3832E739" w14:textId="77777777" w:rsidR="004D3D2B" w:rsidRDefault="00574B91">
            <w:pPr>
              <w:widowControl w:val="0"/>
              <w:spacing w:line="240" w:lineRule="auto"/>
              <w:rPr>
                <w:b/>
              </w:rPr>
            </w:pPr>
            <w:proofErr w:type="spellStart"/>
            <w:r>
              <w:rPr>
                <w:b/>
              </w:rPr>
              <w:t>Analysing</w:t>
            </w:r>
            <w:proofErr w:type="spellEnd"/>
            <w:r>
              <w:rPr>
                <w:b/>
              </w:rPr>
              <w:t xml:space="preserve"> and Interpreting:</w:t>
            </w:r>
          </w:p>
          <w:p w14:paraId="13DD57A4" w14:textId="77777777" w:rsidR="004D3D2B" w:rsidRDefault="00574B91">
            <w:pPr>
              <w:widowControl w:val="0"/>
              <w:numPr>
                <w:ilvl w:val="0"/>
                <w:numId w:val="78"/>
              </w:numPr>
              <w:spacing w:line="240" w:lineRule="auto"/>
            </w:pPr>
            <w:r>
              <w:t xml:space="preserve">Students will use Appendix C to record the effects of their Ecosystem Connections Board on themselves, others, and/or the environment, considering things such as cost, </w:t>
            </w:r>
            <w:r>
              <w:lastRenderedPageBreak/>
              <w:t>materials, time, and/or space, and suggest ways in which undesirable effects could be lessened or eliminated.</w:t>
            </w:r>
          </w:p>
          <w:p w14:paraId="2D77F191" w14:textId="77777777" w:rsidR="004D3D2B" w:rsidRDefault="004D3D2B">
            <w:pPr>
              <w:widowControl w:val="0"/>
              <w:spacing w:line="240" w:lineRule="auto"/>
            </w:pPr>
          </w:p>
          <w:p w14:paraId="6D7B09FC" w14:textId="77777777" w:rsidR="004D3D2B" w:rsidRDefault="00574B91">
            <w:pPr>
              <w:widowControl w:val="0"/>
              <w:spacing w:line="240" w:lineRule="auto"/>
              <w:rPr>
                <w:b/>
              </w:rPr>
            </w:pPr>
            <w:r>
              <w:rPr>
                <w:b/>
              </w:rPr>
              <w:t>Communicating:</w:t>
            </w:r>
          </w:p>
          <w:p w14:paraId="243AFF3C" w14:textId="77777777" w:rsidR="004D3D2B" w:rsidRDefault="00574B91">
            <w:pPr>
              <w:widowControl w:val="0"/>
              <w:numPr>
                <w:ilvl w:val="0"/>
                <w:numId w:val="1"/>
              </w:numPr>
              <w:spacing w:line="240" w:lineRule="auto"/>
            </w:pPr>
            <w:r>
              <w:t>Students will use grade-appropriate science and technology vocabulary correctly (e.g., ecosystem, environment, biotic, and abiotic) when completing their assignments, and in their culminating Communication of Learning.</w:t>
            </w:r>
          </w:p>
        </w:tc>
      </w:tr>
    </w:tbl>
    <w:p w14:paraId="6FF5A382" w14:textId="77777777" w:rsidR="004D3D2B" w:rsidRDefault="00574B91">
      <w:pPr>
        <w:widowControl w:val="0"/>
        <w:spacing w:line="240" w:lineRule="auto"/>
        <w:rPr>
          <w:b/>
          <w:sz w:val="28"/>
          <w:szCs w:val="28"/>
        </w:rPr>
      </w:pPr>
      <w:r>
        <w:lastRenderedPageBreak/>
        <w:br w:type="page"/>
      </w:r>
    </w:p>
    <w:p w14:paraId="3D8E9D99" w14:textId="77777777" w:rsidR="004D3D2B" w:rsidRDefault="00574B91">
      <w:pPr>
        <w:widowControl w:val="0"/>
        <w:spacing w:line="240" w:lineRule="auto"/>
      </w:pPr>
      <w:r>
        <w:rPr>
          <w:b/>
          <w:sz w:val="28"/>
          <w:szCs w:val="28"/>
        </w:rPr>
        <w:lastRenderedPageBreak/>
        <w:t>Appendix A</w:t>
      </w:r>
    </w:p>
    <w:p w14:paraId="2340DBAA" w14:textId="77777777" w:rsidR="004D3D2B" w:rsidRDefault="00574B91">
      <w:pPr>
        <w:pBdr>
          <w:top w:val="nil"/>
          <w:left w:val="nil"/>
          <w:bottom w:val="nil"/>
          <w:right w:val="nil"/>
          <w:between w:val="nil"/>
        </w:pBdr>
        <w:jc w:val="center"/>
        <w:rPr>
          <w:b/>
        </w:rPr>
      </w:pPr>
      <w:r>
        <w:rPr>
          <w:b/>
        </w:rPr>
        <w:t>Ecosystem Connections Board - Research Sheet</w:t>
      </w:r>
    </w:p>
    <w:p w14:paraId="0A37BD83" w14:textId="77777777" w:rsidR="004D3D2B" w:rsidRDefault="004D3D2B">
      <w:pPr>
        <w:pBdr>
          <w:top w:val="nil"/>
          <w:left w:val="nil"/>
          <w:bottom w:val="nil"/>
          <w:right w:val="nil"/>
          <w:between w:val="nil"/>
        </w:pBdr>
        <w:jc w:val="center"/>
        <w:rPr>
          <w:b/>
        </w:rPr>
      </w:pPr>
    </w:p>
    <w:p w14:paraId="176DF946" w14:textId="77777777" w:rsidR="004D3D2B" w:rsidRDefault="004D3D2B">
      <w:pPr>
        <w:rPr>
          <w:b/>
        </w:rPr>
      </w:pPr>
    </w:p>
    <w:p w14:paraId="7100AC1F" w14:textId="77777777" w:rsidR="004D3D2B" w:rsidRDefault="00574B91">
      <w:r>
        <w:t>Name:_________________________________     Class: _______     Date: __________________________</w:t>
      </w:r>
    </w:p>
    <w:p w14:paraId="41D81C38" w14:textId="77777777" w:rsidR="004D3D2B" w:rsidRDefault="004D3D2B">
      <w:pPr>
        <w:pBdr>
          <w:top w:val="nil"/>
          <w:left w:val="nil"/>
          <w:bottom w:val="nil"/>
          <w:right w:val="nil"/>
          <w:between w:val="nil"/>
        </w:pBdr>
      </w:pPr>
    </w:p>
    <w:p w14:paraId="1ABF6D08" w14:textId="77777777" w:rsidR="004D3D2B" w:rsidRDefault="00574B91">
      <w:pPr>
        <w:pBdr>
          <w:top w:val="nil"/>
          <w:left w:val="nil"/>
          <w:bottom w:val="nil"/>
          <w:right w:val="nil"/>
          <w:between w:val="nil"/>
        </w:pBdr>
      </w:pPr>
      <w:r>
        <w:t>The Ontario Curriculum Grades 1-8: Science and Technology, 2007, provides the following definitions.  Use these to assist you as you complete your research sheet below.</w:t>
      </w:r>
    </w:p>
    <w:p w14:paraId="3CC699D5" w14:textId="77777777" w:rsidR="004D3D2B" w:rsidRDefault="00574B91">
      <w:pPr>
        <w:numPr>
          <w:ilvl w:val="0"/>
          <w:numId w:val="68"/>
        </w:numPr>
        <w:pBdr>
          <w:top w:val="nil"/>
          <w:left w:val="nil"/>
          <w:bottom w:val="nil"/>
          <w:right w:val="nil"/>
          <w:between w:val="nil"/>
        </w:pBdr>
      </w:pPr>
      <w:r>
        <w:t>An ecosystem is “A complex system that comprises living organisms and their environment, which interact as a unit.”</w:t>
      </w:r>
    </w:p>
    <w:p w14:paraId="2A08569F" w14:textId="77777777" w:rsidR="004D3D2B" w:rsidRDefault="00574B91">
      <w:pPr>
        <w:numPr>
          <w:ilvl w:val="0"/>
          <w:numId w:val="68"/>
        </w:numPr>
        <w:pBdr>
          <w:top w:val="nil"/>
          <w:left w:val="nil"/>
          <w:bottom w:val="nil"/>
          <w:right w:val="nil"/>
          <w:between w:val="nil"/>
        </w:pBdr>
      </w:pPr>
      <w:r>
        <w:t>An environment is “All the biotic and abiotic elements that surround and affect organisms or groups of organisms and influence their survival and development.”</w:t>
      </w:r>
    </w:p>
    <w:p w14:paraId="1CEFEE3A" w14:textId="77777777" w:rsidR="004D3D2B" w:rsidRDefault="00574B91">
      <w:pPr>
        <w:numPr>
          <w:ilvl w:val="0"/>
          <w:numId w:val="68"/>
        </w:numPr>
        <w:pBdr>
          <w:top w:val="nil"/>
          <w:left w:val="nil"/>
          <w:bottom w:val="nil"/>
          <w:right w:val="nil"/>
          <w:between w:val="nil"/>
        </w:pBdr>
      </w:pPr>
      <w:r>
        <w:t>An abiotic element is “A physical but non-living feature of an ecosystem, such as climate, rocks, soils, ice, topography, and non-living organic matter.”</w:t>
      </w:r>
    </w:p>
    <w:p w14:paraId="3B92E017" w14:textId="77777777" w:rsidR="004D3D2B" w:rsidRDefault="00574B91">
      <w:pPr>
        <w:numPr>
          <w:ilvl w:val="0"/>
          <w:numId w:val="68"/>
        </w:numPr>
        <w:pBdr>
          <w:top w:val="nil"/>
          <w:left w:val="nil"/>
          <w:bottom w:val="nil"/>
          <w:right w:val="nil"/>
          <w:between w:val="nil"/>
        </w:pBdr>
      </w:pPr>
      <w:r>
        <w:t>Biotic elements are “ The living parts of an organism’s environment.”</w:t>
      </w:r>
    </w:p>
    <w:p w14:paraId="0CABB4F7" w14:textId="77777777" w:rsidR="004D3D2B" w:rsidRDefault="004D3D2B">
      <w:pPr>
        <w:rPr>
          <w:b/>
        </w:rPr>
      </w:pPr>
    </w:p>
    <w:p w14:paraId="324A1CB5" w14:textId="77777777" w:rsidR="004D3D2B" w:rsidRDefault="00574B91">
      <w:pPr>
        <w:jc w:val="center"/>
        <w:rPr>
          <w:b/>
        </w:rPr>
      </w:pPr>
      <w:r>
        <w:rPr>
          <w:b/>
        </w:rPr>
        <w:t>Assignment</w:t>
      </w:r>
    </w:p>
    <w:p w14:paraId="603C0F56" w14:textId="77777777" w:rsidR="004D3D2B" w:rsidRDefault="004D3D2B"/>
    <w:p w14:paraId="7B25504C" w14:textId="77777777" w:rsidR="004D3D2B" w:rsidRDefault="00574B91">
      <w:r>
        <w:t>Select an ecosystem to study, and complete the items listed below.</w:t>
      </w:r>
    </w:p>
    <w:p w14:paraId="61866FB0" w14:textId="77777777" w:rsidR="004D3D2B" w:rsidRDefault="004D3D2B">
      <w:pPr>
        <w:ind w:left="720"/>
      </w:pPr>
    </w:p>
    <w:p w14:paraId="7D77AB58" w14:textId="77777777" w:rsidR="004D3D2B" w:rsidRDefault="00574B91">
      <w:pPr>
        <w:numPr>
          <w:ilvl w:val="0"/>
          <w:numId w:val="6"/>
        </w:numPr>
      </w:pPr>
      <w:r>
        <w:t>My ecosystem is ___________________________________ .</w:t>
      </w:r>
    </w:p>
    <w:p w14:paraId="72F54B32" w14:textId="77777777" w:rsidR="004D3D2B" w:rsidRDefault="004D3D2B">
      <w:pPr>
        <w:rPr>
          <w:u w:val="single"/>
        </w:rPr>
      </w:pPr>
    </w:p>
    <w:p w14:paraId="4752C3A9" w14:textId="77777777" w:rsidR="004D3D2B" w:rsidRDefault="00574B91">
      <w:pPr>
        <w:numPr>
          <w:ilvl w:val="0"/>
          <w:numId w:val="6"/>
        </w:numPr>
      </w:pPr>
      <w:r>
        <w:t>The environment in my selected ecosystem includes the following biotic and abiotic elements.</w:t>
      </w:r>
    </w:p>
    <w:tbl>
      <w:tblPr>
        <w:tblStyle w:val="a2"/>
        <w:tblW w:w="1008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5040"/>
      </w:tblGrid>
      <w:tr w:rsidR="004D3D2B" w14:paraId="39D9405E" w14:textId="77777777">
        <w:trPr>
          <w:trHeight w:val="420"/>
        </w:trPr>
        <w:tc>
          <w:tcPr>
            <w:tcW w:w="10080" w:type="dxa"/>
            <w:gridSpan w:val="2"/>
            <w:shd w:val="clear" w:color="auto" w:fill="auto"/>
            <w:tcMar>
              <w:top w:w="100" w:type="dxa"/>
              <w:left w:w="100" w:type="dxa"/>
              <w:bottom w:w="100" w:type="dxa"/>
              <w:right w:w="100" w:type="dxa"/>
            </w:tcMar>
          </w:tcPr>
          <w:p w14:paraId="4D290608" w14:textId="77777777" w:rsidR="004D3D2B" w:rsidRDefault="00574B91">
            <w:pPr>
              <w:widowControl w:val="0"/>
              <w:spacing w:line="240" w:lineRule="auto"/>
              <w:jc w:val="center"/>
            </w:pPr>
            <w:r>
              <w:t>Elements Found in My Ecosystem’s Environment</w:t>
            </w:r>
          </w:p>
        </w:tc>
      </w:tr>
      <w:tr w:rsidR="004D3D2B" w14:paraId="663A4278" w14:textId="77777777">
        <w:trPr>
          <w:trHeight w:val="420"/>
        </w:trPr>
        <w:tc>
          <w:tcPr>
            <w:tcW w:w="5040" w:type="dxa"/>
            <w:vMerge w:val="restart"/>
            <w:shd w:val="clear" w:color="auto" w:fill="auto"/>
            <w:tcMar>
              <w:top w:w="100" w:type="dxa"/>
              <w:left w:w="100" w:type="dxa"/>
              <w:bottom w:w="100" w:type="dxa"/>
              <w:right w:w="100" w:type="dxa"/>
            </w:tcMar>
          </w:tcPr>
          <w:p w14:paraId="5E87195C" w14:textId="77777777" w:rsidR="004D3D2B" w:rsidRDefault="00574B91">
            <w:pPr>
              <w:widowControl w:val="0"/>
              <w:spacing w:line="240" w:lineRule="auto"/>
            </w:pPr>
            <w:r>
              <w:t>The biotic elements are as follows:</w:t>
            </w:r>
          </w:p>
          <w:p w14:paraId="7FE4B5A3" w14:textId="77777777" w:rsidR="004D3D2B" w:rsidRDefault="004D3D2B">
            <w:pPr>
              <w:widowControl w:val="0"/>
              <w:numPr>
                <w:ilvl w:val="0"/>
                <w:numId w:val="57"/>
              </w:numPr>
              <w:spacing w:line="240" w:lineRule="auto"/>
            </w:pPr>
          </w:p>
          <w:p w14:paraId="0419188B" w14:textId="77777777" w:rsidR="004D3D2B" w:rsidRDefault="004D3D2B">
            <w:pPr>
              <w:widowControl w:val="0"/>
              <w:numPr>
                <w:ilvl w:val="0"/>
                <w:numId w:val="57"/>
              </w:numPr>
              <w:spacing w:line="240" w:lineRule="auto"/>
            </w:pPr>
          </w:p>
          <w:p w14:paraId="51CF3661" w14:textId="77777777" w:rsidR="004D3D2B" w:rsidRDefault="004D3D2B">
            <w:pPr>
              <w:widowControl w:val="0"/>
              <w:numPr>
                <w:ilvl w:val="0"/>
                <w:numId w:val="57"/>
              </w:numPr>
              <w:spacing w:line="240" w:lineRule="auto"/>
            </w:pPr>
          </w:p>
          <w:p w14:paraId="156615AF" w14:textId="77777777" w:rsidR="004D3D2B" w:rsidRDefault="00574B91">
            <w:pPr>
              <w:widowControl w:val="0"/>
              <w:numPr>
                <w:ilvl w:val="0"/>
                <w:numId w:val="57"/>
              </w:numPr>
              <w:spacing w:line="240" w:lineRule="auto"/>
            </w:pPr>
            <w:r>
              <w:t xml:space="preserve"> </w:t>
            </w:r>
          </w:p>
          <w:p w14:paraId="085AAA60" w14:textId="77777777" w:rsidR="004D3D2B" w:rsidRDefault="00574B91">
            <w:pPr>
              <w:widowControl w:val="0"/>
              <w:numPr>
                <w:ilvl w:val="0"/>
                <w:numId w:val="57"/>
              </w:numPr>
              <w:spacing w:line="240" w:lineRule="auto"/>
            </w:pPr>
            <w:r>
              <w:t xml:space="preserve"> </w:t>
            </w:r>
          </w:p>
          <w:p w14:paraId="1946E983" w14:textId="77777777" w:rsidR="004D3D2B" w:rsidRDefault="00574B91">
            <w:pPr>
              <w:widowControl w:val="0"/>
              <w:numPr>
                <w:ilvl w:val="0"/>
                <w:numId w:val="57"/>
              </w:numPr>
              <w:spacing w:line="240" w:lineRule="auto"/>
            </w:pPr>
            <w:r>
              <w:t xml:space="preserve"> </w:t>
            </w:r>
          </w:p>
          <w:p w14:paraId="507908C0" w14:textId="77777777" w:rsidR="004D3D2B" w:rsidRDefault="00574B91">
            <w:pPr>
              <w:widowControl w:val="0"/>
              <w:numPr>
                <w:ilvl w:val="0"/>
                <w:numId w:val="57"/>
              </w:numPr>
              <w:spacing w:line="240" w:lineRule="auto"/>
            </w:pPr>
            <w:r>
              <w:t xml:space="preserve"> </w:t>
            </w:r>
          </w:p>
          <w:p w14:paraId="4E519680" w14:textId="77777777" w:rsidR="004D3D2B" w:rsidRDefault="00574B91">
            <w:pPr>
              <w:widowControl w:val="0"/>
              <w:numPr>
                <w:ilvl w:val="0"/>
                <w:numId w:val="57"/>
              </w:numPr>
              <w:spacing w:line="240" w:lineRule="auto"/>
            </w:pPr>
            <w:r>
              <w:t xml:space="preserve"> </w:t>
            </w:r>
          </w:p>
        </w:tc>
        <w:tc>
          <w:tcPr>
            <w:tcW w:w="5040" w:type="dxa"/>
            <w:vMerge w:val="restart"/>
            <w:shd w:val="clear" w:color="auto" w:fill="auto"/>
            <w:tcMar>
              <w:top w:w="100" w:type="dxa"/>
              <w:left w:w="100" w:type="dxa"/>
              <w:bottom w:w="100" w:type="dxa"/>
              <w:right w:w="100" w:type="dxa"/>
            </w:tcMar>
          </w:tcPr>
          <w:p w14:paraId="2B0783CB" w14:textId="77777777" w:rsidR="004D3D2B" w:rsidRDefault="00574B91">
            <w:pPr>
              <w:widowControl w:val="0"/>
              <w:spacing w:line="240" w:lineRule="auto"/>
            </w:pPr>
            <w:r>
              <w:t>The abiotic elements are as follows:</w:t>
            </w:r>
          </w:p>
          <w:p w14:paraId="5A57CDAC" w14:textId="77777777" w:rsidR="004D3D2B" w:rsidRDefault="004D3D2B">
            <w:pPr>
              <w:widowControl w:val="0"/>
              <w:numPr>
                <w:ilvl w:val="0"/>
                <w:numId w:val="23"/>
              </w:numPr>
              <w:spacing w:line="240" w:lineRule="auto"/>
            </w:pPr>
          </w:p>
          <w:p w14:paraId="757A31E6" w14:textId="77777777" w:rsidR="004D3D2B" w:rsidRDefault="004D3D2B">
            <w:pPr>
              <w:widowControl w:val="0"/>
              <w:numPr>
                <w:ilvl w:val="0"/>
                <w:numId w:val="23"/>
              </w:numPr>
              <w:spacing w:line="240" w:lineRule="auto"/>
            </w:pPr>
          </w:p>
          <w:p w14:paraId="6BD92C67" w14:textId="77777777" w:rsidR="004D3D2B" w:rsidRDefault="004D3D2B">
            <w:pPr>
              <w:widowControl w:val="0"/>
              <w:numPr>
                <w:ilvl w:val="0"/>
                <w:numId w:val="23"/>
              </w:numPr>
              <w:spacing w:line="240" w:lineRule="auto"/>
            </w:pPr>
          </w:p>
          <w:p w14:paraId="05896255" w14:textId="77777777" w:rsidR="004D3D2B" w:rsidRDefault="004D3D2B">
            <w:pPr>
              <w:widowControl w:val="0"/>
              <w:numPr>
                <w:ilvl w:val="0"/>
                <w:numId w:val="23"/>
              </w:numPr>
              <w:spacing w:line="240" w:lineRule="auto"/>
            </w:pPr>
          </w:p>
          <w:p w14:paraId="028E148D" w14:textId="77777777" w:rsidR="004D3D2B" w:rsidRDefault="004D3D2B">
            <w:pPr>
              <w:widowControl w:val="0"/>
              <w:numPr>
                <w:ilvl w:val="0"/>
                <w:numId w:val="23"/>
              </w:numPr>
              <w:spacing w:line="240" w:lineRule="auto"/>
            </w:pPr>
          </w:p>
          <w:p w14:paraId="1FB70525" w14:textId="77777777" w:rsidR="004D3D2B" w:rsidRDefault="00574B91">
            <w:pPr>
              <w:widowControl w:val="0"/>
              <w:numPr>
                <w:ilvl w:val="0"/>
                <w:numId w:val="23"/>
              </w:numPr>
              <w:spacing w:line="240" w:lineRule="auto"/>
            </w:pPr>
            <w:r>
              <w:t xml:space="preserve"> </w:t>
            </w:r>
          </w:p>
          <w:p w14:paraId="4B4D1E75" w14:textId="77777777" w:rsidR="004D3D2B" w:rsidRDefault="00574B91">
            <w:pPr>
              <w:widowControl w:val="0"/>
              <w:numPr>
                <w:ilvl w:val="0"/>
                <w:numId w:val="23"/>
              </w:numPr>
              <w:spacing w:line="240" w:lineRule="auto"/>
            </w:pPr>
            <w:r>
              <w:t xml:space="preserve"> </w:t>
            </w:r>
          </w:p>
          <w:p w14:paraId="689639F4" w14:textId="77777777" w:rsidR="004D3D2B" w:rsidRDefault="004D3D2B">
            <w:pPr>
              <w:widowControl w:val="0"/>
              <w:numPr>
                <w:ilvl w:val="0"/>
                <w:numId w:val="23"/>
              </w:numPr>
              <w:spacing w:line="240" w:lineRule="auto"/>
            </w:pPr>
          </w:p>
        </w:tc>
      </w:tr>
      <w:tr w:rsidR="004D3D2B" w14:paraId="787F3FB1" w14:textId="77777777">
        <w:trPr>
          <w:trHeight w:val="420"/>
        </w:trPr>
        <w:tc>
          <w:tcPr>
            <w:tcW w:w="5040" w:type="dxa"/>
            <w:vMerge/>
            <w:shd w:val="clear" w:color="auto" w:fill="auto"/>
            <w:tcMar>
              <w:top w:w="100" w:type="dxa"/>
              <w:left w:w="100" w:type="dxa"/>
              <w:bottom w:w="100" w:type="dxa"/>
              <w:right w:w="100" w:type="dxa"/>
            </w:tcMar>
          </w:tcPr>
          <w:p w14:paraId="6414E6F5" w14:textId="77777777" w:rsidR="004D3D2B" w:rsidRDefault="004D3D2B">
            <w:pPr>
              <w:widowControl w:val="0"/>
              <w:spacing w:line="240" w:lineRule="auto"/>
            </w:pPr>
          </w:p>
        </w:tc>
        <w:tc>
          <w:tcPr>
            <w:tcW w:w="5040" w:type="dxa"/>
            <w:vMerge/>
            <w:shd w:val="clear" w:color="auto" w:fill="auto"/>
            <w:tcMar>
              <w:top w:w="100" w:type="dxa"/>
              <w:left w:w="100" w:type="dxa"/>
              <w:bottom w:w="100" w:type="dxa"/>
              <w:right w:w="100" w:type="dxa"/>
            </w:tcMar>
          </w:tcPr>
          <w:p w14:paraId="10ED3E64" w14:textId="77777777" w:rsidR="004D3D2B" w:rsidRDefault="004D3D2B">
            <w:pPr>
              <w:widowControl w:val="0"/>
              <w:spacing w:line="240" w:lineRule="auto"/>
            </w:pPr>
          </w:p>
        </w:tc>
      </w:tr>
    </w:tbl>
    <w:p w14:paraId="44BB6070" w14:textId="77777777" w:rsidR="004D3D2B" w:rsidRDefault="004D3D2B">
      <w:pPr>
        <w:ind w:left="720"/>
      </w:pPr>
    </w:p>
    <w:p w14:paraId="636F7B55" w14:textId="77777777" w:rsidR="004D3D2B" w:rsidRDefault="004D3D2B">
      <w:pPr>
        <w:ind w:left="720"/>
      </w:pPr>
    </w:p>
    <w:p w14:paraId="46DB5321" w14:textId="77777777" w:rsidR="004D3D2B" w:rsidRDefault="004D3D2B">
      <w:pPr>
        <w:ind w:left="720"/>
      </w:pPr>
    </w:p>
    <w:p w14:paraId="6710FE5D" w14:textId="77777777" w:rsidR="004D3D2B" w:rsidRDefault="004D3D2B">
      <w:pPr>
        <w:ind w:left="720"/>
      </w:pPr>
    </w:p>
    <w:p w14:paraId="11FB2CC6" w14:textId="77777777" w:rsidR="004D3D2B" w:rsidRDefault="004D3D2B">
      <w:pPr>
        <w:ind w:left="720"/>
      </w:pPr>
    </w:p>
    <w:p w14:paraId="6BF16C7D" w14:textId="77777777" w:rsidR="004D3D2B" w:rsidRDefault="004D3D2B">
      <w:pPr>
        <w:ind w:left="720"/>
      </w:pPr>
    </w:p>
    <w:p w14:paraId="27DBD8F8" w14:textId="77777777" w:rsidR="004D3D2B" w:rsidRDefault="004D3D2B">
      <w:pPr>
        <w:ind w:left="720"/>
      </w:pPr>
    </w:p>
    <w:p w14:paraId="381F68C0" w14:textId="77777777" w:rsidR="004D3D2B" w:rsidRDefault="004D3D2B">
      <w:pPr>
        <w:ind w:left="720"/>
      </w:pPr>
    </w:p>
    <w:p w14:paraId="2802729B" w14:textId="4D2C929E" w:rsidR="004D3D2B" w:rsidRDefault="00102164">
      <w:pPr>
        <w:widowControl w:val="0"/>
        <w:spacing w:line="240" w:lineRule="auto"/>
      </w:pPr>
      <w:r>
        <w:rPr>
          <w:b/>
          <w:sz w:val="28"/>
          <w:szCs w:val="28"/>
        </w:rPr>
        <w:br w:type="column"/>
      </w:r>
      <w:r w:rsidR="00574B91">
        <w:rPr>
          <w:b/>
          <w:sz w:val="28"/>
          <w:szCs w:val="28"/>
        </w:rPr>
        <w:lastRenderedPageBreak/>
        <w:t>Appendix A (continued)</w:t>
      </w:r>
    </w:p>
    <w:p w14:paraId="00F36A85" w14:textId="77777777" w:rsidR="004D3D2B" w:rsidRDefault="004D3D2B"/>
    <w:p w14:paraId="154A2B5D" w14:textId="77777777" w:rsidR="004D3D2B" w:rsidRDefault="00574B91">
      <w:pPr>
        <w:numPr>
          <w:ilvl w:val="0"/>
          <w:numId w:val="20"/>
        </w:numPr>
      </w:pPr>
      <w:r>
        <w:t>Describe some interactions that take place between the biotic and abiotic elements that make up the environment in your ecosystem.</w:t>
      </w:r>
    </w:p>
    <w:tbl>
      <w:tblPr>
        <w:tblStyle w:val="a3"/>
        <w:tblW w:w="10080" w:type="dxa"/>
        <w:tblInd w:w="820" w:type="dxa"/>
        <w:tblLayout w:type="fixed"/>
        <w:tblLook w:val="0600" w:firstRow="0" w:lastRow="0" w:firstColumn="0" w:lastColumn="0" w:noHBand="1" w:noVBand="1"/>
      </w:tblPr>
      <w:tblGrid>
        <w:gridCol w:w="10080"/>
      </w:tblGrid>
      <w:tr w:rsidR="004D3D2B" w14:paraId="1D6BE8E5" w14:textId="77777777">
        <w:trPr>
          <w:trHeight w:val="1875"/>
        </w:trPr>
        <w:tc>
          <w:tcPr>
            <w:tcW w:w="10080" w:type="dxa"/>
            <w:shd w:val="clear" w:color="auto" w:fill="auto"/>
            <w:tcMar>
              <w:top w:w="100" w:type="dxa"/>
              <w:left w:w="100" w:type="dxa"/>
              <w:bottom w:w="100" w:type="dxa"/>
              <w:right w:w="100" w:type="dxa"/>
            </w:tcMar>
          </w:tcPr>
          <w:p w14:paraId="596E475B" w14:textId="77777777" w:rsidR="004D3D2B" w:rsidRDefault="00574B91">
            <w:pPr>
              <w:widowControl w:val="0"/>
              <w:numPr>
                <w:ilvl w:val="0"/>
                <w:numId w:val="24"/>
              </w:numPr>
              <w:spacing w:line="240" w:lineRule="auto"/>
            </w:pPr>
            <w:r>
              <w:t xml:space="preserve"> </w:t>
            </w:r>
          </w:p>
          <w:p w14:paraId="76B458B7" w14:textId="77777777" w:rsidR="004D3D2B" w:rsidRDefault="00574B91">
            <w:pPr>
              <w:widowControl w:val="0"/>
              <w:numPr>
                <w:ilvl w:val="0"/>
                <w:numId w:val="24"/>
              </w:numPr>
              <w:spacing w:line="240" w:lineRule="auto"/>
            </w:pPr>
            <w:r>
              <w:t xml:space="preserve"> </w:t>
            </w:r>
          </w:p>
          <w:p w14:paraId="7FBC6727" w14:textId="77777777" w:rsidR="004D3D2B" w:rsidRDefault="00574B91">
            <w:pPr>
              <w:widowControl w:val="0"/>
              <w:numPr>
                <w:ilvl w:val="0"/>
                <w:numId w:val="24"/>
              </w:numPr>
              <w:spacing w:line="240" w:lineRule="auto"/>
            </w:pPr>
            <w:r>
              <w:t xml:space="preserve"> </w:t>
            </w:r>
          </w:p>
          <w:p w14:paraId="79CE3AFA" w14:textId="77777777" w:rsidR="004D3D2B" w:rsidRDefault="00574B91">
            <w:pPr>
              <w:widowControl w:val="0"/>
              <w:numPr>
                <w:ilvl w:val="0"/>
                <w:numId w:val="24"/>
              </w:numPr>
              <w:spacing w:line="240" w:lineRule="auto"/>
            </w:pPr>
            <w:r>
              <w:t xml:space="preserve"> </w:t>
            </w:r>
          </w:p>
          <w:p w14:paraId="77B973BD" w14:textId="77777777" w:rsidR="004D3D2B" w:rsidRDefault="00574B91">
            <w:pPr>
              <w:widowControl w:val="0"/>
              <w:numPr>
                <w:ilvl w:val="0"/>
                <w:numId w:val="24"/>
              </w:numPr>
              <w:spacing w:line="240" w:lineRule="auto"/>
            </w:pPr>
            <w:r>
              <w:t xml:space="preserve"> </w:t>
            </w:r>
          </w:p>
          <w:p w14:paraId="209A21A8" w14:textId="77777777" w:rsidR="004D3D2B" w:rsidRDefault="004D3D2B">
            <w:pPr>
              <w:widowControl w:val="0"/>
              <w:numPr>
                <w:ilvl w:val="0"/>
                <w:numId w:val="24"/>
              </w:numPr>
              <w:spacing w:line="240" w:lineRule="auto"/>
            </w:pPr>
          </w:p>
          <w:p w14:paraId="5409F795" w14:textId="77777777" w:rsidR="004D3D2B" w:rsidRDefault="004D3D2B">
            <w:pPr>
              <w:widowControl w:val="0"/>
              <w:spacing w:line="240" w:lineRule="auto"/>
              <w:ind w:left="720"/>
            </w:pPr>
          </w:p>
        </w:tc>
      </w:tr>
    </w:tbl>
    <w:p w14:paraId="4FD263E5" w14:textId="77777777" w:rsidR="004D3D2B" w:rsidRDefault="00574B91">
      <w:pPr>
        <w:numPr>
          <w:ilvl w:val="0"/>
          <w:numId w:val="20"/>
        </w:numPr>
      </w:pPr>
      <w:r>
        <w:t xml:space="preserve"> Describe some interactions that take place between biotic elements that make up the environment in your ecosystem.</w:t>
      </w:r>
    </w:p>
    <w:tbl>
      <w:tblPr>
        <w:tblStyle w:val="a4"/>
        <w:tblW w:w="10080" w:type="dxa"/>
        <w:tblInd w:w="820" w:type="dxa"/>
        <w:tblLayout w:type="fixed"/>
        <w:tblLook w:val="0600" w:firstRow="0" w:lastRow="0" w:firstColumn="0" w:lastColumn="0" w:noHBand="1" w:noVBand="1"/>
      </w:tblPr>
      <w:tblGrid>
        <w:gridCol w:w="10080"/>
      </w:tblGrid>
      <w:tr w:rsidR="004D3D2B" w14:paraId="6669884F" w14:textId="77777777">
        <w:trPr>
          <w:trHeight w:val="1815"/>
        </w:trPr>
        <w:tc>
          <w:tcPr>
            <w:tcW w:w="10080" w:type="dxa"/>
            <w:shd w:val="clear" w:color="auto" w:fill="auto"/>
            <w:tcMar>
              <w:top w:w="100" w:type="dxa"/>
              <w:left w:w="100" w:type="dxa"/>
              <w:bottom w:w="100" w:type="dxa"/>
              <w:right w:w="100" w:type="dxa"/>
            </w:tcMar>
          </w:tcPr>
          <w:p w14:paraId="554F25B3" w14:textId="77777777" w:rsidR="004D3D2B" w:rsidRDefault="00574B91">
            <w:pPr>
              <w:widowControl w:val="0"/>
              <w:numPr>
                <w:ilvl w:val="0"/>
                <w:numId w:val="29"/>
              </w:numPr>
              <w:spacing w:line="240" w:lineRule="auto"/>
            </w:pPr>
            <w:r>
              <w:t xml:space="preserve"> </w:t>
            </w:r>
          </w:p>
          <w:p w14:paraId="5866383D" w14:textId="77777777" w:rsidR="004D3D2B" w:rsidRDefault="00574B91">
            <w:pPr>
              <w:widowControl w:val="0"/>
              <w:numPr>
                <w:ilvl w:val="0"/>
                <w:numId w:val="29"/>
              </w:numPr>
              <w:spacing w:line="240" w:lineRule="auto"/>
            </w:pPr>
            <w:r>
              <w:t xml:space="preserve"> </w:t>
            </w:r>
          </w:p>
          <w:p w14:paraId="648871CC" w14:textId="77777777" w:rsidR="004D3D2B" w:rsidRDefault="00574B91">
            <w:pPr>
              <w:widowControl w:val="0"/>
              <w:numPr>
                <w:ilvl w:val="0"/>
                <w:numId w:val="29"/>
              </w:numPr>
              <w:spacing w:line="240" w:lineRule="auto"/>
            </w:pPr>
            <w:r>
              <w:t xml:space="preserve"> </w:t>
            </w:r>
          </w:p>
          <w:p w14:paraId="61827FB1" w14:textId="77777777" w:rsidR="004D3D2B" w:rsidRDefault="004D3D2B">
            <w:pPr>
              <w:widowControl w:val="0"/>
              <w:numPr>
                <w:ilvl w:val="0"/>
                <w:numId w:val="29"/>
              </w:numPr>
              <w:spacing w:line="240" w:lineRule="auto"/>
            </w:pPr>
          </w:p>
        </w:tc>
      </w:tr>
    </w:tbl>
    <w:p w14:paraId="799F24D3" w14:textId="77777777" w:rsidR="004D3D2B" w:rsidRDefault="00574B91">
      <w:pPr>
        <w:numPr>
          <w:ilvl w:val="0"/>
          <w:numId w:val="20"/>
        </w:numPr>
      </w:pPr>
      <w:r>
        <w:t>Describe some interactions that take place between abiotic elements that make up the environment in your ecosystem.</w:t>
      </w:r>
    </w:p>
    <w:tbl>
      <w:tblPr>
        <w:tblStyle w:val="a5"/>
        <w:tblW w:w="10080" w:type="dxa"/>
        <w:tblInd w:w="820" w:type="dxa"/>
        <w:tblLayout w:type="fixed"/>
        <w:tblLook w:val="0600" w:firstRow="0" w:lastRow="0" w:firstColumn="0" w:lastColumn="0" w:noHBand="1" w:noVBand="1"/>
      </w:tblPr>
      <w:tblGrid>
        <w:gridCol w:w="10080"/>
      </w:tblGrid>
      <w:tr w:rsidR="004D3D2B" w14:paraId="6B984190" w14:textId="77777777">
        <w:trPr>
          <w:trHeight w:val="1815"/>
        </w:trPr>
        <w:tc>
          <w:tcPr>
            <w:tcW w:w="10080" w:type="dxa"/>
            <w:shd w:val="clear" w:color="auto" w:fill="auto"/>
            <w:tcMar>
              <w:top w:w="100" w:type="dxa"/>
              <w:left w:w="100" w:type="dxa"/>
              <w:bottom w:w="100" w:type="dxa"/>
              <w:right w:w="100" w:type="dxa"/>
            </w:tcMar>
          </w:tcPr>
          <w:p w14:paraId="6954A298" w14:textId="77777777" w:rsidR="004D3D2B" w:rsidRDefault="00574B91">
            <w:pPr>
              <w:widowControl w:val="0"/>
              <w:numPr>
                <w:ilvl w:val="0"/>
                <w:numId w:val="45"/>
              </w:numPr>
              <w:spacing w:line="240" w:lineRule="auto"/>
            </w:pPr>
            <w:r>
              <w:t xml:space="preserve"> </w:t>
            </w:r>
          </w:p>
          <w:p w14:paraId="6EEE8971" w14:textId="77777777" w:rsidR="004D3D2B" w:rsidRDefault="00574B91">
            <w:pPr>
              <w:widowControl w:val="0"/>
              <w:numPr>
                <w:ilvl w:val="0"/>
                <w:numId w:val="45"/>
              </w:numPr>
              <w:spacing w:line="240" w:lineRule="auto"/>
            </w:pPr>
            <w:r>
              <w:t xml:space="preserve"> </w:t>
            </w:r>
          </w:p>
          <w:p w14:paraId="501BA74A" w14:textId="77777777" w:rsidR="004D3D2B" w:rsidRDefault="00574B91">
            <w:pPr>
              <w:widowControl w:val="0"/>
              <w:numPr>
                <w:ilvl w:val="0"/>
                <w:numId w:val="45"/>
              </w:numPr>
              <w:spacing w:line="240" w:lineRule="auto"/>
            </w:pPr>
            <w:r>
              <w:t xml:space="preserve"> </w:t>
            </w:r>
          </w:p>
          <w:p w14:paraId="4FEDA9CF" w14:textId="77777777" w:rsidR="004D3D2B" w:rsidRDefault="004D3D2B">
            <w:pPr>
              <w:widowControl w:val="0"/>
              <w:numPr>
                <w:ilvl w:val="0"/>
                <w:numId w:val="45"/>
              </w:numPr>
              <w:spacing w:line="240" w:lineRule="auto"/>
            </w:pPr>
          </w:p>
        </w:tc>
      </w:tr>
    </w:tbl>
    <w:p w14:paraId="4B182992" w14:textId="77777777" w:rsidR="004D3D2B" w:rsidRDefault="004D3D2B">
      <w:pPr>
        <w:ind w:left="720"/>
      </w:pPr>
    </w:p>
    <w:p w14:paraId="78FFB468" w14:textId="77777777" w:rsidR="004D3D2B" w:rsidRDefault="004D3D2B">
      <w:pPr>
        <w:pBdr>
          <w:top w:val="nil"/>
          <w:left w:val="nil"/>
          <w:bottom w:val="nil"/>
          <w:right w:val="nil"/>
          <w:between w:val="nil"/>
        </w:pBdr>
      </w:pPr>
    </w:p>
    <w:p w14:paraId="04B8E8FB" w14:textId="77777777" w:rsidR="004D3D2B" w:rsidRDefault="004D3D2B"/>
    <w:p w14:paraId="44CE8793" w14:textId="77777777" w:rsidR="004D3D2B" w:rsidRDefault="00574B91">
      <w:pPr>
        <w:pBdr>
          <w:top w:val="nil"/>
          <w:left w:val="nil"/>
          <w:bottom w:val="nil"/>
          <w:right w:val="nil"/>
          <w:between w:val="nil"/>
        </w:pBdr>
        <w:rPr>
          <w:b/>
          <w:sz w:val="28"/>
          <w:szCs w:val="28"/>
        </w:rPr>
      </w:pPr>
      <w:r>
        <w:br w:type="page"/>
      </w:r>
      <w:r>
        <w:rPr>
          <w:b/>
          <w:sz w:val="28"/>
          <w:szCs w:val="28"/>
        </w:rPr>
        <w:lastRenderedPageBreak/>
        <w:t>Appendix B</w:t>
      </w:r>
    </w:p>
    <w:p w14:paraId="4233FA8E" w14:textId="77777777" w:rsidR="004D3D2B" w:rsidRDefault="004D3D2B">
      <w:pPr>
        <w:pBdr>
          <w:top w:val="nil"/>
          <w:left w:val="nil"/>
          <w:bottom w:val="nil"/>
          <w:right w:val="nil"/>
          <w:between w:val="nil"/>
        </w:pBdr>
        <w:rPr>
          <w:b/>
          <w:sz w:val="28"/>
          <w:szCs w:val="28"/>
        </w:rPr>
      </w:pPr>
    </w:p>
    <w:p w14:paraId="5F1FDF7E" w14:textId="77777777" w:rsidR="004D3D2B" w:rsidRDefault="00574B91">
      <w:pPr>
        <w:jc w:val="center"/>
        <w:rPr>
          <w:b/>
        </w:rPr>
      </w:pPr>
      <w:r>
        <w:rPr>
          <w:b/>
        </w:rPr>
        <w:t>The Ecosystem Connections Board - Description of Hands-On Task</w:t>
      </w:r>
    </w:p>
    <w:p w14:paraId="64CDD0AB" w14:textId="77777777" w:rsidR="004D3D2B" w:rsidRDefault="004D3D2B">
      <w:pPr>
        <w:jc w:val="center"/>
        <w:rPr>
          <w:b/>
        </w:rPr>
      </w:pPr>
    </w:p>
    <w:p w14:paraId="46CB1F8A" w14:textId="77777777" w:rsidR="004D3D2B" w:rsidRDefault="004D3D2B">
      <w:pPr>
        <w:jc w:val="center"/>
        <w:rPr>
          <w:b/>
        </w:rPr>
      </w:pPr>
    </w:p>
    <w:p w14:paraId="7985CECA" w14:textId="77777777" w:rsidR="004D3D2B" w:rsidRDefault="004D3D2B">
      <w:pPr>
        <w:rPr>
          <w:b/>
        </w:rPr>
      </w:pPr>
    </w:p>
    <w:p w14:paraId="1D5B1D89" w14:textId="77777777" w:rsidR="004D3D2B" w:rsidRDefault="00574B91">
      <w:r>
        <w:t>Name:_________________________________     Class: _______     Date: __________________________</w:t>
      </w:r>
    </w:p>
    <w:p w14:paraId="4B88D7E0" w14:textId="77777777" w:rsidR="004D3D2B" w:rsidRDefault="004D3D2B"/>
    <w:p w14:paraId="5BCE94AC" w14:textId="77777777" w:rsidR="004D3D2B" w:rsidRDefault="00574B91">
      <w:r>
        <w:t>Design and build an Ecosystem Connections Board that meets the following requirements:</w:t>
      </w:r>
    </w:p>
    <w:p w14:paraId="1F2A84B2" w14:textId="77777777" w:rsidR="004D3D2B" w:rsidRDefault="00574B91">
      <w:pPr>
        <w:numPr>
          <w:ilvl w:val="0"/>
          <w:numId w:val="64"/>
        </w:numPr>
      </w:pPr>
      <w:r>
        <w:t>Refer to  the Hands-On Task Planning Sheet (see Appendix C), select materials from the list your teacher has provided, brainstorm and sketch out possible connections board designs, select what you believe will be your best design, build it, and report on the pros and cons of your chosen design.</w:t>
      </w:r>
    </w:p>
    <w:p w14:paraId="3D315DF5" w14:textId="77777777" w:rsidR="004D3D2B" w:rsidRDefault="004D3D2B">
      <w:pPr>
        <w:ind w:left="720"/>
        <w:rPr>
          <w:sz w:val="21"/>
          <w:szCs w:val="21"/>
        </w:rPr>
      </w:pPr>
    </w:p>
    <w:p w14:paraId="29EE49CF" w14:textId="77777777" w:rsidR="004D3D2B" w:rsidRDefault="00574B91">
      <w:pPr>
        <w:numPr>
          <w:ilvl w:val="0"/>
          <w:numId w:val="64"/>
        </w:numPr>
        <w:rPr>
          <w:sz w:val="21"/>
          <w:szCs w:val="21"/>
        </w:rPr>
      </w:pPr>
      <w:r>
        <w:rPr>
          <w:sz w:val="21"/>
          <w:szCs w:val="21"/>
        </w:rPr>
        <w:t>Include a correctly punctuated title on your board that names the ecosystem you have chosen to study.</w:t>
      </w:r>
    </w:p>
    <w:p w14:paraId="359260D1" w14:textId="77777777" w:rsidR="004D3D2B" w:rsidRDefault="004D3D2B">
      <w:pPr>
        <w:ind w:left="720"/>
        <w:rPr>
          <w:sz w:val="21"/>
          <w:szCs w:val="21"/>
        </w:rPr>
      </w:pPr>
    </w:p>
    <w:p w14:paraId="4B990ADE" w14:textId="77777777" w:rsidR="004D3D2B" w:rsidRDefault="00574B91">
      <w:pPr>
        <w:numPr>
          <w:ilvl w:val="0"/>
          <w:numId w:val="64"/>
        </w:numPr>
        <w:rPr>
          <w:sz w:val="21"/>
          <w:szCs w:val="21"/>
        </w:rPr>
      </w:pPr>
      <w:r>
        <w:rPr>
          <w:sz w:val="21"/>
          <w:szCs w:val="21"/>
        </w:rPr>
        <w:t>Make a list on one side of your board that includes the biotic elements found in the environment of your ecosystem.</w:t>
      </w:r>
    </w:p>
    <w:p w14:paraId="4942B16D" w14:textId="77777777" w:rsidR="004D3D2B" w:rsidRDefault="004D3D2B">
      <w:pPr>
        <w:ind w:left="720"/>
        <w:rPr>
          <w:sz w:val="21"/>
          <w:szCs w:val="21"/>
        </w:rPr>
      </w:pPr>
    </w:p>
    <w:p w14:paraId="1E9D8714" w14:textId="77777777" w:rsidR="004D3D2B" w:rsidRDefault="00574B91">
      <w:pPr>
        <w:numPr>
          <w:ilvl w:val="0"/>
          <w:numId w:val="64"/>
        </w:numPr>
        <w:rPr>
          <w:sz w:val="21"/>
          <w:szCs w:val="21"/>
        </w:rPr>
      </w:pPr>
      <w:r>
        <w:rPr>
          <w:sz w:val="21"/>
          <w:szCs w:val="21"/>
        </w:rPr>
        <w:t>Make a list on the other side of your board that includes the abiotic elements found in the environment of your ecosystem.</w:t>
      </w:r>
    </w:p>
    <w:p w14:paraId="1C53D3FF" w14:textId="77777777" w:rsidR="004D3D2B" w:rsidRDefault="004D3D2B">
      <w:pPr>
        <w:ind w:left="720"/>
        <w:rPr>
          <w:sz w:val="21"/>
          <w:szCs w:val="21"/>
        </w:rPr>
      </w:pPr>
    </w:p>
    <w:p w14:paraId="56F8AD49" w14:textId="77777777" w:rsidR="004D3D2B" w:rsidRDefault="00574B91">
      <w:pPr>
        <w:numPr>
          <w:ilvl w:val="0"/>
          <w:numId w:val="64"/>
        </w:numPr>
        <w:rPr>
          <w:sz w:val="21"/>
          <w:szCs w:val="21"/>
        </w:rPr>
      </w:pPr>
      <w:r>
        <w:rPr>
          <w:sz w:val="21"/>
          <w:szCs w:val="21"/>
        </w:rPr>
        <w:t>Build a connecting system that is used to show an interaction takes place between two elements.</w:t>
      </w:r>
    </w:p>
    <w:p w14:paraId="1D1CA695" w14:textId="77777777" w:rsidR="004D3D2B" w:rsidRDefault="004D3D2B">
      <w:pPr>
        <w:rPr>
          <w:sz w:val="21"/>
          <w:szCs w:val="21"/>
        </w:rPr>
      </w:pPr>
    </w:p>
    <w:p w14:paraId="6F2F6C88" w14:textId="77777777" w:rsidR="004D3D2B" w:rsidRDefault="00574B91">
      <w:pPr>
        <w:numPr>
          <w:ilvl w:val="0"/>
          <w:numId w:val="64"/>
        </w:numPr>
        <w:rPr>
          <w:sz w:val="21"/>
          <w:szCs w:val="21"/>
        </w:rPr>
      </w:pPr>
      <w:r>
        <w:rPr>
          <w:sz w:val="21"/>
          <w:szCs w:val="21"/>
        </w:rPr>
        <w:t>The connections must be temporary so that one set of interactions is displayed at a time (e.g., first, connect a flower to sunlight, warmth, water, soil, and nutrients; second, connect decomposers to the flower).</w:t>
      </w:r>
    </w:p>
    <w:p w14:paraId="09638569" w14:textId="77777777" w:rsidR="004D3D2B" w:rsidRDefault="004D3D2B">
      <w:pPr>
        <w:ind w:left="720"/>
      </w:pPr>
    </w:p>
    <w:p w14:paraId="4A01C51E" w14:textId="77777777" w:rsidR="004D3D2B" w:rsidRDefault="00574B91">
      <w:pPr>
        <w:rPr>
          <w:b/>
          <w:sz w:val="28"/>
          <w:szCs w:val="28"/>
        </w:rPr>
      </w:pPr>
      <w:r>
        <w:br w:type="page"/>
      </w:r>
    </w:p>
    <w:p w14:paraId="40F3DDAD" w14:textId="77777777" w:rsidR="004D3D2B" w:rsidRDefault="00574B91">
      <w:r>
        <w:rPr>
          <w:b/>
          <w:sz w:val="28"/>
          <w:szCs w:val="28"/>
        </w:rPr>
        <w:lastRenderedPageBreak/>
        <w:t>Appendix C</w:t>
      </w:r>
    </w:p>
    <w:p w14:paraId="668BFE27" w14:textId="77777777" w:rsidR="004D3D2B" w:rsidRDefault="00574B91">
      <w:pPr>
        <w:jc w:val="center"/>
      </w:pPr>
      <w:r>
        <w:rPr>
          <w:b/>
        </w:rPr>
        <w:t>The Ecosystem Connections Board - Hands-On Task Planning Sheet</w:t>
      </w:r>
    </w:p>
    <w:p w14:paraId="23A202E0" w14:textId="77777777" w:rsidR="004D3D2B" w:rsidRDefault="004D3D2B">
      <w:pPr>
        <w:widowControl w:val="0"/>
        <w:spacing w:line="240" w:lineRule="auto"/>
        <w:rPr>
          <w:b/>
        </w:rPr>
      </w:pPr>
    </w:p>
    <w:p w14:paraId="195503A6" w14:textId="77777777" w:rsidR="004D3D2B" w:rsidRDefault="004D3D2B">
      <w:pPr>
        <w:rPr>
          <w:b/>
        </w:rPr>
      </w:pPr>
    </w:p>
    <w:p w14:paraId="6D79BA96" w14:textId="77777777" w:rsidR="004D3D2B" w:rsidRDefault="00574B91">
      <w:r>
        <w:t>Name:_________________________________     Class: ________     Date: __________________________</w:t>
      </w:r>
    </w:p>
    <w:p w14:paraId="71F8110A" w14:textId="77777777" w:rsidR="004D3D2B" w:rsidRDefault="004D3D2B">
      <w:pPr>
        <w:widowControl w:val="0"/>
        <w:spacing w:line="240" w:lineRule="auto"/>
        <w:rPr>
          <w:b/>
        </w:rPr>
      </w:pPr>
    </w:p>
    <w:p w14:paraId="54B292E9" w14:textId="77777777" w:rsidR="004D3D2B" w:rsidRDefault="00574B91">
      <w:pPr>
        <w:widowControl w:val="0"/>
        <w:spacing w:line="240" w:lineRule="auto"/>
        <w:rPr>
          <w:b/>
        </w:rPr>
      </w:pPr>
      <w:r>
        <w:rPr>
          <w:b/>
        </w:rPr>
        <w:t>Safety</w:t>
      </w:r>
    </w:p>
    <w:p w14:paraId="61BACC3C" w14:textId="77777777" w:rsidR="004D3D2B" w:rsidRDefault="004D3D2B">
      <w:pPr>
        <w:widowControl w:val="0"/>
        <w:spacing w:line="240" w:lineRule="auto"/>
        <w:rPr>
          <w:b/>
        </w:rPr>
      </w:pPr>
    </w:p>
    <w:p w14:paraId="563A0099" w14:textId="77777777" w:rsidR="004D3D2B" w:rsidRDefault="00574B91">
      <w:r>
        <w:t>Adhere to the following items:</w:t>
      </w:r>
    </w:p>
    <w:p w14:paraId="0A35CF84" w14:textId="77777777" w:rsidR="004D3D2B" w:rsidRDefault="00574B91">
      <w:pPr>
        <w:numPr>
          <w:ilvl w:val="0"/>
          <w:numId w:val="13"/>
        </w:numPr>
      </w:pPr>
      <w:r>
        <w:t>depending on the circumstances under which this unit is delivered, you are to follow applicable directives issued by your local Public Health Units when participating in these activities;</w:t>
      </w:r>
    </w:p>
    <w:p w14:paraId="4D66BDF0" w14:textId="77777777" w:rsidR="004D3D2B" w:rsidRDefault="00574B91">
      <w:pPr>
        <w:numPr>
          <w:ilvl w:val="0"/>
          <w:numId w:val="13"/>
        </w:numPr>
      </w:pPr>
      <w:r>
        <w:t>ensure that any found, reused, or recycled items are sanitized as needed before use;</w:t>
      </w:r>
    </w:p>
    <w:p w14:paraId="799188DC" w14:textId="77777777" w:rsidR="004D3D2B" w:rsidRDefault="00574B91">
      <w:pPr>
        <w:numPr>
          <w:ilvl w:val="0"/>
          <w:numId w:val="13"/>
        </w:numPr>
      </w:pPr>
      <w:r>
        <w:t>be cautious when cutting materials, especially thicker material like cardboard;</w:t>
      </w:r>
    </w:p>
    <w:p w14:paraId="5F3C569B" w14:textId="77777777" w:rsidR="004D3D2B" w:rsidRDefault="00574B91">
      <w:pPr>
        <w:numPr>
          <w:ilvl w:val="0"/>
          <w:numId w:val="13"/>
        </w:numPr>
      </w:pPr>
      <w:r>
        <w:t>be cautious and aware of what you are using to poke holes through materials;</w:t>
      </w:r>
    </w:p>
    <w:p w14:paraId="28D36DB9" w14:textId="77777777" w:rsidR="004D3D2B" w:rsidRDefault="00574B91">
      <w:pPr>
        <w:numPr>
          <w:ilvl w:val="0"/>
          <w:numId w:val="13"/>
        </w:numPr>
      </w:pPr>
      <w:r>
        <w:t>tie back long/loose hair.</w:t>
      </w:r>
    </w:p>
    <w:p w14:paraId="52251DE2" w14:textId="77777777" w:rsidR="004D3D2B" w:rsidRDefault="004D3D2B">
      <w:pPr>
        <w:widowControl w:val="0"/>
        <w:spacing w:line="240" w:lineRule="auto"/>
        <w:rPr>
          <w:b/>
        </w:rPr>
      </w:pPr>
    </w:p>
    <w:p w14:paraId="74F85279" w14:textId="77777777" w:rsidR="004D3D2B" w:rsidRDefault="00574B91">
      <w:pPr>
        <w:widowControl w:val="0"/>
        <w:spacing w:line="240" w:lineRule="auto"/>
        <w:rPr>
          <w:b/>
        </w:rPr>
      </w:pPr>
      <w:r>
        <w:rPr>
          <w:b/>
        </w:rPr>
        <w:t>Equipment &amp; Materials</w:t>
      </w:r>
    </w:p>
    <w:p w14:paraId="7580D0F5" w14:textId="77777777" w:rsidR="004D3D2B" w:rsidRDefault="004D3D2B">
      <w:pPr>
        <w:widowControl w:val="0"/>
        <w:spacing w:line="240" w:lineRule="auto"/>
        <w:rPr>
          <w:b/>
        </w:rPr>
      </w:pPr>
    </w:p>
    <w:p w14:paraId="69DD4182" w14:textId="77777777" w:rsidR="004D3D2B" w:rsidRDefault="00574B91">
      <w:r>
        <w:t>Depending on your design, you may use some or all of the following items:</w:t>
      </w:r>
    </w:p>
    <w:p w14:paraId="682717D4" w14:textId="77777777" w:rsidR="004D3D2B" w:rsidRDefault="00574B91">
      <w:pPr>
        <w:numPr>
          <w:ilvl w:val="0"/>
          <w:numId w:val="96"/>
        </w:numPr>
      </w:pPr>
      <w:r>
        <w:t xml:space="preserve">any one of the following: cardboard, </w:t>
      </w:r>
      <w:proofErr w:type="spellStart"/>
      <w:r>
        <w:t>bristol</w:t>
      </w:r>
      <w:proofErr w:type="spellEnd"/>
      <w:r>
        <w:t xml:space="preserve"> board, cereal boxes, or packaging from purchased items, </w:t>
      </w:r>
    </w:p>
    <w:p w14:paraId="3ECA06AB" w14:textId="77777777" w:rsidR="004D3D2B" w:rsidRDefault="00574B91">
      <w:pPr>
        <w:numPr>
          <w:ilvl w:val="0"/>
          <w:numId w:val="96"/>
        </w:numPr>
      </w:pPr>
      <w:r>
        <w:t>any one of the following: string, yarn, fishing line, or thread.</w:t>
      </w:r>
    </w:p>
    <w:p w14:paraId="676EA21D" w14:textId="77777777" w:rsidR="004D3D2B" w:rsidRDefault="00574B91">
      <w:pPr>
        <w:numPr>
          <w:ilvl w:val="0"/>
          <w:numId w:val="96"/>
        </w:numPr>
      </w:pPr>
      <w:r>
        <w:t>any one of the following: brass split pin fasteners, paper clips, thumb tacks, push pins, or straight pins (may be optional, depending on the design chosen),</w:t>
      </w:r>
    </w:p>
    <w:p w14:paraId="1A4E2421" w14:textId="77777777" w:rsidR="004D3D2B" w:rsidRDefault="00574B91">
      <w:pPr>
        <w:numPr>
          <w:ilvl w:val="0"/>
          <w:numId w:val="96"/>
        </w:numPr>
      </w:pPr>
      <w:r>
        <w:t>scissors,</w:t>
      </w:r>
    </w:p>
    <w:p w14:paraId="42CCC78D" w14:textId="77777777" w:rsidR="004D3D2B" w:rsidRDefault="00574B91">
      <w:pPr>
        <w:numPr>
          <w:ilvl w:val="0"/>
          <w:numId w:val="96"/>
        </w:numPr>
      </w:pPr>
      <w:r>
        <w:t>paper,</w:t>
      </w:r>
    </w:p>
    <w:p w14:paraId="45104397" w14:textId="77777777" w:rsidR="004D3D2B" w:rsidRDefault="00574B91">
      <w:pPr>
        <w:numPr>
          <w:ilvl w:val="0"/>
          <w:numId w:val="96"/>
        </w:numPr>
      </w:pPr>
      <w:r>
        <w:t>tape and/or glue,</w:t>
      </w:r>
    </w:p>
    <w:p w14:paraId="1BFDC9C1" w14:textId="77777777" w:rsidR="004D3D2B" w:rsidRDefault="00574B91">
      <w:pPr>
        <w:numPr>
          <w:ilvl w:val="0"/>
          <w:numId w:val="96"/>
        </w:numPr>
      </w:pPr>
      <w:r>
        <w:t>items not listed above may be used if approved by your parent/guardian, and your teacher.</w:t>
      </w:r>
    </w:p>
    <w:p w14:paraId="7231B90B" w14:textId="77777777" w:rsidR="004D3D2B" w:rsidRDefault="004D3D2B"/>
    <w:p w14:paraId="7894C338" w14:textId="77777777" w:rsidR="004D3D2B" w:rsidRDefault="00574B91">
      <w:pPr>
        <w:rPr>
          <w:b/>
        </w:rPr>
      </w:pPr>
      <w:r>
        <w:br w:type="page"/>
      </w:r>
    </w:p>
    <w:p w14:paraId="7E122EA8" w14:textId="77777777" w:rsidR="004D3D2B" w:rsidRDefault="00574B91">
      <w:r>
        <w:rPr>
          <w:b/>
          <w:sz w:val="28"/>
          <w:szCs w:val="28"/>
        </w:rPr>
        <w:lastRenderedPageBreak/>
        <w:t>Appendix C (continued)</w:t>
      </w:r>
    </w:p>
    <w:p w14:paraId="1A94D1DA" w14:textId="77777777" w:rsidR="004D3D2B" w:rsidRDefault="004D3D2B">
      <w:pPr>
        <w:jc w:val="center"/>
        <w:rPr>
          <w:b/>
        </w:rPr>
      </w:pPr>
    </w:p>
    <w:p w14:paraId="5A43648C" w14:textId="77777777" w:rsidR="004D3D2B" w:rsidRDefault="00574B91">
      <w:pPr>
        <w:jc w:val="center"/>
      </w:pPr>
      <w:r>
        <w:rPr>
          <w:b/>
        </w:rPr>
        <w:t>The Ecosystem Connections Board - Hands-On Task Planning Sheet</w:t>
      </w:r>
    </w:p>
    <w:p w14:paraId="66752C38" w14:textId="77777777" w:rsidR="004D3D2B" w:rsidRDefault="00574B91">
      <w:pPr>
        <w:rPr>
          <w:b/>
        </w:rPr>
      </w:pPr>
      <w:r>
        <w:rPr>
          <w:b/>
        </w:rPr>
        <w:t>Assignment</w:t>
      </w:r>
    </w:p>
    <w:p w14:paraId="382E469F" w14:textId="77777777" w:rsidR="004D3D2B" w:rsidRDefault="004D3D2B">
      <w:pPr>
        <w:rPr>
          <w:b/>
        </w:rPr>
      </w:pPr>
    </w:p>
    <w:p w14:paraId="62581947" w14:textId="77777777" w:rsidR="004D3D2B" w:rsidRDefault="00574B91">
      <w:r>
        <w:t>Complete two sketches, with labels, of possible designs you can use.  Deliberate the pros and cons of each design, then select the idea you believe is your best choice.  Proceed with building your connections board.</w:t>
      </w:r>
    </w:p>
    <w:p w14:paraId="68CE98A0" w14:textId="77777777" w:rsidR="004D3D2B" w:rsidRDefault="004D3D2B"/>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4023B8FC" w14:textId="77777777">
        <w:trPr>
          <w:trHeight w:val="9690"/>
        </w:trPr>
        <w:tc>
          <w:tcPr>
            <w:tcW w:w="10800" w:type="dxa"/>
            <w:shd w:val="clear" w:color="auto" w:fill="auto"/>
            <w:tcMar>
              <w:top w:w="100" w:type="dxa"/>
              <w:left w:w="100" w:type="dxa"/>
              <w:bottom w:w="100" w:type="dxa"/>
              <w:right w:w="100" w:type="dxa"/>
            </w:tcMar>
          </w:tcPr>
          <w:p w14:paraId="58C2182D" w14:textId="77777777" w:rsidR="004D3D2B" w:rsidRDefault="00574B91">
            <w:pPr>
              <w:jc w:val="center"/>
              <w:rPr>
                <w:b/>
              </w:rPr>
            </w:pPr>
            <w:r>
              <w:rPr>
                <w:b/>
              </w:rPr>
              <w:t xml:space="preserve"> Ecosystem Connections Board</w:t>
            </w:r>
          </w:p>
          <w:p w14:paraId="29265F53" w14:textId="77777777" w:rsidR="004D3D2B" w:rsidRDefault="00574B91">
            <w:pPr>
              <w:jc w:val="center"/>
            </w:pPr>
            <w:r>
              <w:t>Design Idea 1</w:t>
            </w:r>
          </w:p>
        </w:tc>
      </w:tr>
    </w:tbl>
    <w:p w14:paraId="509DE94C" w14:textId="77777777" w:rsidR="00102164" w:rsidRDefault="00102164">
      <w:pPr>
        <w:rPr>
          <w:b/>
          <w:sz w:val="28"/>
          <w:szCs w:val="28"/>
        </w:rPr>
      </w:pPr>
    </w:p>
    <w:p w14:paraId="357C807A" w14:textId="550BF03C" w:rsidR="004D3D2B" w:rsidRDefault="00102164">
      <w:r>
        <w:rPr>
          <w:b/>
          <w:sz w:val="28"/>
          <w:szCs w:val="28"/>
        </w:rPr>
        <w:br w:type="column"/>
      </w:r>
      <w:r w:rsidR="00574B91">
        <w:rPr>
          <w:b/>
          <w:sz w:val="28"/>
          <w:szCs w:val="28"/>
        </w:rPr>
        <w:lastRenderedPageBreak/>
        <w:t>Appendix C (continued)</w:t>
      </w:r>
    </w:p>
    <w:p w14:paraId="04599580" w14:textId="77777777" w:rsidR="004D3D2B" w:rsidRDefault="004D3D2B">
      <w:pPr>
        <w:jc w:val="center"/>
        <w:rPr>
          <w:b/>
        </w:rPr>
      </w:pPr>
    </w:p>
    <w:p w14:paraId="7BC9066B" w14:textId="77777777" w:rsidR="004D3D2B" w:rsidRDefault="00574B91">
      <w:pPr>
        <w:jc w:val="center"/>
        <w:rPr>
          <w:b/>
        </w:rPr>
      </w:pPr>
      <w:r>
        <w:rPr>
          <w:b/>
        </w:rPr>
        <w:t>The Ecosystem Connections Board - Hands-On Task Planning Sheet</w:t>
      </w:r>
    </w:p>
    <w:p w14:paraId="6A083C8A" w14:textId="77777777" w:rsidR="004D3D2B" w:rsidRDefault="004D3D2B">
      <w:pPr>
        <w:jc w:val="center"/>
        <w:rPr>
          <w:b/>
          <w:sz w:val="8"/>
          <w:szCs w:val="8"/>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16EF5426" w14:textId="77777777">
        <w:trPr>
          <w:trHeight w:val="11160"/>
        </w:trPr>
        <w:tc>
          <w:tcPr>
            <w:tcW w:w="10800" w:type="dxa"/>
            <w:shd w:val="clear" w:color="auto" w:fill="auto"/>
            <w:tcMar>
              <w:top w:w="100" w:type="dxa"/>
              <w:left w:w="100" w:type="dxa"/>
              <w:bottom w:w="100" w:type="dxa"/>
              <w:right w:w="100" w:type="dxa"/>
            </w:tcMar>
          </w:tcPr>
          <w:p w14:paraId="59077C22" w14:textId="77777777" w:rsidR="004D3D2B" w:rsidRDefault="00574B91">
            <w:pPr>
              <w:jc w:val="center"/>
              <w:rPr>
                <w:b/>
              </w:rPr>
            </w:pPr>
            <w:r>
              <w:rPr>
                <w:b/>
              </w:rPr>
              <w:t xml:space="preserve"> Ecosystem Connections Board</w:t>
            </w:r>
          </w:p>
          <w:p w14:paraId="0F3203D0" w14:textId="77777777" w:rsidR="004D3D2B" w:rsidRDefault="00574B91">
            <w:pPr>
              <w:jc w:val="center"/>
            </w:pPr>
            <w:r>
              <w:t>Design Idea 2</w:t>
            </w:r>
          </w:p>
          <w:p w14:paraId="0CC905C7" w14:textId="77777777" w:rsidR="004D3D2B" w:rsidRDefault="004D3D2B"/>
        </w:tc>
      </w:tr>
    </w:tbl>
    <w:p w14:paraId="57C15C0C" w14:textId="77777777" w:rsidR="00102164" w:rsidRDefault="00102164">
      <w:pPr>
        <w:rPr>
          <w:b/>
          <w:sz w:val="28"/>
          <w:szCs w:val="28"/>
        </w:rPr>
      </w:pPr>
    </w:p>
    <w:p w14:paraId="767BF9C3" w14:textId="2FF52528" w:rsidR="004D3D2B" w:rsidRDefault="00102164">
      <w:r>
        <w:rPr>
          <w:b/>
          <w:sz w:val="28"/>
          <w:szCs w:val="28"/>
        </w:rPr>
        <w:br w:type="column"/>
      </w:r>
      <w:r w:rsidR="00574B91">
        <w:rPr>
          <w:b/>
          <w:sz w:val="28"/>
          <w:szCs w:val="28"/>
        </w:rPr>
        <w:lastRenderedPageBreak/>
        <w:t>Appendix C (continued)</w:t>
      </w:r>
    </w:p>
    <w:p w14:paraId="0D29A461" w14:textId="77777777" w:rsidR="004D3D2B" w:rsidRDefault="004D3D2B">
      <w:pPr>
        <w:jc w:val="center"/>
        <w:rPr>
          <w:b/>
        </w:rPr>
      </w:pPr>
    </w:p>
    <w:p w14:paraId="1193DE81" w14:textId="77777777" w:rsidR="004D3D2B" w:rsidRDefault="00574B91">
      <w:pPr>
        <w:jc w:val="center"/>
        <w:rPr>
          <w:b/>
        </w:rPr>
      </w:pPr>
      <w:r>
        <w:rPr>
          <w:b/>
        </w:rPr>
        <w:t>The Ecosystem Connections Board - Hands-On Task, Planning Sheet</w:t>
      </w:r>
    </w:p>
    <w:p w14:paraId="70CBB65B" w14:textId="77777777" w:rsidR="004D3D2B" w:rsidRDefault="00574B91">
      <w:pPr>
        <w:rPr>
          <w:b/>
        </w:rPr>
      </w:pPr>
      <w:r>
        <w:rPr>
          <w:b/>
        </w:rPr>
        <w:t xml:space="preserve">Assignment </w:t>
      </w:r>
    </w:p>
    <w:p w14:paraId="521FA370" w14:textId="77777777" w:rsidR="004D3D2B" w:rsidRDefault="004D3D2B">
      <w:pPr>
        <w:rPr>
          <w:sz w:val="12"/>
          <w:szCs w:val="12"/>
        </w:rPr>
      </w:pPr>
    </w:p>
    <w:p w14:paraId="22CDEC8F" w14:textId="77777777" w:rsidR="004D3D2B" w:rsidRDefault="00574B91">
      <w:proofErr w:type="spellStart"/>
      <w:r>
        <w:t>Analyse</w:t>
      </w:r>
      <w:proofErr w:type="spellEnd"/>
      <w:r>
        <w:t xml:space="preserve"> the potential life cycle of the product (the connections board) you have created.  Start with your materials and how they are gathered.  Then consider each step in your product’s life cycle through to its eventual disposal, and how those waste products will be managed.</w:t>
      </w:r>
    </w:p>
    <w:p w14:paraId="50F900DE" w14:textId="77777777" w:rsidR="004D3D2B" w:rsidRDefault="004D3D2B">
      <w:pPr>
        <w:rPr>
          <w:sz w:val="12"/>
          <w:szCs w:val="12"/>
        </w:rPr>
      </w:pPr>
    </w:p>
    <w:p w14:paraId="7BA31318" w14:textId="77777777" w:rsidR="004D3D2B" w:rsidRDefault="00574B91">
      <w:pPr>
        <w:widowControl w:val="0"/>
        <w:spacing w:line="240" w:lineRule="auto"/>
      </w:pPr>
      <w:r>
        <w:t>In the area below, describe the effects of your chosen solution on you, others, and/or the environment.  Consider things such as the cost, materials, time, and/or space used to create your connections board.  Suggest ways in which undesirable effects could be lessened or eliminated.</w:t>
      </w:r>
    </w:p>
    <w:p w14:paraId="3A2086BD" w14:textId="77777777" w:rsidR="004D3D2B" w:rsidRDefault="004D3D2B">
      <w:pPr>
        <w:widowControl w:val="0"/>
        <w:spacing w:line="240" w:lineRule="auto"/>
      </w:pPr>
    </w:p>
    <w:tbl>
      <w:tblPr>
        <w:tblStyle w:val="a8"/>
        <w:tblW w:w="10800" w:type="dxa"/>
        <w:tblLayout w:type="fixed"/>
        <w:tblLook w:val="0600" w:firstRow="0" w:lastRow="0" w:firstColumn="0" w:lastColumn="0" w:noHBand="1" w:noVBand="1"/>
      </w:tblPr>
      <w:tblGrid>
        <w:gridCol w:w="10800"/>
      </w:tblGrid>
      <w:tr w:rsidR="004D3D2B" w14:paraId="1D99E15B" w14:textId="77777777" w:rsidTr="00102164">
        <w:trPr>
          <w:trHeight w:val="2694"/>
        </w:trPr>
        <w:tc>
          <w:tcPr>
            <w:tcW w:w="10800" w:type="dxa"/>
            <w:shd w:val="clear" w:color="auto" w:fill="auto"/>
            <w:tcMar>
              <w:top w:w="100" w:type="dxa"/>
              <w:left w:w="100" w:type="dxa"/>
              <w:bottom w:w="100" w:type="dxa"/>
              <w:right w:w="100" w:type="dxa"/>
            </w:tcMar>
          </w:tcPr>
          <w:p w14:paraId="0CDDE6CA" w14:textId="77777777" w:rsidR="004D3D2B" w:rsidRDefault="00574B91">
            <w:pPr>
              <w:widowControl w:val="0"/>
              <w:numPr>
                <w:ilvl w:val="0"/>
                <w:numId w:val="60"/>
              </w:numPr>
              <w:spacing w:line="240" w:lineRule="auto"/>
            </w:pPr>
            <w:r>
              <w:t>Considering the topics listed above, the following are the pros, or benefits, of my chosen design.</w:t>
            </w:r>
          </w:p>
          <w:p w14:paraId="37EB9CF7" w14:textId="77777777" w:rsidR="004D3D2B" w:rsidRDefault="004D3D2B">
            <w:pPr>
              <w:widowControl w:val="0"/>
              <w:spacing w:line="240" w:lineRule="auto"/>
              <w:ind w:left="720"/>
            </w:pPr>
          </w:p>
          <w:p w14:paraId="64F17171" w14:textId="77777777" w:rsidR="004D3D2B" w:rsidRDefault="004D3D2B">
            <w:pPr>
              <w:widowControl w:val="0"/>
              <w:spacing w:line="240" w:lineRule="auto"/>
              <w:ind w:left="720"/>
            </w:pPr>
          </w:p>
        </w:tc>
      </w:tr>
      <w:tr w:rsidR="004D3D2B" w14:paraId="349B614C" w14:textId="77777777" w:rsidTr="00102164">
        <w:trPr>
          <w:trHeight w:val="2988"/>
        </w:trPr>
        <w:tc>
          <w:tcPr>
            <w:tcW w:w="10800" w:type="dxa"/>
            <w:shd w:val="clear" w:color="auto" w:fill="auto"/>
            <w:tcMar>
              <w:top w:w="100" w:type="dxa"/>
              <w:left w:w="100" w:type="dxa"/>
              <w:bottom w:w="100" w:type="dxa"/>
              <w:right w:w="100" w:type="dxa"/>
            </w:tcMar>
          </w:tcPr>
          <w:p w14:paraId="336729B7" w14:textId="77777777" w:rsidR="004D3D2B" w:rsidRDefault="00574B91">
            <w:pPr>
              <w:widowControl w:val="0"/>
              <w:numPr>
                <w:ilvl w:val="0"/>
                <w:numId w:val="98"/>
              </w:numPr>
              <w:spacing w:line="240" w:lineRule="auto"/>
            </w:pPr>
            <w:r>
              <w:t>Considering the topics listed above, the following are the cons, or undesirable effects, of my chosen design.</w:t>
            </w:r>
          </w:p>
          <w:p w14:paraId="17B81A2A" w14:textId="77777777" w:rsidR="004D3D2B" w:rsidRDefault="004D3D2B">
            <w:pPr>
              <w:widowControl w:val="0"/>
              <w:spacing w:line="240" w:lineRule="auto"/>
              <w:ind w:left="720"/>
            </w:pPr>
          </w:p>
          <w:p w14:paraId="0CD07814" w14:textId="77777777" w:rsidR="004D3D2B" w:rsidRDefault="004D3D2B">
            <w:pPr>
              <w:widowControl w:val="0"/>
              <w:spacing w:line="240" w:lineRule="auto"/>
              <w:ind w:left="720"/>
            </w:pPr>
          </w:p>
        </w:tc>
      </w:tr>
      <w:tr w:rsidR="004D3D2B" w14:paraId="600BFFF5" w14:textId="77777777" w:rsidTr="00102164">
        <w:trPr>
          <w:trHeight w:val="2709"/>
        </w:trPr>
        <w:tc>
          <w:tcPr>
            <w:tcW w:w="10800" w:type="dxa"/>
            <w:shd w:val="clear" w:color="auto" w:fill="auto"/>
            <w:tcMar>
              <w:top w:w="100" w:type="dxa"/>
              <w:left w:w="100" w:type="dxa"/>
              <w:bottom w:w="100" w:type="dxa"/>
              <w:right w:w="100" w:type="dxa"/>
            </w:tcMar>
          </w:tcPr>
          <w:p w14:paraId="47F065C5" w14:textId="77777777" w:rsidR="004D3D2B" w:rsidRDefault="00574B91">
            <w:pPr>
              <w:widowControl w:val="0"/>
              <w:numPr>
                <w:ilvl w:val="0"/>
                <w:numId w:val="98"/>
              </w:numPr>
              <w:spacing w:line="240" w:lineRule="auto"/>
            </w:pPr>
            <w:r>
              <w:t>The following steps and/or changes can be implemented to lessen or eliminate the cons, or undesirable effects, of my chosen design.</w:t>
            </w:r>
          </w:p>
          <w:p w14:paraId="6C7D0324" w14:textId="77777777" w:rsidR="004D3D2B" w:rsidRDefault="004D3D2B">
            <w:pPr>
              <w:widowControl w:val="0"/>
              <w:spacing w:line="240" w:lineRule="auto"/>
              <w:ind w:left="720"/>
            </w:pPr>
          </w:p>
          <w:p w14:paraId="12EE6E59" w14:textId="77777777" w:rsidR="004D3D2B" w:rsidRDefault="004D3D2B">
            <w:pPr>
              <w:widowControl w:val="0"/>
              <w:spacing w:line="240" w:lineRule="auto"/>
              <w:ind w:left="720"/>
            </w:pPr>
          </w:p>
        </w:tc>
      </w:tr>
    </w:tbl>
    <w:p w14:paraId="7A532440" w14:textId="77777777" w:rsidR="00102164" w:rsidRDefault="00102164">
      <w:pPr>
        <w:rPr>
          <w:b/>
          <w:sz w:val="28"/>
          <w:szCs w:val="28"/>
        </w:rPr>
      </w:pPr>
    </w:p>
    <w:p w14:paraId="4767399D" w14:textId="62A2B1E5" w:rsidR="004D3D2B" w:rsidRDefault="00102164">
      <w:r>
        <w:rPr>
          <w:b/>
          <w:sz w:val="28"/>
          <w:szCs w:val="28"/>
        </w:rPr>
        <w:br w:type="column"/>
      </w:r>
      <w:r w:rsidR="00574B91">
        <w:rPr>
          <w:b/>
          <w:sz w:val="28"/>
          <w:szCs w:val="28"/>
        </w:rPr>
        <w:lastRenderedPageBreak/>
        <w:t>Appendix D</w:t>
      </w:r>
    </w:p>
    <w:p w14:paraId="5E1A0D2E" w14:textId="77777777" w:rsidR="004D3D2B" w:rsidRDefault="00574B91">
      <w:pPr>
        <w:jc w:val="center"/>
        <w:rPr>
          <w:b/>
        </w:rPr>
      </w:pPr>
      <w:r>
        <w:rPr>
          <w:b/>
        </w:rPr>
        <w:t>The Ecosystem Connections Board - Communicating Your Learning</w:t>
      </w:r>
    </w:p>
    <w:p w14:paraId="2878930D" w14:textId="77777777" w:rsidR="004D3D2B" w:rsidRDefault="004D3D2B">
      <w:pPr>
        <w:jc w:val="center"/>
        <w:rPr>
          <w:b/>
        </w:rPr>
      </w:pPr>
    </w:p>
    <w:p w14:paraId="34AE1E6F" w14:textId="77777777" w:rsidR="004D3D2B" w:rsidRDefault="004D3D2B">
      <w:pPr>
        <w:rPr>
          <w:b/>
        </w:rPr>
      </w:pPr>
    </w:p>
    <w:p w14:paraId="16D25175" w14:textId="77777777" w:rsidR="004D3D2B" w:rsidRDefault="00574B91">
      <w:r>
        <w:t>Name:_________________________________     Class: ________     Date: __________________________</w:t>
      </w:r>
    </w:p>
    <w:p w14:paraId="1D8BB3C6" w14:textId="77777777" w:rsidR="004D3D2B" w:rsidRDefault="004D3D2B">
      <w:pPr>
        <w:jc w:val="center"/>
        <w:rPr>
          <w:b/>
        </w:rPr>
      </w:pPr>
    </w:p>
    <w:p w14:paraId="137C643C" w14:textId="77777777" w:rsidR="004D3D2B" w:rsidRDefault="00574B91">
      <w:pPr>
        <w:numPr>
          <w:ilvl w:val="0"/>
          <w:numId w:val="65"/>
        </w:numPr>
      </w:pPr>
      <w:r>
        <w:t>Refer to the information you have listed in Appendix A, Ecosystem Connections Board - Research Sheet.</w:t>
      </w:r>
    </w:p>
    <w:p w14:paraId="261E1935" w14:textId="77777777" w:rsidR="004D3D2B" w:rsidRDefault="004D3D2B">
      <w:pPr>
        <w:ind w:left="720"/>
      </w:pPr>
    </w:p>
    <w:p w14:paraId="6BB9BDB3" w14:textId="77777777" w:rsidR="004D3D2B" w:rsidRDefault="00574B91">
      <w:pPr>
        <w:numPr>
          <w:ilvl w:val="0"/>
          <w:numId w:val="65"/>
        </w:numPr>
      </w:pPr>
      <w:r>
        <w:t xml:space="preserve">Create a report using the option(s) your teacher has selected.  </w:t>
      </w:r>
    </w:p>
    <w:p w14:paraId="4FAF65C0" w14:textId="77777777" w:rsidR="004D3D2B" w:rsidRDefault="004D3D2B">
      <w:pPr>
        <w:ind w:left="720"/>
      </w:pPr>
    </w:p>
    <w:p w14:paraId="16DF5BFB" w14:textId="77777777" w:rsidR="004D3D2B" w:rsidRDefault="00574B91">
      <w:pPr>
        <w:numPr>
          <w:ilvl w:val="1"/>
          <w:numId w:val="65"/>
        </w:numPr>
      </w:pPr>
      <w:r>
        <w:t xml:space="preserve">Your report must include a formal communication of the information (numbers 1 to 5) listed in your copy of Appendix A, the Ecosystem Connections Board - Research Sheet.  Some potential choices are as follows. </w:t>
      </w:r>
    </w:p>
    <w:p w14:paraId="11D86EDF" w14:textId="77777777" w:rsidR="004D3D2B" w:rsidRDefault="004D3D2B">
      <w:pPr>
        <w:ind w:left="1440"/>
      </w:pPr>
    </w:p>
    <w:p w14:paraId="37222DD0" w14:textId="77777777" w:rsidR="004D3D2B" w:rsidRDefault="00574B91">
      <w:pPr>
        <w:numPr>
          <w:ilvl w:val="2"/>
          <w:numId w:val="65"/>
        </w:numPr>
      </w:pPr>
      <w:r>
        <w:t>Create a video where you display and describe individual sets of interactions (connections) illustrated on your board.</w:t>
      </w:r>
    </w:p>
    <w:p w14:paraId="3544655F" w14:textId="77777777" w:rsidR="004D3D2B" w:rsidRDefault="004D3D2B">
      <w:pPr>
        <w:ind w:left="2160"/>
      </w:pPr>
    </w:p>
    <w:p w14:paraId="1BF1BB11" w14:textId="77777777" w:rsidR="004D3D2B" w:rsidRDefault="00574B91">
      <w:pPr>
        <w:numPr>
          <w:ilvl w:val="2"/>
          <w:numId w:val="65"/>
        </w:numPr>
      </w:pPr>
      <w:r>
        <w:t>Create a narrated video of still images.  Take a picture of each set of interactions (connections) you illustrated on your board.  Import the pictures into a video app or program, then add narration that describes the interactions in each picture.</w:t>
      </w:r>
    </w:p>
    <w:p w14:paraId="23A22E94" w14:textId="77777777" w:rsidR="004D3D2B" w:rsidRDefault="004D3D2B">
      <w:pPr>
        <w:ind w:left="2160"/>
      </w:pPr>
    </w:p>
    <w:p w14:paraId="1FE1AE79" w14:textId="77777777" w:rsidR="004D3D2B" w:rsidRDefault="00574B91">
      <w:pPr>
        <w:numPr>
          <w:ilvl w:val="2"/>
          <w:numId w:val="65"/>
        </w:numPr>
      </w:pPr>
      <w:r>
        <w:t>Create a slideshow that includes images of the connections you illustrated on your board, and compose passages that describe each slide’s connections in the box below the slide, where speaker’s notes are recorded.</w:t>
      </w:r>
    </w:p>
    <w:p w14:paraId="2FEF0F1B" w14:textId="77777777" w:rsidR="004D3D2B" w:rsidRDefault="004D3D2B">
      <w:pPr>
        <w:ind w:left="2160"/>
      </w:pPr>
    </w:p>
    <w:p w14:paraId="01234CAA" w14:textId="77777777" w:rsidR="004D3D2B" w:rsidRDefault="00574B91">
      <w:pPr>
        <w:numPr>
          <w:ilvl w:val="2"/>
          <w:numId w:val="65"/>
        </w:numPr>
      </w:pPr>
      <w:r>
        <w:t>Take a picture of each set of connections illustrated on your board.  Follow each of these images with a picture of a description, recorded on paper (either written by hand or printed out), of each set of connections.</w:t>
      </w:r>
    </w:p>
    <w:p w14:paraId="4240BEAB" w14:textId="77777777" w:rsidR="004D3D2B" w:rsidRDefault="00574B91">
      <w:pPr>
        <w:ind w:left="720"/>
      </w:pPr>
      <w:r>
        <w:t xml:space="preserve"> </w:t>
      </w:r>
    </w:p>
    <w:p w14:paraId="48DF86B4" w14:textId="77777777" w:rsidR="004D3D2B" w:rsidRDefault="00574B91">
      <w:pPr>
        <w:numPr>
          <w:ilvl w:val="0"/>
          <w:numId w:val="65"/>
        </w:numPr>
      </w:pPr>
      <w:r>
        <w:t>Submit your report for feedback, and turn it in for your final evaluation.</w:t>
      </w:r>
    </w:p>
    <w:p w14:paraId="423F91DD" w14:textId="77777777" w:rsidR="004D3D2B" w:rsidRDefault="00574B91">
      <w:pPr>
        <w:rPr>
          <w:b/>
          <w:sz w:val="28"/>
          <w:szCs w:val="28"/>
        </w:rPr>
      </w:pPr>
      <w:r>
        <w:br w:type="page"/>
      </w:r>
    </w:p>
    <w:p w14:paraId="1BCBA966" w14:textId="77777777" w:rsidR="004D3D2B" w:rsidRDefault="00574B91">
      <w:pPr>
        <w:rPr>
          <w:b/>
        </w:rPr>
      </w:pPr>
      <w:r>
        <w:rPr>
          <w:b/>
          <w:sz w:val="28"/>
          <w:szCs w:val="28"/>
        </w:rPr>
        <w:lastRenderedPageBreak/>
        <w:t>Appendix E</w:t>
      </w:r>
    </w:p>
    <w:p w14:paraId="6F2E66EC" w14:textId="77777777" w:rsidR="004D3D2B" w:rsidRDefault="00574B91">
      <w:pPr>
        <w:jc w:val="center"/>
        <w:rPr>
          <w:b/>
        </w:rPr>
      </w:pPr>
      <w:r>
        <w:rPr>
          <w:b/>
        </w:rPr>
        <w:t>Assessment - Success Criteria</w:t>
      </w:r>
    </w:p>
    <w:p w14:paraId="622F66C4" w14:textId="77777777" w:rsidR="004D3D2B" w:rsidRDefault="004D3D2B">
      <w:pPr>
        <w:jc w:val="center"/>
        <w:rPr>
          <w:b/>
        </w:rPr>
      </w:pPr>
    </w:p>
    <w:p w14:paraId="4F8650EF" w14:textId="77777777" w:rsidR="004D3D2B" w:rsidRDefault="004D3D2B">
      <w:pPr>
        <w:jc w:val="center"/>
        <w:rPr>
          <w:b/>
          <w:sz w:val="8"/>
          <w:szCs w:val="8"/>
        </w:rPr>
      </w:pPr>
    </w:p>
    <w:p w14:paraId="6EDBB198" w14:textId="77777777" w:rsidR="004D3D2B" w:rsidRDefault="00574B91">
      <w:pPr>
        <w:rPr>
          <w:b/>
        </w:rPr>
      </w:pPr>
      <w:r>
        <w:t>Name:_________________________________     Class: ________     Date: __________________________</w:t>
      </w:r>
    </w:p>
    <w:p w14:paraId="7D390D13" w14:textId="77777777" w:rsidR="004D3D2B" w:rsidRDefault="004D3D2B">
      <w:pPr>
        <w:rPr>
          <w:b/>
        </w:rPr>
      </w:pPr>
    </w:p>
    <w:tbl>
      <w:tblPr>
        <w:tblStyle w:val="a9"/>
        <w:tblW w:w="10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10"/>
        <w:gridCol w:w="915"/>
        <w:gridCol w:w="885"/>
      </w:tblGrid>
      <w:tr w:rsidR="004D3D2B" w14:paraId="1EA5B6CE" w14:textId="77777777">
        <w:tc>
          <w:tcPr>
            <w:tcW w:w="8910" w:type="dxa"/>
            <w:shd w:val="clear" w:color="auto" w:fill="auto"/>
            <w:tcMar>
              <w:top w:w="100" w:type="dxa"/>
              <w:left w:w="100" w:type="dxa"/>
              <w:bottom w:w="100" w:type="dxa"/>
              <w:right w:w="100" w:type="dxa"/>
            </w:tcMar>
          </w:tcPr>
          <w:p w14:paraId="10B791A9" w14:textId="77777777" w:rsidR="004D3D2B" w:rsidRDefault="00574B91">
            <w:pPr>
              <w:widowControl w:val="0"/>
              <w:spacing w:line="240" w:lineRule="auto"/>
              <w:jc w:val="center"/>
            </w:pPr>
            <w:r>
              <w:t>Criteria</w:t>
            </w:r>
          </w:p>
        </w:tc>
        <w:tc>
          <w:tcPr>
            <w:tcW w:w="915" w:type="dxa"/>
            <w:shd w:val="clear" w:color="auto" w:fill="auto"/>
            <w:tcMar>
              <w:top w:w="100" w:type="dxa"/>
              <w:left w:w="100" w:type="dxa"/>
              <w:bottom w:w="100" w:type="dxa"/>
              <w:right w:w="100" w:type="dxa"/>
            </w:tcMar>
          </w:tcPr>
          <w:p w14:paraId="6D5BA854" w14:textId="77777777" w:rsidR="004D3D2B" w:rsidRDefault="00574B91">
            <w:pPr>
              <w:widowControl w:val="0"/>
              <w:spacing w:line="240" w:lineRule="auto"/>
              <w:jc w:val="center"/>
            </w:pPr>
            <w:r>
              <w:t>Met</w:t>
            </w:r>
          </w:p>
        </w:tc>
        <w:tc>
          <w:tcPr>
            <w:tcW w:w="885" w:type="dxa"/>
            <w:shd w:val="clear" w:color="auto" w:fill="auto"/>
            <w:tcMar>
              <w:top w:w="100" w:type="dxa"/>
              <w:left w:w="100" w:type="dxa"/>
              <w:bottom w:w="100" w:type="dxa"/>
              <w:right w:w="100" w:type="dxa"/>
            </w:tcMar>
          </w:tcPr>
          <w:p w14:paraId="70559799" w14:textId="77777777" w:rsidR="004D3D2B" w:rsidRDefault="00574B91">
            <w:pPr>
              <w:widowControl w:val="0"/>
              <w:spacing w:line="240" w:lineRule="auto"/>
              <w:jc w:val="center"/>
            </w:pPr>
            <w:r>
              <w:t>Not there yet</w:t>
            </w:r>
          </w:p>
        </w:tc>
      </w:tr>
      <w:tr w:rsidR="004D3D2B" w14:paraId="24AA90E9" w14:textId="77777777">
        <w:tc>
          <w:tcPr>
            <w:tcW w:w="8910" w:type="dxa"/>
            <w:shd w:val="clear" w:color="auto" w:fill="auto"/>
            <w:tcMar>
              <w:top w:w="100" w:type="dxa"/>
              <w:left w:w="100" w:type="dxa"/>
              <w:bottom w:w="100" w:type="dxa"/>
              <w:right w:w="100" w:type="dxa"/>
            </w:tcMar>
          </w:tcPr>
          <w:p w14:paraId="5662B7CE" w14:textId="77777777" w:rsidR="004D3D2B" w:rsidRDefault="00574B91">
            <w:pPr>
              <w:widowControl w:val="0"/>
              <w:spacing w:line="240" w:lineRule="auto"/>
            </w:pPr>
            <w:r>
              <w:t>The student demonstrated an understanding of interactions between and among biotic and abiotic elements in the environment, and describe the interactions between them (e.g., between hours of sunlight and the growth of plants in a pond; between a termite colony and a decaying log; between the soil, plants, and animals in a forest).</w:t>
            </w:r>
          </w:p>
          <w:p w14:paraId="243231CE" w14:textId="77777777" w:rsidR="004D3D2B" w:rsidRDefault="004D3D2B">
            <w:pPr>
              <w:widowControl w:val="0"/>
              <w:spacing w:line="240" w:lineRule="auto"/>
            </w:pPr>
          </w:p>
        </w:tc>
        <w:tc>
          <w:tcPr>
            <w:tcW w:w="915" w:type="dxa"/>
            <w:shd w:val="clear" w:color="auto" w:fill="auto"/>
            <w:tcMar>
              <w:top w:w="100" w:type="dxa"/>
              <w:left w:w="100" w:type="dxa"/>
              <w:bottom w:w="100" w:type="dxa"/>
              <w:right w:w="100" w:type="dxa"/>
            </w:tcMar>
          </w:tcPr>
          <w:p w14:paraId="34AD68C1"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7B988170" w14:textId="77777777" w:rsidR="004D3D2B" w:rsidRDefault="004D3D2B">
            <w:pPr>
              <w:widowControl w:val="0"/>
              <w:spacing w:line="240" w:lineRule="auto"/>
            </w:pPr>
          </w:p>
        </w:tc>
      </w:tr>
      <w:tr w:rsidR="004D3D2B" w14:paraId="1CEAA2A7" w14:textId="77777777">
        <w:tc>
          <w:tcPr>
            <w:tcW w:w="8910" w:type="dxa"/>
            <w:shd w:val="clear" w:color="auto" w:fill="auto"/>
            <w:tcMar>
              <w:top w:w="100" w:type="dxa"/>
              <w:left w:w="100" w:type="dxa"/>
              <w:bottom w:w="100" w:type="dxa"/>
              <w:right w:w="100" w:type="dxa"/>
            </w:tcMar>
          </w:tcPr>
          <w:p w14:paraId="3E8611C9" w14:textId="77777777" w:rsidR="004D3D2B" w:rsidRDefault="00574B91">
            <w:pPr>
              <w:widowControl w:val="0"/>
              <w:spacing w:line="240" w:lineRule="auto"/>
            </w:pPr>
            <w:r>
              <w:t>The student used appropriate science and technology vocabulary (e.g., biotic, abiotic, ecosystem, environment) in oral and/or written communication.</w:t>
            </w:r>
          </w:p>
          <w:p w14:paraId="38652F60" w14:textId="77777777" w:rsidR="004D3D2B" w:rsidRDefault="004D3D2B">
            <w:pPr>
              <w:widowControl w:val="0"/>
              <w:spacing w:line="240" w:lineRule="auto"/>
            </w:pPr>
          </w:p>
        </w:tc>
        <w:tc>
          <w:tcPr>
            <w:tcW w:w="915" w:type="dxa"/>
            <w:shd w:val="clear" w:color="auto" w:fill="auto"/>
            <w:tcMar>
              <w:top w:w="100" w:type="dxa"/>
              <w:left w:w="100" w:type="dxa"/>
              <w:bottom w:w="100" w:type="dxa"/>
              <w:right w:w="100" w:type="dxa"/>
            </w:tcMar>
          </w:tcPr>
          <w:p w14:paraId="1CD74A2C"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0A453ABA" w14:textId="77777777" w:rsidR="004D3D2B" w:rsidRDefault="004D3D2B">
            <w:pPr>
              <w:widowControl w:val="0"/>
              <w:spacing w:line="240" w:lineRule="auto"/>
            </w:pPr>
          </w:p>
        </w:tc>
      </w:tr>
      <w:tr w:rsidR="004D3D2B" w14:paraId="0F719E00" w14:textId="77777777">
        <w:tc>
          <w:tcPr>
            <w:tcW w:w="8910" w:type="dxa"/>
            <w:shd w:val="clear" w:color="auto" w:fill="auto"/>
            <w:tcMar>
              <w:top w:w="100" w:type="dxa"/>
              <w:left w:w="100" w:type="dxa"/>
              <w:bottom w:w="100" w:type="dxa"/>
              <w:right w:w="100" w:type="dxa"/>
            </w:tcMar>
          </w:tcPr>
          <w:p w14:paraId="706E932B" w14:textId="77777777" w:rsidR="004D3D2B" w:rsidRDefault="00574B91">
            <w:r>
              <w:t>The student used one of a variety of forms (e.g., oral, written, graphic, multimedia) to communicate their learning to their teacher and/or peers regarding the interrelationships between biotic and abiotic components in a specific ecosystem.</w:t>
            </w:r>
          </w:p>
          <w:p w14:paraId="5D10C2CB" w14:textId="77777777" w:rsidR="004D3D2B" w:rsidRDefault="004D3D2B"/>
        </w:tc>
        <w:tc>
          <w:tcPr>
            <w:tcW w:w="915" w:type="dxa"/>
            <w:shd w:val="clear" w:color="auto" w:fill="auto"/>
            <w:tcMar>
              <w:top w:w="100" w:type="dxa"/>
              <w:left w:w="100" w:type="dxa"/>
              <w:bottom w:w="100" w:type="dxa"/>
              <w:right w:w="100" w:type="dxa"/>
            </w:tcMar>
          </w:tcPr>
          <w:p w14:paraId="670DCE6B"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17B4D58F" w14:textId="77777777" w:rsidR="004D3D2B" w:rsidRDefault="004D3D2B">
            <w:pPr>
              <w:widowControl w:val="0"/>
              <w:spacing w:line="240" w:lineRule="auto"/>
            </w:pPr>
          </w:p>
        </w:tc>
      </w:tr>
      <w:tr w:rsidR="004D3D2B" w14:paraId="6B4FED7C" w14:textId="77777777">
        <w:tc>
          <w:tcPr>
            <w:tcW w:w="8910" w:type="dxa"/>
            <w:shd w:val="clear" w:color="auto" w:fill="auto"/>
            <w:tcMar>
              <w:top w:w="100" w:type="dxa"/>
              <w:left w:w="100" w:type="dxa"/>
              <w:bottom w:w="100" w:type="dxa"/>
              <w:right w:w="100" w:type="dxa"/>
            </w:tcMar>
          </w:tcPr>
          <w:p w14:paraId="14C731AE" w14:textId="77777777" w:rsidR="004D3D2B" w:rsidRDefault="00574B91">
            <w:r>
              <w:t>The student demonstrated an understanding of an ecosystem (e.g., a log, a pond, a forest) as a system of interactions between living organisms and their environment.</w:t>
            </w:r>
          </w:p>
          <w:p w14:paraId="38C9A538" w14:textId="77777777" w:rsidR="004D3D2B" w:rsidRDefault="004D3D2B"/>
        </w:tc>
        <w:tc>
          <w:tcPr>
            <w:tcW w:w="915" w:type="dxa"/>
            <w:shd w:val="clear" w:color="auto" w:fill="auto"/>
            <w:tcMar>
              <w:top w:w="100" w:type="dxa"/>
              <w:left w:w="100" w:type="dxa"/>
              <w:bottom w:w="100" w:type="dxa"/>
              <w:right w:w="100" w:type="dxa"/>
            </w:tcMar>
          </w:tcPr>
          <w:p w14:paraId="2AD43A59"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2ACF3C7A" w14:textId="77777777" w:rsidR="004D3D2B" w:rsidRDefault="004D3D2B">
            <w:pPr>
              <w:widowControl w:val="0"/>
              <w:spacing w:line="240" w:lineRule="auto"/>
            </w:pPr>
          </w:p>
        </w:tc>
      </w:tr>
      <w:tr w:rsidR="004D3D2B" w14:paraId="49A9F49C" w14:textId="77777777">
        <w:trPr>
          <w:trHeight w:val="2175"/>
        </w:trPr>
        <w:tc>
          <w:tcPr>
            <w:tcW w:w="10710" w:type="dxa"/>
            <w:gridSpan w:val="3"/>
            <w:shd w:val="clear" w:color="auto" w:fill="auto"/>
            <w:tcMar>
              <w:top w:w="100" w:type="dxa"/>
              <w:left w:w="100" w:type="dxa"/>
              <w:bottom w:w="100" w:type="dxa"/>
              <w:right w:w="100" w:type="dxa"/>
            </w:tcMar>
          </w:tcPr>
          <w:p w14:paraId="74568DBA" w14:textId="77777777" w:rsidR="004D3D2B" w:rsidRDefault="00574B91">
            <w:r>
              <w:t>Strengths</w:t>
            </w:r>
          </w:p>
          <w:p w14:paraId="37881720" w14:textId="77777777" w:rsidR="004D3D2B" w:rsidRDefault="004D3D2B"/>
          <w:p w14:paraId="7AEBF885" w14:textId="77777777" w:rsidR="004D3D2B" w:rsidRDefault="004D3D2B"/>
        </w:tc>
      </w:tr>
      <w:tr w:rsidR="004D3D2B" w14:paraId="07BA1318" w14:textId="77777777">
        <w:trPr>
          <w:trHeight w:val="2145"/>
        </w:trPr>
        <w:tc>
          <w:tcPr>
            <w:tcW w:w="10710" w:type="dxa"/>
            <w:gridSpan w:val="3"/>
            <w:shd w:val="clear" w:color="auto" w:fill="auto"/>
            <w:tcMar>
              <w:top w:w="100" w:type="dxa"/>
              <w:left w:w="100" w:type="dxa"/>
              <w:bottom w:w="100" w:type="dxa"/>
              <w:right w:w="100" w:type="dxa"/>
            </w:tcMar>
          </w:tcPr>
          <w:p w14:paraId="1819ECE6" w14:textId="77777777" w:rsidR="004D3D2B" w:rsidRDefault="00574B91">
            <w:r>
              <w:t>Next Steps</w:t>
            </w:r>
          </w:p>
          <w:p w14:paraId="35A2006F" w14:textId="77777777" w:rsidR="004D3D2B" w:rsidRDefault="004D3D2B"/>
          <w:p w14:paraId="22F763BD" w14:textId="77777777" w:rsidR="004D3D2B" w:rsidRDefault="004D3D2B"/>
        </w:tc>
      </w:tr>
    </w:tbl>
    <w:p w14:paraId="1B58416C" w14:textId="77777777" w:rsidR="00102164" w:rsidRDefault="00102164">
      <w:pPr>
        <w:widowControl w:val="0"/>
        <w:spacing w:line="240" w:lineRule="auto"/>
        <w:rPr>
          <w:b/>
          <w:sz w:val="28"/>
          <w:szCs w:val="28"/>
        </w:rPr>
      </w:pPr>
    </w:p>
    <w:p w14:paraId="087B337F" w14:textId="23D29032" w:rsidR="004D3D2B" w:rsidRDefault="00102164">
      <w:pPr>
        <w:widowControl w:val="0"/>
        <w:spacing w:line="240" w:lineRule="auto"/>
      </w:pPr>
      <w:r>
        <w:rPr>
          <w:b/>
          <w:sz w:val="28"/>
          <w:szCs w:val="28"/>
        </w:rPr>
        <w:br w:type="column"/>
      </w:r>
      <w:r w:rsidR="00574B91">
        <w:rPr>
          <w:b/>
          <w:sz w:val="28"/>
          <w:szCs w:val="28"/>
        </w:rPr>
        <w:lastRenderedPageBreak/>
        <w:t>Appendix F</w:t>
      </w:r>
    </w:p>
    <w:p w14:paraId="79735651" w14:textId="77777777" w:rsidR="004D3D2B" w:rsidRDefault="004D3D2B">
      <w:pPr>
        <w:rPr>
          <w:b/>
        </w:rPr>
      </w:pPr>
    </w:p>
    <w:p w14:paraId="58C350B1" w14:textId="77777777" w:rsidR="004D3D2B" w:rsidRDefault="00574B91">
      <w:pPr>
        <w:jc w:val="center"/>
        <w:rPr>
          <w:b/>
        </w:rPr>
      </w:pPr>
      <w:r>
        <w:rPr>
          <w:b/>
        </w:rPr>
        <w:t>Ecosystem Connections Board - Research Sheet, Example for Appendix A</w:t>
      </w:r>
    </w:p>
    <w:p w14:paraId="57FB8C76" w14:textId="77777777" w:rsidR="004D3D2B" w:rsidRDefault="004D3D2B">
      <w:pPr>
        <w:jc w:val="center"/>
        <w:rPr>
          <w:b/>
        </w:rPr>
      </w:pPr>
    </w:p>
    <w:p w14:paraId="684875DD" w14:textId="77777777" w:rsidR="004D3D2B" w:rsidRDefault="004D3D2B">
      <w:pPr>
        <w:rPr>
          <w:b/>
        </w:rPr>
      </w:pPr>
    </w:p>
    <w:p w14:paraId="3EDE87CF" w14:textId="77777777" w:rsidR="004D3D2B" w:rsidRDefault="00574B91">
      <w:pPr>
        <w:rPr>
          <w:b/>
        </w:rPr>
      </w:pPr>
      <w:r>
        <w:t>Name:_________________________________     Class: ________     Date: __________________________</w:t>
      </w:r>
    </w:p>
    <w:p w14:paraId="7A0CF8F2" w14:textId="77777777" w:rsidR="004D3D2B" w:rsidRDefault="004D3D2B"/>
    <w:p w14:paraId="5EB75991" w14:textId="77777777" w:rsidR="004D3D2B" w:rsidRDefault="00574B91">
      <w:r>
        <w:t>The Ontario Curriculum Grades 1-8: Science and Technology, 2007, provides the following definitions.  Use these to assist you as you complete your research sheet below.</w:t>
      </w:r>
    </w:p>
    <w:p w14:paraId="3AF4010B" w14:textId="77777777" w:rsidR="004D3D2B" w:rsidRDefault="00574B91">
      <w:pPr>
        <w:numPr>
          <w:ilvl w:val="0"/>
          <w:numId w:val="92"/>
        </w:numPr>
      </w:pPr>
      <w:r>
        <w:t>An ecosystem is “A complex system that comprises living organisms and their environment, which interact as a unit.”</w:t>
      </w:r>
    </w:p>
    <w:p w14:paraId="3DD8D604" w14:textId="77777777" w:rsidR="004D3D2B" w:rsidRDefault="00574B91">
      <w:pPr>
        <w:numPr>
          <w:ilvl w:val="0"/>
          <w:numId w:val="92"/>
        </w:numPr>
      </w:pPr>
      <w:r>
        <w:t>An environment is “All the biotic and abiotic elements that surround and affect organisms or groups of organisms and influence their survival and development.”</w:t>
      </w:r>
    </w:p>
    <w:p w14:paraId="42973B2F" w14:textId="77777777" w:rsidR="004D3D2B" w:rsidRDefault="00574B91">
      <w:pPr>
        <w:numPr>
          <w:ilvl w:val="0"/>
          <w:numId w:val="92"/>
        </w:numPr>
      </w:pPr>
      <w:r>
        <w:t>An abiotic element is “A physical but non-living feature of an ecosystem, such as climate, rocks, soils, ice, topography, and non-living organic matter.</w:t>
      </w:r>
    </w:p>
    <w:p w14:paraId="3EC64AD9" w14:textId="77777777" w:rsidR="004D3D2B" w:rsidRDefault="00574B91">
      <w:pPr>
        <w:numPr>
          <w:ilvl w:val="0"/>
          <w:numId w:val="41"/>
        </w:numPr>
      </w:pPr>
      <w:r>
        <w:t>Biotic elements are “ The living parts of an organism’s environment.”</w:t>
      </w:r>
    </w:p>
    <w:p w14:paraId="58323954" w14:textId="77777777" w:rsidR="004D3D2B" w:rsidRDefault="004D3D2B">
      <w:pPr>
        <w:jc w:val="center"/>
        <w:rPr>
          <w:b/>
        </w:rPr>
      </w:pPr>
    </w:p>
    <w:p w14:paraId="19CE24D5" w14:textId="77777777" w:rsidR="004D3D2B" w:rsidRDefault="00574B91">
      <w:pPr>
        <w:jc w:val="center"/>
        <w:rPr>
          <w:b/>
        </w:rPr>
      </w:pPr>
      <w:r>
        <w:rPr>
          <w:b/>
        </w:rPr>
        <w:t>Assignment</w:t>
      </w:r>
    </w:p>
    <w:p w14:paraId="1467C6A4" w14:textId="77777777" w:rsidR="004D3D2B" w:rsidRDefault="004D3D2B"/>
    <w:p w14:paraId="6C3C2B16" w14:textId="77777777" w:rsidR="004D3D2B" w:rsidRDefault="00574B91">
      <w:r>
        <w:t>Select an ecosystem to study, and complete the items listed below.</w:t>
      </w:r>
    </w:p>
    <w:p w14:paraId="5B4DDCF5" w14:textId="77777777" w:rsidR="004D3D2B" w:rsidRDefault="004D3D2B">
      <w:pPr>
        <w:ind w:left="720"/>
      </w:pPr>
    </w:p>
    <w:p w14:paraId="5522877B" w14:textId="77777777" w:rsidR="004D3D2B" w:rsidRDefault="00574B91">
      <w:pPr>
        <w:numPr>
          <w:ilvl w:val="0"/>
          <w:numId w:val="44"/>
        </w:numPr>
      </w:pPr>
      <w:r>
        <w:t xml:space="preserve">My ecosystem is </w:t>
      </w:r>
      <w:r>
        <w:rPr>
          <w:u w:val="single"/>
        </w:rPr>
        <w:t>a flower box (a micro-ecosystem).</w:t>
      </w:r>
    </w:p>
    <w:p w14:paraId="28B469C7" w14:textId="77777777" w:rsidR="004D3D2B" w:rsidRDefault="004D3D2B">
      <w:pPr>
        <w:rPr>
          <w:u w:val="single"/>
        </w:rPr>
      </w:pPr>
    </w:p>
    <w:p w14:paraId="2C4AC6F1" w14:textId="77777777" w:rsidR="004D3D2B" w:rsidRDefault="00574B91">
      <w:pPr>
        <w:numPr>
          <w:ilvl w:val="0"/>
          <w:numId w:val="44"/>
        </w:numPr>
      </w:pPr>
      <w:r>
        <w:t>The environment in my selected ecosystem includes the following biotic and abiotic elements.</w:t>
      </w:r>
    </w:p>
    <w:p w14:paraId="4BBEE89D" w14:textId="77777777" w:rsidR="004D3D2B" w:rsidRDefault="004D3D2B">
      <w:pPr>
        <w:ind w:left="720"/>
      </w:pPr>
    </w:p>
    <w:tbl>
      <w:tblPr>
        <w:tblStyle w:val="aa"/>
        <w:tblW w:w="1008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5040"/>
      </w:tblGrid>
      <w:tr w:rsidR="004D3D2B" w14:paraId="5D8145B0" w14:textId="77777777">
        <w:trPr>
          <w:trHeight w:val="420"/>
        </w:trPr>
        <w:tc>
          <w:tcPr>
            <w:tcW w:w="10080" w:type="dxa"/>
            <w:gridSpan w:val="2"/>
            <w:shd w:val="clear" w:color="auto" w:fill="auto"/>
            <w:tcMar>
              <w:top w:w="100" w:type="dxa"/>
              <w:left w:w="100" w:type="dxa"/>
              <w:bottom w:w="100" w:type="dxa"/>
              <w:right w:w="100" w:type="dxa"/>
            </w:tcMar>
          </w:tcPr>
          <w:p w14:paraId="75EE9970" w14:textId="77777777" w:rsidR="004D3D2B" w:rsidRDefault="00574B91">
            <w:pPr>
              <w:widowControl w:val="0"/>
              <w:spacing w:line="240" w:lineRule="auto"/>
              <w:jc w:val="center"/>
            </w:pPr>
            <w:r>
              <w:t>Elements Found in My Ecosystem’s Environment</w:t>
            </w:r>
          </w:p>
        </w:tc>
      </w:tr>
      <w:tr w:rsidR="004D3D2B" w14:paraId="75CDBA3D" w14:textId="77777777">
        <w:trPr>
          <w:trHeight w:val="420"/>
        </w:trPr>
        <w:tc>
          <w:tcPr>
            <w:tcW w:w="5040" w:type="dxa"/>
            <w:vMerge w:val="restart"/>
            <w:shd w:val="clear" w:color="auto" w:fill="auto"/>
            <w:tcMar>
              <w:top w:w="100" w:type="dxa"/>
              <w:left w:w="100" w:type="dxa"/>
              <w:bottom w:w="100" w:type="dxa"/>
              <w:right w:w="100" w:type="dxa"/>
            </w:tcMar>
          </w:tcPr>
          <w:p w14:paraId="435B4F46" w14:textId="77777777" w:rsidR="004D3D2B" w:rsidRDefault="00574B91">
            <w:pPr>
              <w:widowControl w:val="0"/>
              <w:spacing w:line="240" w:lineRule="auto"/>
            </w:pPr>
            <w:r>
              <w:t>The biotic elements are as follows:</w:t>
            </w:r>
          </w:p>
          <w:p w14:paraId="20FCFE35" w14:textId="77777777" w:rsidR="004D3D2B" w:rsidRDefault="00574B91">
            <w:pPr>
              <w:widowControl w:val="0"/>
              <w:numPr>
                <w:ilvl w:val="0"/>
                <w:numId w:val="57"/>
              </w:numPr>
              <w:spacing w:line="240" w:lineRule="auto"/>
            </w:pPr>
            <w:r>
              <w:t xml:space="preserve">flowers, </w:t>
            </w:r>
          </w:p>
          <w:p w14:paraId="24B0FF90" w14:textId="77777777" w:rsidR="004D3D2B" w:rsidRDefault="00574B91">
            <w:pPr>
              <w:widowControl w:val="0"/>
              <w:numPr>
                <w:ilvl w:val="0"/>
                <w:numId w:val="57"/>
              </w:numPr>
              <w:spacing w:line="240" w:lineRule="auto"/>
            </w:pPr>
            <w:r>
              <w:t>pollinating bees and hummingbirds,</w:t>
            </w:r>
          </w:p>
          <w:p w14:paraId="3548F5A7" w14:textId="77777777" w:rsidR="004D3D2B" w:rsidRDefault="00574B91">
            <w:pPr>
              <w:widowControl w:val="0"/>
              <w:numPr>
                <w:ilvl w:val="0"/>
                <w:numId w:val="57"/>
              </w:numPr>
              <w:spacing w:line="240" w:lineRule="auto"/>
            </w:pPr>
            <w:r>
              <w:t>microbes (e.g., decomposers) in the soil,</w:t>
            </w:r>
          </w:p>
          <w:p w14:paraId="4B04E64D" w14:textId="77777777" w:rsidR="004D3D2B" w:rsidRDefault="00574B91">
            <w:pPr>
              <w:widowControl w:val="0"/>
              <w:numPr>
                <w:ilvl w:val="0"/>
                <w:numId w:val="57"/>
              </w:numPr>
              <w:spacing w:line="240" w:lineRule="auto"/>
            </w:pPr>
            <w:r>
              <w:t>insects (some harmful ones include beetles, aphids, earwigs, and slugs).</w:t>
            </w:r>
          </w:p>
        </w:tc>
        <w:tc>
          <w:tcPr>
            <w:tcW w:w="5040" w:type="dxa"/>
            <w:vMerge w:val="restart"/>
            <w:shd w:val="clear" w:color="auto" w:fill="auto"/>
            <w:tcMar>
              <w:top w:w="100" w:type="dxa"/>
              <w:left w:w="100" w:type="dxa"/>
              <w:bottom w:w="100" w:type="dxa"/>
              <w:right w:w="100" w:type="dxa"/>
            </w:tcMar>
          </w:tcPr>
          <w:p w14:paraId="160401A0" w14:textId="77777777" w:rsidR="004D3D2B" w:rsidRDefault="00574B91">
            <w:pPr>
              <w:widowControl w:val="0"/>
              <w:spacing w:line="240" w:lineRule="auto"/>
            </w:pPr>
            <w:r>
              <w:t>The abiotic elements are as follows:</w:t>
            </w:r>
          </w:p>
          <w:p w14:paraId="32BF0EF3" w14:textId="77777777" w:rsidR="004D3D2B" w:rsidRDefault="00574B91">
            <w:pPr>
              <w:widowControl w:val="0"/>
              <w:numPr>
                <w:ilvl w:val="0"/>
                <w:numId w:val="23"/>
              </w:numPr>
              <w:spacing w:line="240" w:lineRule="auto"/>
            </w:pPr>
            <w:r>
              <w:t xml:space="preserve">flower box, </w:t>
            </w:r>
          </w:p>
          <w:p w14:paraId="66AD401D" w14:textId="77777777" w:rsidR="004D3D2B" w:rsidRDefault="00574B91">
            <w:pPr>
              <w:widowControl w:val="0"/>
              <w:numPr>
                <w:ilvl w:val="0"/>
                <w:numId w:val="23"/>
              </w:numPr>
              <w:spacing w:line="240" w:lineRule="auto"/>
            </w:pPr>
            <w:r>
              <w:t xml:space="preserve">soil, </w:t>
            </w:r>
          </w:p>
          <w:p w14:paraId="1F818F73" w14:textId="77777777" w:rsidR="004D3D2B" w:rsidRDefault="00574B91">
            <w:pPr>
              <w:widowControl w:val="0"/>
              <w:numPr>
                <w:ilvl w:val="0"/>
                <w:numId w:val="23"/>
              </w:numPr>
              <w:spacing w:line="240" w:lineRule="auto"/>
            </w:pPr>
            <w:r>
              <w:t xml:space="preserve">fertilizer and/or compost, </w:t>
            </w:r>
          </w:p>
          <w:p w14:paraId="4868EC5E" w14:textId="77777777" w:rsidR="004D3D2B" w:rsidRDefault="00574B91">
            <w:pPr>
              <w:widowControl w:val="0"/>
              <w:numPr>
                <w:ilvl w:val="0"/>
                <w:numId w:val="23"/>
              </w:numPr>
              <w:spacing w:line="240" w:lineRule="auto"/>
            </w:pPr>
            <w:r>
              <w:t xml:space="preserve">water, </w:t>
            </w:r>
          </w:p>
          <w:p w14:paraId="7C40B7D3" w14:textId="77777777" w:rsidR="004D3D2B" w:rsidRDefault="00574B91">
            <w:pPr>
              <w:widowControl w:val="0"/>
              <w:numPr>
                <w:ilvl w:val="0"/>
                <w:numId w:val="23"/>
              </w:numPr>
              <w:spacing w:line="240" w:lineRule="auto"/>
            </w:pPr>
            <w:r>
              <w:t xml:space="preserve">sunlight, </w:t>
            </w:r>
          </w:p>
          <w:p w14:paraId="59D90626" w14:textId="77777777" w:rsidR="004D3D2B" w:rsidRDefault="00574B91">
            <w:pPr>
              <w:widowControl w:val="0"/>
              <w:numPr>
                <w:ilvl w:val="0"/>
                <w:numId w:val="23"/>
              </w:numPr>
              <w:spacing w:line="240" w:lineRule="auto"/>
            </w:pPr>
            <w:r>
              <w:t xml:space="preserve">warmth. </w:t>
            </w:r>
          </w:p>
        </w:tc>
      </w:tr>
      <w:tr w:rsidR="004D3D2B" w14:paraId="35A20543" w14:textId="77777777">
        <w:trPr>
          <w:trHeight w:val="420"/>
        </w:trPr>
        <w:tc>
          <w:tcPr>
            <w:tcW w:w="5040" w:type="dxa"/>
            <w:vMerge/>
            <w:shd w:val="clear" w:color="auto" w:fill="auto"/>
            <w:tcMar>
              <w:top w:w="100" w:type="dxa"/>
              <w:left w:w="100" w:type="dxa"/>
              <w:bottom w:w="100" w:type="dxa"/>
              <w:right w:w="100" w:type="dxa"/>
            </w:tcMar>
          </w:tcPr>
          <w:p w14:paraId="706EBF93" w14:textId="77777777" w:rsidR="004D3D2B" w:rsidRDefault="004D3D2B">
            <w:pPr>
              <w:widowControl w:val="0"/>
              <w:spacing w:line="240" w:lineRule="auto"/>
            </w:pPr>
          </w:p>
        </w:tc>
        <w:tc>
          <w:tcPr>
            <w:tcW w:w="5040" w:type="dxa"/>
            <w:vMerge/>
            <w:shd w:val="clear" w:color="auto" w:fill="auto"/>
            <w:tcMar>
              <w:top w:w="100" w:type="dxa"/>
              <w:left w:w="100" w:type="dxa"/>
              <w:bottom w:w="100" w:type="dxa"/>
              <w:right w:w="100" w:type="dxa"/>
            </w:tcMar>
          </w:tcPr>
          <w:p w14:paraId="63B86FB3" w14:textId="77777777" w:rsidR="004D3D2B" w:rsidRDefault="004D3D2B">
            <w:pPr>
              <w:widowControl w:val="0"/>
              <w:spacing w:line="240" w:lineRule="auto"/>
            </w:pPr>
          </w:p>
        </w:tc>
      </w:tr>
    </w:tbl>
    <w:p w14:paraId="23B0B003" w14:textId="77777777" w:rsidR="004D3D2B" w:rsidRDefault="004D3D2B">
      <w:pPr>
        <w:ind w:left="720"/>
      </w:pPr>
    </w:p>
    <w:p w14:paraId="4C5D204E" w14:textId="77777777" w:rsidR="004D3D2B" w:rsidRDefault="00574B91">
      <w:pPr>
        <w:rPr>
          <w:b/>
          <w:sz w:val="28"/>
          <w:szCs w:val="28"/>
        </w:rPr>
      </w:pPr>
      <w:r>
        <w:br w:type="page"/>
      </w:r>
    </w:p>
    <w:p w14:paraId="2BAD3989" w14:textId="77777777" w:rsidR="004D3D2B" w:rsidRDefault="00574B91">
      <w:pPr>
        <w:rPr>
          <w:b/>
          <w:sz w:val="28"/>
          <w:szCs w:val="28"/>
        </w:rPr>
      </w:pPr>
      <w:r>
        <w:rPr>
          <w:b/>
          <w:sz w:val="28"/>
          <w:szCs w:val="28"/>
        </w:rPr>
        <w:lastRenderedPageBreak/>
        <w:t>Appendix F (continued)</w:t>
      </w:r>
    </w:p>
    <w:p w14:paraId="2F851782" w14:textId="77777777" w:rsidR="004D3D2B" w:rsidRDefault="004D3D2B"/>
    <w:p w14:paraId="1FE3AECB" w14:textId="77777777" w:rsidR="004D3D2B" w:rsidRDefault="00574B91">
      <w:pPr>
        <w:numPr>
          <w:ilvl w:val="0"/>
          <w:numId w:val="86"/>
        </w:numPr>
      </w:pPr>
      <w:r>
        <w:t>Describe some interactions that take place between the biotic and abiotic elements that make up the environment in your ecosystem.</w:t>
      </w:r>
    </w:p>
    <w:tbl>
      <w:tblPr>
        <w:tblStyle w:val="ab"/>
        <w:tblW w:w="10080" w:type="dxa"/>
        <w:tblInd w:w="820" w:type="dxa"/>
        <w:tblLayout w:type="fixed"/>
        <w:tblLook w:val="0600" w:firstRow="0" w:lastRow="0" w:firstColumn="0" w:lastColumn="0" w:noHBand="1" w:noVBand="1"/>
      </w:tblPr>
      <w:tblGrid>
        <w:gridCol w:w="10080"/>
      </w:tblGrid>
      <w:tr w:rsidR="004D3D2B" w14:paraId="2091475B" w14:textId="77777777">
        <w:trPr>
          <w:trHeight w:val="1875"/>
        </w:trPr>
        <w:tc>
          <w:tcPr>
            <w:tcW w:w="10080" w:type="dxa"/>
            <w:shd w:val="clear" w:color="auto" w:fill="auto"/>
            <w:tcMar>
              <w:top w:w="100" w:type="dxa"/>
              <w:left w:w="100" w:type="dxa"/>
              <w:bottom w:w="100" w:type="dxa"/>
              <w:right w:w="100" w:type="dxa"/>
            </w:tcMar>
          </w:tcPr>
          <w:p w14:paraId="7CB5700B" w14:textId="77777777" w:rsidR="004D3D2B" w:rsidRDefault="00574B91">
            <w:pPr>
              <w:widowControl w:val="0"/>
              <w:numPr>
                <w:ilvl w:val="0"/>
                <w:numId w:val="37"/>
              </w:numPr>
              <w:spacing w:line="240" w:lineRule="auto"/>
            </w:pPr>
            <w:r>
              <w:t>The seeds need warmth and moisture to germinate.</w:t>
            </w:r>
          </w:p>
          <w:p w14:paraId="57984F14" w14:textId="77777777" w:rsidR="004D3D2B" w:rsidRDefault="00574B91">
            <w:pPr>
              <w:widowControl w:val="0"/>
              <w:numPr>
                <w:ilvl w:val="0"/>
                <w:numId w:val="37"/>
              </w:numPr>
              <w:spacing w:line="240" w:lineRule="auto"/>
            </w:pPr>
            <w:r>
              <w:t>The flower uses warmth, water, and nutrients stored in the soil to grow.</w:t>
            </w:r>
          </w:p>
          <w:p w14:paraId="091EA07D" w14:textId="77777777" w:rsidR="004D3D2B" w:rsidRDefault="00574B91">
            <w:pPr>
              <w:widowControl w:val="0"/>
              <w:numPr>
                <w:ilvl w:val="0"/>
                <w:numId w:val="37"/>
              </w:numPr>
              <w:spacing w:line="240" w:lineRule="auto"/>
            </w:pPr>
            <w:r>
              <w:t>The flower uses sunlight to carry out photosynthesis and create food from the nutrients and water it absorbs from the soil.</w:t>
            </w:r>
          </w:p>
          <w:p w14:paraId="76FF964D" w14:textId="77777777" w:rsidR="004D3D2B" w:rsidRDefault="00574B91">
            <w:pPr>
              <w:widowControl w:val="0"/>
              <w:numPr>
                <w:ilvl w:val="0"/>
                <w:numId w:val="37"/>
              </w:numPr>
              <w:spacing w:line="240" w:lineRule="auto"/>
            </w:pPr>
            <w:r>
              <w:t>Roots spread out in the soil and use it to support the plant and keep it upright.</w:t>
            </w:r>
          </w:p>
          <w:p w14:paraId="4635FF55" w14:textId="77777777" w:rsidR="004D3D2B" w:rsidRDefault="004D3D2B">
            <w:pPr>
              <w:widowControl w:val="0"/>
              <w:spacing w:line="240" w:lineRule="auto"/>
              <w:ind w:left="720"/>
            </w:pPr>
          </w:p>
        </w:tc>
      </w:tr>
    </w:tbl>
    <w:p w14:paraId="006B41FC" w14:textId="77777777" w:rsidR="004D3D2B" w:rsidRDefault="00574B91">
      <w:pPr>
        <w:numPr>
          <w:ilvl w:val="0"/>
          <w:numId w:val="86"/>
        </w:numPr>
      </w:pPr>
      <w:r>
        <w:t xml:space="preserve"> Describe some interactions that take place between biotic elements that make up the environment in your ecosystem.</w:t>
      </w:r>
    </w:p>
    <w:tbl>
      <w:tblPr>
        <w:tblStyle w:val="ac"/>
        <w:tblW w:w="10080" w:type="dxa"/>
        <w:tblInd w:w="820" w:type="dxa"/>
        <w:tblLayout w:type="fixed"/>
        <w:tblLook w:val="0600" w:firstRow="0" w:lastRow="0" w:firstColumn="0" w:lastColumn="0" w:noHBand="1" w:noVBand="1"/>
      </w:tblPr>
      <w:tblGrid>
        <w:gridCol w:w="10080"/>
      </w:tblGrid>
      <w:tr w:rsidR="004D3D2B" w14:paraId="2E769E94" w14:textId="77777777">
        <w:trPr>
          <w:trHeight w:val="1815"/>
        </w:trPr>
        <w:tc>
          <w:tcPr>
            <w:tcW w:w="10080" w:type="dxa"/>
            <w:shd w:val="clear" w:color="auto" w:fill="auto"/>
            <w:tcMar>
              <w:top w:w="100" w:type="dxa"/>
              <w:left w:w="100" w:type="dxa"/>
              <w:bottom w:w="100" w:type="dxa"/>
              <w:right w:w="100" w:type="dxa"/>
            </w:tcMar>
          </w:tcPr>
          <w:p w14:paraId="2DCEFE72" w14:textId="77777777" w:rsidR="004D3D2B" w:rsidRDefault="00574B91">
            <w:pPr>
              <w:widowControl w:val="0"/>
              <w:numPr>
                <w:ilvl w:val="0"/>
                <w:numId w:val="82"/>
              </w:numPr>
              <w:spacing w:line="240" w:lineRule="auto"/>
            </w:pPr>
            <w:r>
              <w:t>Pollinators (e.g., bees and hummingbirds) collect pollen and nectar from flowers to use as food. During the collection of pollen, pollinators fertilize plants so they can grow seeds and reproduce.</w:t>
            </w:r>
          </w:p>
          <w:p w14:paraId="79042118" w14:textId="77777777" w:rsidR="004D3D2B" w:rsidRDefault="00574B91">
            <w:pPr>
              <w:widowControl w:val="0"/>
              <w:numPr>
                <w:ilvl w:val="0"/>
                <w:numId w:val="82"/>
              </w:numPr>
              <w:spacing w:line="240" w:lineRule="auto"/>
            </w:pPr>
            <w:r>
              <w:t>Parasites such as earwigs and beetles eat parts of plants that are specific to their diets.  In doing so, they survive, but they do damage to the plant.</w:t>
            </w:r>
          </w:p>
        </w:tc>
      </w:tr>
    </w:tbl>
    <w:p w14:paraId="17AE5196" w14:textId="77777777" w:rsidR="004D3D2B" w:rsidRDefault="00574B91">
      <w:pPr>
        <w:numPr>
          <w:ilvl w:val="0"/>
          <w:numId w:val="86"/>
        </w:numPr>
      </w:pPr>
      <w:r>
        <w:t>Describe some interactions that take place between abiotic elements that make up the environment in your ecosystem.</w:t>
      </w:r>
    </w:p>
    <w:tbl>
      <w:tblPr>
        <w:tblStyle w:val="ad"/>
        <w:tblW w:w="10080" w:type="dxa"/>
        <w:tblInd w:w="820" w:type="dxa"/>
        <w:tblLayout w:type="fixed"/>
        <w:tblLook w:val="0600" w:firstRow="0" w:lastRow="0" w:firstColumn="0" w:lastColumn="0" w:noHBand="1" w:noVBand="1"/>
      </w:tblPr>
      <w:tblGrid>
        <w:gridCol w:w="10080"/>
      </w:tblGrid>
      <w:tr w:rsidR="004D3D2B" w14:paraId="5B7A4BCB" w14:textId="77777777">
        <w:trPr>
          <w:trHeight w:val="1815"/>
        </w:trPr>
        <w:tc>
          <w:tcPr>
            <w:tcW w:w="10080" w:type="dxa"/>
            <w:shd w:val="clear" w:color="auto" w:fill="auto"/>
            <w:tcMar>
              <w:top w:w="100" w:type="dxa"/>
              <w:left w:w="100" w:type="dxa"/>
              <w:bottom w:w="100" w:type="dxa"/>
              <w:right w:w="100" w:type="dxa"/>
            </w:tcMar>
          </w:tcPr>
          <w:p w14:paraId="157C955A" w14:textId="77777777" w:rsidR="004D3D2B" w:rsidRDefault="00574B91">
            <w:pPr>
              <w:widowControl w:val="0"/>
              <w:numPr>
                <w:ilvl w:val="0"/>
                <w:numId w:val="27"/>
              </w:numPr>
              <w:spacing w:line="240" w:lineRule="auto"/>
            </w:pPr>
            <w:r>
              <w:t>The flower box contains the soil and keeps it from being eroded by the wind and rain.</w:t>
            </w:r>
          </w:p>
          <w:p w14:paraId="677A5777" w14:textId="77777777" w:rsidR="004D3D2B" w:rsidRDefault="00574B91">
            <w:pPr>
              <w:widowControl w:val="0"/>
              <w:numPr>
                <w:ilvl w:val="0"/>
                <w:numId w:val="27"/>
              </w:numPr>
              <w:spacing w:line="240" w:lineRule="auto"/>
            </w:pPr>
            <w:r>
              <w:t>Warmth causes water to evaporate from the soil.</w:t>
            </w:r>
          </w:p>
        </w:tc>
      </w:tr>
    </w:tbl>
    <w:p w14:paraId="7DBA833C" w14:textId="77777777" w:rsidR="004D3D2B" w:rsidRDefault="00574B91">
      <w:pPr>
        <w:rPr>
          <w:b/>
          <w:sz w:val="28"/>
          <w:szCs w:val="28"/>
        </w:rPr>
      </w:pPr>
      <w:r>
        <w:br w:type="page"/>
      </w:r>
    </w:p>
    <w:p w14:paraId="7749827D" w14:textId="77777777" w:rsidR="004D3D2B" w:rsidRDefault="00574B91">
      <w:r>
        <w:rPr>
          <w:b/>
          <w:sz w:val="28"/>
          <w:szCs w:val="28"/>
        </w:rPr>
        <w:lastRenderedPageBreak/>
        <w:t xml:space="preserve">Appendix G </w:t>
      </w:r>
    </w:p>
    <w:p w14:paraId="5A1FF29D" w14:textId="77777777" w:rsidR="004D3D2B" w:rsidRDefault="00574B91">
      <w:pPr>
        <w:jc w:val="center"/>
      </w:pPr>
      <w:r>
        <w:rPr>
          <w:b/>
        </w:rPr>
        <w:t>A Simple Example of an Ecosystem Connections Board</w:t>
      </w:r>
    </w:p>
    <w:tbl>
      <w:tblPr>
        <w:tblStyle w:val="ae"/>
        <w:tblW w:w="10800" w:type="dxa"/>
        <w:tblLayout w:type="fixed"/>
        <w:tblLook w:val="0600" w:firstRow="0" w:lastRow="0" w:firstColumn="0" w:lastColumn="0" w:noHBand="1" w:noVBand="1"/>
      </w:tblPr>
      <w:tblGrid>
        <w:gridCol w:w="5400"/>
        <w:gridCol w:w="5400"/>
      </w:tblGrid>
      <w:tr w:rsidR="004D3D2B" w14:paraId="49AE0677" w14:textId="77777777">
        <w:tc>
          <w:tcPr>
            <w:tcW w:w="5400" w:type="dxa"/>
            <w:shd w:val="clear" w:color="auto" w:fill="auto"/>
            <w:tcMar>
              <w:top w:w="100" w:type="dxa"/>
              <w:left w:w="100" w:type="dxa"/>
              <w:bottom w:w="100" w:type="dxa"/>
              <w:right w:w="100" w:type="dxa"/>
            </w:tcMar>
          </w:tcPr>
          <w:p w14:paraId="16AB5EF5" w14:textId="77777777" w:rsidR="004D3D2B" w:rsidRDefault="00574B91">
            <w:pPr>
              <w:widowControl w:val="0"/>
              <w:pBdr>
                <w:top w:val="nil"/>
                <w:left w:val="nil"/>
                <w:bottom w:val="nil"/>
                <w:right w:val="nil"/>
                <w:between w:val="nil"/>
              </w:pBdr>
              <w:spacing w:line="240" w:lineRule="auto"/>
            </w:pPr>
            <w:r>
              <w:rPr>
                <w:noProof/>
                <w:lang w:val="en-US" w:eastAsia="en-US"/>
              </w:rPr>
              <w:drawing>
                <wp:inline distT="114300" distB="114300" distL="114300" distR="114300" wp14:anchorId="53E822F8" wp14:editId="0B92594A">
                  <wp:extent cx="3148013" cy="2101789"/>
                  <wp:effectExtent l="0" t="0" r="0" b="0"/>
                  <wp:docPr id="24"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9"/>
                          <a:srcRect/>
                          <a:stretch>
                            <a:fillRect/>
                          </a:stretch>
                        </pic:blipFill>
                        <pic:spPr>
                          <a:xfrm>
                            <a:off x="0" y="0"/>
                            <a:ext cx="3148013" cy="2101789"/>
                          </a:xfrm>
                          <a:prstGeom prst="rect">
                            <a:avLst/>
                          </a:prstGeom>
                          <a:ln/>
                        </pic:spPr>
                      </pic:pic>
                    </a:graphicData>
                  </a:graphic>
                </wp:inline>
              </w:drawing>
            </w:r>
          </w:p>
          <w:p w14:paraId="4766A263" w14:textId="77777777" w:rsidR="004D3D2B" w:rsidRDefault="00574B91">
            <w:pPr>
              <w:widowControl w:val="0"/>
              <w:pBdr>
                <w:top w:val="nil"/>
                <w:left w:val="nil"/>
                <w:bottom w:val="nil"/>
                <w:right w:val="nil"/>
                <w:between w:val="nil"/>
              </w:pBdr>
              <w:spacing w:line="240" w:lineRule="auto"/>
              <w:rPr>
                <w:sz w:val="20"/>
                <w:szCs w:val="20"/>
              </w:rPr>
            </w:pPr>
            <w:r>
              <w:rPr>
                <w:sz w:val="20"/>
                <w:szCs w:val="20"/>
              </w:rPr>
              <w:t>This is an example of connections between biotic (a flower) and abiotic elements in the environment of an ecosystem.  The board is a printed piece of paper glued to a cereal box panel.  If needed, students can print directly on the cereal box panel by hand.</w:t>
            </w:r>
          </w:p>
        </w:tc>
        <w:tc>
          <w:tcPr>
            <w:tcW w:w="5400" w:type="dxa"/>
            <w:shd w:val="clear" w:color="auto" w:fill="auto"/>
            <w:tcMar>
              <w:top w:w="100" w:type="dxa"/>
              <w:left w:w="100" w:type="dxa"/>
              <w:bottom w:w="100" w:type="dxa"/>
              <w:right w:w="100" w:type="dxa"/>
            </w:tcMar>
          </w:tcPr>
          <w:p w14:paraId="47709172" w14:textId="77777777" w:rsidR="004D3D2B" w:rsidRDefault="00574B91">
            <w:pPr>
              <w:widowControl w:val="0"/>
              <w:pBdr>
                <w:top w:val="nil"/>
                <w:left w:val="nil"/>
                <w:bottom w:val="nil"/>
                <w:right w:val="nil"/>
                <w:between w:val="nil"/>
              </w:pBdr>
              <w:spacing w:line="240" w:lineRule="auto"/>
            </w:pPr>
            <w:r>
              <w:rPr>
                <w:noProof/>
                <w:lang w:val="en-US" w:eastAsia="en-US"/>
              </w:rPr>
              <w:drawing>
                <wp:inline distT="114300" distB="114300" distL="114300" distR="114300" wp14:anchorId="08783385" wp14:editId="065D1B4F">
                  <wp:extent cx="3138488" cy="2092325"/>
                  <wp:effectExtent l="0" t="0" r="0" b="0"/>
                  <wp:docPr id="25"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0"/>
                          <a:srcRect/>
                          <a:stretch>
                            <a:fillRect/>
                          </a:stretch>
                        </pic:blipFill>
                        <pic:spPr>
                          <a:xfrm>
                            <a:off x="0" y="0"/>
                            <a:ext cx="3138488" cy="2092325"/>
                          </a:xfrm>
                          <a:prstGeom prst="rect">
                            <a:avLst/>
                          </a:prstGeom>
                          <a:ln/>
                        </pic:spPr>
                      </pic:pic>
                    </a:graphicData>
                  </a:graphic>
                </wp:inline>
              </w:drawing>
            </w:r>
          </w:p>
          <w:p w14:paraId="4488A851" w14:textId="77777777" w:rsidR="004D3D2B" w:rsidRDefault="00574B91">
            <w:pPr>
              <w:widowControl w:val="0"/>
              <w:pBdr>
                <w:top w:val="nil"/>
                <w:left w:val="nil"/>
                <w:bottom w:val="nil"/>
                <w:right w:val="nil"/>
                <w:between w:val="nil"/>
              </w:pBdr>
              <w:spacing w:line="240" w:lineRule="auto"/>
              <w:rPr>
                <w:sz w:val="20"/>
                <w:szCs w:val="20"/>
              </w:rPr>
            </w:pPr>
            <w:r>
              <w:rPr>
                <w:sz w:val="20"/>
                <w:szCs w:val="20"/>
              </w:rPr>
              <w:t>This is an example of connections between biotic elements in the environment of an ecosystem.  The same can be done for abiotic elements.</w:t>
            </w:r>
          </w:p>
        </w:tc>
      </w:tr>
      <w:tr w:rsidR="004D3D2B" w14:paraId="3DF0F389" w14:textId="77777777">
        <w:tc>
          <w:tcPr>
            <w:tcW w:w="5400" w:type="dxa"/>
            <w:shd w:val="clear" w:color="auto" w:fill="auto"/>
            <w:tcMar>
              <w:top w:w="100" w:type="dxa"/>
              <w:left w:w="100" w:type="dxa"/>
              <w:bottom w:w="100" w:type="dxa"/>
              <w:right w:w="100" w:type="dxa"/>
            </w:tcMar>
          </w:tcPr>
          <w:p w14:paraId="343AD14F" w14:textId="77777777" w:rsidR="004D3D2B" w:rsidRDefault="00574B91">
            <w:pPr>
              <w:widowControl w:val="0"/>
              <w:spacing w:line="240" w:lineRule="auto"/>
              <w:rPr>
                <w:sz w:val="20"/>
                <w:szCs w:val="20"/>
              </w:rPr>
            </w:pPr>
            <w:r>
              <w:rPr>
                <w:noProof/>
                <w:sz w:val="20"/>
                <w:szCs w:val="20"/>
                <w:lang w:val="en-US" w:eastAsia="en-US"/>
              </w:rPr>
              <w:drawing>
                <wp:inline distT="114300" distB="114300" distL="114300" distR="114300" wp14:anchorId="3CED5CB2" wp14:editId="7909FEF0">
                  <wp:extent cx="3176588" cy="2380098"/>
                  <wp:effectExtent l="0" t="0" r="0" b="0"/>
                  <wp:docPr id="9"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11"/>
                          <a:srcRect/>
                          <a:stretch>
                            <a:fillRect/>
                          </a:stretch>
                        </pic:blipFill>
                        <pic:spPr>
                          <a:xfrm>
                            <a:off x="0" y="0"/>
                            <a:ext cx="3176588" cy="2380098"/>
                          </a:xfrm>
                          <a:prstGeom prst="rect">
                            <a:avLst/>
                          </a:prstGeom>
                          <a:ln/>
                        </pic:spPr>
                      </pic:pic>
                    </a:graphicData>
                  </a:graphic>
                </wp:inline>
              </w:drawing>
            </w:r>
          </w:p>
          <w:p w14:paraId="4F7C8184" w14:textId="77777777" w:rsidR="004D3D2B" w:rsidRDefault="00574B91">
            <w:pPr>
              <w:widowControl w:val="0"/>
              <w:spacing w:line="240" w:lineRule="auto"/>
              <w:rPr>
                <w:sz w:val="20"/>
                <w:szCs w:val="20"/>
              </w:rPr>
            </w:pPr>
            <w:r>
              <w:rPr>
                <w:sz w:val="20"/>
                <w:szCs w:val="20"/>
              </w:rPr>
              <w:t>This illustrates the structure of the connecting ribs. They are made by using folded pieces of a cereal box, glue sticks, and yarn that is friction fit into the slots.</w:t>
            </w:r>
          </w:p>
        </w:tc>
        <w:tc>
          <w:tcPr>
            <w:tcW w:w="5400" w:type="dxa"/>
            <w:shd w:val="clear" w:color="auto" w:fill="auto"/>
            <w:tcMar>
              <w:top w:w="100" w:type="dxa"/>
              <w:left w:w="100" w:type="dxa"/>
              <w:bottom w:w="100" w:type="dxa"/>
              <w:right w:w="100" w:type="dxa"/>
            </w:tcMar>
          </w:tcPr>
          <w:p w14:paraId="7681792B" w14:textId="77777777" w:rsidR="004D3D2B" w:rsidRDefault="00574B91">
            <w:pPr>
              <w:widowControl w:val="0"/>
              <w:pBdr>
                <w:top w:val="nil"/>
                <w:left w:val="nil"/>
                <w:bottom w:val="nil"/>
                <w:right w:val="nil"/>
                <w:between w:val="nil"/>
              </w:pBdr>
              <w:spacing w:line="240" w:lineRule="auto"/>
              <w:rPr>
                <w:sz w:val="20"/>
                <w:szCs w:val="20"/>
              </w:rPr>
            </w:pPr>
            <w:r>
              <w:rPr>
                <w:noProof/>
                <w:sz w:val="20"/>
                <w:szCs w:val="20"/>
                <w:lang w:val="en-US" w:eastAsia="en-US"/>
              </w:rPr>
              <w:drawing>
                <wp:inline distT="114300" distB="114300" distL="114300" distR="114300" wp14:anchorId="0F863B12" wp14:editId="2B94DB03">
                  <wp:extent cx="3148013" cy="2358660"/>
                  <wp:effectExtent l="0" t="0" r="0" b="0"/>
                  <wp:docPr id="7"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2"/>
                          <a:srcRect/>
                          <a:stretch>
                            <a:fillRect/>
                          </a:stretch>
                        </pic:blipFill>
                        <pic:spPr>
                          <a:xfrm>
                            <a:off x="0" y="0"/>
                            <a:ext cx="3148013" cy="2358660"/>
                          </a:xfrm>
                          <a:prstGeom prst="rect">
                            <a:avLst/>
                          </a:prstGeom>
                          <a:ln/>
                        </pic:spPr>
                      </pic:pic>
                    </a:graphicData>
                  </a:graphic>
                </wp:inline>
              </w:drawing>
            </w:r>
          </w:p>
          <w:p w14:paraId="60126D1E" w14:textId="77777777" w:rsidR="004D3D2B" w:rsidRDefault="00574B91">
            <w:pPr>
              <w:widowControl w:val="0"/>
              <w:pBdr>
                <w:top w:val="nil"/>
                <w:left w:val="nil"/>
                <w:bottom w:val="nil"/>
                <w:right w:val="nil"/>
                <w:between w:val="nil"/>
              </w:pBdr>
              <w:spacing w:line="240" w:lineRule="auto"/>
              <w:rPr>
                <w:sz w:val="20"/>
                <w:szCs w:val="20"/>
              </w:rPr>
            </w:pPr>
            <w:r>
              <w:rPr>
                <w:sz w:val="20"/>
                <w:szCs w:val="20"/>
              </w:rPr>
              <w:t>Folded connecting ribs are pushed through from the back, and the flanges are glued in place.</w:t>
            </w:r>
          </w:p>
        </w:tc>
      </w:tr>
    </w:tbl>
    <w:p w14:paraId="5FBBAE3A" w14:textId="77777777" w:rsidR="004D3D2B" w:rsidRDefault="00574B91">
      <w:pPr>
        <w:rPr>
          <w:b/>
          <w:sz w:val="28"/>
          <w:szCs w:val="28"/>
        </w:rPr>
      </w:pPr>
      <w:r>
        <w:br w:type="page"/>
      </w:r>
    </w:p>
    <w:p w14:paraId="3E17D0A5" w14:textId="77777777" w:rsidR="004D3D2B" w:rsidRDefault="00574B91">
      <w:pPr>
        <w:rPr>
          <w:b/>
          <w:sz w:val="28"/>
          <w:szCs w:val="28"/>
        </w:rPr>
      </w:pPr>
      <w:r>
        <w:rPr>
          <w:b/>
          <w:sz w:val="28"/>
          <w:szCs w:val="28"/>
        </w:rPr>
        <w:lastRenderedPageBreak/>
        <w:t>Appendix H</w:t>
      </w:r>
    </w:p>
    <w:p w14:paraId="32AC2129" w14:textId="77777777" w:rsidR="004D3D2B" w:rsidRDefault="00574B91">
      <w:pPr>
        <w:jc w:val="center"/>
        <w:rPr>
          <w:b/>
          <w:color w:val="231F20"/>
          <w:sz w:val="24"/>
          <w:szCs w:val="24"/>
        </w:rPr>
      </w:pPr>
      <w:r>
        <w:rPr>
          <w:b/>
          <w:color w:val="231F20"/>
          <w:sz w:val="24"/>
          <w:szCs w:val="24"/>
        </w:rPr>
        <w:t>Technological Problem Solving and Communicating Assessment Rubric</w:t>
      </w:r>
    </w:p>
    <w:p w14:paraId="1080E5DC" w14:textId="77777777" w:rsidR="004D3D2B" w:rsidRDefault="004D3D2B">
      <w:pPr>
        <w:rPr>
          <w:sz w:val="8"/>
          <w:szCs w:val="8"/>
        </w:rPr>
      </w:pPr>
    </w:p>
    <w:tbl>
      <w:tblPr>
        <w:tblStyle w:val="af"/>
        <w:tblW w:w="1063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130"/>
        <w:gridCol w:w="2130"/>
        <w:gridCol w:w="2130"/>
        <w:gridCol w:w="2130"/>
      </w:tblGrid>
      <w:tr w:rsidR="004D3D2B" w14:paraId="49F81060" w14:textId="77777777">
        <w:tc>
          <w:tcPr>
            <w:tcW w:w="2115" w:type="dxa"/>
            <w:shd w:val="clear" w:color="auto" w:fill="auto"/>
            <w:tcMar>
              <w:top w:w="100" w:type="dxa"/>
              <w:left w:w="100" w:type="dxa"/>
              <w:bottom w:w="100" w:type="dxa"/>
              <w:right w:w="100" w:type="dxa"/>
            </w:tcMar>
          </w:tcPr>
          <w:p w14:paraId="3BFED2BC" w14:textId="77777777" w:rsidR="004D3D2B" w:rsidRDefault="00574B91">
            <w:pPr>
              <w:widowControl w:val="0"/>
              <w:spacing w:line="240" w:lineRule="auto"/>
              <w:jc w:val="center"/>
              <w:rPr>
                <w:b/>
                <w:sz w:val="18"/>
                <w:szCs w:val="18"/>
              </w:rPr>
            </w:pPr>
            <w:r>
              <w:rPr>
                <w:b/>
                <w:sz w:val="18"/>
                <w:szCs w:val="18"/>
              </w:rPr>
              <w:t>CRITERIA</w:t>
            </w:r>
          </w:p>
        </w:tc>
        <w:tc>
          <w:tcPr>
            <w:tcW w:w="2130" w:type="dxa"/>
            <w:shd w:val="clear" w:color="auto" w:fill="auto"/>
            <w:tcMar>
              <w:top w:w="100" w:type="dxa"/>
              <w:left w:w="100" w:type="dxa"/>
              <w:bottom w:w="100" w:type="dxa"/>
              <w:right w:w="100" w:type="dxa"/>
            </w:tcMar>
          </w:tcPr>
          <w:p w14:paraId="39E73769" w14:textId="77777777" w:rsidR="004D3D2B" w:rsidRDefault="00574B91">
            <w:pPr>
              <w:widowControl w:val="0"/>
              <w:spacing w:line="240" w:lineRule="auto"/>
              <w:jc w:val="center"/>
              <w:rPr>
                <w:b/>
                <w:sz w:val="18"/>
                <w:szCs w:val="18"/>
              </w:rPr>
            </w:pPr>
            <w:r>
              <w:rPr>
                <w:b/>
                <w:sz w:val="18"/>
                <w:szCs w:val="18"/>
              </w:rPr>
              <w:t>LEVEL 1</w:t>
            </w:r>
          </w:p>
        </w:tc>
        <w:tc>
          <w:tcPr>
            <w:tcW w:w="2130" w:type="dxa"/>
            <w:shd w:val="clear" w:color="auto" w:fill="auto"/>
            <w:tcMar>
              <w:top w:w="100" w:type="dxa"/>
              <w:left w:w="100" w:type="dxa"/>
              <w:bottom w:w="100" w:type="dxa"/>
              <w:right w:w="100" w:type="dxa"/>
            </w:tcMar>
          </w:tcPr>
          <w:p w14:paraId="76458B10" w14:textId="77777777" w:rsidR="004D3D2B" w:rsidRDefault="00574B91">
            <w:pPr>
              <w:widowControl w:val="0"/>
              <w:spacing w:line="240" w:lineRule="auto"/>
              <w:jc w:val="center"/>
              <w:rPr>
                <w:b/>
                <w:sz w:val="18"/>
                <w:szCs w:val="18"/>
              </w:rPr>
            </w:pPr>
            <w:r>
              <w:rPr>
                <w:b/>
                <w:sz w:val="18"/>
                <w:szCs w:val="18"/>
              </w:rPr>
              <w:t>LEVEL 2</w:t>
            </w:r>
          </w:p>
        </w:tc>
        <w:tc>
          <w:tcPr>
            <w:tcW w:w="2130" w:type="dxa"/>
            <w:shd w:val="clear" w:color="auto" w:fill="auto"/>
            <w:tcMar>
              <w:top w:w="100" w:type="dxa"/>
              <w:left w:w="100" w:type="dxa"/>
              <w:bottom w:w="100" w:type="dxa"/>
              <w:right w:w="100" w:type="dxa"/>
            </w:tcMar>
          </w:tcPr>
          <w:p w14:paraId="64F4CF6F" w14:textId="77777777" w:rsidR="004D3D2B" w:rsidRDefault="00574B91">
            <w:pPr>
              <w:widowControl w:val="0"/>
              <w:spacing w:line="240" w:lineRule="auto"/>
              <w:jc w:val="center"/>
              <w:rPr>
                <w:b/>
                <w:sz w:val="18"/>
                <w:szCs w:val="18"/>
              </w:rPr>
            </w:pPr>
            <w:r>
              <w:rPr>
                <w:b/>
                <w:sz w:val="18"/>
                <w:szCs w:val="18"/>
              </w:rPr>
              <w:t>LEVEL 3</w:t>
            </w:r>
          </w:p>
        </w:tc>
        <w:tc>
          <w:tcPr>
            <w:tcW w:w="2130" w:type="dxa"/>
            <w:shd w:val="clear" w:color="auto" w:fill="auto"/>
            <w:tcMar>
              <w:top w:w="100" w:type="dxa"/>
              <w:left w:w="100" w:type="dxa"/>
              <w:bottom w:w="100" w:type="dxa"/>
              <w:right w:w="100" w:type="dxa"/>
            </w:tcMar>
          </w:tcPr>
          <w:p w14:paraId="1EC6C173" w14:textId="77777777" w:rsidR="004D3D2B" w:rsidRDefault="00574B91">
            <w:pPr>
              <w:widowControl w:val="0"/>
              <w:spacing w:line="240" w:lineRule="auto"/>
              <w:jc w:val="center"/>
              <w:rPr>
                <w:b/>
                <w:sz w:val="18"/>
                <w:szCs w:val="18"/>
              </w:rPr>
            </w:pPr>
            <w:r>
              <w:rPr>
                <w:b/>
                <w:sz w:val="18"/>
                <w:szCs w:val="18"/>
              </w:rPr>
              <w:t>LEVEL 4</w:t>
            </w:r>
          </w:p>
        </w:tc>
      </w:tr>
      <w:tr w:rsidR="004D3D2B" w14:paraId="3F63E0BB" w14:textId="77777777">
        <w:tc>
          <w:tcPr>
            <w:tcW w:w="2115" w:type="dxa"/>
            <w:shd w:val="clear" w:color="auto" w:fill="auto"/>
            <w:tcMar>
              <w:top w:w="100" w:type="dxa"/>
              <w:left w:w="100" w:type="dxa"/>
              <w:bottom w:w="100" w:type="dxa"/>
              <w:right w:w="100" w:type="dxa"/>
            </w:tcMar>
          </w:tcPr>
          <w:p w14:paraId="4C99042C" w14:textId="77777777" w:rsidR="004D3D2B" w:rsidRDefault="00574B91">
            <w:pPr>
              <w:widowControl w:val="0"/>
              <w:spacing w:line="240" w:lineRule="auto"/>
              <w:rPr>
                <w:b/>
                <w:sz w:val="18"/>
                <w:szCs w:val="18"/>
              </w:rPr>
            </w:pPr>
            <w:r>
              <w:rPr>
                <w:b/>
                <w:sz w:val="18"/>
                <w:szCs w:val="18"/>
              </w:rPr>
              <w:t>Design Process</w:t>
            </w:r>
          </w:p>
          <w:p w14:paraId="2541E8E6" w14:textId="77777777" w:rsidR="004D3D2B" w:rsidRDefault="00574B91">
            <w:pPr>
              <w:widowControl w:val="0"/>
              <w:spacing w:line="240" w:lineRule="auto"/>
              <w:rPr>
                <w:b/>
                <w:sz w:val="18"/>
                <w:szCs w:val="18"/>
              </w:rPr>
            </w:pPr>
            <w:r>
              <w:rPr>
                <w:b/>
                <w:sz w:val="18"/>
                <w:szCs w:val="18"/>
              </w:rPr>
              <w:t>Plan</w:t>
            </w:r>
          </w:p>
          <w:p w14:paraId="6C907C05" w14:textId="77777777" w:rsidR="004D3D2B" w:rsidRDefault="004D3D2B">
            <w:pPr>
              <w:widowControl w:val="0"/>
              <w:spacing w:line="240" w:lineRule="auto"/>
              <w:rPr>
                <w:sz w:val="18"/>
                <w:szCs w:val="18"/>
              </w:rPr>
            </w:pPr>
          </w:p>
          <w:p w14:paraId="7DF2BC0E" w14:textId="77777777" w:rsidR="004D3D2B" w:rsidRDefault="00574B91">
            <w:pPr>
              <w:widowControl w:val="0"/>
              <w:spacing w:line="240" w:lineRule="auto"/>
              <w:rPr>
                <w:sz w:val="18"/>
                <w:szCs w:val="18"/>
              </w:rPr>
            </w:pPr>
            <w:r>
              <w:rPr>
                <w:sz w:val="18"/>
                <w:szCs w:val="18"/>
              </w:rPr>
              <w:t>Students will draw at least two designs, or at least two different views of their model, will include measurements, and will choose appropriate materials.</w:t>
            </w:r>
          </w:p>
        </w:tc>
        <w:tc>
          <w:tcPr>
            <w:tcW w:w="2130" w:type="dxa"/>
            <w:shd w:val="clear" w:color="auto" w:fill="auto"/>
            <w:tcMar>
              <w:top w:w="100" w:type="dxa"/>
              <w:left w:w="100" w:type="dxa"/>
              <w:bottom w:w="100" w:type="dxa"/>
              <w:right w:w="100" w:type="dxa"/>
            </w:tcMar>
          </w:tcPr>
          <w:p w14:paraId="6425692F" w14:textId="77777777" w:rsidR="004D3D2B" w:rsidRDefault="00574B91">
            <w:pPr>
              <w:widowControl w:val="0"/>
              <w:spacing w:line="240" w:lineRule="auto"/>
              <w:rPr>
                <w:sz w:val="18"/>
                <w:szCs w:val="18"/>
              </w:rPr>
            </w:pPr>
            <w:r>
              <w:rPr>
                <w:sz w:val="18"/>
                <w:szCs w:val="18"/>
              </w:rPr>
              <w:t>The student developed an unfinished plan with various considerations missing.</w:t>
            </w:r>
          </w:p>
          <w:p w14:paraId="0A4112E9" w14:textId="77777777" w:rsidR="004D3D2B" w:rsidRDefault="004D3D2B">
            <w:pPr>
              <w:widowControl w:val="0"/>
              <w:spacing w:line="240" w:lineRule="auto"/>
              <w:rPr>
                <w:sz w:val="18"/>
                <w:szCs w:val="18"/>
              </w:rPr>
            </w:pPr>
          </w:p>
          <w:p w14:paraId="7D7F1828" w14:textId="77777777" w:rsidR="004D3D2B" w:rsidRDefault="00574B91">
            <w:pPr>
              <w:widowControl w:val="0"/>
              <w:spacing w:line="240" w:lineRule="auto"/>
              <w:rPr>
                <w:sz w:val="18"/>
                <w:szCs w:val="18"/>
              </w:rPr>
            </w:pPr>
            <w:r>
              <w:rPr>
                <w:sz w:val="18"/>
                <w:szCs w:val="18"/>
              </w:rPr>
              <w:t>The student demonstrated a limited use of the design process (plan, build, test, evaluate, communicate).</w:t>
            </w:r>
          </w:p>
        </w:tc>
        <w:tc>
          <w:tcPr>
            <w:tcW w:w="2130" w:type="dxa"/>
            <w:shd w:val="clear" w:color="auto" w:fill="auto"/>
            <w:tcMar>
              <w:top w:w="100" w:type="dxa"/>
              <w:left w:w="100" w:type="dxa"/>
              <w:bottom w:w="100" w:type="dxa"/>
              <w:right w:w="100" w:type="dxa"/>
            </w:tcMar>
          </w:tcPr>
          <w:p w14:paraId="0FCEBA7C" w14:textId="77777777" w:rsidR="004D3D2B" w:rsidRDefault="00574B91">
            <w:pPr>
              <w:widowControl w:val="0"/>
              <w:spacing w:line="240" w:lineRule="auto"/>
              <w:rPr>
                <w:sz w:val="18"/>
                <w:szCs w:val="18"/>
              </w:rPr>
            </w:pPr>
            <w:r>
              <w:rPr>
                <w:sz w:val="18"/>
                <w:szCs w:val="18"/>
              </w:rPr>
              <w:t>The student developed a workable plan with some steps missing.</w:t>
            </w:r>
          </w:p>
          <w:p w14:paraId="08D4D595" w14:textId="77777777" w:rsidR="004D3D2B" w:rsidRDefault="004D3D2B">
            <w:pPr>
              <w:widowControl w:val="0"/>
              <w:spacing w:line="240" w:lineRule="auto"/>
              <w:rPr>
                <w:sz w:val="18"/>
                <w:szCs w:val="18"/>
              </w:rPr>
            </w:pPr>
          </w:p>
          <w:p w14:paraId="681260E3" w14:textId="77777777" w:rsidR="004D3D2B" w:rsidRDefault="00574B91">
            <w:pPr>
              <w:widowControl w:val="0"/>
              <w:spacing w:line="240" w:lineRule="auto"/>
              <w:rPr>
                <w:sz w:val="18"/>
                <w:szCs w:val="18"/>
              </w:rPr>
            </w:pPr>
            <w:r>
              <w:rPr>
                <w:sz w:val="18"/>
                <w:szCs w:val="18"/>
              </w:rPr>
              <w:t>The student demonstrated some use of the design process (plan, build, test, evaluate, communicate).</w:t>
            </w:r>
          </w:p>
        </w:tc>
        <w:tc>
          <w:tcPr>
            <w:tcW w:w="2130" w:type="dxa"/>
            <w:shd w:val="clear" w:color="auto" w:fill="auto"/>
            <w:tcMar>
              <w:top w:w="100" w:type="dxa"/>
              <w:left w:w="100" w:type="dxa"/>
              <w:bottom w:w="100" w:type="dxa"/>
              <w:right w:w="100" w:type="dxa"/>
            </w:tcMar>
          </w:tcPr>
          <w:p w14:paraId="241BC14E" w14:textId="77777777" w:rsidR="004D3D2B" w:rsidRDefault="00574B91">
            <w:pPr>
              <w:widowControl w:val="0"/>
              <w:spacing w:line="240" w:lineRule="auto"/>
              <w:rPr>
                <w:sz w:val="18"/>
                <w:szCs w:val="18"/>
              </w:rPr>
            </w:pPr>
            <w:r>
              <w:rPr>
                <w:sz w:val="18"/>
                <w:szCs w:val="18"/>
              </w:rPr>
              <w:t>The student developed a clear workable plan using appropriate materials.</w:t>
            </w:r>
          </w:p>
          <w:p w14:paraId="57D382D5" w14:textId="77777777" w:rsidR="004D3D2B" w:rsidRDefault="004D3D2B">
            <w:pPr>
              <w:widowControl w:val="0"/>
              <w:spacing w:line="240" w:lineRule="auto"/>
              <w:rPr>
                <w:sz w:val="18"/>
                <w:szCs w:val="18"/>
              </w:rPr>
            </w:pPr>
          </w:p>
          <w:p w14:paraId="684F19BE" w14:textId="77777777" w:rsidR="004D3D2B" w:rsidRDefault="00574B91">
            <w:pPr>
              <w:widowControl w:val="0"/>
              <w:spacing w:line="240" w:lineRule="auto"/>
              <w:rPr>
                <w:sz w:val="18"/>
                <w:szCs w:val="18"/>
              </w:rPr>
            </w:pPr>
            <w:r>
              <w:rPr>
                <w:sz w:val="18"/>
                <w:szCs w:val="18"/>
              </w:rPr>
              <w:t>The student used the design process (plan, build, test, evaluate, communicate) as expected.</w:t>
            </w:r>
          </w:p>
        </w:tc>
        <w:tc>
          <w:tcPr>
            <w:tcW w:w="2130" w:type="dxa"/>
            <w:shd w:val="clear" w:color="auto" w:fill="auto"/>
            <w:tcMar>
              <w:top w:w="100" w:type="dxa"/>
              <w:left w:w="100" w:type="dxa"/>
              <w:bottom w:w="100" w:type="dxa"/>
              <w:right w:w="100" w:type="dxa"/>
            </w:tcMar>
          </w:tcPr>
          <w:p w14:paraId="3D9B6B3C" w14:textId="77777777" w:rsidR="004D3D2B" w:rsidRDefault="00574B91">
            <w:pPr>
              <w:widowControl w:val="0"/>
              <w:spacing w:line="240" w:lineRule="auto"/>
              <w:rPr>
                <w:sz w:val="18"/>
                <w:szCs w:val="18"/>
              </w:rPr>
            </w:pPr>
            <w:r>
              <w:rPr>
                <w:sz w:val="18"/>
                <w:szCs w:val="18"/>
              </w:rPr>
              <w:t>The student developed a workable plan, and modified the plan as necessary.</w:t>
            </w:r>
          </w:p>
          <w:p w14:paraId="0E6DB524" w14:textId="77777777" w:rsidR="004D3D2B" w:rsidRDefault="004D3D2B">
            <w:pPr>
              <w:widowControl w:val="0"/>
              <w:spacing w:line="240" w:lineRule="auto"/>
              <w:rPr>
                <w:sz w:val="18"/>
                <w:szCs w:val="18"/>
              </w:rPr>
            </w:pPr>
          </w:p>
          <w:p w14:paraId="21CADF7A" w14:textId="77777777" w:rsidR="004D3D2B" w:rsidRDefault="00574B91">
            <w:pPr>
              <w:widowControl w:val="0"/>
              <w:spacing w:line="240" w:lineRule="auto"/>
              <w:rPr>
                <w:sz w:val="18"/>
                <w:szCs w:val="18"/>
              </w:rPr>
            </w:pPr>
            <w:r>
              <w:rPr>
                <w:sz w:val="18"/>
                <w:szCs w:val="18"/>
              </w:rPr>
              <w:t>The student used the design process (plan, build, test, evaluate, communicate) very effectively.</w:t>
            </w:r>
          </w:p>
          <w:p w14:paraId="7EEC040A" w14:textId="77777777" w:rsidR="004D3D2B" w:rsidRDefault="004D3D2B">
            <w:pPr>
              <w:widowControl w:val="0"/>
              <w:spacing w:line="240" w:lineRule="auto"/>
              <w:rPr>
                <w:sz w:val="18"/>
                <w:szCs w:val="18"/>
              </w:rPr>
            </w:pPr>
          </w:p>
        </w:tc>
      </w:tr>
      <w:tr w:rsidR="004D3D2B" w14:paraId="1A9FAE3D" w14:textId="77777777">
        <w:tc>
          <w:tcPr>
            <w:tcW w:w="2115" w:type="dxa"/>
            <w:tcMar>
              <w:top w:w="100" w:type="dxa"/>
              <w:left w:w="100" w:type="dxa"/>
              <w:bottom w:w="100" w:type="dxa"/>
              <w:right w:w="100" w:type="dxa"/>
            </w:tcMar>
          </w:tcPr>
          <w:p w14:paraId="75B12B64" w14:textId="77777777" w:rsidR="004D3D2B" w:rsidRDefault="00574B91">
            <w:pPr>
              <w:widowControl w:val="0"/>
              <w:spacing w:line="240" w:lineRule="auto"/>
              <w:rPr>
                <w:b/>
                <w:sz w:val="18"/>
                <w:szCs w:val="18"/>
              </w:rPr>
            </w:pPr>
            <w:r>
              <w:rPr>
                <w:b/>
                <w:sz w:val="18"/>
                <w:szCs w:val="18"/>
              </w:rPr>
              <w:t>Model</w:t>
            </w:r>
          </w:p>
          <w:p w14:paraId="28DA83C8" w14:textId="77777777" w:rsidR="004D3D2B" w:rsidRDefault="004D3D2B">
            <w:pPr>
              <w:widowControl w:val="0"/>
              <w:spacing w:line="240" w:lineRule="auto"/>
              <w:rPr>
                <w:sz w:val="18"/>
                <w:szCs w:val="18"/>
              </w:rPr>
            </w:pPr>
          </w:p>
          <w:p w14:paraId="61FE4B39" w14:textId="77777777" w:rsidR="004D3D2B" w:rsidRDefault="00574B91">
            <w:pPr>
              <w:widowControl w:val="0"/>
              <w:spacing w:line="240" w:lineRule="auto"/>
              <w:rPr>
                <w:sz w:val="18"/>
                <w:szCs w:val="18"/>
              </w:rPr>
            </w:pPr>
            <w:r>
              <w:rPr>
                <w:sz w:val="18"/>
                <w:szCs w:val="18"/>
              </w:rPr>
              <w:t>Students will translate their plan into a model.</w:t>
            </w:r>
          </w:p>
        </w:tc>
        <w:tc>
          <w:tcPr>
            <w:tcW w:w="2130" w:type="dxa"/>
            <w:tcMar>
              <w:top w:w="100" w:type="dxa"/>
              <w:left w:w="100" w:type="dxa"/>
              <w:bottom w:w="100" w:type="dxa"/>
              <w:right w:w="100" w:type="dxa"/>
            </w:tcMar>
          </w:tcPr>
          <w:p w14:paraId="7398B30E" w14:textId="77777777" w:rsidR="004D3D2B" w:rsidRDefault="00574B91">
            <w:pPr>
              <w:widowControl w:val="0"/>
              <w:spacing w:line="240" w:lineRule="auto"/>
              <w:rPr>
                <w:sz w:val="18"/>
                <w:szCs w:val="18"/>
              </w:rPr>
            </w:pPr>
            <w:r>
              <w:rPr>
                <w:sz w:val="18"/>
                <w:szCs w:val="18"/>
              </w:rPr>
              <w:t>The student’s design plans did not translate into a working model.</w:t>
            </w:r>
          </w:p>
        </w:tc>
        <w:tc>
          <w:tcPr>
            <w:tcW w:w="2130" w:type="dxa"/>
            <w:tcMar>
              <w:top w:w="100" w:type="dxa"/>
              <w:left w:w="100" w:type="dxa"/>
              <w:bottom w:w="100" w:type="dxa"/>
              <w:right w:w="100" w:type="dxa"/>
            </w:tcMar>
          </w:tcPr>
          <w:p w14:paraId="441A08C3" w14:textId="77777777" w:rsidR="004D3D2B" w:rsidRDefault="00574B91">
            <w:pPr>
              <w:widowControl w:val="0"/>
              <w:spacing w:line="240" w:lineRule="auto"/>
              <w:rPr>
                <w:sz w:val="18"/>
                <w:szCs w:val="18"/>
              </w:rPr>
            </w:pPr>
            <w:r>
              <w:rPr>
                <w:sz w:val="18"/>
                <w:szCs w:val="18"/>
              </w:rPr>
              <w:t>The student translated their design plans into a somewhat  working model based on some of the stated criteria.</w:t>
            </w:r>
          </w:p>
          <w:p w14:paraId="35CEF13D" w14:textId="77777777" w:rsidR="004D3D2B" w:rsidRDefault="004D3D2B">
            <w:pPr>
              <w:widowControl w:val="0"/>
              <w:spacing w:line="240" w:lineRule="auto"/>
              <w:rPr>
                <w:sz w:val="18"/>
                <w:szCs w:val="18"/>
              </w:rPr>
            </w:pPr>
          </w:p>
          <w:p w14:paraId="5F09872D" w14:textId="77777777" w:rsidR="004D3D2B" w:rsidRDefault="00574B91">
            <w:pPr>
              <w:widowControl w:val="0"/>
              <w:spacing w:line="240" w:lineRule="auto"/>
              <w:rPr>
                <w:sz w:val="18"/>
                <w:szCs w:val="18"/>
              </w:rPr>
            </w:pPr>
            <w:r>
              <w:rPr>
                <w:sz w:val="18"/>
                <w:szCs w:val="18"/>
              </w:rPr>
              <w:t>The student created a  model that occasionally functioned according to specifications.</w:t>
            </w:r>
          </w:p>
          <w:p w14:paraId="0B93B745" w14:textId="77777777" w:rsidR="004D3D2B" w:rsidRDefault="004D3D2B">
            <w:pPr>
              <w:widowControl w:val="0"/>
              <w:spacing w:line="240" w:lineRule="auto"/>
              <w:rPr>
                <w:sz w:val="18"/>
                <w:szCs w:val="18"/>
              </w:rPr>
            </w:pPr>
          </w:p>
          <w:p w14:paraId="3CEA9773" w14:textId="77777777" w:rsidR="004D3D2B" w:rsidRDefault="00574B91">
            <w:pPr>
              <w:widowControl w:val="0"/>
              <w:spacing w:line="240" w:lineRule="auto"/>
              <w:rPr>
                <w:sz w:val="18"/>
                <w:szCs w:val="18"/>
              </w:rPr>
            </w:pPr>
            <w:r>
              <w:rPr>
                <w:sz w:val="18"/>
                <w:szCs w:val="18"/>
              </w:rPr>
              <w:t>The student used a predictable design and materials.</w:t>
            </w:r>
          </w:p>
        </w:tc>
        <w:tc>
          <w:tcPr>
            <w:tcW w:w="2130" w:type="dxa"/>
            <w:tcMar>
              <w:top w:w="100" w:type="dxa"/>
              <w:left w:w="100" w:type="dxa"/>
              <w:bottom w:w="100" w:type="dxa"/>
              <w:right w:w="100" w:type="dxa"/>
            </w:tcMar>
          </w:tcPr>
          <w:p w14:paraId="0EC0F843" w14:textId="77777777" w:rsidR="004D3D2B" w:rsidRDefault="00574B91">
            <w:pPr>
              <w:widowControl w:val="0"/>
              <w:spacing w:line="240" w:lineRule="auto"/>
              <w:rPr>
                <w:sz w:val="18"/>
                <w:szCs w:val="18"/>
              </w:rPr>
            </w:pPr>
            <w:r>
              <w:rPr>
                <w:sz w:val="18"/>
                <w:szCs w:val="18"/>
              </w:rPr>
              <w:t>The student adequately translated their design plans into a working model based on the stated criteria.</w:t>
            </w:r>
          </w:p>
          <w:p w14:paraId="1C00E1E2" w14:textId="77777777" w:rsidR="004D3D2B" w:rsidRDefault="004D3D2B">
            <w:pPr>
              <w:widowControl w:val="0"/>
              <w:spacing w:line="240" w:lineRule="auto"/>
              <w:rPr>
                <w:sz w:val="18"/>
                <w:szCs w:val="18"/>
              </w:rPr>
            </w:pPr>
          </w:p>
          <w:p w14:paraId="68E64FC6" w14:textId="77777777" w:rsidR="004D3D2B" w:rsidRDefault="00574B91">
            <w:pPr>
              <w:widowControl w:val="0"/>
              <w:spacing w:line="240" w:lineRule="auto"/>
              <w:rPr>
                <w:sz w:val="18"/>
                <w:szCs w:val="18"/>
              </w:rPr>
            </w:pPr>
            <w:r>
              <w:rPr>
                <w:sz w:val="18"/>
                <w:szCs w:val="18"/>
              </w:rPr>
              <w:t>The student created a  model that successfully functioned according to specifications.</w:t>
            </w:r>
          </w:p>
          <w:p w14:paraId="668F535E" w14:textId="77777777" w:rsidR="004D3D2B" w:rsidRDefault="004D3D2B">
            <w:pPr>
              <w:widowControl w:val="0"/>
              <w:spacing w:line="240" w:lineRule="auto"/>
              <w:rPr>
                <w:sz w:val="18"/>
                <w:szCs w:val="18"/>
              </w:rPr>
            </w:pPr>
          </w:p>
          <w:p w14:paraId="237E2154" w14:textId="77777777" w:rsidR="004D3D2B" w:rsidRDefault="00574B91">
            <w:pPr>
              <w:widowControl w:val="0"/>
              <w:spacing w:line="240" w:lineRule="auto"/>
              <w:rPr>
                <w:sz w:val="18"/>
                <w:szCs w:val="18"/>
              </w:rPr>
            </w:pPr>
            <w:r>
              <w:rPr>
                <w:sz w:val="18"/>
                <w:szCs w:val="18"/>
              </w:rPr>
              <w:t>The student used a predictable design and materials.</w:t>
            </w:r>
          </w:p>
          <w:p w14:paraId="38D167BC" w14:textId="77777777" w:rsidR="004D3D2B" w:rsidRDefault="004D3D2B">
            <w:pPr>
              <w:widowControl w:val="0"/>
              <w:spacing w:line="240" w:lineRule="auto"/>
              <w:rPr>
                <w:sz w:val="18"/>
                <w:szCs w:val="18"/>
              </w:rPr>
            </w:pPr>
          </w:p>
          <w:p w14:paraId="5485776E" w14:textId="77777777" w:rsidR="004D3D2B" w:rsidRDefault="004D3D2B">
            <w:pPr>
              <w:widowControl w:val="0"/>
              <w:spacing w:line="240" w:lineRule="auto"/>
              <w:rPr>
                <w:sz w:val="18"/>
                <w:szCs w:val="18"/>
              </w:rPr>
            </w:pPr>
          </w:p>
        </w:tc>
        <w:tc>
          <w:tcPr>
            <w:tcW w:w="2130" w:type="dxa"/>
            <w:tcMar>
              <w:top w:w="100" w:type="dxa"/>
              <w:left w:w="100" w:type="dxa"/>
              <w:bottom w:w="100" w:type="dxa"/>
              <w:right w:w="100" w:type="dxa"/>
            </w:tcMar>
          </w:tcPr>
          <w:p w14:paraId="1F439287" w14:textId="77777777" w:rsidR="004D3D2B" w:rsidRDefault="00574B91">
            <w:pPr>
              <w:widowControl w:val="0"/>
              <w:spacing w:line="240" w:lineRule="auto"/>
              <w:rPr>
                <w:sz w:val="18"/>
                <w:szCs w:val="18"/>
              </w:rPr>
            </w:pPr>
            <w:r>
              <w:rPr>
                <w:sz w:val="18"/>
                <w:szCs w:val="18"/>
              </w:rPr>
              <w:t>The student successfully translated their design plans into a working model based on the stated criteria.</w:t>
            </w:r>
          </w:p>
          <w:p w14:paraId="7E58F72B" w14:textId="77777777" w:rsidR="004D3D2B" w:rsidRDefault="004D3D2B">
            <w:pPr>
              <w:widowControl w:val="0"/>
              <w:spacing w:line="240" w:lineRule="auto"/>
              <w:rPr>
                <w:sz w:val="18"/>
                <w:szCs w:val="18"/>
              </w:rPr>
            </w:pPr>
          </w:p>
          <w:p w14:paraId="360F1A51" w14:textId="77777777" w:rsidR="004D3D2B" w:rsidRDefault="00574B91">
            <w:pPr>
              <w:widowControl w:val="0"/>
              <w:spacing w:line="240" w:lineRule="auto"/>
              <w:rPr>
                <w:sz w:val="18"/>
                <w:szCs w:val="18"/>
              </w:rPr>
            </w:pPr>
            <w:r>
              <w:rPr>
                <w:sz w:val="18"/>
                <w:szCs w:val="18"/>
              </w:rPr>
              <w:t>The student created a  model that successfully functioned according to specifications.</w:t>
            </w:r>
          </w:p>
          <w:p w14:paraId="7C716C44" w14:textId="77777777" w:rsidR="004D3D2B" w:rsidRDefault="004D3D2B">
            <w:pPr>
              <w:widowControl w:val="0"/>
              <w:spacing w:line="240" w:lineRule="auto"/>
              <w:rPr>
                <w:sz w:val="18"/>
                <w:szCs w:val="18"/>
              </w:rPr>
            </w:pPr>
          </w:p>
          <w:p w14:paraId="26535A8D" w14:textId="77777777" w:rsidR="004D3D2B" w:rsidRDefault="00574B91">
            <w:pPr>
              <w:widowControl w:val="0"/>
              <w:spacing w:line="240" w:lineRule="auto"/>
              <w:rPr>
                <w:sz w:val="18"/>
                <w:szCs w:val="18"/>
              </w:rPr>
            </w:pPr>
            <w:r>
              <w:rPr>
                <w:sz w:val="18"/>
                <w:szCs w:val="18"/>
              </w:rPr>
              <w:t>Care was taken during the student’s construction process.</w:t>
            </w:r>
          </w:p>
          <w:p w14:paraId="66C591C9" w14:textId="77777777" w:rsidR="004D3D2B" w:rsidRDefault="004D3D2B">
            <w:pPr>
              <w:widowControl w:val="0"/>
              <w:spacing w:line="240" w:lineRule="auto"/>
              <w:rPr>
                <w:sz w:val="18"/>
                <w:szCs w:val="18"/>
              </w:rPr>
            </w:pPr>
          </w:p>
          <w:p w14:paraId="4476BF8F" w14:textId="77777777" w:rsidR="004D3D2B" w:rsidRDefault="00574B91">
            <w:pPr>
              <w:widowControl w:val="0"/>
              <w:spacing w:line="240" w:lineRule="auto"/>
              <w:rPr>
                <w:sz w:val="18"/>
                <w:szCs w:val="18"/>
              </w:rPr>
            </w:pPr>
            <w:r>
              <w:rPr>
                <w:sz w:val="18"/>
                <w:szCs w:val="18"/>
              </w:rPr>
              <w:t>The student produced a unique and creative design.</w:t>
            </w:r>
          </w:p>
        </w:tc>
      </w:tr>
      <w:tr w:rsidR="004D3D2B" w14:paraId="291A2B9C" w14:textId="77777777">
        <w:tc>
          <w:tcPr>
            <w:tcW w:w="2115" w:type="dxa"/>
            <w:tcMar>
              <w:top w:w="100" w:type="dxa"/>
              <w:left w:w="100" w:type="dxa"/>
              <w:bottom w:w="100" w:type="dxa"/>
              <w:right w:w="100" w:type="dxa"/>
            </w:tcMar>
          </w:tcPr>
          <w:p w14:paraId="7AEC131A" w14:textId="77777777" w:rsidR="004D3D2B" w:rsidRDefault="00574B91">
            <w:pPr>
              <w:spacing w:line="240" w:lineRule="auto"/>
              <w:rPr>
                <w:b/>
                <w:sz w:val="18"/>
                <w:szCs w:val="18"/>
              </w:rPr>
            </w:pPr>
            <w:r>
              <w:rPr>
                <w:b/>
                <w:sz w:val="18"/>
                <w:szCs w:val="18"/>
              </w:rPr>
              <w:t>Communication and Reflection</w:t>
            </w:r>
          </w:p>
          <w:p w14:paraId="4DA5CE72" w14:textId="77777777" w:rsidR="004D3D2B" w:rsidRDefault="004D3D2B">
            <w:pPr>
              <w:spacing w:line="240" w:lineRule="auto"/>
              <w:rPr>
                <w:sz w:val="18"/>
                <w:szCs w:val="18"/>
              </w:rPr>
            </w:pPr>
          </w:p>
          <w:p w14:paraId="6CEDCAF2" w14:textId="77777777" w:rsidR="004D3D2B" w:rsidRDefault="00574B91">
            <w:pPr>
              <w:spacing w:line="240" w:lineRule="auto"/>
              <w:rPr>
                <w:sz w:val="18"/>
                <w:szCs w:val="18"/>
              </w:rPr>
            </w:pPr>
            <w:r>
              <w:rPr>
                <w:sz w:val="18"/>
                <w:szCs w:val="18"/>
              </w:rPr>
              <w:t>Students will use Grade 7 level science and technology terminology, and their communication will make their knowledge of interactions within ecosystems, as well as the design process, evident.</w:t>
            </w:r>
          </w:p>
        </w:tc>
        <w:tc>
          <w:tcPr>
            <w:tcW w:w="2130" w:type="dxa"/>
            <w:tcMar>
              <w:top w:w="100" w:type="dxa"/>
              <w:left w:w="100" w:type="dxa"/>
              <w:bottom w:w="100" w:type="dxa"/>
              <w:right w:w="100" w:type="dxa"/>
            </w:tcMar>
          </w:tcPr>
          <w:p w14:paraId="798F9674" w14:textId="77777777" w:rsidR="004D3D2B" w:rsidRDefault="00574B91">
            <w:pPr>
              <w:spacing w:line="240" w:lineRule="auto"/>
              <w:rPr>
                <w:sz w:val="18"/>
                <w:szCs w:val="18"/>
              </w:rPr>
            </w:pPr>
            <w:r>
              <w:rPr>
                <w:sz w:val="18"/>
                <w:szCs w:val="18"/>
              </w:rPr>
              <w:t>The student used limited grade level terminology.</w:t>
            </w:r>
          </w:p>
          <w:p w14:paraId="148BD9C1" w14:textId="77777777" w:rsidR="004D3D2B" w:rsidRDefault="004D3D2B">
            <w:pPr>
              <w:spacing w:line="240" w:lineRule="auto"/>
              <w:rPr>
                <w:sz w:val="18"/>
                <w:szCs w:val="18"/>
              </w:rPr>
            </w:pPr>
          </w:p>
          <w:p w14:paraId="542D6D18" w14:textId="77777777" w:rsidR="004D3D2B" w:rsidRDefault="00574B91">
            <w:pPr>
              <w:spacing w:line="240" w:lineRule="auto"/>
              <w:rPr>
                <w:sz w:val="18"/>
                <w:szCs w:val="18"/>
              </w:rPr>
            </w:pPr>
            <w:r>
              <w:rPr>
                <w:sz w:val="18"/>
                <w:szCs w:val="18"/>
              </w:rPr>
              <w:t>The student did not communicate a basic understanding of the concepts.</w:t>
            </w:r>
          </w:p>
          <w:p w14:paraId="6DBF2375" w14:textId="77777777" w:rsidR="004D3D2B" w:rsidRDefault="004D3D2B">
            <w:pPr>
              <w:spacing w:line="240" w:lineRule="auto"/>
              <w:rPr>
                <w:sz w:val="18"/>
                <w:szCs w:val="18"/>
              </w:rPr>
            </w:pPr>
          </w:p>
          <w:p w14:paraId="58C0355D" w14:textId="77777777" w:rsidR="004D3D2B" w:rsidRDefault="00574B91">
            <w:pPr>
              <w:spacing w:line="240" w:lineRule="auto"/>
              <w:rPr>
                <w:sz w:val="18"/>
                <w:szCs w:val="18"/>
              </w:rPr>
            </w:pPr>
            <w:r>
              <w:rPr>
                <w:sz w:val="18"/>
                <w:szCs w:val="18"/>
              </w:rPr>
              <w:t>The student reflected on the design process and made limited suggestions for improvement.</w:t>
            </w:r>
          </w:p>
        </w:tc>
        <w:tc>
          <w:tcPr>
            <w:tcW w:w="2130" w:type="dxa"/>
            <w:tcMar>
              <w:top w:w="100" w:type="dxa"/>
              <w:left w:w="100" w:type="dxa"/>
              <w:bottom w:w="100" w:type="dxa"/>
              <w:right w:w="100" w:type="dxa"/>
            </w:tcMar>
          </w:tcPr>
          <w:p w14:paraId="60CC2659" w14:textId="77777777" w:rsidR="004D3D2B" w:rsidRDefault="00574B91">
            <w:pPr>
              <w:spacing w:line="240" w:lineRule="auto"/>
              <w:rPr>
                <w:sz w:val="18"/>
                <w:szCs w:val="18"/>
              </w:rPr>
            </w:pPr>
            <w:r>
              <w:rPr>
                <w:sz w:val="18"/>
                <w:szCs w:val="18"/>
              </w:rPr>
              <w:t>The student used some grade level terminology.</w:t>
            </w:r>
          </w:p>
          <w:p w14:paraId="12E7FDF3" w14:textId="77777777" w:rsidR="004D3D2B" w:rsidRDefault="004D3D2B">
            <w:pPr>
              <w:spacing w:line="240" w:lineRule="auto"/>
              <w:rPr>
                <w:sz w:val="18"/>
                <w:szCs w:val="18"/>
              </w:rPr>
            </w:pPr>
          </w:p>
          <w:p w14:paraId="6906100B" w14:textId="77777777" w:rsidR="004D3D2B" w:rsidRDefault="00574B91">
            <w:pPr>
              <w:spacing w:line="240" w:lineRule="auto"/>
              <w:rPr>
                <w:sz w:val="18"/>
                <w:szCs w:val="18"/>
              </w:rPr>
            </w:pPr>
            <w:r>
              <w:rPr>
                <w:sz w:val="18"/>
                <w:szCs w:val="18"/>
              </w:rPr>
              <w:t>The student communicated some understanding of the concepts.</w:t>
            </w:r>
          </w:p>
          <w:p w14:paraId="28A25BC0" w14:textId="77777777" w:rsidR="004D3D2B" w:rsidRDefault="004D3D2B">
            <w:pPr>
              <w:spacing w:line="240" w:lineRule="auto"/>
              <w:rPr>
                <w:sz w:val="18"/>
                <w:szCs w:val="18"/>
              </w:rPr>
            </w:pPr>
          </w:p>
          <w:p w14:paraId="77A6A1D9" w14:textId="77777777" w:rsidR="004D3D2B" w:rsidRDefault="00574B91">
            <w:pPr>
              <w:spacing w:line="240" w:lineRule="auto"/>
              <w:rPr>
                <w:sz w:val="18"/>
                <w:szCs w:val="18"/>
              </w:rPr>
            </w:pPr>
            <w:r>
              <w:rPr>
                <w:sz w:val="18"/>
                <w:szCs w:val="18"/>
              </w:rPr>
              <w:t>The student reflected on the design process and made some suggestions for improvement.</w:t>
            </w:r>
          </w:p>
        </w:tc>
        <w:tc>
          <w:tcPr>
            <w:tcW w:w="2130" w:type="dxa"/>
            <w:tcMar>
              <w:top w:w="100" w:type="dxa"/>
              <w:left w:w="100" w:type="dxa"/>
              <w:bottom w:w="100" w:type="dxa"/>
              <w:right w:w="100" w:type="dxa"/>
            </w:tcMar>
          </w:tcPr>
          <w:p w14:paraId="4E9BFE83" w14:textId="77777777" w:rsidR="004D3D2B" w:rsidRDefault="00574B91">
            <w:pPr>
              <w:spacing w:line="240" w:lineRule="auto"/>
              <w:rPr>
                <w:sz w:val="18"/>
                <w:szCs w:val="18"/>
              </w:rPr>
            </w:pPr>
            <w:r>
              <w:rPr>
                <w:sz w:val="18"/>
                <w:szCs w:val="18"/>
              </w:rPr>
              <w:t>The student used an adequate amount of  grade level terminology.</w:t>
            </w:r>
          </w:p>
          <w:p w14:paraId="517FCB05" w14:textId="77777777" w:rsidR="004D3D2B" w:rsidRDefault="004D3D2B">
            <w:pPr>
              <w:spacing w:line="240" w:lineRule="auto"/>
              <w:rPr>
                <w:sz w:val="18"/>
                <w:szCs w:val="18"/>
              </w:rPr>
            </w:pPr>
          </w:p>
          <w:p w14:paraId="2E9C5A15" w14:textId="77777777" w:rsidR="004D3D2B" w:rsidRDefault="00574B91">
            <w:pPr>
              <w:spacing w:line="240" w:lineRule="auto"/>
              <w:rPr>
                <w:sz w:val="18"/>
                <w:szCs w:val="18"/>
              </w:rPr>
            </w:pPr>
            <w:r>
              <w:rPr>
                <w:sz w:val="18"/>
                <w:szCs w:val="18"/>
              </w:rPr>
              <w:t>The student communicated an understanding of most of the concepts.</w:t>
            </w:r>
          </w:p>
          <w:p w14:paraId="3F38943F" w14:textId="77777777" w:rsidR="004D3D2B" w:rsidRDefault="004D3D2B">
            <w:pPr>
              <w:spacing w:line="240" w:lineRule="auto"/>
              <w:rPr>
                <w:sz w:val="18"/>
                <w:szCs w:val="18"/>
              </w:rPr>
            </w:pPr>
          </w:p>
          <w:p w14:paraId="789C0CB3" w14:textId="77777777" w:rsidR="004D3D2B" w:rsidRDefault="00574B91">
            <w:pPr>
              <w:spacing w:line="240" w:lineRule="auto"/>
              <w:rPr>
                <w:sz w:val="18"/>
                <w:szCs w:val="18"/>
              </w:rPr>
            </w:pPr>
            <w:r>
              <w:rPr>
                <w:sz w:val="18"/>
                <w:szCs w:val="18"/>
              </w:rPr>
              <w:t>The student reflected on the design process and made necessary suggestions for improvement.</w:t>
            </w:r>
          </w:p>
        </w:tc>
        <w:tc>
          <w:tcPr>
            <w:tcW w:w="2130" w:type="dxa"/>
            <w:tcMar>
              <w:top w:w="100" w:type="dxa"/>
              <w:left w:w="100" w:type="dxa"/>
              <w:bottom w:w="100" w:type="dxa"/>
              <w:right w:w="100" w:type="dxa"/>
            </w:tcMar>
          </w:tcPr>
          <w:p w14:paraId="15A02ABD" w14:textId="77777777" w:rsidR="004D3D2B" w:rsidRDefault="00574B91">
            <w:pPr>
              <w:spacing w:line="240" w:lineRule="auto"/>
              <w:rPr>
                <w:sz w:val="18"/>
                <w:szCs w:val="18"/>
              </w:rPr>
            </w:pPr>
            <w:r>
              <w:rPr>
                <w:sz w:val="18"/>
                <w:szCs w:val="18"/>
              </w:rPr>
              <w:t>The student used all required  grade level terminology.</w:t>
            </w:r>
          </w:p>
          <w:p w14:paraId="3C9443F1" w14:textId="77777777" w:rsidR="004D3D2B" w:rsidRDefault="004D3D2B">
            <w:pPr>
              <w:spacing w:line="240" w:lineRule="auto"/>
              <w:rPr>
                <w:sz w:val="18"/>
                <w:szCs w:val="18"/>
              </w:rPr>
            </w:pPr>
          </w:p>
          <w:p w14:paraId="1EFF3FA2" w14:textId="77777777" w:rsidR="004D3D2B" w:rsidRDefault="00574B91">
            <w:pPr>
              <w:spacing w:line="240" w:lineRule="auto"/>
              <w:rPr>
                <w:sz w:val="18"/>
                <w:szCs w:val="18"/>
              </w:rPr>
            </w:pPr>
            <w:r>
              <w:rPr>
                <w:sz w:val="18"/>
                <w:szCs w:val="18"/>
              </w:rPr>
              <w:t>The student communicated an understanding of all concepts.</w:t>
            </w:r>
          </w:p>
          <w:p w14:paraId="4138DD7A" w14:textId="77777777" w:rsidR="004D3D2B" w:rsidRDefault="004D3D2B">
            <w:pPr>
              <w:spacing w:line="240" w:lineRule="auto"/>
              <w:rPr>
                <w:sz w:val="18"/>
                <w:szCs w:val="18"/>
              </w:rPr>
            </w:pPr>
          </w:p>
          <w:p w14:paraId="3D9570EE" w14:textId="77777777" w:rsidR="004D3D2B" w:rsidRDefault="00574B91">
            <w:pPr>
              <w:spacing w:line="240" w:lineRule="auto"/>
              <w:rPr>
                <w:sz w:val="18"/>
                <w:szCs w:val="18"/>
              </w:rPr>
            </w:pPr>
            <w:r>
              <w:rPr>
                <w:sz w:val="18"/>
                <w:szCs w:val="18"/>
              </w:rPr>
              <w:t>The student reflected on the design process and made all necessary suggestions for improvement.</w:t>
            </w:r>
          </w:p>
        </w:tc>
      </w:tr>
    </w:tbl>
    <w:p w14:paraId="6C07CEA5" w14:textId="77777777" w:rsidR="004D3D2B" w:rsidRDefault="00574B91">
      <w:pPr>
        <w:rPr>
          <w:b/>
          <w:sz w:val="28"/>
          <w:szCs w:val="28"/>
        </w:rPr>
      </w:pPr>
      <w:r>
        <w:br w:type="page"/>
      </w:r>
    </w:p>
    <w:p w14:paraId="028F7B05" w14:textId="77777777" w:rsidR="004D3D2B" w:rsidRDefault="00574B91">
      <w:pPr>
        <w:rPr>
          <w:b/>
          <w:sz w:val="28"/>
          <w:szCs w:val="28"/>
        </w:rPr>
      </w:pPr>
      <w:r>
        <w:rPr>
          <w:b/>
          <w:sz w:val="28"/>
          <w:szCs w:val="28"/>
        </w:rPr>
        <w:lastRenderedPageBreak/>
        <w:t>Appendix I</w:t>
      </w:r>
    </w:p>
    <w:p w14:paraId="556F11A8" w14:textId="77777777" w:rsidR="004D3D2B" w:rsidRDefault="004D3D2B">
      <w:pPr>
        <w:rPr>
          <w:b/>
          <w:sz w:val="28"/>
          <w:szCs w:val="28"/>
        </w:rPr>
      </w:pPr>
    </w:p>
    <w:p w14:paraId="210545A2" w14:textId="77777777" w:rsidR="004D3D2B" w:rsidRDefault="00574B91">
      <w:pPr>
        <w:spacing w:line="240" w:lineRule="auto"/>
        <w:jc w:val="center"/>
        <w:rPr>
          <w:rFonts w:ascii="Cambria" w:eastAsia="Cambria" w:hAnsi="Cambria" w:cs="Cambria"/>
          <w:color w:val="231F20"/>
          <w:sz w:val="20"/>
          <w:szCs w:val="20"/>
        </w:rPr>
      </w:pPr>
      <w:r>
        <w:rPr>
          <w:b/>
          <w:color w:val="231F20"/>
          <w:sz w:val="24"/>
          <w:szCs w:val="24"/>
        </w:rPr>
        <w:t>Full Assessment Rubric</w:t>
      </w:r>
    </w:p>
    <w:p w14:paraId="624D1C09" w14:textId="77777777" w:rsidR="004D3D2B" w:rsidRDefault="004D3D2B">
      <w:pPr>
        <w:widowControl w:val="0"/>
        <w:spacing w:line="240" w:lineRule="auto"/>
        <w:rPr>
          <w:rFonts w:ascii="Cambria" w:eastAsia="Cambria" w:hAnsi="Cambria" w:cs="Cambria"/>
          <w:color w:val="231F20"/>
          <w:sz w:val="8"/>
          <w:szCs w:val="8"/>
        </w:rPr>
      </w:pPr>
    </w:p>
    <w:tbl>
      <w:tblPr>
        <w:tblStyle w:val="af0"/>
        <w:tblW w:w="10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5"/>
        <w:gridCol w:w="1755"/>
        <w:gridCol w:w="1755"/>
        <w:gridCol w:w="1755"/>
        <w:gridCol w:w="1755"/>
      </w:tblGrid>
      <w:tr w:rsidR="004D3D2B" w14:paraId="1B64F591" w14:textId="77777777">
        <w:tc>
          <w:tcPr>
            <w:tcW w:w="10965" w:type="dxa"/>
            <w:gridSpan w:val="5"/>
          </w:tcPr>
          <w:p w14:paraId="43396A59" w14:textId="77777777" w:rsidR="004D3D2B" w:rsidRDefault="00574B91">
            <w:pPr>
              <w:widowControl w:val="0"/>
              <w:spacing w:line="240" w:lineRule="auto"/>
              <w:rPr>
                <w:rFonts w:ascii="Cambria" w:eastAsia="Cambria" w:hAnsi="Cambria" w:cs="Cambria"/>
                <w:color w:val="231F20"/>
                <w:sz w:val="6"/>
                <w:szCs w:val="6"/>
              </w:rPr>
            </w:pPr>
            <w:r>
              <w:rPr>
                <w:rFonts w:ascii="Cambria" w:eastAsia="Cambria" w:hAnsi="Cambria" w:cs="Cambria"/>
                <w:color w:val="231F20"/>
                <w:sz w:val="6"/>
                <w:szCs w:val="6"/>
              </w:rPr>
              <w:t xml:space="preserve"> </w:t>
            </w:r>
          </w:p>
          <w:p w14:paraId="0CB1B373" w14:textId="77777777" w:rsidR="004D3D2B" w:rsidRDefault="00574B91">
            <w:pPr>
              <w:widowControl w:val="0"/>
              <w:spacing w:line="240" w:lineRule="auto"/>
              <w:rPr>
                <w:color w:val="231F20"/>
                <w:u w:val="single"/>
              </w:rPr>
            </w:pPr>
            <w:r>
              <w:rPr>
                <w:color w:val="231F20"/>
              </w:rPr>
              <w:t xml:space="preserve">This rubric was developed from the </w:t>
            </w:r>
            <w:r>
              <w:rPr>
                <w:color w:val="231F20"/>
                <w:u w:val="single"/>
              </w:rPr>
              <w:t>Ontario Curriculum Grades 1-8 Science and Technology, Revised 2007</w:t>
            </w:r>
            <w:r>
              <w:rPr>
                <w:color w:val="231F20"/>
              </w:rPr>
              <w:t xml:space="preserve"> document.</w:t>
            </w:r>
          </w:p>
          <w:p w14:paraId="183DF176" w14:textId="77777777" w:rsidR="004D3D2B" w:rsidRDefault="00574B91">
            <w:pPr>
              <w:widowControl w:val="0"/>
              <w:spacing w:line="240" w:lineRule="auto"/>
              <w:rPr>
                <w:rFonts w:ascii="Cambria" w:eastAsia="Cambria" w:hAnsi="Cambria" w:cs="Cambria"/>
                <w:color w:val="231F20"/>
                <w:sz w:val="6"/>
                <w:szCs w:val="6"/>
              </w:rPr>
            </w:pPr>
            <w:r>
              <w:rPr>
                <w:rFonts w:ascii="Cambria" w:eastAsia="Cambria" w:hAnsi="Cambria" w:cs="Cambria"/>
                <w:color w:val="231F20"/>
                <w:sz w:val="6"/>
                <w:szCs w:val="6"/>
                <w:u w:val="single"/>
              </w:rPr>
              <w:t xml:space="preserve"> </w:t>
            </w:r>
          </w:p>
        </w:tc>
      </w:tr>
      <w:tr w:rsidR="004D3D2B" w14:paraId="3B9834A9" w14:textId="77777777">
        <w:tc>
          <w:tcPr>
            <w:tcW w:w="3945" w:type="dxa"/>
          </w:tcPr>
          <w:p w14:paraId="0B2D69E9" w14:textId="77777777" w:rsidR="004D3D2B" w:rsidRDefault="004D3D2B">
            <w:pPr>
              <w:widowControl w:val="0"/>
              <w:spacing w:line="240" w:lineRule="auto"/>
              <w:rPr>
                <w:rFonts w:ascii="Cambria" w:eastAsia="Cambria" w:hAnsi="Cambria" w:cs="Cambria"/>
                <w:color w:val="231F20"/>
              </w:rPr>
            </w:pPr>
          </w:p>
        </w:tc>
        <w:tc>
          <w:tcPr>
            <w:tcW w:w="1755" w:type="dxa"/>
          </w:tcPr>
          <w:p w14:paraId="6844C5E4" w14:textId="77777777" w:rsidR="004D3D2B" w:rsidRDefault="00574B91">
            <w:pPr>
              <w:widowControl w:val="0"/>
              <w:spacing w:line="240" w:lineRule="auto"/>
              <w:rPr>
                <w:color w:val="231F20"/>
              </w:rPr>
            </w:pPr>
            <w:r>
              <w:rPr>
                <w:color w:val="231F20"/>
              </w:rPr>
              <w:t>Level 1</w:t>
            </w:r>
          </w:p>
        </w:tc>
        <w:tc>
          <w:tcPr>
            <w:tcW w:w="1755" w:type="dxa"/>
          </w:tcPr>
          <w:p w14:paraId="3168A926" w14:textId="77777777" w:rsidR="004D3D2B" w:rsidRDefault="00574B91">
            <w:pPr>
              <w:widowControl w:val="0"/>
              <w:spacing w:line="240" w:lineRule="auto"/>
              <w:rPr>
                <w:color w:val="231F20"/>
              </w:rPr>
            </w:pPr>
            <w:r>
              <w:rPr>
                <w:color w:val="231F20"/>
              </w:rPr>
              <w:t>Level 2</w:t>
            </w:r>
          </w:p>
        </w:tc>
        <w:tc>
          <w:tcPr>
            <w:tcW w:w="1755" w:type="dxa"/>
          </w:tcPr>
          <w:p w14:paraId="172DF12C" w14:textId="77777777" w:rsidR="004D3D2B" w:rsidRDefault="00574B91">
            <w:pPr>
              <w:widowControl w:val="0"/>
              <w:spacing w:line="240" w:lineRule="auto"/>
              <w:rPr>
                <w:color w:val="231F20"/>
              </w:rPr>
            </w:pPr>
            <w:r>
              <w:rPr>
                <w:color w:val="231F20"/>
              </w:rPr>
              <w:t>Level 3</w:t>
            </w:r>
          </w:p>
        </w:tc>
        <w:tc>
          <w:tcPr>
            <w:tcW w:w="1755" w:type="dxa"/>
          </w:tcPr>
          <w:p w14:paraId="5889DAB5" w14:textId="77777777" w:rsidR="004D3D2B" w:rsidRDefault="00574B91">
            <w:pPr>
              <w:widowControl w:val="0"/>
              <w:spacing w:line="240" w:lineRule="auto"/>
              <w:rPr>
                <w:color w:val="231F20"/>
              </w:rPr>
            </w:pPr>
            <w:r>
              <w:rPr>
                <w:color w:val="231F20"/>
              </w:rPr>
              <w:t>Level 4</w:t>
            </w:r>
          </w:p>
        </w:tc>
      </w:tr>
      <w:tr w:rsidR="004D3D2B" w14:paraId="221FD971" w14:textId="77777777">
        <w:tc>
          <w:tcPr>
            <w:tcW w:w="10965" w:type="dxa"/>
            <w:gridSpan w:val="5"/>
          </w:tcPr>
          <w:p w14:paraId="5929083E" w14:textId="77777777" w:rsidR="004D3D2B" w:rsidRDefault="004D3D2B">
            <w:pPr>
              <w:widowControl w:val="0"/>
              <w:spacing w:line="240" w:lineRule="auto"/>
              <w:rPr>
                <w:b/>
                <w:color w:val="231F20"/>
                <w:sz w:val="10"/>
                <w:szCs w:val="10"/>
              </w:rPr>
            </w:pPr>
          </w:p>
          <w:p w14:paraId="162E0BFE" w14:textId="660C1236" w:rsidR="004D3D2B" w:rsidRDefault="007E56A6">
            <w:pPr>
              <w:widowControl w:val="0"/>
              <w:spacing w:line="240" w:lineRule="auto"/>
              <w:rPr>
                <w:color w:val="231F20"/>
                <w:sz w:val="20"/>
                <w:szCs w:val="20"/>
              </w:rPr>
            </w:pPr>
            <w:r>
              <w:rPr>
                <w:b/>
                <w:color w:val="231F20"/>
                <w:sz w:val="20"/>
                <w:szCs w:val="20"/>
              </w:rPr>
              <w:t>Knowledge and Understanding</w:t>
            </w:r>
            <w:r w:rsidR="00574B91">
              <w:rPr>
                <w:color w:val="231F20"/>
                <w:sz w:val="20"/>
                <w:szCs w:val="20"/>
              </w:rPr>
              <w:t xml:space="preserve"> – Subject-specific content acquired in each grade (knowledge), and the comprehension of its meaning and significance (understanding).</w:t>
            </w:r>
          </w:p>
          <w:p w14:paraId="7F8EBE1A" w14:textId="77777777" w:rsidR="004D3D2B" w:rsidRDefault="004D3D2B">
            <w:pPr>
              <w:widowControl w:val="0"/>
              <w:spacing w:line="240" w:lineRule="auto"/>
              <w:rPr>
                <w:color w:val="231F20"/>
                <w:sz w:val="20"/>
                <w:szCs w:val="20"/>
              </w:rPr>
            </w:pPr>
          </w:p>
        </w:tc>
      </w:tr>
      <w:tr w:rsidR="004D3D2B" w14:paraId="51486492" w14:textId="77777777">
        <w:tc>
          <w:tcPr>
            <w:tcW w:w="3945" w:type="dxa"/>
          </w:tcPr>
          <w:p w14:paraId="3AE59067" w14:textId="77777777" w:rsidR="004D3D2B" w:rsidRDefault="004D3D2B">
            <w:pPr>
              <w:spacing w:line="240" w:lineRule="auto"/>
              <w:rPr>
                <w:sz w:val="20"/>
                <w:szCs w:val="20"/>
              </w:rPr>
            </w:pPr>
          </w:p>
        </w:tc>
        <w:tc>
          <w:tcPr>
            <w:tcW w:w="7020" w:type="dxa"/>
            <w:gridSpan w:val="4"/>
          </w:tcPr>
          <w:p w14:paraId="13E19CC8"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4B36CCA8" w14:textId="77777777">
        <w:tc>
          <w:tcPr>
            <w:tcW w:w="3945" w:type="dxa"/>
          </w:tcPr>
          <w:p w14:paraId="61470C8E" w14:textId="77777777" w:rsidR="004D3D2B" w:rsidRDefault="00574B91">
            <w:pPr>
              <w:spacing w:line="240" w:lineRule="auto"/>
              <w:rPr>
                <w:sz w:val="20"/>
                <w:szCs w:val="20"/>
              </w:rPr>
            </w:pPr>
            <w:r>
              <w:rPr>
                <w:sz w:val="20"/>
                <w:szCs w:val="20"/>
              </w:rPr>
              <w:t>1. Knowledge of content (e.g., facts and terminology related to ecosystems and their biotic and abiotic components).</w:t>
            </w:r>
          </w:p>
          <w:p w14:paraId="7DB9836A" w14:textId="77777777" w:rsidR="004D3D2B" w:rsidRDefault="004D3D2B">
            <w:pPr>
              <w:spacing w:line="240" w:lineRule="auto"/>
              <w:rPr>
                <w:sz w:val="20"/>
                <w:szCs w:val="20"/>
              </w:rPr>
            </w:pPr>
          </w:p>
        </w:tc>
        <w:tc>
          <w:tcPr>
            <w:tcW w:w="1755" w:type="dxa"/>
          </w:tcPr>
          <w:p w14:paraId="50F385EC" w14:textId="77777777" w:rsidR="004D3D2B" w:rsidRDefault="00574B91">
            <w:pPr>
              <w:widowControl w:val="0"/>
              <w:spacing w:line="240" w:lineRule="auto"/>
              <w:rPr>
                <w:color w:val="231F20"/>
                <w:sz w:val="20"/>
                <w:szCs w:val="20"/>
              </w:rPr>
            </w:pPr>
            <w:r>
              <w:rPr>
                <w:color w:val="231F20"/>
                <w:sz w:val="20"/>
                <w:szCs w:val="20"/>
              </w:rPr>
              <w:t>demonstrates</w:t>
            </w:r>
          </w:p>
          <w:p w14:paraId="296597DC" w14:textId="77777777" w:rsidR="004D3D2B" w:rsidRDefault="00574B91">
            <w:pPr>
              <w:widowControl w:val="0"/>
              <w:spacing w:line="240" w:lineRule="auto"/>
              <w:rPr>
                <w:color w:val="231F20"/>
                <w:sz w:val="20"/>
                <w:szCs w:val="20"/>
              </w:rPr>
            </w:pPr>
            <w:r>
              <w:rPr>
                <w:color w:val="231F20"/>
                <w:sz w:val="20"/>
                <w:szCs w:val="20"/>
              </w:rPr>
              <w:t>limited</w:t>
            </w:r>
          </w:p>
          <w:p w14:paraId="397FA6B1" w14:textId="77777777" w:rsidR="004D3D2B" w:rsidRDefault="00574B91">
            <w:pPr>
              <w:widowControl w:val="0"/>
              <w:spacing w:line="240" w:lineRule="auto"/>
              <w:rPr>
                <w:color w:val="231F20"/>
                <w:sz w:val="20"/>
                <w:szCs w:val="20"/>
              </w:rPr>
            </w:pPr>
            <w:r>
              <w:rPr>
                <w:color w:val="231F20"/>
                <w:sz w:val="20"/>
                <w:szCs w:val="20"/>
              </w:rPr>
              <w:t>knowledge</w:t>
            </w:r>
          </w:p>
          <w:p w14:paraId="712AB0FC" w14:textId="77777777" w:rsidR="004D3D2B" w:rsidRDefault="00574B91">
            <w:pPr>
              <w:widowControl w:val="0"/>
              <w:spacing w:line="240" w:lineRule="auto"/>
              <w:rPr>
                <w:color w:val="231F20"/>
              </w:rPr>
            </w:pPr>
            <w:r>
              <w:rPr>
                <w:color w:val="231F20"/>
                <w:sz w:val="20"/>
                <w:szCs w:val="20"/>
              </w:rPr>
              <w:t>of content.</w:t>
            </w:r>
          </w:p>
        </w:tc>
        <w:tc>
          <w:tcPr>
            <w:tcW w:w="1755" w:type="dxa"/>
          </w:tcPr>
          <w:p w14:paraId="0DD4A7D7" w14:textId="77777777" w:rsidR="004D3D2B" w:rsidRDefault="00574B91">
            <w:pPr>
              <w:widowControl w:val="0"/>
              <w:spacing w:line="240" w:lineRule="auto"/>
              <w:rPr>
                <w:color w:val="231F20"/>
                <w:sz w:val="20"/>
                <w:szCs w:val="20"/>
              </w:rPr>
            </w:pPr>
            <w:r>
              <w:rPr>
                <w:color w:val="231F20"/>
                <w:sz w:val="20"/>
                <w:szCs w:val="20"/>
              </w:rPr>
              <w:t>demonstrates</w:t>
            </w:r>
          </w:p>
          <w:p w14:paraId="323792FC" w14:textId="77777777" w:rsidR="004D3D2B" w:rsidRDefault="00574B91">
            <w:pPr>
              <w:widowControl w:val="0"/>
              <w:spacing w:line="240" w:lineRule="auto"/>
              <w:rPr>
                <w:color w:val="231F20"/>
                <w:sz w:val="20"/>
                <w:szCs w:val="20"/>
              </w:rPr>
            </w:pPr>
            <w:r>
              <w:rPr>
                <w:color w:val="231F20"/>
                <w:sz w:val="20"/>
                <w:szCs w:val="20"/>
              </w:rPr>
              <w:t>some knowledge</w:t>
            </w:r>
          </w:p>
          <w:p w14:paraId="190EAA03" w14:textId="77777777" w:rsidR="004D3D2B" w:rsidRDefault="00574B91">
            <w:pPr>
              <w:widowControl w:val="0"/>
              <w:spacing w:line="240" w:lineRule="auto"/>
              <w:rPr>
                <w:color w:val="231F20"/>
                <w:sz w:val="20"/>
                <w:szCs w:val="20"/>
              </w:rPr>
            </w:pPr>
            <w:r>
              <w:rPr>
                <w:color w:val="231F20"/>
                <w:sz w:val="20"/>
                <w:szCs w:val="20"/>
              </w:rPr>
              <w:t>of content.</w:t>
            </w:r>
          </w:p>
        </w:tc>
        <w:tc>
          <w:tcPr>
            <w:tcW w:w="1755" w:type="dxa"/>
          </w:tcPr>
          <w:p w14:paraId="629CEE1C" w14:textId="77777777" w:rsidR="004D3D2B" w:rsidRDefault="00574B91">
            <w:pPr>
              <w:widowControl w:val="0"/>
              <w:spacing w:line="240" w:lineRule="auto"/>
              <w:rPr>
                <w:color w:val="231F20"/>
                <w:sz w:val="20"/>
                <w:szCs w:val="20"/>
              </w:rPr>
            </w:pPr>
            <w:r>
              <w:rPr>
                <w:color w:val="231F20"/>
                <w:sz w:val="20"/>
                <w:szCs w:val="20"/>
              </w:rPr>
              <w:t>demonstrates</w:t>
            </w:r>
          </w:p>
          <w:p w14:paraId="39678AC7" w14:textId="77777777" w:rsidR="004D3D2B" w:rsidRDefault="00574B91">
            <w:pPr>
              <w:widowControl w:val="0"/>
              <w:spacing w:line="240" w:lineRule="auto"/>
              <w:rPr>
                <w:color w:val="231F20"/>
                <w:sz w:val="20"/>
                <w:szCs w:val="20"/>
              </w:rPr>
            </w:pPr>
            <w:r>
              <w:rPr>
                <w:color w:val="231F20"/>
                <w:sz w:val="20"/>
                <w:szCs w:val="20"/>
              </w:rPr>
              <w:t>considerable</w:t>
            </w:r>
          </w:p>
          <w:p w14:paraId="5443CFA1" w14:textId="77777777" w:rsidR="004D3D2B" w:rsidRDefault="00574B91">
            <w:pPr>
              <w:widowControl w:val="0"/>
              <w:spacing w:line="240" w:lineRule="auto"/>
              <w:rPr>
                <w:color w:val="231F20"/>
                <w:sz w:val="20"/>
                <w:szCs w:val="20"/>
              </w:rPr>
            </w:pPr>
            <w:r>
              <w:rPr>
                <w:color w:val="231F20"/>
                <w:sz w:val="20"/>
                <w:szCs w:val="20"/>
              </w:rPr>
              <w:t>knowledge of</w:t>
            </w:r>
          </w:p>
          <w:p w14:paraId="48813D70" w14:textId="77777777" w:rsidR="004D3D2B" w:rsidRDefault="00574B91">
            <w:pPr>
              <w:widowControl w:val="0"/>
              <w:spacing w:line="240" w:lineRule="auto"/>
              <w:rPr>
                <w:color w:val="231F20"/>
                <w:sz w:val="20"/>
                <w:szCs w:val="20"/>
              </w:rPr>
            </w:pPr>
            <w:r>
              <w:rPr>
                <w:color w:val="231F20"/>
                <w:sz w:val="20"/>
                <w:szCs w:val="20"/>
              </w:rPr>
              <w:t>content.</w:t>
            </w:r>
          </w:p>
        </w:tc>
        <w:tc>
          <w:tcPr>
            <w:tcW w:w="1755" w:type="dxa"/>
          </w:tcPr>
          <w:p w14:paraId="211EC562" w14:textId="77777777" w:rsidR="004D3D2B" w:rsidRDefault="00574B91">
            <w:pPr>
              <w:widowControl w:val="0"/>
              <w:spacing w:line="240" w:lineRule="auto"/>
              <w:rPr>
                <w:color w:val="231F20"/>
                <w:sz w:val="20"/>
                <w:szCs w:val="20"/>
              </w:rPr>
            </w:pPr>
            <w:r>
              <w:rPr>
                <w:color w:val="231F20"/>
                <w:sz w:val="20"/>
                <w:szCs w:val="20"/>
              </w:rPr>
              <w:t>demonstrates</w:t>
            </w:r>
          </w:p>
          <w:p w14:paraId="34871652" w14:textId="77777777" w:rsidR="004D3D2B" w:rsidRDefault="00574B91">
            <w:pPr>
              <w:widowControl w:val="0"/>
              <w:spacing w:line="240" w:lineRule="auto"/>
              <w:rPr>
                <w:color w:val="231F20"/>
                <w:sz w:val="20"/>
                <w:szCs w:val="20"/>
              </w:rPr>
            </w:pPr>
            <w:r>
              <w:rPr>
                <w:color w:val="231F20"/>
                <w:sz w:val="20"/>
                <w:szCs w:val="20"/>
              </w:rPr>
              <w:t>thorough</w:t>
            </w:r>
          </w:p>
          <w:p w14:paraId="3D7019D6" w14:textId="77777777" w:rsidR="004D3D2B" w:rsidRDefault="00574B91">
            <w:pPr>
              <w:widowControl w:val="0"/>
              <w:spacing w:line="240" w:lineRule="auto"/>
              <w:rPr>
                <w:color w:val="231F20"/>
                <w:sz w:val="20"/>
                <w:szCs w:val="20"/>
              </w:rPr>
            </w:pPr>
            <w:r>
              <w:rPr>
                <w:color w:val="231F20"/>
                <w:sz w:val="20"/>
                <w:szCs w:val="20"/>
              </w:rPr>
              <w:t>knowledge</w:t>
            </w:r>
          </w:p>
          <w:p w14:paraId="79B130B7" w14:textId="77777777" w:rsidR="004D3D2B" w:rsidRDefault="00574B91">
            <w:pPr>
              <w:widowControl w:val="0"/>
              <w:spacing w:line="240" w:lineRule="auto"/>
              <w:rPr>
                <w:color w:val="231F20"/>
                <w:sz w:val="20"/>
                <w:szCs w:val="20"/>
              </w:rPr>
            </w:pPr>
            <w:r>
              <w:rPr>
                <w:color w:val="231F20"/>
                <w:sz w:val="20"/>
                <w:szCs w:val="20"/>
              </w:rPr>
              <w:t>of content.</w:t>
            </w:r>
          </w:p>
          <w:p w14:paraId="109BFC9D" w14:textId="77777777" w:rsidR="00102164" w:rsidRDefault="00102164">
            <w:pPr>
              <w:widowControl w:val="0"/>
              <w:spacing w:line="240" w:lineRule="auto"/>
              <w:rPr>
                <w:color w:val="231F20"/>
              </w:rPr>
            </w:pPr>
          </w:p>
        </w:tc>
      </w:tr>
      <w:tr w:rsidR="004D3D2B" w14:paraId="29BC7FC3" w14:textId="77777777">
        <w:tc>
          <w:tcPr>
            <w:tcW w:w="3945" w:type="dxa"/>
          </w:tcPr>
          <w:p w14:paraId="105616A9" w14:textId="77777777" w:rsidR="004D3D2B" w:rsidRDefault="00574B91">
            <w:pPr>
              <w:widowControl w:val="0"/>
              <w:spacing w:line="240" w:lineRule="auto"/>
              <w:rPr>
                <w:sz w:val="20"/>
                <w:szCs w:val="20"/>
              </w:rPr>
            </w:pPr>
            <w:r>
              <w:rPr>
                <w:sz w:val="20"/>
                <w:szCs w:val="20"/>
              </w:rPr>
              <w:t xml:space="preserve">2. Understanding of content </w:t>
            </w:r>
            <w:r>
              <w:rPr>
                <w:color w:val="231F20"/>
                <w:sz w:val="20"/>
                <w:szCs w:val="20"/>
              </w:rPr>
              <w:t xml:space="preserve"> (e.g., concepts, ideas, and processes involving </w:t>
            </w:r>
            <w:r>
              <w:rPr>
                <w:sz w:val="20"/>
                <w:szCs w:val="20"/>
              </w:rPr>
              <w:t>ecosystems and their biotic and abiotic components).</w:t>
            </w:r>
          </w:p>
          <w:p w14:paraId="51B00BC3" w14:textId="77777777" w:rsidR="004D3D2B" w:rsidRDefault="004D3D2B">
            <w:pPr>
              <w:widowControl w:val="0"/>
              <w:spacing w:line="240" w:lineRule="auto"/>
              <w:rPr>
                <w:sz w:val="20"/>
                <w:szCs w:val="20"/>
              </w:rPr>
            </w:pPr>
          </w:p>
        </w:tc>
        <w:tc>
          <w:tcPr>
            <w:tcW w:w="1755" w:type="dxa"/>
          </w:tcPr>
          <w:p w14:paraId="69C024C9" w14:textId="77777777" w:rsidR="004D3D2B" w:rsidRDefault="00574B91">
            <w:pPr>
              <w:widowControl w:val="0"/>
              <w:spacing w:line="240" w:lineRule="auto"/>
              <w:rPr>
                <w:color w:val="231F20"/>
                <w:sz w:val="20"/>
                <w:szCs w:val="20"/>
              </w:rPr>
            </w:pPr>
            <w:r>
              <w:rPr>
                <w:color w:val="231F20"/>
                <w:sz w:val="20"/>
                <w:szCs w:val="20"/>
              </w:rPr>
              <w:t>demonstrates</w:t>
            </w:r>
          </w:p>
          <w:p w14:paraId="0B5010E9" w14:textId="77777777" w:rsidR="004D3D2B" w:rsidRDefault="00574B91">
            <w:pPr>
              <w:widowControl w:val="0"/>
              <w:spacing w:line="240" w:lineRule="auto"/>
              <w:rPr>
                <w:color w:val="231F20"/>
                <w:sz w:val="20"/>
                <w:szCs w:val="20"/>
              </w:rPr>
            </w:pPr>
            <w:r>
              <w:rPr>
                <w:color w:val="231F20"/>
                <w:sz w:val="20"/>
                <w:szCs w:val="20"/>
              </w:rPr>
              <w:t>limited</w:t>
            </w:r>
          </w:p>
          <w:p w14:paraId="19A55E9D" w14:textId="77777777" w:rsidR="004D3D2B" w:rsidRDefault="00574B91">
            <w:pPr>
              <w:widowControl w:val="0"/>
              <w:spacing w:line="240" w:lineRule="auto"/>
              <w:rPr>
                <w:color w:val="231F20"/>
                <w:sz w:val="20"/>
                <w:szCs w:val="20"/>
              </w:rPr>
            </w:pPr>
            <w:r>
              <w:rPr>
                <w:color w:val="231F20"/>
                <w:sz w:val="20"/>
                <w:szCs w:val="20"/>
              </w:rPr>
              <w:t>understanding</w:t>
            </w:r>
          </w:p>
          <w:p w14:paraId="782B67B3" w14:textId="77777777" w:rsidR="004D3D2B" w:rsidRDefault="00574B91">
            <w:pPr>
              <w:widowControl w:val="0"/>
              <w:spacing w:line="240" w:lineRule="auto"/>
              <w:rPr>
                <w:color w:val="231F20"/>
              </w:rPr>
            </w:pPr>
            <w:r>
              <w:rPr>
                <w:color w:val="231F20"/>
                <w:sz w:val="20"/>
                <w:szCs w:val="20"/>
              </w:rPr>
              <w:t>of content.</w:t>
            </w:r>
          </w:p>
        </w:tc>
        <w:tc>
          <w:tcPr>
            <w:tcW w:w="1755" w:type="dxa"/>
          </w:tcPr>
          <w:p w14:paraId="343646D9" w14:textId="77777777" w:rsidR="004D3D2B" w:rsidRDefault="00574B91">
            <w:pPr>
              <w:widowControl w:val="0"/>
              <w:spacing w:line="240" w:lineRule="auto"/>
              <w:rPr>
                <w:color w:val="231F20"/>
                <w:sz w:val="20"/>
                <w:szCs w:val="20"/>
              </w:rPr>
            </w:pPr>
            <w:r>
              <w:rPr>
                <w:color w:val="231F20"/>
                <w:sz w:val="20"/>
                <w:szCs w:val="20"/>
              </w:rPr>
              <w:t>demonstrates</w:t>
            </w:r>
          </w:p>
          <w:p w14:paraId="2148C063" w14:textId="77777777" w:rsidR="004D3D2B" w:rsidRDefault="00574B91">
            <w:pPr>
              <w:widowControl w:val="0"/>
              <w:spacing w:line="240" w:lineRule="auto"/>
              <w:rPr>
                <w:color w:val="231F20"/>
                <w:sz w:val="20"/>
                <w:szCs w:val="20"/>
              </w:rPr>
            </w:pPr>
            <w:r>
              <w:rPr>
                <w:color w:val="231F20"/>
                <w:sz w:val="20"/>
                <w:szCs w:val="20"/>
              </w:rPr>
              <w:t>some understanding</w:t>
            </w:r>
          </w:p>
          <w:p w14:paraId="7F09495D" w14:textId="77777777" w:rsidR="004D3D2B" w:rsidRDefault="00574B91">
            <w:pPr>
              <w:widowControl w:val="0"/>
              <w:spacing w:line="240" w:lineRule="auto"/>
              <w:rPr>
                <w:rFonts w:ascii="Cambria" w:eastAsia="Cambria" w:hAnsi="Cambria" w:cs="Cambria"/>
                <w:color w:val="231F20"/>
              </w:rPr>
            </w:pPr>
            <w:r>
              <w:rPr>
                <w:color w:val="231F20"/>
                <w:sz w:val="20"/>
                <w:szCs w:val="20"/>
              </w:rPr>
              <w:t>of content.</w:t>
            </w:r>
          </w:p>
        </w:tc>
        <w:tc>
          <w:tcPr>
            <w:tcW w:w="1755" w:type="dxa"/>
          </w:tcPr>
          <w:p w14:paraId="225065DB" w14:textId="77777777" w:rsidR="004D3D2B" w:rsidRDefault="00574B91">
            <w:pPr>
              <w:widowControl w:val="0"/>
              <w:spacing w:line="240" w:lineRule="auto"/>
              <w:rPr>
                <w:color w:val="231F20"/>
                <w:sz w:val="20"/>
                <w:szCs w:val="20"/>
              </w:rPr>
            </w:pPr>
            <w:r>
              <w:rPr>
                <w:color w:val="231F20"/>
                <w:sz w:val="20"/>
                <w:szCs w:val="20"/>
              </w:rPr>
              <w:t>demonstrates</w:t>
            </w:r>
          </w:p>
          <w:p w14:paraId="016039C9" w14:textId="77777777" w:rsidR="004D3D2B" w:rsidRDefault="00574B91">
            <w:pPr>
              <w:widowControl w:val="0"/>
              <w:spacing w:line="240" w:lineRule="auto"/>
              <w:rPr>
                <w:color w:val="231F20"/>
                <w:sz w:val="20"/>
                <w:szCs w:val="20"/>
              </w:rPr>
            </w:pPr>
            <w:r>
              <w:rPr>
                <w:color w:val="231F20"/>
                <w:sz w:val="20"/>
                <w:szCs w:val="20"/>
              </w:rPr>
              <w:t>considerable</w:t>
            </w:r>
          </w:p>
          <w:p w14:paraId="63958279" w14:textId="77777777" w:rsidR="004D3D2B" w:rsidRDefault="00574B91">
            <w:pPr>
              <w:widowControl w:val="0"/>
              <w:spacing w:line="240" w:lineRule="auto"/>
              <w:rPr>
                <w:rFonts w:ascii="Cambria" w:eastAsia="Cambria" w:hAnsi="Cambria" w:cs="Cambria"/>
                <w:color w:val="231F20"/>
              </w:rPr>
            </w:pPr>
            <w:r>
              <w:rPr>
                <w:color w:val="231F20"/>
                <w:sz w:val="20"/>
                <w:szCs w:val="20"/>
              </w:rPr>
              <w:t>understanding of content.</w:t>
            </w:r>
          </w:p>
        </w:tc>
        <w:tc>
          <w:tcPr>
            <w:tcW w:w="1755" w:type="dxa"/>
          </w:tcPr>
          <w:p w14:paraId="79BB4D79" w14:textId="77777777" w:rsidR="004D3D2B" w:rsidRDefault="00574B91">
            <w:pPr>
              <w:widowControl w:val="0"/>
              <w:spacing w:line="240" w:lineRule="auto"/>
              <w:rPr>
                <w:color w:val="231F20"/>
                <w:sz w:val="20"/>
                <w:szCs w:val="20"/>
              </w:rPr>
            </w:pPr>
            <w:r>
              <w:rPr>
                <w:color w:val="231F20"/>
                <w:sz w:val="20"/>
                <w:szCs w:val="20"/>
              </w:rPr>
              <w:t>demonstrates</w:t>
            </w:r>
          </w:p>
          <w:p w14:paraId="21980761" w14:textId="77777777" w:rsidR="004D3D2B" w:rsidRDefault="00574B91">
            <w:pPr>
              <w:widowControl w:val="0"/>
              <w:spacing w:line="240" w:lineRule="auto"/>
              <w:rPr>
                <w:color w:val="231F20"/>
                <w:sz w:val="20"/>
                <w:szCs w:val="20"/>
              </w:rPr>
            </w:pPr>
            <w:r>
              <w:rPr>
                <w:color w:val="231F20"/>
                <w:sz w:val="20"/>
                <w:szCs w:val="20"/>
              </w:rPr>
              <w:t>thorough</w:t>
            </w:r>
          </w:p>
          <w:p w14:paraId="605FE7C8" w14:textId="77777777" w:rsidR="004D3D2B" w:rsidRDefault="00574B91">
            <w:pPr>
              <w:widowControl w:val="0"/>
              <w:spacing w:line="240" w:lineRule="auto"/>
              <w:rPr>
                <w:color w:val="231F20"/>
                <w:sz w:val="20"/>
                <w:szCs w:val="20"/>
              </w:rPr>
            </w:pPr>
            <w:r>
              <w:rPr>
                <w:color w:val="231F20"/>
                <w:sz w:val="20"/>
                <w:szCs w:val="20"/>
              </w:rPr>
              <w:t>understanding</w:t>
            </w:r>
          </w:p>
          <w:p w14:paraId="5A4BD1CD" w14:textId="77777777" w:rsidR="004D3D2B" w:rsidRDefault="00574B91">
            <w:pPr>
              <w:widowControl w:val="0"/>
              <w:spacing w:line="240" w:lineRule="auto"/>
              <w:rPr>
                <w:rFonts w:ascii="Cambria" w:eastAsia="Cambria" w:hAnsi="Cambria" w:cs="Cambria"/>
                <w:color w:val="231F20"/>
              </w:rPr>
            </w:pPr>
            <w:r>
              <w:rPr>
                <w:color w:val="231F20"/>
                <w:sz w:val="20"/>
                <w:szCs w:val="20"/>
              </w:rPr>
              <w:t>of content.</w:t>
            </w:r>
          </w:p>
        </w:tc>
      </w:tr>
      <w:tr w:rsidR="004D3D2B" w14:paraId="44367B39" w14:textId="77777777">
        <w:tc>
          <w:tcPr>
            <w:tcW w:w="10965" w:type="dxa"/>
            <w:gridSpan w:val="5"/>
          </w:tcPr>
          <w:p w14:paraId="3F7E30F5" w14:textId="77777777" w:rsidR="004D3D2B" w:rsidRDefault="00574B91">
            <w:pPr>
              <w:widowControl w:val="0"/>
              <w:spacing w:line="240" w:lineRule="auto"/>
              <w:rPr>
                <w:b/>
                <w:color w:val="231F20"/>
                <w:sz w:val="10"/>
                <w:szCs w:val="10"/>
              </w:rPr>
            </w:pPr>
            <w:r>
              <w:rPr>
                <w:b/>
                <w:color w:val="231F20"/>
                <w:sz w:val="16"/>
                <w:szCs w:val="16"/>
              </w:rPr>
              <w:t xml:space="preserve"> </w:t>
            </w:r>
          </w:p>
          <w:p w14:paraId="67290E07" w14:textId="22208800" w:rsidR="004D3D2B" w:rsidRDefault="007E56A6">
            <w:pPr>
              <w:widowControl w:val="0"/>
              <w:spacing w:line="240" w:lineRule="auto"/>
              <w:rPr>
                <w:color w:val="231F20"/>
                <w:sz w:val="20"/>
                <w:szCs w:val="20"/>
              </w:rPr>
            </w:pPr>
            <w:r>
              <w:rPr>
                <w:b/>
                <w:color w:val="231F20"/>
                <w:sz w:val="20"/>
                <w:szCs w:val="20"/>
              </w:rPr>
              <w:t>Thinking and Investigation</w:t>
            </w:r>
            <w:r w:rsidR="00574B91">
              <w:rPr>
                <w:b/>
                <w:color w:val="231F20"/>
                <w:sz w:val="20"/>
                <w:szCs w:val="20"/>
              </w:rPr>
              <w:t xml:space="preserve"> </w:t>
            </w:r>
            <w:r w:rsidR="00574B91">
              <w:rPr>
                <w:color w:val="231F20"/>
                <w:sz w:val="20"/>
                <w:szCs w:val="20"/>
              </w:rPr>
              <w:t>– The use of critical and creative thinking skills and inquiry problem solving skills and/or processes.</w:t>
            </w:r>
          </w:p>
          <w:p w14:paraId="2D0C1961" w14:textId="77777777" w:rsidR="004D3D2B" w:rsidRDefault="004D3D2B">
            <w:pPr>
              <w:widowControl w:val="0"/>
              <w:spacing w:line="240" w:lineRule="auto"/>
              <w:rPr>
                <w:color w:val="231F20"/>
                <w:sz w:val="20"/>
                <w:szCs w:val="20"/>
              </w:rPr>
            </w:pPr>
          </w:p>
        </w:tc>
      </w:tr>
      <w:tr w:rsidR="004D3D2B" w14:paraId="2C0E5C95" w14:textId="77777777">
        <w:tc>
          <w:tcPr>
            <w:tcW w:w="3945" w:type="dxa"/>
          </w:tcPr>
          <w:p w14:paraId="79222381" w14:textId="77777777" w:rsidR="004D3D2B" w:rsidRDefault="004D3D2B">
            <w:pPr>
              <w:widowControl w:val="0"/>
              <w:spacing w:line="240" w:lineRule="auto"/>
              <w:rPr>
                <w:color w:val="231F20"/>
                <w:sz w:val="20"/>
                <w:szCs w:val="20"/>
              </w:rPr>
            </w:pPr>
          </w:p>
        </w:tc>
        <w:tc>
          <w:tcPr>
            <w:tcW w:w="7020" w:type="dxa"/>
            <w:gridSpan w:val="4"/>
          </w:tcPr>
          <w:p w14:paraId="2DB8F7FC"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242A2E6E" w14:textId="77777777">
        <w:tc>
          <w:tcPr>
            <w:tcW w:w="3945" w:type="dxa"/>
          </w:tcPr>
          <w:p w14:paraId="3E029865" w14:textId="77777777" w:rsidR="004D3D2B" w:rsidRDefault="00574B91">
            <w:pPr>
              <w:widowControl w:val="0"/>
              <w:spacing w:line="240" w:lineRule="auto"/>
              <w:rPr>
                <w:color w:val="231F20"/>
                <w:sz w:val="20"/>
                <w:szCs w:val="20"/>
              </w:rPr>
            </w:pPr>
            <w:r>
              <w:rPr>
                <w:color w:val="231F20"/>
                <w:sz w:val="20"/>
                <w:szCs w:val="20"/>
              </w:rPr>
              <w:t>3. Use of initiating and planning skills and strategies (</w:t>
            </w:r>
            <w:r>
              <w:rPr>
                <w:sz w:val="20"/>
                <w:szCs w:val="20"/>
              </w:rPr>
              <w:t xml:space="preserve">identify appropriate items to research, and locate resources that are relevant to the study of ecosystems and their components). </w:t>
            </w:r>
          </w:p>
        </w:tc>
        <w:tc>
          <w:tcPr>
            <w:tcW w:w="1755" w:type="dxa"/>
          </w:tcPr>
          <w:p w14:paraId="049D337C" w14:textId="77777777" w:rsidR="004D3D2B" w:rsidRDefault="00574B91">
            <w:pPr>
              <w:widowControl w:val="0"/>
              <w:spacing w:line="240" w:lineRule="auto"/>
              <w:rPr>
                <w:color w:val="231F20"/>
                <w:sz w:val="20"/>
                <w:szCs w:val="20"/>
              </w:rPr>
            </w:pPr>
            <w:r>
              <w:rPr>
                <w:color w:val="231F20"/>
                <w:sz w:val="20"/>
                <w:szCs w:val="20"/>
              </w:rPr>
              <w:t>uses initiating</w:t>
            </w:r>
          </w:p>
          <w:p w14:paraId="1DCCD8E4" w14:textId="77777777" w:rsidR="004D3D2B" w:rsidRDefault="00574B91">
            <w:pPr>
              <w:widowControl w:val="0"/>
              <w:spacing w:line="240" w:lineRule="auto"/>
              <w:rPr>
                <w:color w:val="231F20"/>
                <w:sz w:val="20"/>
                <w:szCs w:val="20"/>
              </w:rPr>
            </w:pPr>
            <w:r>
              <w:rPr>
                <w:color w:val="231F20"/>
                <w:sz w:val="20"/>
                <w:szCs w:val="20"/>
              </w:rPr>
              <w:t>and planning</w:t>
            </w:r>
          </w:p>
          <w:p w14:paraId="56A9692F" w14:textId="77777777" w:rsidR="004D3D2B" w:rsidRDefault="00574B91">
            <w:pPr>
              <w:widowControl w:val="0"/>
              <w:spacing w:line="240" w:lineRule="auto"/>
              <w:rPr>
                <w:color w:val="231F20"/>
                <w:sz w:val="20"/>
                <w:szCs w:val="20"/>
              </w:rPr>
            </w:pPr>
            <w:r>
              <w:rPr>
                <w:color w:val="231F20"/>
                <w:sz w:val="20"/>
                <w:szCs w:val="20"/>
              </w:rPr>
              <w:t>skills and</w:t>
            </w:r>
          </w:p>
          <w:p w14:paraId="3C351F6B" w14:textId="77777777" w:rsidR="004D3D2B" w:rsidRDefault="00574B91">
            <w:pPr>
              <w:widowControl w:val="0"/>
              <w:spacing w:line="240" w:lineRule="auto"/>
              <w:rPr>
                <w:color w:val="231F20"/>
                <w:sz w:val="20"/>
                <w:szCs w:val="20"/>
              </w:rPr>
            </w:pPr>
            <w:r>
              <w:rPr>
                <w:color w:val="231F20"/>
                <w:sz w:val="20"/>
                <w:szCs w:val="20"/>
              </w:rPr>
              <w:t>strategies</w:t>
            </w:r>
          </w:p>
          <w:p w14:paraId="5D032290" w14:textId="77777777" w:rsidR="004D3D2B" w:rsidRDefault="00574B91">
            <w:pPr>
              <w:widowControl w:val="0"/>
              <w:spacing w:line="240" w:lineRule="auto"/>
              <w:rPr>
                <w:color w:val="231F20"/>
                <w:sz w:val="20"/>
                <w:szCs w:val="20"/>
              </w:rPr>
            </w:pPr>
            <w:r>
              <w:rPr>
                <w:color w:val="231F20"/>
                <w:sz w:val="20"/>
                <w:szCs w:val="20"/>
              </w:rPr>
              <w:t>with limited</w:t>
            </w:r>
          </w:p>
          <w:p w14:paraId="5C51CE38"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4961275D" w14:textId="77777777" w:rsidR="004D3D2B" w:rsidRDefault="00574B91">
            <w:pPr>
              <w:widowControl w:val="0"/>
              <w:spacing w:line="240" w:lineRule="auto"/>
              <w:rPr>
                <w:color w:val="231F20"/>
                <w:sz w:val="20"/>
                <w:szCs w:val="20"/>
              </w:rPr>
            </w:pPr>
            <w:r>
              <w:rPr>
                <w:color w:val="231F20"/>
                <w:sz w:val="20"/>
                <w:szCs w:val="20"/>
              </w:rPr>
              <w:t>uses initiating</w:t>
            </w:r>
          </w:p>
          <w:p w14:paraId="2F2FFFA4" w14:textId="77777777" w:rsidR="004D3D2B" w:rsidRDefault="00574B91">
            <w:pPr>
              <w:widowControl w:val="0"/>
              <w:spacing w:line="240" w:lineRule="auto"/>
              <w:rPr>
                <w:color w:val="231F20"/>
                <w:sz w:val="20"/>
                <w:szCs w:val="20"/>
              </w:rPr>
            </w:pPr>
            <w:r>
              <w:rPr>
                <w:color w:val="231F20"/>
                <w:sz w:val="20"/>
                <w:szCs w:val="20"/>
              </w:rPr>
              <w:t>and planning</w:t>
            </w:r>
          </w:p>
          <w:p w14:paraId="5F6EFCC9" w14:textId="77777777" w:rsidR="004D3D2B" w:rsidRDefault="00574B91">
            <w:pPr>
              <w:widowControl w:val="0"/>
              <w:spacing w:line="240" w:lineRule="auto"/>
              <w:rPr>
                <w:color w:val="231F20"/>
                <w:sz w:val="20"/>
                <w:szCs w:val="20"/>
              </w:rPr>
            </w:pPr>
            <w:r>
              <w:rPr>
                <w:color w:val="231F20"/>
                <w:sz w:val="20"/>
                <w:szCs w:val="20"/>
              </w:rPr>
              <w:t>skills and</w:t>
            </w:r>
          </w:p>
          <w:p w14:paraId="3FE48C6D" w14:textId="77777777" w:rsidR="004D3D2B" w:rsidRDefault="00574B91">
            <w:pPr>
              <w:widowControl w:val="0"/>
              <w:spacing w:line="240" w:lineRule="auto"/>
              <w:rPr>
                <w:color w:val="231F20"/>
                <w:sz w:val="20"/>
                <w:szCs w:val="20"/>
              </w:rPr>
            </w:pPr>
            <w:r>
              <w:rPr>
                <w:color w:val="231F20"/>
                <w:sz w:val="20"/>
                <w:szCs w:val="20"/>
              </w:rPr>
              <w:t>strategies</w:t>
            </w:r>
          </w:p>
          <w:p w14:paraId="3DEC1088" w14:textId="77777777" w:rsidR="004D3D2B" w:rsidRDefault="00574B91">
            <w:pPr>
              <w:widowControl w:val="0"/>
              <w:spacing w:line="240" w:lineRule="auto"/>
              <w:rPr>
                <w:color w:val="231F20"/>
                <w:sz w:val="20"/>
                <w:szCs w:val="20"/>
              </w:rPr>
            </w:pPr>
            <w:r>
              <w:rPr>
                <w:color w:val="231F20"/>
                <w:sz w:val="20"/>
                <w:szCs w:val="20"/>
              </w:rPr>
              <w:t>with some</w:t>
            </w:r>
          </w:p>
          <w:p w14:paraId="24431091"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3BDF5861" w14:textId="77777777" w:rsidR="004D3D2B" w:rsidRDefault="00574B91">
            <w:pPr>
              <w:widowControl w:val="0"/>
              <w:spacing w:line="240" w:lineRule="auto"/>
              <w:rPr>
                <w:color w:val="231F20"/>
                <w:sz w:val="20"/>
                <w:szCs w:val="20"/>
              </w:rPr>
            </w:pPr>
            <w:r>
              <w:rPr>
                <w:color w:val="231F20"/>
                <w:sz w:val="20"/>
                <w:szCs w:val="20"/>
              </w:rPr>
              <w:t>uses initiating</w:t>
            </w:r>
          </w:p>
          <w:p w14:paraId="024E4294" w14:textId="77777777" w:rsidR="004D3D2B" w:rsidRDefault="00574B91">
            <w:pPr>
              <w:widowControl w:val="0"/>
              <w:spacing w:line="240" w:lineRule="auto"/>
              <w:rPr>
                <w:color w:val="231F20"/>
                <w:sz w:val="20"/>
                <w:szCs w:val="20"/>
              </w:rPr>
            </w:pPr>
            <w:r>
              <w:rPr>
                <w:color w:val="231F20"/>
                <w:sz w:val="20"/>
                <w:szCs w:val="20"/>
              </w:rPr>
              <w:t>and planning</w:t>
            </w:r>
          </w:p>
          <w:p w14:paraId="0F5CEA3B" w14:textId="77777777" w:rsidR="004D3D2B" w:rsidRDefault="00574B91">
            <w:pPr>
              <w:widowControl w:val="0"/>
              <w:spacing w:line="240" w:lineRule="auto"/>
              <w:rPr>
                <w:color w:val="231F20"/>
                <w:sz w:val="20"/>
                <w:szCs w:val="20"/>
              </w:rPr>
            </w:pPr>
            <w:r>
              <w:rPr>
                <w:color w:val="231F20"/>
                <w:sz w:val="20"/>
                <w:szCs w:val="20"/>
              </w:rPr>
              <w:t>skills and</w:t>
            </w:r>
          </w:p>
          <w:p w14:paraId="7A929154" w14:textId="77777777" w:rsidR="004D3D2B" w:rsidRDefault="00574B91">
            <w:pPr>
              <w:widowControl w:val="0"/>
              <w:spacing w:line="240" w:lineRule="auto"/>
              <w:rPr>
                <w:color w:val="231F20"/>
                <w:sz w:val="20"/>
                <w:szCs w:val="20"/>
              </w:rPr>
            </w:pPr>
            <w:r>
              <w:rPr>
                <w:color w:val="231F20"/>
                <w:sz w:val="20"/>
                <w:szCs w:val="20"/>
              </w:rPr>
              <w:t>strategies with</w:t>
            </w:r>
          </w:p>
          <w:p w14:paraId="63DE47B0" w14:textId="77777777" w:rsidR="004D3D2B" w:rsidRDefault="00574B91">
            <w:pPr>
              <w:widowControl w:val="0"/>
              <w:spacing w:line="240" w:lineRule="auto"/>
              <w:rPr>
                <w:color w:val="231F20"/>
                <w:sz w:val="20"/>
                <w:szCs w:val="20"/>
              </w:rPr>
            </w:pPr>
            <w:r>
              <w:rPr>
                <w:color w:val="231F20"/>
                <w:sz w:val="20"/>
                <w:szCs w:val="20"/>
              </w:rPr>
              <w:t>considerable</w:t>
            </w:r>
          </w:p>
          <w:p w14:paraId="617114A9"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4A327C8C" w14:textId="77777777" w:rsidR="004D3D2B" w:rsidRDefault="00574B91">
            <w:pPr>
              <w:widowControl w:val="0"/>
              <w:spacing w:line="240" w:lineRule="auto"/>
              <w:rPr>
                <w:color w:val="231F20"/>
                <w:sz w:val="20"/>
                <w:szCs w:val="20"/>
              </w:rPr>
            </w:pPr>
            <w:r>
              <w:rPr>
                <w:color w:val="231F20"/>
                <w:sz w:val="20"/>
                <w:szCs w:val="20"/>
              </w:rPr>
              <w:t>uses initiating</w:t>
            </w:r>
          </w:p>
          <w:p w14:paraId="0DE0E8F2" w14:textId="77777777" w:rsidR="004D3D2B" w:rsidRDefault="00574B91">
            <w:pPr>
              <w:widowControl w:val="0"/>
              <w:spacing w:line="240" w:lineRule="auto"/>
              <w:rPr>
                <w:color w:val="231F20"/>
                <w:sz w:val="20"/>
                <w:szCs w:val="20"/>
              </w:rPr>
            </w:pPr>
            <w:r>
              <w:rPr>
                <w:color w:val="231F20"/>
                <w:sz w:val="20"/>
                <w:szCs w:val="20"/>
              </w:rPr>
              <w:t>and planning</w:t>
            </w:r>
          </w:p>
          <w:p w14:paraId="0855367A" w14:textId="77777777" w:rsidR="004D3D2B" w:rsidRDefault="00574B91">
            <w:pPr>
              <w:widowControl w:val="0"/>
              <w:spacing w:line="240" w:lineRule="auto"/>
              <w:rPr>
                <w:color w:val="231F20"/>
                <w:sz w:val="20"/>
                <w:szCs w:val="20"/>
              </w:rPr>
            </w:pPr>
            <w:r>
              <w:rPr>
                <w:color w:val="231F20"/>
                <w:sz w:val="20"/>
                <w:szCs w:val="20"/>
              </w:rPr>
              <w:t>skills and</w:t>
            </w:r>
          </w:p>
          <w:p w14:paraId="4817A064" w14:textId="77777777" w:rsidR="004D3D2B" w:rsidRDefault="00574B91">
            <w:pPr>
              <w:widowControl w:val="0"/>
              <w:spacing w:line="240" w:lineRule="auto"/>
              <w:rPr>
                <w:color w:val="231F20"/>
                <w:sz w:val="20"/>
                <w:szCs w:val="20"/>
              </w:rPr>
            </w:pPr>
            <w:r>
              <w:rPr>
                <w:color w:val="231F20"/>
                <w:sz w:val="20"/>
                <w:szCs w:val="20"/>
              </w:rPr>
              <w:t>strategies with</w:t>
            </w:r>
          </w:p>
          <w:p w14:paraId="4D70ED66" w14:textId="77777777" w:rsidR="004D3D2B" w:rsidRDefault="00574B91">
            <w:pPr>
              <w:widowControl w:val="0"/>
              <w:spacing w:line="240" w:lineRule="auto"/>
              <w:rPr>
                <w:color w:val="231F20"/>
                <w:sz w:val="20"/>
                <w:szCs w:val="20"/>
              </w:rPr>
            </w:pPr>
            <w:r>
              <w:rPr>
                <w:color w:val="231F20"/>
                <w:sz w:val="20"/>
                <w:szCs w:val="20"/>
              </w:rPr>
              <w:t>a high degree</w:t>
            </w:r>
          </w:p>
          <w:p w14:paraId="5FF29E56" w14:textId="77777777" w:rsidR="004D3D2B" w:rsidRDefault="00574B91">
            <w:pPr>
              <w:widowControl w:val="0"/>
              <w:spacing w:line="240" w:lineRule="auto"/>
              <w:rPr>
                <w:color w:val="231F20"/>
                <w:sz w:val="20"/>
                <w:szCs w:val="20"/>
              </w:rPr>
            </w:pPr>
            <w:r>
              <w:rPr>
                <w:color w:val="231F20"/>
                <w:sz w:val="20"/>
                <w:szCs w:val="20"/>
              </w:rPr>
              <w:t>of effectiveness.</w:t>
            </w:r>
          </w:p>
          <w:p w14:paraId="0050506E" w14:textId="77777777" w:rsidR="00102164" w:rsidRDefault="00102164">
            <w:pPr>
              <w:widowControl w:val="0"/>
              <w:spacing w:line="240" w:lineRule="auto"/>
              <w:rPr>
                <w:color w:val="231F20"/>
                <w:sz w:val="20"/>
                <w:szCs w:val="20"/>
              </w:rPr>
            </w:pPr>
          </w:p>
        </w:tc>
      </w:tr>
      <w:tr w:rsidR="004D3D2B" w14:paraId="01D15DD3" w14:textId="77777777">
        <w:tc>
          <w:tcPr>
            <w:tcW w:w="3945" w:type="dxa"/>
          </w:tcPr>
          <w:p w14:paraId="0143FAB9" w14:textId="77777777" w:rsidR="004D3D2B" w:rsidRDefault="00574B91">
            <w:pPr>
              <w:widowControl w:val="0"/>
              <w:spacing w:line="240" w:lineRule="auto"/>
              <w:rPr>
                <w:color w:val="231F20"/>
                <w:sz w:val="20"/>
                <w:szCs w:val="20"/>
              </w:rPr>
            </w:pPr>
            <w:r>
              <w:rPr>
                <w:color w:val="231F20"/>
                <w:sz w:val="20"/>
                <w:szCs w:val="20"/>
              </w:rPr>
              <w:t>4. Use of processing skills and strategies (e.g., performing and recording, gathering evidence and data, observing, manipulating materials and using equipment safely, ... proving) to design and fabricate an Ecosystem Connections Board.</w:t>
            </w:r>
          </w:p>
          <w:p w14:paraId="27F63505" w14:textId="77777777" w:rsidR="004D3D2B" w:rsidRDefault="004D3D2B">
            <w:pPr>
              <w:widowControl w:val="0"/>
              <w:spacing w:line="240" w:lineRule="auto"/>
              <w:rPr>
                <w:color w:val="231F20"/>
                <w:sz w:val="20"/>
                <w:szCs w:val="20"/>
              </w:rPr>
            </w:pPr>
          </w:p>
          <w:p w14:paraId="2B5CC1EF" w14:textId="77777777" w:rsidR="004D3D2B" w:rsidRDefault="004D3D2B">
            <w:pPr>
              <w:widowControl w:val="0"/>
              <w:spacing w:line="240" w:lineRule="auto"/>
              <w:rPr>
                <w:color w:val="231F20"/>
                <w:sz w:val="20"/>
                <w:szCs w:val="20"/>
              </w:rPr>
            </w:pPr>
          </w:p>
        </w:tc>
        <w:tc>
          <w:tcPr>
            <w:tcW w:w="1755" w:type="dxa"/>
          </w:tcPr>
          <w:p w14:paraId="2088A6E2" w14:textId="77777777" w:rsidR="004D3D2B" w:rsidRDefault="00574B91">
            <w:pPr>
              <w:widowControl w:val="0"/>
              <w:spacing w:line="240" w:lineRule="auto"/>
              <w:rPr>
                <w:color w:val="231F20"/>
                <w:sz w:val="20"/>
                <w:szCs w:val="20"/>
              </w:rPr>
            </w:pPr>
            <w:r>
              <w:rPr>
                <w:color w:val="231F20"/>
                <w:sz w:val="20"/>
                <w:szCs w:val="20"/>
              </w:rPr>
              <w:t>uses processing skills and strategies with limited</w:t>
            </w:r>
          </w:p>
          <w:p w14:paraId="3576FF03"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3121DC30" w14:textId="77777777" w:rsidR="004D3D2B" w:rsidRDefault="00574B91">
            <w:pPr>
              <w:widowControl w:val="0"/>
              <w:spacing w:line="240" w:lineRule="auto"/>
              <w:rPr>
                <w:color w:val="231F20"/>
                <w:sz w:val="20"/>
                <w:szCs w:val="20"/>
              </w:rPr>
            </w:pPr>
            <w:r>
              <w:rPr>
                <w:color w:val="231F20"/>
                <w:sz w:val="20"/>
                <w:szCs w:val="20"/>
              </w:rPr>
              <w:t>uses processing skills and strategies with some</w:t>
            </w:r>
          </w:p>
          <w:p w14:paraId="7B08E12B"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1EB3369E" w14:textId="77777777" w:rsidR="004D3D2B" w:rsidRDefault="00574B91">
            <w:pPr>
              <w:widowControl w:val="0"/>
              <w:spacing w:line="240" w:lineRule="auto"/>
              <w:rPr>
                <w:color w:val="231F20"/>
                <w:sz w:val="20"/>
                <w:szCs w:val="20"/>
              </w:rPr>
            </w:pPr>
            <w:r>
              <w:rPr>
                <w:color w:val="231F20"/>
                <w:sz w:val="20"/>
                <w:szCs w:val="20"/>
              </w:rPr>
              <w:t>uses processing skills and strategies with</w:t>
            </w:r>
          </w:p>
          <w:p w14:paraId="5C4318F3" w14:textId="77777777" w:rsidR="004D3D2B" w:rsidRDefault="00574B91">
            <w:pPr>
              <w:widowControl w:val="0"/>
              <w:spacing w:line="240" w:lineRule="auto"/>
              <w:rPr>
                <w:color w:val="231F20"/>
                <w:sz w:val="20"/>
                <w:szCs w:val="20"/>
              </w:rPr>
            </w:pPr>
            <w:r>
              <w:rPr>
                <w:color w:val="231F20"/>
                <w:sz w:val="20"/>
                <w:szCs w:val="20"/>
              </w:rPr>
              <w:t>considerable</w:t>
            </w:r>
          </w:p>
          <w:p w14:paraId="1520FC0B"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2D71FCB3" w14:textId="77777777" w:rsidR="004D3D2B" w:rsidRDefault="00574B91">
            <w:pPr>
              <w:widowControl w:val="0"/>
              <w:spacing w:line="240" w:lineRule="auto"/>
              <w:rPr>
                <w:color w:val="231F20"/>
                <w:sz w:val="20"/>
                <w:szCs w:val="20"/>
              </w:rPr>
            </w:pPr>
            <w:r>
              <w:rPr>
                <w:color w:val="231F20"/>
                <w:sz w:val="20"/>
                <w:szCs w:val="20"/>
              </w:rPr>
              <w:t>uses processing skills and strategies with</w:t>
            </w:r>
          </w:p>
          <w:p w14:paraId="08F83C8B" w14:textId="77777777" w:rsidR="004D3D2B" w:rsidRDefault="00574B91">
            <w:pPr>
              <w:widowControl w:val="0"/>
              <w:spacing w:line="240" w:lineRule="auto"/>
              <w:rPr>
                <w:color w:val="231F20"/>
                <w:sz w:val="20"/>
                <w:szCs w:val="20"/>
              </w:rPr>
            </w:pPr>
            <w:r>
              <w:rPr>
                <w:color w:val="231F20"/>
                <w:sz w:val="20"/>
                <w:szCs w:val="20"/>
              </w:rPr>
              <w:t>a high degree</w:t>
            </w:r>
          </w:p>
          <w:p w14:paraId="363747FC" w14:textId="77777777" w:rsidR="004D3D2B" w:rsidRDefault="00574B91">
            <w:pPr>
              <w:widowControl w:val="0"/>
              <w:spacing w:line="240" w:lineRule="auto"/>
              <w:rPr>
                <w:color w:val="231F20"/>
                <w:sz w:val="20"/>
                <w:szCs w:val="20"/>
              </w:rPr>
            </w:pPr>
            <w:r>
              <w:rPr>
                <w:color w:val="231F20"/>
                <w:sz w:val="20"/>
                <w:szCs w:val="20"/>
              </w:rPr>
              <w:t>of effectiveness.</w:t>
            </w:r>
          </w:p>
        </w:tc>
      </w:tr>
      <w:tr w:rsidR="004D3D2B" w14:paraId="556287F2" w14:textId="77777777">
        <w:tc>
          <w:tcPr>
            <w:tcW w:w="3945" w:type="dxa"/>
          </w:tcPr>
          <w:p w14:paraId="580921DF" w14:textId="77777777" w:rsidR="004D3D2B" w:rsidRDefault="004D3D2B">
            <w:pPr>
              <w:widowControl w:val="0"/>
              <w:spacing w:line="240" w:lineRule="auto"/>
              <w:rPr>
                <w:color w:val="231F20"/>
                <w:sz w:val="20"/>
                <w:szCs w:val="20"/>
              </w:rPr>
            </w:pPr>
          </w:p>
        </w:tc>
        <w:tc>
          <w:tcPr>
            <w:tcW w:w="7020" w:type="dxa"/>
            <w:gridSpan w:val="4"/>
          </w:tcPr>
          <w:p w14:paraId="71654705"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782B67E5" w14:textId="77777777">
        <w:tc>
          <w:tcPr>
            <w:tcW w:w="3945" w:type="dxa"/>
          </w:tcPr>
          <w:p w14:paraId="400635F1" w14:textId="77777777" w:rsidR="004D3D2B" w:rsidRDefault="00574B91">
            <w:pPr>
              <w:widowControl w:val="0"/>
              <w:spacing w:line="240" w:lineRule="auto"/>
              <w:rPr>
                <w:rFonts w:ascii="Cambria" w:eastAsia="Cambria" w:hAnsi="Cambria" w:cs="Cambria"/>
                <w:sz w:val="20"/>
                <w:szCs w:val="20"/>
              </w:rPr>
            </w:pPr>
            <w:r>
              <w:rPr>
                <w:color w:val="231F20"/>
                <w:sz w:val="20"/>
                <w:szCs w:val="20"/>
              </w:rPr>
              <w:t xml:space="preserve">5. Use of critical/creative thinking processes, skills, and strategies (e.g., </w:t>
            </w:r>
            <w:proofErr w:type="spellStart"/>
            <w:r>
              <w:rPr>
                <w:color w:val="231F20"/>
                <w:sz w:val="20"/>
                <w:szCs w:val="20"/>
              </w:rPr>
              <w:t>analysing</w:t>
            </w:r>
            <w:proofErr w:type="spellEnd"/>
            <w:r>
              <w:rPr>
                <w:color w:val="231F20"/>
                <w:sz w:val="20"/>
                <w:szCs w:val="20"/>
              </w:rPr>
              <w:t>, interpreting, problem solving, evaluating, forming and justifying conclusions on the basis of evidence) to determine if the Ecosystem Connections Board prototype meets the design requirements for this task.</w:t>
            </w:r>
          </w:p>
        </w:tc>
        <w:tc>
          <w:tcPr>
            <w:tcW w:w="1755" w:type="dxa"/>
          </w:tcPr>
          <w:p w14:paraId="49502F06"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 limited</w:t>
            </w:r>
          </w:p>
          <w:p w14:paraId="2428D62B"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4DACF30E"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 some</w:t>
            </w:r>
          </w:p>
          <w:p w14:paraId="7EF54C34"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23796B37"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w:t>
            </w:r>
          </w:p>
          <w:p w14:paraId="0412EE6E" w14:textId="77777777" w:rsidR="004D3D2B" w:rsidRDefault="00574B91">
            <w:pPr>
              <w:widowControl w:val="0"/>
              <w:spacing w:line="240" w:lineRule="auto"/>
              <w:rPr>
                <w:color w:val="231F20"/>
                <w:sz w:val="20"/>
                <w:szCs w:val="20"/>
              </w:rPr>
            </w:pPr>
            <w:r>
              <w:rPr>
                <w:color w:val="231F20"/>
                <w:sz w:val="20"/>
                <w:szCs w:val="20"/>
              </w:rPr>
              <w:t>considerable</w:t>
            </w:r>
          </w:p>
          <w:p w14:paraId="6551B672"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0AD10E02"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w:t>
            </w:r>
          </w:p>
          <w:p w14:paraId="111306FF" w14:textId="77777777" w:rsidR="004D3D2B" w:rsidRDefault="00574B91">
            <w:pPr>
              <w:widowControl w:val="0"/>
              <w:spacing w:line="240" w:lineRule="auto"/>
              <w:rPr>
                <w:color w:val="231F20"/>
                <w:sz w:val="20"/>
                <w:szCs w:val="20"/>
              </w:rPr>
            </w:pPr>
            <w:r>
              <w:rPr>
                <w:color w:val="231F20"/>
                <w:sz w:val="20"/>
                <w:szCs w:val="20"/>
              </w:rPr>
              <w:t>a high degree</w:t>
            </w:r>
          </w:p>
          <w:p w14:paraId="43F07922" w14:textId="77777777" w:rsidR="004D3D2B" w:rsidRDefault="00574B91">
            <w:pPr>
              <w:widowControl w:val="0"/>
              <w:spacing w:line="240" w:lineRule="auto"/>
              <w:rPr>
                <w:color w:val="231F20"/>
                <w:sz w:val="20"/>
                <w:szCs w:val="20"/>
              </w:rPr>
            </w:pPr>
            <w:r>
              <w:rPr>
                <w:color w:val="231F20"/>
                <w:sz w:val="20"/>
                <w:szCs w:val="20"/>
              </w:rPr>
              <w:t>of effectiveness.</w:t>
            </w:r>
          </w:p>
          <w:p w14:paraId="7B63EBFC" w14:textId="77777777" w:rsidR="00102164" w:rsidRDefault="00102164">
            <w:pPr>
              <w:widowControl w:val="0"/>
              <w:spacing w:line="240" w:lineRule="auto"/>
              <w:rPr>
                <w:color w:val="231F20"/>
                <w:sz w:val="20"/>
                <w:szCs w:val="20"/>
              </w:rPr>
            </w:pPr>
          </w:p>
          <w:p w14:paraId="220014D1" w14:textId="77777777" w:rsidR="00102164" w:rsidRDefault="00102164">
            <w:pPr>
              <w:widowControl w:val="0"/>
              <w:spacing w:line="240" w:lineRule="auto"/>
              <w:rPr>
                <w:color w:val="231F20"/>
                <w:sz w:val="20"/>
                <w:szCs w:val="20"/>
              </w:rPr>
            </w:pPr>
          </w:p>
        </w:tc>
      </w:tr>
      <w:tr w:rsidR="004D3D2B" w14:paraId="12998503" w14:textId="77777777">
        <w:tc>
          <w:tcPr>
            <w:tcW w:w="10965" w:type="dxa"/>
            <w:gridSpan w:val="5"/>
          </w:tcPr>
          <w:p w14:paraId="343DB175" w14:textId="77777777" w:rsidR="004D3D2B" w:rsidRDefault="004D3D2B">
            <w:pPr>
              <w:widowControl w:val="0"/>
              <w:spacing w:line="240" w:lineRule="auto"/>
              <w:rPr>
                <w:b/>
                <w:color w:val="231F20"/>
                <w:sz w:val="10"/>
                <w:szCs w:val="10"/>
              </w:rPr>
            </w:pPr>
          </w:p>
          <w:p w14:paraId="3DCD9352" w14:textId="6B58022E" w:rsidR="004D3D2B" w:rsidRDefault="007E56A6">
            <w:pPr>
              <w:widowControl w:val="0"/>
              <w:spacing w:line="240" w:lineRule="auto"/>
              <w:rPr>
                <w:color w:val="231F20"/>
                <w:sz w:val="20"/>
                <w:szCs w:val="20"/>
              </w:rPr>
            </w:pPr>
            <w:r>
              <w:rPr>
                <w:b/>
                <w:color w:val="231F20"/>
                <w:sz w:val="20"/>
                <w:szCs w:val="20"/>
              </w:rPr>
              <w:t>Communication</w:t>
            </w:r>
            <w:r w:rsidR="00574B91">
              <w:rPr>
                <w:color w:val="231F20"/>
                <w:sz w:val="20"/>
                <w:szCs w:val="20"/>
              </w:rPr>
              <w:t xml:space="preserve"> – The conveying of meaning through various forms</w:t>
            </w:r>
          </w:p>
        </w:tc>
      </w:tr>
      <w:tr w:rsidR="004D3D2B" w14:paraId="7ED23989" w14:textId="77777777">
        <w:tc>
          <w:tcPr>
            <w:tcW w:w="3945" w:type="dxa"/>
          </w:tcPr>
          <w:p w14:paraId="26907DDD" w14:textId="77777777" w:rsidR="004D3D2B" w:rsidRDefault="004D3D2B">
            <w:pPr>
              <w:widowControl w:val="0"/>
              <w:spacing w:line="240" w:lineRule="auto"/>
              <w:rPr>
                <w:color w:val="231F20"/>
                <w:sz w:val="20"/>
                <w:szCs w:val="20"/>
              </w:rPr>
            </w:pPr>
          </w:p>
        </w:tc>
        <w:tc>
          <w:tcPr>
            <w:tcW w:w="7020" w:type="dxa"/>
            <w:gridSpan w:val="4"/>
          </w:tcPr>
          <w:p w14:paraId="10393C7D"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32ACC37F" w14:textId="77777777">
        <w:trPr>
          <w:trHeight w:val="2415"/>
        </w:trPr>
        <w:tc>
          <w:tcPr>
            <w:tcW w:w="3945" w:type="dxa"/>
          </w:tcPr>
          <w:p w14:paraId="61F62A76" w14:textId="77777777" w:rsidR="004D3D2B" w:rsidRDefault="00574B91">
            <w:pPr>
              <w:spacing w:line="240" w:lineRule="auto"/>
              <w:rPr>
                <w:sz w:val="20"/>
                <w:szCs w:val="20"/>
              </w:rPr>
            </w:pPr>
            <w:r>
              <w:rPr>
                <w:color w:val="231F20"/>
                <w:sz w:val="20"/>
                <w:szCs w:val="20"/>
              </w:rPr>
              <w:t>6. Expression and organization of ideas and information</w:t>
            </w:r>
            <w:r>
              <w:rPr>
                <w:b/>
                <w:color w:val="231F20"/>
                <w:sz w:val="20"/>
                <w:szCs w:val="20"/>
              </w:rPr>
              <w:t xml:space="preserve"> </w:t>
            </w:r>
            <w:r>
              <w:rPr>
                <w:color w:val="231F20"/>
                <w:sz w:val="20"/>
                <w:szCs w:val="20"/>
              </w:rPr>
              <w:t xml:space="preserve">in oral, visual, and/or written forms (e.g., </w:t>
            </w:r>
            <w:r>
              <w:rPr>
                <w:sz w:val="20"/>
                <w:szCs w:val="20"/>
              </w:rPr>
              <w:t>complete an oral or written report, video, or slideshow that is organized in a clear, logical manner and includes the use of an Ecosystem Connections Board to demonstrate connections between and within elements in an ecosystem’s environment).</w:t>
            </w:r>
          </w:p>
        </w:tc>
        <w:tc>
          <w:tcPr>
            <w:tcW w:w="1755" w:type="dxa"/>
          </w:tcPr>
          <w:p w14:paraId="3BC7EE13" w14:textId="77777777" w:rsidR="004D3D2B" w:rsidRDefault="00574B91">
            <w:pPr>
              <w:widowControl w:val="0"/>
              <w:spacing w:line="240" w:lineRule="auto"/>
              <w:rPr>
                <w:rFonts w:ascii="Cambria" w:eastAsia="Cambria" w:hAnsi="Cambria" w:cs="Cambria"/>
                <w:color w:val="231F20"/>
              </w:rPr>
            </w:pPr>
            <w:r>
              <w:rPr>
                <w:color w:val="231F20"/>
                <w:sz w:val="20"/>
                <w:szCs w:val="20"/>
              </w:rPr>
              <w:t>expresses and organizes ideas and information</w:t>
            </w:r>
            <w:r>
              <w:rPr>
                <w:sz w:val="20"/>
                <w:szCs w:val="20"/>
              </w:rPr>
              <w:t xml:space="preserve"> </w:t>
            </w:r>
            <w:r>
              <w:rPr>
                <w:color w:val="231F20"/>
                <w:sz w:val="20"/>
                <w:szCs w:val="20"/>
              </w:rPr>
              <w:t>with limited effectiveness.</w:t>
            </w:r>
          </w:p>
        </w:tc>
        <w:tc>
          <w:tcPr>
            <w:tcW w:w="1755" w:type="dxa"/>
          </w:tcPr>
          <w:p w14:paraId="00051663" w14:textId="77777777" w:rsidR="004D3D2B" w:rsidRDefault="00574B91">
            <w:pPr>
              <w:widowControl w:val="0"/>
              <w:spacing w:line="240" w:lineRule="auto"/>
              <w:rPr>
                <w:rFonts w:ascii="Cambria" w:eastAsia="Cambria" w:hAnsi="Cambria" w:cs="Cambria"/>
                <w:color w:val="231F20"/>
              </w:rPr>
            </w:pPr>
            <w:r>
              <w:rPr>
                <w:color w:val="231F20"/>
                <w:sz w:val="20"/>
                <w:szCs w:val="20"/>
              </w:rPr>
              <w:t>expresses and organizes ideas and information with some effectiveness.</w:t>
            </w:r>
          </w:p>
        </w:tc>
        <w:tc>
          <w:tcPr>
            <w:tcW w:w="1755" w:type="dxa"/>
          </w:tcPr>
          <w:p w14:paraId="5E389261" w14:textId="77777777" w:rsidR="004D3D2B" w:rsidRDefault="00574B91">
            <w:pPr>
              <w:widowControl w:val="0"/>
              <w:spacing w:line="240" w:lineRule="auto"/>
              <w:rPr>
                <w:color w:val="231F20"/>
                <w:sz w:val="20"/>
                <w:szCs w:val="20"/>
              </w:rPr>
            </w:pPr>
            <w:r>
              <w:rPr>
                <w:color w:val="231F20"/>
                <w:sz w:val="20"/>
                <w:szCs w:val="20"/>
              </w:rPr>
              <w:t>expresses and organizes ideas and information with considerable effectiveness.</w:t>
            </w:r>
          </w:p>
        </w:tc>
        <w:tc>
          <w:tcPr>
            <w:tcW w:w="1755" w:type="dxa"/>
          </w:tcPr>
          <w:p w14:paraId="3B5478D8" w14:textId="77777777" w:rsidR="004D3D2B" w:rsidRDefault="00574B91">
            <w:pPr>
              <w:widowControl w:val="0"/>
              <w:spacing w:line="240" w:lineRule="auto"/>
              <w:rPr>
                <w:color w:val="231F20"/>
                <w:sz w:val="20"/>
                <w:szCs w:val="20"/>
              </w:rPr>
            </w:pPr>
            <w:r>
              <w:rPr>
                <w:color w:val="231F20"/>
                <w:sz w:val="20"/>
                <w:szCs w:val="20"/>
              </w:rPr>
              <w:t>expresses and organizes ideas and information with a high degree of effectiveness.</w:t>
            </w:r>
          </w:p>
        </w:tc>
      </w:tr>
      <w:tr w:rsidR="004D3D2B" w14:paraId="019451E0" w14:textId="77777777">
        <w:trPr>
          <w:trHeight w:val="1485"/>
        </w:trPr>
        <w:tc>
          <w:tcPr>
            <w:tcW w:w="3945" w:type="dxa"/>
          </w:tcPr>
          <w:p w14:paraId="28D4AE7D" w14:textId="77777777" w:rsidR="004D3D2B" w:rsidRDefault="00574B91">
            <w:pPr>
              <w:widowControl w:val="0"/>
              <w:spacing w:line="240" w:lineRule="auto"/>
              <w:rPr>
                <w:sz w:val="20"/>
                <w:szCs w:val="20"/>
              </w:rPr>
            </w:pPr>
            <w:r>
              <w:rPr>
                <w:color w:val="231F20"/>
                <w:sz w:val="20"/>
                <w:szCs w:val="20"/>
              </w:rPr>
              <w:t>7. Communication for different audiences and purposes in oral, visual, and/or written forms.</w:t>
            </w:r>
          </w:p>
        </w:tc>
        <w:tc>
          <w:tcPr>
            <w:tcW w:w="1755" w:type="dxa"/>
          </w:tcPr>
          <w:p w14:paraId="0236B29A"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limited effectiveness.</w:t>
            </w:r>
          </w:p>
        </w:tc>
        <w:tc>
          <w:tcPr>
            <w:tcW w:w="1755" w:type="dxa"/>
          </w:tcPr>
          <w:p w14:paraId="076E7279"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some effectiveness.</w:t>
            </w:r>
          </w:p>
        </w:tc>
        <w:tc>
          <w:tcPr>
            <w:tcW w:w="1755" w:type="dxa"/>
          </w:tcPr>
          <w:p w14:paraId="332A4C19"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considerable effectiveness.</w:t>
            </w:r>
          </w:p>
        </w:tc>
        <w:tc>
          <w:tcPr>
            <w:tcW w:w="1755" w:type="dxa"/>
          </w:tcPr>
          <w:p w14:paraId="78B63821" w14:textId="77777777" w:rsidR="004D3D2B" w:rsidRDefault="00574B91">
            <w:pPr>
              <w:widowControl w:val="0"/>
              <w:spacing w:line="240" w:lineRule="auto"/>
              <w:rPr>
                <w:color w:val="231F20"/>
              </w:rPr>
            </w:pPr>
            <w:r>
              <w:rPr>
                <w:color w:val="231F20"/>
                <w:sz w:val="20"/>
                <w:szCs w:val="20"/>
              </w:rPr>
              <w:t>communicates for different  audiences and purposes with a high degree of effectiveness.</w:t>
            </w:r>
          </w:p>
        </w:tc>
      </w:tr>
      <w:tr w:rsidR="004D3D2B" w14:paraId="49B44DB1" w14:textId="77777777">
        <w:tc>
          <w:tcPr>
            <w:tcW w:w="3945" w:type="dxa"/>
          </w:tcPr>
          <w:p w14:paraId="3215AE41" w14:textId="77777777" w:rsidR="004D3D2B" w:rsidRDefault="00574B91">
            <w:pPr>
              <w:widowControl w:val="0"/>
              <w:spacing w:line="240" w:lineRule="auto"/>
              <w:rPr>
                <w:color w:val="231F20"/>
                <w:sz w:val="20"/>
                <w:szCs w:val="20"/>
              </w:rPr>
            </w:pPr>
            <w:r>
              <w:rPr>
                <w:sz w:val="20"/>
                <w:szCs w:val="20"/>
              </w:rPr>
              <w:t>8.</w:t>
            </w:r>
            <w:r>
              <w:rPr>
                <w:rFonts w:ascii="Cambria" w:eastAsia="Cambria" w:hAnsi="Cambria" w:cs="Cambria"/>
                <w:sz w:val="24"/>
                <w:szCs w:val="24"/>
              </w:rPr>
              <w:t xml:space="preserve"> </w:t>
            </w:r>
            <w:r>
              <w:rPr>
                <w:color w:val="231F20"/>
                <w:sz w:val="20"/>
                <w:szCs w:val="20"/>
              </w:rPr>
              <w:t>Use of conventions, vocabulary, and terminology (e.g., ecosystem, environment, biotic, abiotic) in oral, visual, and/or written forms.</w:t>
            </w:r>
          </w:p>
        </w:tc>
        <w:tc>
          <w:tcPr>
            <w:tcW w:w="1755" w:type="dxa"/>
          </w:tcPr>
          <w:p w14:paraId="04CAD014" w14:textId="77777777" w:rsidR="004D3D2B" w:rsidRDefault="00574B91">
            <w:pPr>
              <w:widowControl w:val="0"/>
              <w:spacing w:line="240" w:lineRule="auto"/>
              <w:rPr>
                <w:color w:val="231F20"/>
                <w:sz w:val="20"/>
                <w:szCs w:val="20"/>
              </w:rPr>
            </w:pPr>
            <w:r>
              <w:rPr>
                <w:color w:val="231F20"/>
                <w:sz w:val="20"/>
                <w:szCs w:val="20"/>
              </w:rPr>
              <w:t>uses conventions, vocabulary, and terminology with limited</w:t>
            </w:r>
          </w:p>
          <w:p w14:paraId="739D53C9" w14:textId="77777777" w:rsidR="004D3D2B" w:rsidRDefault="00574B91">
            <w:pPr>
              <w:widowControl w:val="0"/>
              <w:spacing w:line="240" w:lineRule="auto"/>
              <w:rPr>
                <w:color w:val="231F20"/>
              </w:rPr>
            </w:pPr>
            <w:r>
              <w:rPr>
                <w:color w:val="231F20"/>
                <w:sz w:val="20"/>
                <w:szCs w:val="20"/>
              </w:rPr>
              <w:t>effectiveness.</w:t>
            </w:r>
          </w:p>
        </w:tc>
        <w:tc>
          <w:tcPr>
            <w:tcW w:w="1755" w:type="dxa"/>
          </w:tcPr>
          <w:p w14:paraId="75A43745" w14:textId="77777777" w:rsidR="004D3D2B" w:rsidRDefault="00574B91">
            <w:pPr>
              <w:widowControl w:val="0"/>
              <w:spacing w:line="240" w:lineRule="auto"/>
              <w:rPr>
                <w:color w:val="231F20"/>
                <w:sz w:val="20"/>
                <w:szCs w:val="20"/>
              </w:rPr>
            </w:pPr>
            <w:r>
              <w:rPr>
                <w:color w:val="231F20"/>
                <w:sz w:val="20"/>
                <w:szCs w:val="20"/>
              </w:rPr>
              <w:t>uses conventions, vocabulary, and terminology with some</w:t>
            </w:r>
          </w:p>
          <w:p w14:paraId="37E95438" w14:textId="77777777" w:rsidR="004D3D2B" w:rsidRDefault="00574B91">
            <w:pPr>
              <w:widowControl w:val="0"/>
              <w:spacing w:line="240" w:lineRule="auto"/>
              <w:rPr>
                <w:color w:val="231F20"/>
              </w:rPr>
            </w:pPr>
            <w:r>
              <w:rPr>
                <w:color w:val="231F20"/>
                <w:sz w:val="20"/>
                <w:szCs w:val="20"/>
              </w:rPr>
              <w:t>effectiveness.</w:t>
            </w:r>
          </w:p>
        </w:tc>
        <w:tc>
          <w:tcPr>
            <w:tcW w:w="1755" w:type="dxa"/>
          </w:tcPr>
          <w:p w14:paraId="0D50AF74" w14:textId="77777777" w:rsidR="004D3D2B" w:rsidRDefault="00574B91">
            <w:pPr>
              <w:widowControl w:val="0"/>
              <w:spacing w:line="240" w:lineRule="auto"/>
              <w:rPr>
                <w:color w:val="231F20"/>
                <w:sz w:val="20"/>
                <w:szCs w:val="20"/>
              </w:rPr>
            </w:pPr>
            <w:r>
              <w:rPr>
                <w:color w:val="231F20"/>
                <w:sz w:val="20"/>
                <w:szCs w:val="20"/>
              </w:rPr>
              <w:t>uses conventions, vocabulary, and terminology with considerable</w:t>
            </w:r>
          </w:p>
          <w:p w14:paraId="6B67B713" w14:textId="77777777" w:rsidR="004D3D2B" w:rsidRDefault="00574B91">
            <w:pPr>
              <w:widowControl w:val="0"/>
              <w:spacing w:line="240" w:lineRule="auto"/>
              <w:rPr>
                <w:color w:val="231F20"/>
              </w:rPr>
            </w:pPr>
            <w:r>
              <w:rPr>
                <w:color w:val="231F20"/>
                <w:sz w:val="20"/>
                <w:szCs w:val="20"/>
              </w:rPr>
              <w:t>effectiveness.</w:t>
            </w:r>
          </w:p>
        </w:tc>
        <w:tc>
          <w:tcPr>
            <w:tcW w:w="1755" w:type="dxa"/>
          </w:tcPr>
          <w:p w14:paraId="04E74E1D" w14:textId="77777777" w:rsidR="004D3D2B" w:rsidRDefault="00574B91">
            <w:pPr>
              <w:widowControl w:val="0"/>
              <w:spacing w:line="240" w:lineRule="auto"/>
              <w:rPr>
                <w:color w:val="231F20"/>
                <w:sz w:val="20"/>
                <w:szCs w:val="20"/>
              </w:rPr>
            </w:pPr>
            <w:r>
              <w:rPr>
                <w:color w:val="231F20"/>
                <w:sz w:val="20"/>
                <w:szCs w:val="20"/>
              </w:rPr>
              <w:t xml:space="preserve">uses conventions, vocabulary, and terminology with a high degree of </w:t>
            </w:r>
          </w:p>
          <w:p w14:paraId="18D34A72" w14:textId="77777777" w:rsidR="004D3D2B" w:rsidRDefault="00574B91">
            <w:pPr>
              <w:widowControl w:val="0"/>
              <w:spacing w:line="240" w:lineRule="auto"/>
              <w:rPr>
                <w:color w:val="231F20"/>
                <w:sz w:val="20"/>
                <w:szCs w:val="20"/>
              </w:rPr>
            </w:pPr>
            <w:r>
              <w:rPr>
                <w:color w:val="231F20"/>
                <w:sz w:val="20"/>
                <w:szCs w:val="20"/>
              </w:rPr>
              <w:t>effectiveness.</w:t>
            </w:r>
          </w:p>
          <w:p w14:paraId="38AC6BE7" w14:textId="77777777" w:rsidR="007E56A6" w:rsidRDefault="007E56A6">
            <w:pPr>
              <w:widowControl w:val="0"/>
              <w:spacing w:line="240" w:lineRule="auto"/>
              <w:rPr>
                <w:color w:val="231F20"/>
                <w:sz w:val="20"/>
                <w:szCs w:val="20"/>
              </w:rPr>
            </w:pPr>
          </w:p>
        </w:tc>
      </w:tr>
      <w:tr w:rsidR="004D3D2B" w14:paraId="354E94DB" w14:textId="77777777">
        <w:tc>
          <w:tcPr>
            <w:tcW w:w="10965" w:type="dxa"/>
            <w:gridSpan w:val="5"/>
          </w:tcPr>
          <w:p w14:paraId="251551CC" w14:textId="77777777" w:rsidR="004D3D2B" w:rsidRDefault="004D3D2B">
            <w:pPr>
              <w:widowControl w:val="0"/>
              <w:spacing w:line="240" w:lineRule="auto"/>
              <w:rPr>
                <w:b/>
                <w:color w:val="231F20"/>
                <w:sz w:val="10"/>
                <w:szCs w:val="10"/>
              </w:rPr>
            </w:pPr>
          </w:p>
          <w:p w14:paraId="3DEFD86D" w14:textId="61D739DA" w:rsidR="004D3D2B" w:rsidRDefault="007E56A6">
            <w:pPr>
              <w:widowControl w:val="0"/>
              <w:spacing w:line="240" w:lineRule="auto"/>
              <w:rPr>
                <w:color w:val="231F20"/>
                <w:sz w:val="20"/>
                <w:szCs w:val="20"/>
              </w:rPr>
            </w:pPr>
            <w:r>
              <w:rPr>
                <w:b/>
                <w:color w:val="231F20"/>
                <w:sz w:val="20"/>
                <w:szCs w:val="20"/>
              </w:rPr>
              <w:t>Application</w:t>
            </w:r>
            <w:r w:rsidR="00574B91">
              <w:rPr>
                <w:color w:val="231F20"/>
                <w:sz w:val="20"/>
                <w:szCs w:val="20"/>
              </w:rPr>
              <w:t xml:space="preserve"> – The use of knowledge and skills to make connections within and between various contexts</w:t>
            </w:r>
          </w:p>
        </w:tc>
      </w:tr>
      <w:tr w:rsidR="004D3D2B" w14:paraId="62E84E80" w14:textId="77777777">
        <w:tc>
          <w:tcPr>
            <w:tcW w:w="3945" w:type="dxa"/>
          </w:tcPr>
          <w:p w14:paraId="22B1656F" w14:textId="77777777" w:rsidR="004D3D2B" w:rsidRDefault="004D3D2B">
            <w:pPr>
              <w:widowControl w:val="0"/>
              <w:spacing w:line="240" w:lineRule="auto"/>
              <w:rPr>
                <w:color w:val="231F20"/>
                <w:sz w:val="20"/>
                <w:szCs w:val="20"/>
              </w:rPr>
            </w:pPr>
          </w:p>
        </w:tc>
        <w:tc>
          <w:tcPr>
            <w:tcW w:w="7020" w:type="dxa"/>
            <w:gridSpan w:val="4"/>
          </w:tcPr>
          <w:p w14:paraId="0A8D1EEE"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6399EE32" w14:textId="77777777">
        <w:tc>
          <w:tcPr>
            <w:tcW w:w="3945" w:type="dxa"/>
          </w:tcPr>
          <w:p w14:paraId="05186DA1" w14:textId="77777777" w:rsidR="004D3D2B" w:rsidRDefault="00574B91">
            <w:pPr>
              <w:widowControl w:val="0"/>
              <w:spacing w:line="240" w:lineRule="auto"/>
              <w:rPr>
                <w:color w:val="231F20"/>
                <w:sz w:val="20"/>
                <w:szCs w:val="20"/>
              </w:rPr>
            </w:pPr>
            <w:r>
              <w:rPr>
                <w:color w:val="231F20"/>
                <w:sz w:val="20"/>
                <w:szCs w:val="20"/>
              </w:rPr>
              <w:t>9. Application of knowledge and skills (e.g., concepts and processes, use of equipment and technology, investigation skills) in familiar contexts.</w:t>
            </w:r>
          </w:p>
        </w:tc>
        <w:tc>
          <w:tcPr>
            <w:tcW w:w="1755" w:type="dxa"/>
          </w:tcPr>
          <w:p w14:paraId="153266E6" w14:textId="77777777" w:rsidR="004D3D2B" w:rsidRDefault="00574B91">
            <w:pPr>
              <w:widowControl w:val="0"/>
              <w:spacing w:line="240" w:lineRule="auto"/>
              <w:rPr>
                <w:color w:val="231F20"/>
                <w:sz w:val="20"/>
                <w:szCs w:val="20"/>
              </w:rPr>
            </w:pPr>
            <w:r>
              <w:rPr>
                <w:color w:val="231F20"/>
                <w:sz w:val="20"/>
                <w:szCs w:val="20"/>
              </w:rPr>
              <w:t>applies knowledge and skills in familiar contexts with limited effectiveness.</w:t>
            </w:r>
          </w:p>
        </w:tc>
        <w:tc>
          <w:tcPr>
            <w:tcW w:w="1755" w:type="dxa"/>
          </w:tcPr>
          <w:p w14:paraId="49A23BE1"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applies knowledge and skills in familiar contexts with some effectiveness.</w:t>
            </w:r>
          </w:p>
        </w:tc>
        <w:tc>
          <w:tcPr>
            <w:tcW w:w="1755" w:type="dxa"/>
          </w:tcPr>
          <w:p w14:paraId="6FDFF4A9"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applies knowledge and skills in familiar contexts with considerable effectiveness.</w:t>
            </w:r>
          </w:p>
        </w:tc>
        <w:tc>
          <w:tcPr>
            <w:tcW w:w="1755" w:type="dxa"/>
          </w:tcPr>
          <w:p w14:paraId="7DB9F3FF" w14:textId="77777777" w:rsidR="004D3D2B" w:rsidRDefault="00574B91">
            <w:pPr>
              <w:widowControl w:val="0"/>
              <w:spacing w:line="240" w:lineRule="auto"/>
              <w:rPr>
                <w:color w:val="231F20"/>
                <w:sz w:val="20"/>
                <w:szCs w:val="20"/>
              </w:rPr>
            </w:pPr>
            <w:r>
              <w:rPr>
                <w:color w:val="231F20"/>
                <w:sz w:val="20"/>
                <w:szCs w:val="20"/>
              </w:rPr>
              <w:t>applies knowledge and skills in familiar contexts with a high degree of effectiveness.</w:t>
            </w:r>
          </w:p>
          <w:p w14:paraId="61D28089" w14:textId="77777777" w:rsidR="004D3D2B" w:rsidRDefault="004D3D2B">
            <w:pPr>
              <w:widowControl w:val="0"/>
              <w:spacing w:line="240" w:lineRule="auto"/>
              <w:rPr>
                <w:color w:val="231F20"/>
                <w:sz w:val="20"/>
                <w:szCs w:val="20"/>
              </w:rPr>
            </w:pPr>
          </w:p>
        </w:tc>
      </w:tr>
      <w:tr w:rsidR="004D3D2B" w14:paraId="6E1925B6" w14:textId="77777777">
        <w:trPr>
          <w:trHeight w:val="200"/>
        </w:trPr>
        <w:tc>
          <w:tcPr>
            <w:tcW w:w="3945" w:type="dxa"/>
          </w:tcPr>
          <w:p w14:paraId="2353D99E" w14:textId="77777777" w:rsidR="004D3D2B" w:rsidRDefault="004D3D2B">
            <w:pPr>
              <w:widowControl w:val="0"/>
              <w:spacing w:line="240" w:lineRule="auto"/>
              <w:rPr>
                <w:color w:val="231F20"/>
                <w:sz w:val="20"/>
                <w:szCs w:val="20"/>
              </w:rPr>
            </w:pPr>
          </w:p>
        </w:tc>
        <w:tc>
          <w:tcPr>
            <w:tcW w:w="7020" w:type="dxa"/>
            <w:gridSpan w:val="4"/>
          </w:tcPr>
          <w:p w14:paraId="62D059FD"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42A093C2" w14:textId="77777777">
        <w:tc>
          <w:tcPr>
            <w:tcW w:w="3945" w:type="dxa"/>
          </w:tcPr>
          <w:p w14:paraId="55C8990C" w14:textId="77777777" w:rsidR="004D3D2B" w:rsidRDefault="00574B91">
            <w:pPr>
              <w:widowControl w:val="0"/>
              <w:spacing w:line="240" w:lineRule="auto"/>
              <w:rPr>
                <w:color w:val="231F20"/>
                <w:sz w:val="20"/>
                <w:szCs w:val="20"/>
              </w:rPr>
            </w:pPr>
            <w:r>
              <w:rPr>
                <w:color w:val="231F20"/>
                <w:sz w:val="20"/>
                <w:szCs w:val="20"/>
              </w:rPr>
              <w:t>10. Making connections between society, science, technology, and the environment regarding the design solution selected, and its impacts on people, other living things, and the environment.</w:t>
            </w:r>
          </w:p>
        </w:tc>
        <w:tc>
          <w:tcPr>
            <w:tcW w:w="1755" w:type="dxa"/>
          </w:tcPr>
          <w:p w14:paraId="0BA44AC9"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w:t>
            </w:r>
            <w:r>
              <w:rPr>
                <w:color w:val="231F20"/>
                <w:sz w:val="20"/>
                <w:szCs w:val="20"/>
              </w:rPr>
              <w:t>ith limited effectiveness.</w:t>
            </w:r>
          </w:p>
        </w:tc>
        <w:tc>
          <w:tcPr>
            <w:tcW w:w="1755" w:type="dxa"/>
          </w:tcPr>
          <w:p w14:paraId="38D5CA4D"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some effectiveness.</w:t>
            </w:r>
          </w:p>
        </w:tc>
        <w:tc>
          <w:tcPr>
            <w:tcW w:w="1755" w:type="dxa"/>
          </w:tcPr>
          <w:p w14:paraId="7CBEB82C"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considerable effectiveness.</w:t>
            </w:r>
          </w:p>
        </w:tc>
        <w:tc>
          <w:tcPr>
            <w:tcW w:w="1755" w:type="dxa"/>
          </w:tcPr>
          <w:p w14:paraId="3BAC65C6" w14:textId="77777777" w:rsidR="004D3D2B" w:rsidRDefault="00574B91">
            <w:pPr>
              <w:widowControl w:val="0"/>
              <w:spacing w:line="240" w:lineRule="auto"/>
              <w:rPr>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a high degree of effectiveness.</w:t>
            </w:r>
          </w:p>
          <w:p w14:paraId="5FC92516" w14:textId="77777777" w:rsidR="004D3D2B" w:rsidRDefault="004D3D2B">
            <w:pPr>
              <w:widowControl w:val="0"/>
              <w:spacing w:line="240" w:lineRule="auto"/>
              <w:rPr>
                <w:color w:val="231F20"/>
                <w:sz w:val="20"/>
                <w:szCs w:val="20"/>
              </w:rPr>
            </w:pPr>
          </w:p>
        </w:tc>
      </w:tr>
      <w:tr w:rsidR="004D3D2B" w14:paraId="28798AAC" w14:textId="77777777">
        <w:tc>
          <w:tcPr>
            <w:tcW w:w="3945" w:type="dxa"/>
          </w:tcPr>
          <w:p w14:paraId="2551605B" w14:textId="77777777" w:rsidR="004D3D2B" w:rsidRDefault="00574B91">
            <w:pPr>
              <w:widowControl w:val="0"/>
              <w:spacing w:line="240" w:lineRule="auto"/>
              <w:rPr>
                <w:color w:val="231F20"/>
                <w:sz w:val="20"/>
                <w:szCs w:val="20"/>
              </w:rPr>
            </w:pPr>
            <w:r>
              <w:rPr>
                <w:color w:val="231F20"/>
                <w:sz w:val="20"/>
                <w:szCs w:val="20"/>
              </w:rPr>
              <w:t>11. Proposing courses of practical action to deal with problems relating to science, technology, society, and the environment through the understanding of interactions within ecosystems and how balance between the elements is maintained.</w:t>
            </w:r>
          </w:p>
          <w:p w14:paraId="3DEA4598" w14:textId="77777777" w:rsidR="004D3D2B" w:rsidRDefault="004D3D2B">
            <w:pPr>
              <w:widowControl w:val="0"/>
              <w:spacing w:line="240" w:lineRule="auto"/>
              <w:rPr>
                <w:color w:val="231F20"/>
                <w:sz w:val="20"/>
                <w:szCs w:val="20"/>
              </w:rPr>
            </w:pPr>
          </w:p>
        </w:tc>
        <w:tc>
          <w:tcPr>
            <w:tcW w:w="1755" w:type="dxa"/>
          </w:tcPr>
          <w:p w14:paraId="5F7CBD72"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limited effectiveness.</w:t>
            </w:r>
          </w:p>
        </w:tc>
        <w:tc>
          <w:tcPr>
            <w:tcW w:w="1755" w:type="dxa"/>
          </w:tcPr>
          <w:p w14:paraId="4F7CA777"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some effectiveness.</w:t>
            </w:r>
          </w:p>
        </w:tc>
        <w:tc>
          <w:tcPr>
            <w:tcW w:w="1755" w:type="dxa"/>
          </w:tcPr>
          <w:p w14:paraId="7C314D07"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considerable effectiveness.</w:t>
            </w:r>
          </w:p>
        </w:tc>
        <w:tc>
          <w:tcPr>
            <w:tcW w:w="1755" w:type="dxa"/>
          </w:tcPr>
          <w:p w14:paraId="0A650CB8" w14:textId="77777777" w:rsidR="004D3D2B" w:rsidRDefault="00574B91">
            <w:pPr>
              <w:widowControl w:val="0"/>
              <w:spacing w:line="240" w:lineRule="auto"/>
              <w:rPr>
                <w:color w:val="231F20"/>
                <w:sz w:val="20"/>
                <w:szCs w:val="20"/>
              </w:rPr>
            </w:pPr>
            <w:r>
              <w:rPr>
                <w:color w:val="231F20"/>
                <w:sz w:val="20"/>
                <w:szCs w:val="20"/>
              </w:rPr>
              <w:t>proposes  highly</w:t>
            </w:r>
          </w:p>
          <w:p w14:paraId="61A59608"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effective courses of practical action.</w:t>
            </w:r>
          </w:p>
        </w:tc>
      </w:tr>
    </w:tbl>
    <w:p w14:paraId="7D1DB87F" w14:textId="77777777" w:rsidR="00102164" w:rsidRDefault="00102164">
      <w:pPr>
        <w:rPr>
          <w:b/>
        </w:rPr>
      </w:pPr>
    </w:p>
    <w:p w14:paraId="59C9B330" w14:textId="783BD446" w:rsidR="004D3D2B" w:rsidRDefault="00102164">
      <w:r>
        <w:rPr>
          <w:b/>
        </w:rPr>
        <w:br w:type="column"/>
      </w:r>
      <w:r w:rsidR="00574B91">
        <w:rPr>
          <w:b/>
        </w:rPr>
        <w:lastRenderedPageBreak/>
        <w:t>Opportunities for assessment (Links to assessment pieces, organizers):</w:t>
      </w:r>
    </w:p>
    <w:p w14:paraId="29EC15F3" w14:textId="77777777" w:rsidR="004D3D2B" w:rsidRDefault="00574B91">
      <w:pPr>
        <w:numPr>
          <w:ilvl w:val="0"/>
          <w:numId w:val="75"/>
        </w:numPr>
      </w:pPr>
      <w:r>
        <w:t>Assess student responses to items 1-5 on Appendix A.</w:t>
      </w:r>
    </w:p>
    <w:p w14:paraId="6112D920" w14:textId="77777777" w:rsidR="004D3D2B" w:rsidRDefault="00574B91">
      <w:pPr>
        <w:numPr>
          <w:ilvl w:val="0"/>
          <w:numId w:val="75"/>
        </w:numPr>
      </w:pPr>
      <w:r>
        <w:t>Assess the sketches and responses to items 1-3 on Appendix C.</w:t>
      </w:r>
    </w:p>
    <w:p w14:paraId="2B209644" w14:textId="77777777" w:rsidR="004D3D2B" w:rsidRDefault="00574B91">
      <w:pPr>
        <w:numPr>
          <w:ilvl w:val="0"/>
          <w:numId w:val="75"/>
        </w:numPr>
      </w:pPr>
      <w:r>
        <w:t>Assess the final report developed under the direction of Appendix D.</w:t>
      </w:r>
    </w:p>
    <w:p w14:paraId="1C3168ED" w14:textId="77777777" w:rsidR="004D3D2B" w:rsidRDefault="00574B91">
      <w:pPr>
        <w:numPr>
          <w:ilvl w:val="0"/>
          <w:numId w:val="75"/>
        </w:numPr>
      </w:pPr>
      <w:r>
        <w:t>Use Appendix E to provide ongoing feedback and a summative evaluation to your students.</w:t>
      </w:r>
    </w:p>
    <w:p w14:paraId="2E9304BF" w14:textId="67A72297" w:rsidR="004D3D2B" w:rsidRDefault="00574B91">
      <w:pPr>
        <w:numPr>
          <w:ilvl w:val="0"/>
          <w:numId w:val="75"/>
        </w:numPr>
      </w:pPr>
      <w:r>
        <w:t>Record a condensed assessment of your student</w:t>
      </w:r>
      <w:r w:rsidR="007E56A6">
        <w:t>’</w:t>
      </w:r>
      <w:r>
        <w:t>s progress using the Technological Problem Solving and Communicating Assessment Rubric (see Appendix H)</w:t>
      </w:r>
    </w:p>
    <w:p w14:paraId="5929D326" w14:textId="61BE05B0" w:rsidR="004D3D2B" w:rsidRDefault="00574B91">
      <w:pPr>
        <w:numPr>
          <w:ilvl w:val="0"/>
          <w:numId w:val="75"/>
        </w:numPr>
      </w:pPr>
      <w:r>
        <w:t>Record an in depth assessment or your student</w:t>
      </w:r>
      <w:r w:rsidR="007E56A6">
        <w:t>’</w:t>
      </w:r>
      <w:r>
        <w:t xml:space="preserve">s progress using the Full Assessment Rubric (see Appendix I). </w:t>
      </w:r>
      <w:bookmarkStart w:id="0" w:name="_GoBack"/>
      <w:bookmarkEnd w:id="0"/>
    </w:p>
    <w:p w14:paraId="349648C0" w14:textId="77777777" w:rsidR="004D3D2B" w:rsidRDefault="004D3D2B">
      <w:pPr>
        <w:rPr>
          <w:b/>
        </w:rPr>
      </w:pPr>
    </w:p>
    <w:p w14:paraId="0471AF77" w14:textId="77777777" w:rsidR="004D3D2B" w:rsidRDefault="00574B91">
      <w:r>
        <w:rPr>
          <w:b/>
        </w:rPr>
        <w:t>Cross Curricular Opportunities:</w:t>
      </w:r>
    </w:p>
    <w:p w14:paraId="1865272C" w14:textId="77777777" w:rsidR="004D3D2B" w:rsidRDefault="00574B91">
      <w:pPr>
        <w:numPr>
          <w:ilvl w:val="0"/>
          <w:numId w:val="19"/>
        </w:numPr>
      </w:pPr>
      <w:r>
        <w:t>The Arts: Grade 7 Dance (this expectation can be incorporated into the video assignment where students can interpret, through dance, interactions between and within biotic and abiotic elements in an ecosystem),</w:t>
      </w:r>
    </w:p>
    <w:p w14:paraId="7B9C8CA3" w14:textId="3BE2D84E" w:rsidR="004D3D2B" w:rsidRDefault="00574B91">
      <w:pPr>
        <w:numPr>
          <w:ilvl w:val="1"/>
          <w:numId w:val="19"/>
        </w:numPr>
      </w:pPr>
      <w:r>
        <w:t>A1.2 use dance as a language to communicate ideas from their own writing or media works (e.g., create a dance piece inspired by a student authored poem or media work about relationships with the natural world...)</w:t>
      </w:r>
      <w:r w:rsidR="00102164">
        <w:t>.</w:t>
      </w:r>
      <w:r>
        <w:t xml:space="preserve"> </w:t>
      </w:r>
    </w:p>
    <w:p w14:paraId="18971D50" w14:textId="77777777" w:rsidR="004D3D2B" w:rsidRDefault="00574B91">
      <w:pPr>
        <w:numPr>
          <w:ilvl w:val="0"/>
          <w:numId w:val="19"/>
        </w:numPr>
      </w:pPr>
      <w:r>
        <w:t>The Arts: Grade 7 Visual Arts (this expectation can be addressed by turning the Ecosystems Connections Board into a work of art that addresses the content listed below),</w:t>
      </w:r>
    </w:p>
    <w:p w14:paraId="784C37A9" w14:textId="77777777" w:rsidR="004D3D2B" w:rsidRDefault="00574B91">
      <w:pPr>
        <w:numPr>
          <w:ilvl w:val="1"/>
          <w:numId w:val="19"/>
        </w:numPr>
      </w:pPr>
      <w:r>
        <w:t xml:space="preserve">D1.1 create art works, using a variety of traditional forms and current media technologies, that express feelings, ideas, and issues (e.g., … art or an installation that portrays both sides of the struggle between humankind and nature...) Teacher prompts: “How will your artwork convey... perspectives on an issue that you have chosen to explore... “How does your installation communicate the benefits and challenges of environmental stewardship?” </w:t>
      </w:r>
    </w:p>
    <w:p w14:paraId="1F00580A" w14:textId="77777777" w:rsidR="004D3D2B" w:rsidRDefault="00574B91">
      <w:pPr>
        <w:numPr>
          <w:ilvl w:val="0"/>
          <w:numId w:val="19"/>
        </w:numPr>
      </w:pPr>
      <w:r>
        <w:t>Language: Grade 7 Oral Communication (if your students are to submit oral reports, either in person or by video, you may choose to integrate instruction and assessment of some or all of the Oral Communication expectations listed below).</w:t>
      </w:r>
    </w:p>
    <w:p w14:paraId="6B3E4508" w14:textId="77777777" w:rsidR="004D3D2B" w:rsidRDefault="00574B91">
      <w:pPr>
        <w:numPr>
          <w:ilvl w:val="1"/>
          <w:numId w:val="19"/>
        </w:numPr>
      </w:pPr>
      <w:r>
        <w:t xml:space="preserve">Purpose 2.1, identify a range of purposes for speaking and explain how the purpose and intended audience might influence the choice of speaking strategies (e.g., to present conclusions about a research project...). </w:t>
      </w:r>
    </w:p>
    <w:p w14:paraId="4EEB3619" w14:textId="77777777" w:rsidR="004D3D2B" w:rsidRDefault="00574B91">
      <w:pPr>
        <w:numPr>
          <w:ilvl w:val="1"/>
          <w:numId w:val="19"/>
        </w:numPr>
      </w:pPr>
      <w:r>
        <w:t xml:space="preserve">Interactive Strategies 2.2, demonstrate an understanding of appropriate speaking </w:t>
      </w:r>
      <w:proofErr w:type="spellStart"/>
      <w:r>
        <w:t>behaviour</w:t>
      </w:r>
      <w:proofErr w:type="spellEnd"/>
      <w:r>
        <w:t xml:space="preserve"> in most situations… (e.g., … use language and forms of address that are appropriate to the formality or informality of the situation). </w:t>
      </w:r>
    </w:p>
    <w:p w14:paraId="30873007" w14:textId="77777777" w:rsidR="004D3D2B" w:rsidRDefault="00574B91">
      <w:pPr>
        <w:numPr>
          <w:ilvl w:val="1"/>
          <w:numId w:val="19"/>
        </w:numPr>
      </w:pPr>
      <w:r>
        <w:t xml:space="preserve">Clarity and Coherence 2.3, communicate orally in a clear, coherent manner, using a structure and style appropriate to both the topic and the intended audience. </w:t>
      </w:r>
    </w:p>
    <w:p w14:paraId="4D4A594E" w14:textId="77777777" w:rsidR="004D3D2B" w:rsidRDefault="00574B91">
      <w:pPr>
        <w:numPr>
          <w:ilvl w:val="1"/>
          <w:numId w:val="19"/>
        </w:numPr>
      </w:pPr>
      <w:r>
        <w:t>Appropriate Language 2.4, use appropriate words, phrases, and terminology from the full range of their vocabulary, including inclusive and non-discriminatory language, and a range of stylistic devices, to communicate their meaning accurately and engage the interest of their intended audience.</w:t>
      </w:r>
    </w:p>
    <w:p w14:paraId="3850DA3B" w14:textId="77777777" w:rsidR="004D3D2B" w:rsidRDefault="00574B91">
      <w:pPr>
        <w:numPr>
          <w:ilvl w:val="1"/>
          <w:numId w:val="19"/>
        </w:numPr>
      </w:pPr>
      <w:r>
        <w:t>Vocal Skills and Strategies 2.5, identify a range of vocal effects, including tone, pace, pitch, volume, and a variety of sound effects, and use them appropriately and with sensitivity towards cultural differences to communicate their meaning.</w:t>
      </w:r>
    </w:p>
    <w:p w14:paraId="10D0DB8F" w14:textId="77777777" w:rsidR="004D3D2B" w:rsidRDefault="00574B91">
      <w:pPr>
        <w:numPr>
          <w:ilvl w:val="1"/>
          <w:numId w:val="19"/>
        </w:numPr>
      </w:pPr>
      <w:r>
        <w:lastRenderedPageBreak/>
        <w:t>Non-Verbal Cues 2.6, identify a variety of non-verbal cues, including facial expression, gestures, and eye contact, and use them in oral communications, appropriately and with sensitivity towards cultural differences, to help convey their meaning.</w:t>
      </w:r>
    </w:p>
    <w:p w14:paraId="3783B36C" w14:textId="77777777" w:rsidR="004D3D2B" w:rsidRDefault="00574B91">
      <w:pPr>
        <w:numPr>
          <w:ilvl w:val="1"/>
          <w:numId w:val="19"/>
        </w:numPr>
      </w:pPr>
      <w:r>
        <w:t>Visual Aids 2.7, use a variety of appropriate visual aids (e.g., charts, videos, props, multimedia) to support and enhance oral presentations.</w:t>
      </w:r>
    </w:p>
    <w:p w14:paraId="52871218" w14:textId="77777777" w:rsidR="004D3D2B" w:rsidRDefault="00574B91">
      <w:pPr>
        <w:numPr>
          <w:ilvl w:val="0"/>
          <w:numId w:val="19"/>
        </w:numPr>
      </w:pPr>
      <w:r>
        <w:t>Language: Grade 7 Writing (if your students are to submit written reports, you may choose to integrate instruction and assessment of some or all of the Writing expectations listed below).</w:t>
      </w:r>
    </w:p>
    <w:p w14:paraId="22CE1716" w14:textId="77777777" w:rsidR="004D3D2B" w:rsidRDefault="00574B91">
      <w:pPr>
        <w:numPr>
          <w:ilvl w:val="1"/>
          <w:numId w:val="19"/>
        </w:numPr>
      </w:pPr>
      <w:r>
        <w:t xml:space="preserve">Research 1.3, gather information to support ideas for writing, using a variety of strategies and a wide range of print and electronic resources (e.g., ... record sources used and information gathered in a form that makes it easy to understand and retrieve). </w:t>
      </w:r>
    </w:p>
    <w:p w14:paraId="57585DD7" w14:textId="77777777" w:rsidR="004D3D2B" w:rsidRDefault="00574B91">
      <w:pPr>
        <w:numPr>
          <w:ilvl w:val="1"/>
          <w:numId w:val="19"/>
        </w:numPr>
      </w:pPr>
      <w:r>
        <w:t>Review 1.6, determine whether the ideas and information they have gathered are relevant, appropriate, and sufficiently specific for the purpose, and do more research if necessary.</w:t>
      </w:r>
    </w:p>
    <w:p w14:paraId="7414D971" w14:textId="77777777" w:rsidR="004D3D2B" w:rsidRDefault="00574B91">
      <w:pPr>
        <w:numPr>
          <w:ilvl w:val="1"/>
          <w:numId w:val="19"/>
        </w:numPr>
      </w:pPr>
      <w:r>
        <w:t xml:space="preserve">Revision 2.7, make revisions to improve the content, clarity, and interest of their written work, using a variety of strategies. </w:t>
      </w:r>
    </w:p>
    <w:p w14:paraId="5EE6CA2C" w14:textId="77777777" w:rsidR="004D3D2B" w:rsidRDefault="00574B91">
      <w:pPr>
        <w:numPr>
          <w:ilvl w:val="1"/>
          <w:numId w:val="19"/>
        </w:numPr>
      </w:pPr>
      <w:r>
        <w:t>Producing Drafts 2.8 produce revised draft pieces of writing to meet identified criteria based on the expectations (e.g., adequate development of information and ideas, logical organization, appropriate use of form and style, appropriate use of conventions).</w:t>
      </w:r>
    </w:p>
    <w:p w14:paraId="56E6D938" w14:textId="77777777" w:rsidR="004D3D2B" w:rsidRDefault="00574B91">
      <w:pPr>
        <w:numPr>
          <w:ilvl w:val="1"/>
          <w:numId w:val="19"/>
        </w:numPr>
      </w:pPr>
      <w:r>
        <w:t xml:space="preserve">Spelling Familiar Words 3.1, spell familiar words correctly. </w:t>
      </w:r>
    </w:p>
    <w:p w14:paraId="71280E03" w14:textId="77777777" w:rsidR="004D3D2B" w:rsidRDefault="00574B91">
      <w:pPr>
        <w:numPr>
          <w:ilvl w:val="1"/>
          <w:numId w:val="19"/>
        </w:numPr>
      </w:pPr>
      <w:r>
        <w:t>Vocabulary 3.3, confirm spellings and word meanings or word choice using a variety of resources appropriate for the purpose.</w:t>
      </w:r>
    </w:p>
    <w:p w14:paraId="28AE6CAC" w14:textId="77777777" w:rsidR="004D3D2B" w:rsidRDefault="00574B91">
      <w:pPr>
        <w:numPr>
          <w:ilvl w:val="1"/>
          <w:numId w:val="19"/>
        </w:numPr>
      </w:pPr>
      <w:r>
        <w:t xml:space="preserve">Punctuation 3.4, use punctuation appropriately to communicate their intended meaning in more complex writing forms, including forms specific to different subject areas, with a focus on the use of: periods after initials, in abbreviations, and in decimal numbers; parentheses; punctuation to indicate intonation, pauses, or gestures. </w:t>
      </w:r>
    </w:p>
    <w:p w14:paraId="468BC565" w14:textId="77777777" w:rsidR="004D3D2B" w:rsidRDefault="00574B91">
      <w:pPr>
        <w:numPr>
          <w:ilvl w:val="1"/>
          <w:numId w:val="19"/>
        </w:numPr>
      </w:pPr>
      <w:r>
        <w:t xml:space="preserve">Grammar 3.5, use parts of speech correctly to communicate their meaning clearly, with a focus on the use of: relative pronouns (e.g., who, whose, which, that); prepositions, including prepositional phrases; adjectives; conjunctions; adverbs; present, past, and future verb tenses; present and past participles (e.g., I am reading, I have read). </w:t>
      </w:r>
    </w:p>
    <w:p w14:paraId="7B209565" w14:textId="77777777" w:rsidR="004D3D2B" w:rsidRDefault="00574B91">
      <w:pPr>
        <w:numPr>
          <w:ilvl w:val="1"/>
          <w:numId w:val="19"/>
        </w:numPr>
      </w:pPr>
      <w:r>
        <w:t xml:space="preserve">Proofreading 3.6, proofread and correct their writing using guidelines developed with peers and the teacher (e.g., an editing checklist specific to the writing task). </w:t>
      </w:r>
    </w:p>
    <w:p w14:paraId="2C103E80" w14:textId="77777777" w:rsidR="004D3D2B" w:rsidRDefault="00574B91">
      <w:pPr>
        <w:numPr>
          <w:ilvl w:val="1"/>
          <w:numId w:val="19"/>
        </w:numPr>
      </w:pPr>
      <w:r>
        <w:t>Producing Finished Works 3.8, produce pieces of published work to meet identified criteria based on the expectations (e.g., adequacy of information and ideas, logic and effectiveness of organization, effective use of form and stylistic elements, appropriate use of conventions, effective presentation).</w:t>
      </w:r>
    </w:p>
    <w:p w14:paraId="063A8341" w14:textId="77777777" w:rsidR="004D3D2B" w:rsidRDefault="00574B91">
      <w:pPr>
        <w:numPr>
          <w:ilvl w:val="0"/>
          <w:numId w:val="19"/>
        </w:numPr>
      </w:pPr>
      <w:r>
        <w:t>Language: Grade 7 Media Literacy (if your students are to submit a media text to demonstrate their learning, you may choose to integrate instruction and assessment of some or all of the Media Literacy expectations listed below).</w:t>
      </w:r>
    </w:p>
    <w:p w14:paraId="0DCA046C" w14:textId="77777777" w:rsidR="004D3D2B" w:rsidRDefault="00574B91">
      <w:pPr>
        <w:numPr>
          <w:ilvl w:val="1"/>
          <w:numId w:val="19"/>
        </w:numPr>
      </w:pPr>
      <w:r>
        <w:t>Form 3.2, identify an appropriate form to suit the specific purpose and audience for a media text they plan to create (e.g., a website or multimedia presentation about a unit of study to present research findings to the class).</w:t>
      </w:r>
    </w:p>
    <w:p w14:paraId="1A18525E" w14:textId="77777777" w:rsidR="004D3D2B" w:rsidRDefault="00574B91">
      <w:pPr>
        <w:numPr>
          <w:ilvl w:val="1"/>
          <w:numId w:val="19"/>
        </w:numPr>
      </w:pPr>
      <w:r>
        <w:t xml:space="preserve">Producing Media Texts 3.4 produce a variety of media texts of some technical complexity for specific purposes and audiences, using appropriate forms, conventions, and techniques. </w:t>
      </w:r>
    </w:p>
    <w:p w14:paraId="321C9D4B" w14:textId="77777777" w:rsidR="004D3D2B" w:rsidRDefault="004D3D2B">
      <w:pPr>
        <w:rPr>
          <w:b/>
        </w:rPr>
      </w:pPr>
    </w:p>
    <w:p w14:paraId="0ECB021E" w14:textId="08910E9E" w:rsidR="004D3D2B" w:rsidRDefault="00102164">
      <w:r>
        <w:rPr>
          <w:b/>
        </w:rPr>
        <w:br w:type="column"/>
      </w:r>
      <w:r w:rsidR="00574B91">
        <w:rPr>
          <w:b/>
        </w:rPr>
        <w:lastRenderedPageBreak/>
        <w:t>References:</w:t>
      </w:r>
    </w:p>
    <w:p w14:paraId="1D1CF166" w14:textId="77777777" w:rsidR="004D3D2B" w:rsidRDefault="00574B91">
      <w:pPr>
        <w:numPr>
          <w:ilvl w:val="0"/>
          <w:numId w:val="58"/>
        </w:numPr>
      </w:pPr>
      <w:r>
        <w:t>The Assembly of First Nations, “</w:t>
      </w:r>
      <w:proofErr w:type="spellStart"/>
      <w:r>
        <w:t>Honouring</w:t>
      </w:r>
      <w:proofErr w:type="spellEnd"/>
      <w:r>
        <w:t xml:space="preserve"> Earth,” by Angie Turner, October 16, 2013, </w:t>
      </w:r>
      <w:hyperlink r:id="rId13">
        <w:r>
          <w:rPr>
            <w:color w:val="1155CC"/>
            <w:u w:val="single"/>
          </w:rPr>
          <w:t>http://www.afn.ca/honoring-earth/</w:t>
        </w:r>
      </w:hyperlink>
    </w:p>
    <w:p w14:paraId="7A6587E1" w14:textId="77777777" w:rsidR="004D3D2B" w:rsidRDefault="00574B91">
      <w:pPr>
        <w:rPr>
          <w:b/>
        </w:rPr>
      </w:pPr>
      <w:r>
        <w:rPr>
          <w:b/>
        </w:rPr>
        <w:t xml:space="preserve"> </w:t>
      </w:r>
      <w:r>
        <w:br w:type="page"/>
      </w:r>
    </w:p>
    <w:p w14:paraId="241ABAED" w14:textId="77777777" w:rsidR="004D3D2B" w:rsidRDefault="004D3D2B">
      <w:pPr>
        <w:pBdr>
          <w:top w:val="nil"/>
          <w:left w:val="nil"/>
          <w:bottom w:val="nil"/>
          <w:right w:val="nil"/>
          <w:between w:val="nil"/>
        </w:pBdr>
        <w:rPr>
          <w:sz w:val="2"/>
          <w:szCs w:val="2"/>
        </w:rPr>
      </w:pPr>
    </w:p>
    <w:tbl>
      <w:tblPr>
        <w:tblStyle w:val="af1"/>
        <w:tblW w:w="10800" w:type="dxa"/>
        <w:tblLayout w:type="fixed"/>
        <w:tblLook w:val="0600" w:firstRow="0" w:lastRow="0" w:firstColumn="0" w:lastColumn="0" w:noHBand="1" w:noVBand="1"/>
      </w:tblPr>
      <w:tblGrid>
        <w:gridCol w:w="10800"/>
      </w:tblGrid>
      <w:tr w:rsidR="004D3D2B" w14:paraId="0ABCCC9D"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3081D710" w14:textId="77777777" w:rsidR="004D3D2B" w:rsidRDefault="00574B91">
            <w:pPr>
              <w:rPr>
                <w:b/>
                <w:color w:val="4A86E8"/>
                <w:sz w:val="28"/>
                <w:szCs w:val="28"/>
              </w:rPr>
            </w:pPr>
            <w:r>
              <w:rPr>
                <w:b/>
                <w:color w:val="232E83"/>
                <w:sz w:val="28"/>
                <w:szCs w:val="28"/>
              </w:rPr>
              <w:t>Activity 2</w:t>
            </w:r>
          </w:p>
          <w:p w14:paraId="002446CD" w14:textId="77777777" w:rsidR="004D3D2B" w:rsidRDefault="00574B91">
            <w:pPr>
              <w:rPr>
                <w:sz w:val="24"/>
                <w:szCs w:val="24"/>
              </w:rPr>
            </w:pPr>
            <w:r>
              <w:rPr>
                <w:b/>
                <w:i/>
                <w:sz w:val="24"/>
                <w:szCs w:val="24"/>
              </w:rPr>
              <w:t>Structured to develop technological problem solving skills</w:t>
            </w:r>
          </w:p>
        </w:tc>
      </w:tr>
      <w:tr w:rsidR="004D3D2B" w14:paraId="5B32A142"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080267F9" w14:textId="77777777" w:rsidR="004D3D2B" w:rsidRDefault="00574B91">
            <w:pPr>
              <w:rPr>
                <w:b/>
                <w:sz w:val="24"/>
                <w:szCs w:val="24"/>
              </w:rPr>
            </w:pPr>
            <w:r>
              <w:rPr>
                <w:b/>
                <w:sz w:val="24"/>
                <w:szCs w:val="24"/>
              </w:rPr>
              <w:t>Scientific and Technological Concepts</w:t>
            </w:r>
          </w:p>
          <w:p w14:paraId="5F5B8181" w14:textId="77777777" w:rsidR="004D3D2B" w:rsidRDefault="004D3D2B">
            <w:pPr>
              <w:rPr>
                <w:b/>
                <w:sz w:val="24"/>
                <w:szCs w:val="24"/>
              </w:rPr>
            </w:pPr>
          </w:p>
          <w:p w14:paraId="54841C70" w14:textId="77777777" w:rsidR="004D3D2B" w:rsidRDefault="00574B91">
            <w:pPr>
              <w:rPr>
                <w:sz w:val="24"/>
                <w:szCs w:val="24"/>
              </w:rPr>
            </w:pPr>
            <w:r>
              <w:rPr>
                <w:sz w:val="24"/>
                <w:szCs w:val="24"/>
              </w:rPr>
              <w:t xml:space="preserve">The food chain includes producers, consumers, and decomposers.  Decomposers are an essential part of ecosystems.  They prevent organic material from accumulating in the world around us, and they are essential to the ongoing function of the food chain.  According to The Ontario Science and Technology Curriculum Grades 1-8: </w:t>
            </w:r>
          </w:p>
          <w:p w14:paraId="6B43E12E" w14:textId="77777777" w:rsidR="004D3D2B" w:rsidRDefault="00574B91">
            <w:pPr>
              <w:ind w:left="720"/>
              <w:rPr>
                <w:sz w:val="24"/>
                <w:szCs w:val="24"/>
              </w:rPr>
            </w:pPr>
            <w:r>
              <w:rPr>
                <w:sz w:val="24"/>
                <w:szCs w:val="24"/>
              </w:rPr>
              <w:t xml:space="preserve">“... Bacteria and fungi are decomposers.  They help to maintain healthy soil by breaking </w:t>
            </w:r>
          </w:p>
          <w:p w14:paraId="2622A284" w14:textId="77777777" w:rsidR="004D3D2B" w:rsidRDefault="00574B91">
            <w:pPr>
              <w:ind w:left="720"/>
              <w:rPr>
                <w:sz w:val="24"/>
                <w:szCs w:val="24"/>
              </w:rPr>
            </w:pPr>
            <w:r>
              <w:rPr>
                <w:sz w:val="24"/>
                <w:szCs w:val="24"/>
              </w:rPr>
              <w:t xml:space="preserve">down organic materials such as manure, bone, spider silk, and bark.  Earthworms then </w:t>
            </w:r>
          </w:p>
          <w:p w14:paraId="19C15EB9" w14:textId="77777777" w:rsidR="004D3D2B" w:rsidRDefault="00574B91">
            <w:pPr>
              <w:ind w:left="720"/>
              <w:rPr>
                <w:sz w:val="24"/>
                <w:szCs w:val="24"/>
              </w:rPr>
            </w:pPr>
            <w:r>
              <w:rPr>
                <w:sz w:val="24"/>
                <w:szCs w:val="24"/>
              </w:rPr>
              <w:t xml:space="preserve">ingest the decaying matter, take needed nutrients from it, and return those nutrients to </w:t>
            </w:r>
          </w:p>
          <w:p w14:paraId="2A5B9E99" w14:textId="77777777" w:rsidR="004D3D2B" w:rsidRDefault="00574B91">
            <w:pPr>
              <w:ind w:left="720"/>
              <w:rPr>
                <w:sz w:val="24"/>
                <w:szCs w:val="24"/>
              </w:rPr>
            </w:pPr>
            <w:r>
              <w:rPr>
                <w:sz w:val="24"/>
                <w:szCs w:val="24"/>
              </w:rPr>
              <w:t>the soil through their castings.”</w:t>
            </w:r>
          </w:p>
          <w:p w14:paraId="17E020B0" w14:textId="77777777" w:rsidR="004D3D2B" w:rsidRDefault="004D3D2B">
            <w:pPr>
              <w:rPr>
                <w:sz w:val="24"/>
                <w:szCs w:val="24"/>
              </w:rPr>
            </w:pPr>
          </w:p>
          <w:p w14:paraId="0C52AFE5" w14:textId="77777777" w:rsidR="004D3D2B" w:rsidRDefault="00574B91">
            <w:pPr>
              <w:rPr>
                <w:sz w:val="24"/>
                <w:szCs w:val="24"/>
              </w:rPr>
            </w:pPr>
            <w:r>
              <w:rPr>
                <w:sz w:val="24"/>
                <w:szCs w:val="24"/>
              </w:rPr>
              <w:t xml:space="preserve">Decomposers can help us manage some of our organic waste through composting.  Composting activities can range from small in-home composters, to city-wide collection of organic waste.  As studied above, interactions between and within biotic elements and abiotic elements are also essential to the function of a composter’s </w:t>
            </w:r>
            <w:proofErr w:type="spellStart"/>
            <w:r>
              <w:rPr>
                <w:sz w:val="24"/>
                <w:szCs w:val="24"/>
              </w:rPr>
              <w:t>mico</w:t>
            </w:r>
            <w:proofErr w:type="spellEnd"/>
            <w:r>
              <w:rPr>
                <w:sz w:val="24"/>
                <w:szCs w:val="24"/>
              </w:rPr>
              <w:t>-ecosystem.</w:t>
            </w:r>
          </w:p>
        </w:tc>
      </w:tr>
    </w:tbl>
    <w:p w14:paraId="40613C3D" w14:textId="77777777" w:rsidR="004D3D2B" w:rsidRDefault="004D3D2B"/>
    <w:p w14:paraId="6D50D323" w14:textId="77777777" w:rsidR="004D3D2B" w:rsidRDefault="004D3D2B"/>
    <w:p w14:paraId="50C0E3E5" w14:textId="77777777" w:rsidR="004D3D2B" w:rsidRDefault="00574B91">
      <w:pPr>
        <w:rPr>
          <w:b/>
        </w:rPr>
      </w:pPr>
      <w:r>
        <w:rPr>
          <w:b/>
        </w:rPr>
        <w:t>Learning Goals</w:t>
      </w:r>
      <w:r>
        <w:rPr>
          <w:b/>
        </w:rPr>
        <w:tab/>
      </w:r>
    </w:p>
    <w:p w14:paraId="12F39D8A" w14:textId="77777777" w:rsidR="004D3D2B" w:rsidRDefault="00574B91">
      <w:r>
        <w:t>Students will:</w:t>
      </w:r>
    </w:p>
    <w:p w14:paraId="26EF6657" w14:textId="77777777" w:rsidR="004D3D2B" w:rsidRDefault="00574B91">
      <w:pPr>
        <w:numPr>
          <w:ilvl w:val="0"/>
          <w:numId w:val="55"/>
        </w:numPr>
      </w:pPr>
      <w:r>
        <w:t>research and understand the role of decomposers in the food chain;</w:t>
      </w:r>
    </w:p>
    <w:p w14:paraId="4935DBB7" w14:textId="77777777" w:rsidR="004D3D2B" w:rsidRDefault="00574B91">
      <w:pPr>
        <w:numPr>
          <w:ilvl w:val="0"/>
          <w:numId w:val="55"/>
        </w:numPr>
      </w:pPr>
      <w:r>
        <w:t>research the design and operation of an in-home composter;</w:t>
      </w:r>
    </w:p>
    <w:p w14:paraId="323AD997" w14:textId="77777777" w:rsidR="004D3D2B" w:rsidRDefault="00574B91">
      <w:pPr>
        <w:numPr>
          <w:ilvl w:val="0"/>
          <w:numId w:val="55"/>
        </w:numPr>
      </w:pPr>
      <w:r>
        <w:t>explore the role of decomposers in the food chain by designing, creating, and operating an in-home composter;</w:t>
      </w:r>
    </w:p>
    <w:p w14:paraId="16BA5518" w14:textId="77777777" w:rsidR="004D3D2B" w:rsidRDefault="00574B91">
      <w:pPr>
        <w:numPr>
          <w:ilvl w:val="0"/>
          <w:numId w:val="55"/>
        </w:numPr>
      </w:pPr>
      <w:r>
        <w:t>conduct an experiment that answers a student generated question about the operation of their composter;</w:t>
      </w:r>
    </w:p>
    <w:p w14:paraId="055F2807" w14:textId="77777777" w:rsidR="004D3D2B" w:rsidRDefault="00574B91">
      <w:pPr>
        <w:numPr>
          <w:ilvl w:val="0"/>
          <w:numId w:val="55"/>
        </w:numPr>
      </w:pPr>
      <w:r>
        <w:t>explore connections between composting and Indigenous perspectives on the environment;</w:t>
      </w:r>
    </w:p>
    <w:p w14:paraId="2E8F51C3" w14:textId="77777777" w:rsidR="004D3D2B" w:rsidRDefault="00574B91">
      <w:pPr>
        <w:numPr>
          <w:ilvl w:val="0"/>
          <w:numId w:val="55"/>
        </w:numPr>
      </w:pPr>
      <w:r>
        <w:t>communicate their findings for feedback and/or evaluation.</w:t>
      </w:r>
    </w:p>
    <w:p w14:paraId="4B4068AD" w14:textId="77777777" w:rsidR="004D3D2B" w:rsidRDefault="004D3D2B"/>
    <w:p w14:paraId="00FC8F97" w14:textId="77777777" w:rsidR="004D3D2B" w:rsidRDefault="00574B91">
      <w:pPr>
        <w:rPr>
          <w:b/>
        </w:rPr>
      </w:pPr>
      <w:r>
        <w:br w:type="page"/>
      </w:r>
    </w:p>
    <w:p w14:paraId="741D460E" w14:textId="77777777" w:rsidR="004D3D2B" w:rsidRDefault="00574B91">
      <w:pPr>
        <w:rPr>
          <w:b/>
          <w:sz w:val="24"/>
          <w:szCs w:val="24"/>
        </w:rPr>
      </w:pPr>
      <w:r>
        <w:rPr>
          <w:b/>
          <w:sz w:val="24"/>
          <w:szCs w:val="24"/>
        </w:rPr>
        <w:lastRenderedPageBreak/>
        <w:t>Expectations</w:t>
      </w:r>
    </w:p>
    <w:p w14:paraId="22157BC1" w14:textId="77777777" w:rsidR="004D3D2B" w:rsidRDefault="004D3D2B"/>
    <w:p w14:paraId="2D395316" w14:textId="77777777" w:rsidR="004D3D2B" w:rsidRDefault="00574B91">
      <w:r>
        <w:t>Overall Expectations:</w:t>
      </w:r>
    </w:p>
    <w:p w14:paraId="0B3540C5" w14:textId="77777777" w:rsidR="004D3D2B" w:rsidRDefault="00574B91">
      <w:pPr>
        <w:numPr>
          <w:ilvl w:val="0"/>
          <w:numId w:val="38"/>
        </w:numPr>
      </w:pPr>
      <w:r>
        <w:t>Investigate interactions within the environment, and identify factors that affect the balance between different components of an ecosystem.</w:t>
      </w:r>
    </w:p>
    <w:p w14:paraId="15028DE0" w14:textId="77777777" w:rsidR="004D3D2B" w:rsidRDefault="00574B91">
      <w:pPr>
        <w:numPr>
          <w:ilvl w:val="0"/>
          <w:numId w:val="38"/>
        </w:numPr>
      </w:pPr>
      <w:r>
        <w:t xml:space="preserve">Demonstrate an understanding of interactions between and among biotic and abiotic elements in the environment. </w:t>
      </w:r>
    </w:p>
    <w:p w14:paraId="1E0988B8" w14:textId="77777777" w:rsidR="004D3D2B" w:rsidRDefault="004D3D2B"/>
    <w:p w14:paraId="6ECEB31D" w14:textId="77777777" w:rsidR="004D3D2B" w:rsidRDefault="00574B91">
      <w:r>
        <w:t>Specific Expectations:</w:t>
      </w:r>
    </w:p>
    <w:p w14:paraId="0ABA4930" w14:textId="77777777" w:rsidR="004D3D2B" w:rsidRDefault="00574B91">
      <w:r>
        <w:t xml:space="preserve">      2.1 Follow established safety procedures for investigating ecosystems (e.g., stay with a partner, </w:t>
      </w:r>
    </w:p>
    <w:p w14:paraId="27966E69" w14:textId="77777777" w:rsidR="004D3D2B" w:rsidRDefault="00574B91">
      <w:pPr>
        <w:ind w:firstLine="720"/>
      </w:pPr>
      <w:r>
        <w:t>wash hands after investigating an ecosystem).</w:t>
      </w:r>
    </w:p>
    <w:p w14:paraId="51167FEB" w14:textId="77777777" w:rsidR="004D3D2B" w:rsidRDefault="00574B91">
      <w:r>
        <w:t xml:space="preserve">      2.2 Design and construct a model ecosystem (e.g., a composter, a classroom terrarium, a greenhouse), </w:t>
      </w:r>
    </w:p>
    <w:p w14:paraId="6736490A" w14:textId="77777777" w:rsidR="004D3D2B" w:rsidRDefault="00574B91">
      <w:pPr>
        <w:ind w:firstLine="720"/>
      </w:pPr>
      <w:r>
        <w:t>and use it to investigate interactions between the biotic and abiotic components in an ecosystem.</w:t>
      </w:r>
    </w:p>
    <w:p w14:paraId="289CE957" w14:textId="77777777" w:rsidR="004D3D2B" w:rsidRDefault="00574B91">
      <w:r>
        <w:t xml:space="preserve">      2.4 Use appropriate science and technology vocabulary, including sustainability, biotic, ecosystem,</w:t>
      </w:r>
    </w:p>
    <w:p w14:paraId="26B066E1" w14:textId="77777777" w:rsidR="004D3D2B" w:rsidRDefault="00574B91">
      <w:pPr>
        <w:ind w:firstLine="720"/>
      </w:pPr>
      <w:r>
        <w:t>community, population, and producer, in oral and written communication.</w:t>
      </w:r>
    </w:p>
    <w:p w14:paraId="58678906" w14:textId="77777777" w:rsidR="004D3D2B" w:rsidRDefault="00574B91">
      <w:r>
        <w:t xml:space="preserve">      2.5 Use a variety of forms (e.g., oral, written, graphic, multimedia) to communicate with different</w:t>
      </w:r>
    </w:p>
    <w:p w14:paraId="1700895E" w14:textId="77777777" w:rsidR="004D3D2B" w:rsidRDefault="00574B91">
      <w:r>
        <w:t xml:space="preserve"> </w:t>
      </w:r>
      <w:r>
        <w:tab/>
        <w:t xml:space="preserve">audiences and for a variety of purposes (e.g., design a multimedia presentation explaining the </w:t>
      </w:r>
    </w:p>
    <w:p w14:paraId="0AA29AFE" w14:textId="77777777" w:rsidR="004D3D2B" w:rsidRDefault="00574B91">
      <w:r>
        <w:t xml:space="preserve">      3.3 Describe the roles and interactions of producers, consumers, and decomposers within </w:t>
      </w:r>
    </w:p>
    <w:p w14:paraId="1B20AC76" w14:textId="77777777" w:rsidR="004D3D2B" w:rsidRDefault="00574B91">
      <w:pPr>
        <w:ind w:firstLine="720"/>
      </w:pPr>
      <w:r>
        <w:t>an ecosystem.</w:t>
      </w:r>
    </w:p>
    <w:p w14:paraId="4F84E875" w14:textId="77777777" w:rsidR="004D3D2B" w:rsidRDefault="00574B91">
      <w:r>
        <w:t xml:space="preserve">      3.9 Describe Aboriginal perspectives on sustainability and describe ways in which they can be used </w:t>
      </w:r>
    </w:p>
    <w:p w14:paraId="38D6B62F" w14:textId="77777777" w:rsidR="004D3D2B" w:rsidRDefault="00574B91">
      <w:pPr>
        <w:ind w:firstLine="720"/>
      </w:pPr>
      <w:r>
        <w:t xml:space="preserve">in habitat... management.  </w:t>
      </w:r>
      <w:r>
        <w:br w:type="page"/>
      </w:r>
    </w:p>
    <w:p w14:paraId="2017EF36" w14:textId="77777777" w:rsidR="004D3D2B" w:rsidRDefault="004D3D2B">
      <w:pPr>
        <w:rPr>
          <w:sz w:val="20"/>
          <w:szCs w:val="20"/>
        </w:rPr>
      </w:pPr>
    </w:p>
    <w:tbl>
      <w:tblPr>
        <w:tblStyle w:val="af2"/>
        <w:tblW w:w="108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4D3D2B" w14:paraId="3463B4D8" w14:textId="77777777">
        <w:tc>
          <w:tcPr>
            <w:tcW w:w="5400" w:type="dxa"/>
            <w:shd w:val="clear" w:color="auto" w:fill="auto"/>
            <w:tcMar>
              <w:top w:w="100" w:type="dxa"/>
              <w:left w:w="100" w:type="dxa"/>
              <w:bottom w:w="100" w:type="dxa"/>
              <w:right w:w="100" w:type="dxa"/>
            </w:tcMar>
          </w:tcPr>
          <w:p w14:paraId="51409EB1" w14:textId="77777777" w:rsidR="004D3D2B" w:rsidRDefault="00574B91">
            <w:pPr>
              <w:widowControl w:val="0"/>
              <w:spacing w:line="240" w:lineRule="auto"/>
              <w:rPr>
                <w:b/>
              </w:rPr>
            </w:pPr>
            <w:r>
              <w:rPr>
                <w:b/>
              </w:rPr>
              <w:t>Equipment &amp; Materials</w:t>
            </w:r>
          </w:p>
        </w:tc>
        <w:tc>
          <w:tcPr>
            <w:tcW w:w="5400" w:type="dxa"/>
            <w:shd w:val="clear" w:color="auto" w:fill="auto"/>
            <w:tcMar>
              <w:top w:w="100" w:type="dxa"/>
              <w:left w:w="100" w:type="dxa"/>
              <w:bottom w:w="100" w:type="dxa"/>
              <w:right w:w="100" w:type="dxa"/>
            </w:tcMar>
          </w:tcPr>
          <w:p w14:paraId="3714CF5B" w14:textId="77777777" w:rsidR="004D3D2B" w:rsidRDefault="00574B91">
            <w:pPr>
              <w:widowControl w:val="0"/>
              <w:spacing w:line="240" w:lineRule="auto"/>
              <w:rPr>
                <w:b/>
              </w:rPr>
            </w:pPr>
            <w:r>
              <w:rPr>
                <w:b/>
              </w:rPr>
              <w:t>Personal Protective Equipment (PPE)</w:t>
            </w:r>
          </w:p>
        </w:tc>
      </w:tr>
      <w:tr w:rsidR="004D3D2B" w14:paraId="695CA1B7" w14:textId="77777777">
        <w:tc>
          <w:tcPr>
            <w:tcW w:w="5400" w:type="dxa"/>
            <w:shd w:val="clear" w:color="auto" w:fill="auto"/>
            <w:tcMar>
              <w:top w:w="100" w:type="dxa"/>
              <w:left w:w="100" w:type="dxa"/>
              <w:bottom w:w="100" w:type="dxa"/>
              <w:right w:w="100" w:type="dxa"/>
            </w:tcMar>
          </w:tcPr>
          <w:p w14:paraId="701D93B0" w14:textId="77777777" w:rsidR="004D3D2B" w:rsidRDefault="00574B91">
            <w:r>
              <w:t>Depending on their design, students may use some or all of the following items:</w:t>
            </w:r>
          </w:p>
          <w:p w14:paraId="39B7C33F" w14:textId="77777777" w:rsidR="004D3D2B" w:rsidRDefault="00574B91">
            <w:pPr>
              <w:numPr>
                <w:ilvl w:val="0"/>
                <w:numId w:val="96"/>
              </w:numPr>
            </w:pPr>
            <w:r>
              <w:t>a plastic or metal container, with a large plastic lid (e.g., items about the size of a coffee tin),</w:t>
            </w:r>
          </w:p>
          <w:p w14:paraId="59CA088C" w14:textId="77777777" w:rsidR="004D3D2B" w:rsidRDefault="00574B91">
            <w:pPr>
              <w:numPr>
                <w:ilvl w:val="0"/>
                <w:numId w:val="96"/>
              </w:numPr>
            </w:pPr>
            <w:r>
              <w:t xml:space="preserve">a drip tray (e.g., a </w:t>
            </w:r>
            <w:proofErr w:type="spellStart"/>
            <w:r>
              <w:t>styrofoam</w:t>
            </w:r>
            <w:proofErr w:type="spellEnd"/>
            <w:r>
              <w:t xml:space="preserve"> produce tray, a plate, a paper plate covered in plastic wrap or the inner bag from a cereal box, a baking sheet, a shallow cardboard box lined with a garbage bag, etc.),</w:t>
            </w:r>
          </w:p>
          <w:p w14:paraId="36B6D9B2" w14:textId="77777777" w:rsidR="004D3D2B" w:rsidRDefault="00574B91">
            <w:pPr>
              <w:numPr>
                <w:ilvl w:val="0"/>
                <w:numId w:val="96"/>
              </w:numPr>
            </w:pPr>
            <w:r>
              <w:t>scissors, a knife, or a punch,</w:t>
            </w:r>
          </w:p>
          <w:p w14:paraId="1FCA5EA7" w14:textId="77777777" w:rsidR="004D3D2B" w:rsidRDefault="00574B91">
            <w:pPr>
              <w:numPr>
                <w:ilvl w:val="0"/>
                <w:numId w:val="96"/>
              </w:numPr>
            </w:pPr>
            <w:r>
              <w:t>a knife,</w:t>
            </w:r>
          </w:p>
          <w:p w14:paraId="319DF01B" w14:textId="77777777" w:rsidR="004D3D2B" w:rsidRDefault="00574B91">
            <w:pPr>
              <w:numPr>
                <w:ilvl w:val="0"/>
                <w:numId w:val="96"/>
              </w:numPr>
            </w:pPr>
            <w:r>
              <w:t>tape,</w:t>
            </w:r>
          </w:p>
          <w:p w14:paraId="13110192" w14:textId="77777777" w:rsidR="004D3D2B" w:rsidRDefault="00574B91">
            <w:pPr>
              <w:numPr>
                <w:ilvl w:val="0"/>
                <w:numId w:val="96"/>
              </w:numPr>
            </w:pPr>
            <w:r>
              <w:t>glue or glue sticks,</w:t>
            </w:r>
          </w:p>
          <w:p w14:paraId="0E75F5A4" w14:textId="77777777" w:rsidR="004D3D2B" w:rsidRDefault="00574B91">
            <w:pPr>
              <w:numPr>
                <w:ilvl w:val="0"/>
                <w:numId w:val="96"/>
              </w:numPr>
            </w:pPr>
            <w:r>
              <w:t>a glue gun (low heat), and glue sticks,</w:t>
            </w:r>
          </w:p>
          <w:p w14:paraId="5E5D3F83" w14:textId="77777777" w:rsidR="004D3D2B" w:rsidRDefault="00574B91">
            <w:pPr>
              <w:numPr>
                <w:ilvl w:val="0"/>
                <w:numId w:val="96"/>
              </w:numPr>
            </w:pPr>
            <w:r>
              <w:t>a hammer and nail (if using a metal container),</w:t>
            </w:r>
          </w:p>
          <w:p w14:paraId="3A5A6180" w14:textId="77777777" w:rsidR="004D3D2B" w:rsidRDefault="00574B91">
            <w:pPr>
              <w:numPr>
                <w:ilvl w:val="0"/>
                <w:numId w:val="96"/>
              </w:numPr>
            </w:pPr>
            <w:r>
              <w:t>if using a hammer and nail, pliers or a piece of cardboard that can be used to hold the nail (helps avoid striking fingers with the hammer),</w:t>
            </w:r>
          </w:p>
          <w:p w14:paraId="385B4E55" w14:textId="77777777" w:rsidR="004D3D2B" w:rsidRDefault="00574B91">
            <w:pPr>
              <w:numPr>
                <w:ilvl w:val="0"/>
                <w:numId w:val="96"/>
              </w:numPr>
            </w:pPr>
            <w:r>
              <w:t xml:space="preserve">pieces of screen or cloth to cover holes and prevent insects, especially fruit flies, from getting into the composter, </w:t>
            </w:r>
          </w:p>
          <w:p w14:paraId="21D8DCC3" w14:textId="77777777" w:rsidR="004D3D2B" w:rsidRDefault="00574B91">
            <w:pPr>
              <w:numPr>
                <w:ilvl w:val="0"/>
                <w:numId w:val="96"/>
              </w:numPr>
            </w:pPr>
            <w:r>
              <w:t>newsprint (e.g., newspaper, flyers, etc.),</w:t>
            </w:r>
          </w:p>
          <w:p w14:paraId="1799DC11" w14:textId="77777777" w:rsidR="004D3D2B" w:rsidRDefault="00574B91">
            <w:pPr>
              <w:numPr>
                <w:ilvl w:val="0"/>
                <w:numId w:val="96"/>
              </w:numPr>
            </w:pPr>
            <w:r>
              <w:t>soil,</w:t>
            </w:r>
          </w:p>
          <w:p w14:paraId="049C26A3" w14:textId="77777777" w:rsidR="004D3D2B" w:rsidRDefault="00574B91">
            <w:pPr>
              <w:numPr>
                <w:ilvl w:val="0"/>
                <w:numId w:val="96"/>
              </w:numPr>
            </w:pPr>
            <w:r>
              <w:t>organic waste, see Indoor Composter Design Challenge - What Goes Into Your Composter? (Appendix E),</w:t>
            </w:r>
          </w:p>
          <w:p w14:paraId="7582E000" w14:textId="77777777" w:rsidR="004D3D2B" w:rsidRDefault="00574B91">
            <w:pPr>
              <w:numPr>
                <w:ilvl w:val="0"/>
                <w:numId w:val="96"/>
              </w:numPr>
            </w:pPr>
            <w:r>
              <w:t>a magnifying glass or electronic device that can zoom in on an object,</w:t>
            </w:r>
          </w:p>
          <w:p w14:paraId="38D86752" w14:textId="77777777" w:rsidR="004D3D2B" w:rsidRDefault="00574B91">
            <w:pPr>
              <w:numPr>
                <w:ilvl w:val="0"/>
                <w:numId w:val="96"/>
              </w:numPr>
            </w:pPr>
            <w:r>
              <w:t>items not listed above may be used if approved by a student’s parent/guardian, and their teacher;</w:t>
            </w:r>
          </w:p>
          <w:p w14:paraId="6100906D" w14:textId="77777777" w:rsidR="004D3D2B" w:rsidRDefault="00574B91">
            <w:pPr>
              <w:numPr>
                <w:ilvl w:val="0"/>
                <w:numId w:val="96"/>
              </w:numPr>
            </w:pPr>
            <w:r>
              <w:t>Student Handouts,</w:t>
            </w:r>
          </w:p>
          <w:p w14:paraId="6DB1850E" w14:textId="77777777" w:rsidR="004D3D2B" w:rsidRDefault="00574B91">
            <w:pPr>
              <w:numPr>
                <w:ilvl w:val="1"/>
                <w:numId w:val="96"/>
              </w:numPr>
            </w:pPr>
            <w:r>
              <w:t>Appendix A, An Overview of Student Tasks for Activity 2, the Indoor Composter Design Challenge,</w:t>
            </w:r>
          </w:p>
          <w:p w14:paraId="4E4A53A9" w14:textId="77777777" w:rsidR="004D3D2B" w:rsidRDefault="00574B91">
            <w:pPr>
              <w:numPr>
                <w:ilvl w:val="1"/>
                <w:numId w:val="96"/>
              </w:numPr>
            </w:pPr>
            <w:r>
              <w:t>Appendix B, Indoor Composter Design Challenge - Safety,</w:t>
            </w:r>
          </w:p>
          <w:p w14:paraId="147851B0" w14:textId="77777777" w:rsidR="004D3D2B" w:rsidRDefault="00574B91">
            <w:pPr>
              <w:numPr>
                <w:ilvl w:val="1"/>
                <w:numId w:val="96"/>
              </w:numPr>
            </w:pPr>
            <w:r>
              <w:lastRenderedPageBreak/>
              <w:t>Appendix C, Indoor Composter Design Challenge - Equipment and Materials,</w:t>
            </w:r>
          </w:p>
          <w:p w14:paraId="66E297DD" w14:textId="77777777" w:rsidR="004D3D2B" w:rsidRDefault="00574B91">
            <w:pPr>
              <w:numPr>
                <w:ilvl w:val="1"/>
                <w:numId w:val="96"/>
              </w:numPr>
            </w:pPr>
            <w:r>
              <w:t>Appendix D, Indoor Composter Design Challenge - Research on Composter Designs and Operation,</w:t>
            </w:r>
          </w:p>
          <w:p w14:paraId="1DE8EBB4" w14:textId="77777777" w:rsidR="004D3D2B" w:rsidRDefault="00574B91">
            <w:pPr>
              <w:numPr>
                <w:ilvl w:val="1"/>
                <w:numId w:val="96"/>
              </w:numPr>
            </w:pPr>
            <w:r>
              <w:t>Appendix E, Indoor Composter Design Challenge - Technical Drawings and Design Analysis,</w:t>
            </w:r>
          </w:p>
          <w:p w14:paraId="0BA719E2" w14:textId="77777777" w:rsidR="004D3D2B" w:rsidRDefault="00574B91">
            <w:pPr>
              <w:numPr>
                <w:ilvl w:val="1"/>
                <w:numId w:val="96"/>
              </w:numPr>
            </w:pPr>
            <w:r>
              <w:t>Appendix F, Indoor Composter Design Challenge - What Goes Into Your Composter?,</w:t>
            </w:r>
          </w:p>
          <w:p w14:paraId="24989D23" w14:textId="77777777" w:rsidR="004D3D2B" w:rsidRDefault="00574B91">
            <w:pPr>
              <w:numPr>
                <w:ilvl w:val="1"/>
                <w:numId w:val="96"/>
              </w:numPr>
            </w:pPr>
            <w:r>
              <w:t>Appendix G, Indoor Composter Design Challenge - A General Guide for Making and Running an Indoor Composter,</w:t>
            </w:r>
          </w:p>
          <w:p w14:paraId="0DD11DBC" w14:textId="77777777" w:rsidR="004D3D2B" w:rsidRDefault="00574B91">
            <w:pPr>
              <w:numPr>
                <w:ilvl w:val="1"/>
                <w:numId w:val="96"/>
              </w:numPr>
            </w:pPr>
            <w:r>
              <w:t>Appendix H, Indoor Composter Design Challenge - Research Assignment,</w:t>
            </w:r>
          </w:p>
          <w:p w14:paraId="2A6E7CDB" w14:textId="77777777" w:rsidR="004D3D2B" w:rsidRDefault="00574B91">
            <w:pPr>
              <w:numPr>
                <w:ilvl w:val="1"/>
                <w:numId w:val="96"/>
              </w:numPr>
            </w:pPr>
            <w:r>
              <w:t>Appendix I, Indoor Composter Design Challenge - Experimental Data,</w:t>
            </w:r>
          </w:p>
          <w:p w14:paraId="6BB8A2F1" w14:textId="77777777" w:rsidR="004D3D2B" w:rsidRDefault="00574B91">
            <w:pPr>
              <w:numPr>
                <w:ilvl w:val="1"/>
                <w:numId w:val="96"/>
              </w:numPr>
            </w:pPr>
            <w:r>
              <w:t>Appendix J, Communicating Your Learning,</w:t>
            </w:r>
          </w:p>
          <w:p w14:paraId="254FD909" w14:textId="77777777" w:rsidR="004D3D2B" w:rsidRDefault="00574B91">
            <w:pPr>
              <w:numPr>
                <w:ilvl w:val="1"/>
                <w:numId w:val="96"/>
              </w:numPr>
            </w:pPr>
            <w:r>
              <w:t>Appendix K, Assessment - Success Criteria,</w:t>
            </w:r>
          </w:p>
          <w:p w14:paraId="0345EDE3" w14:textId="77777777" w:rsidR="004D3D2B" w:rsidRDefault="00574B91">
            <w:pPr>
              <w:numPr>
                <w:ilvl w:val="0"/>
                <w:numId w:val="96"/>
              </w:numPr>
            </w:pPr>
            <w:r>
              <w:t>Teacher Resources,</w:t>
            </w:r>
          </w:p>
          <w:p w14:paraId="2CC3D91C" w14:textId="77777777" w:rsidR="004D3D2B" w:rsidRDefault="00574B91">
            <w:pPr>
              <w:numPr>
                <w:ilvl w:val="1"/>
                <w:numId w:val="96"/>
              </w:numPr>
            </w:pPr>
            <w:r>
              <w:t>Appendix K, Assessment - Success Criteria,</w:t>
            </w:r>
          </w:p>
          <w:p w14:paraId="706CD120" w14:textId="77777777" w:rsidR="004D3D2B" w:rsidRDefault="00574B91">
            <w:pPr>
              <w:numPr>
                <w:ilvl w:val="1"/>
                <w:numId w:val="96"/>
              </w:numPr>
            </w:pPr>
            <w:r>
              <w:t>Appendix L, Indoor Composter Design Challenge - Research Assignment, Appendix H Examples,</w:t>
            </w:r>
          </w:p>
          <w:p w14:paraId="199FB42F" w14:textId="77777777" w:rsidR="004D3D2B" w:rsidRDefault="00574B91">
            <w:pPr>
              <w:numPr>
                <w:ilvl w:val="1"/>
                <w:numId w:val="96"/>
              </w:numPr>
            </w:pPr>
            <w:r>
              <w:t>Appendix M, A Simple Example of an Indoor Compost Bin, Made With Limited Resources,</w:t>
            </w:r>
          </w:p>
          <w:p w14:paraId="1ED036C8" w14:textId="77777777" w:rsidR="004D3D2B" w:rsidRDefault="00574B91">
            <w:pPr>
              <w:numPr>
                <w:ilvl w:val="1"/>
                <w:numId w:val="96"/>
              </w:numPr>
            </w:pPr>
            <w:r>
              <w:t>Appendix N, Technological Problem Solving and Communicating Assessment Rubric</w:t>
            </w:r>
          </w:p>
          <w:p w14:paraId="34D269FA" w14:textId="77777777" w:rsidR="004D3D2B" w:rsidRDefault="00574B91">
            <w:pPr>
              <w:numPr>
                <w:ilvl w:val="1"/>
                <w:numId w:val="96"/>
              </w:numPr>
            </w:pPr>
            <w:r>
              <w:t>Appendix O, Full Assessment Rubric.</w:t>
            </w:r>
          </w:p>
        </w:tc>
        <w:tc>
          <w:tcPr>
            <w:tcW w:w="5400" w:type="dxa"/>
            <w:shd w:val="clear" w:color="auto" w:fill="auto"/>
            <w:tcMar>
              <w:top w:w="100" w:type="dxa"/>
              <w:left w:w="100" w:type="dxa"/>
              <w:bottom w:w="100" w:type="dxa"/>
              <w:right w:w="100" w:type="dxa"/>
            </w:tcMar>
          </w:tcPr>
          <w:p w14:paraId="07387510" w14:textId="77777777" w:rsidR="004D3D2B" w:rsidRDefault="00574B91">
            <w:r>
              <w:lastRenderedPageBreak/>
              <w:t>The following items are recommended for this activity:</w:t>
            </w:r>
          </w:p>
          <w:p w14:paraId="1BEFA71A" w14:textId="77777777" w:rsidR="004D3D2B" w:rsidRDefault="00574B91">
            <w:pPr>
              <w:numPr>
                <w:ilvl w:val="0"/>
                <w:numId w:val="17"/>
              </w:numPr>
            </w:pPr>
            <w:r>
              <w:t>gloves and/or hand soap,</w:t>
            </w:r>
          </w:p>
          <w:p w14:paraId="53EA6470" w14:textId="77777777" w:rsidR="004D3D2B" w:rsidRDefault="00574B91">
            <w:pPr>
              <w:numPr>
                <w:ilvl w:val="0"/>
                <w:numId w:val="17"/>
              </w:numPr>
            </w:pPr>
            <w:r>
              <w:t>garden trowel, mixing spoon, or stick</w:t>
            </w:r>
          </w:p>
          <w:p w14:paraId="621C0E47" w14:textId="77777777" w:rsidR="004D3D2B" w:rsidRDefault="00574B91">
            <w:pPr>
              <w:numPr>
                <w:ilvl w:val="0"/>
                <w:numId w:val="17"/>
              </w:numPr>
            </w:pPr>
            <w:r>
              <w:t>CSA approved safety glasses, goggles, or face shields (if using a hammer and nail, or a glue gun).</w:t>
            </w:r>
          </w:p>
        </w:tc>
      </w:tr>
    </w:tbl>
    <w:p w14:paraId="21B4E736" w14:textId="77777777" w:rsidR="004D3D2B" w:rsidRDefault="00574B91">
      <w:pPr>
        <w:rPr>
          <w:b/>
        </w:rPr>
      </w:pPr>
      <w:r>
        <w:lastRenderedPageBreak/>
        <w:br w:type="page"/>
      </w:r>
    </w:p>
    <w:p w14:paraId="3416D484" w14:textId="77777777" w:rsidR="004D3D2B" w:rsidRDefault="00574B91">
      <w:pPr>
        <w:rPr>
          <w:b/>
        </w:rPr>
      </w:pPr>
      <w:r>
        <w:rPr>
          <w:b/>
        </w:rPr>
        <w:lastRenderedPageBreak/>
        <w:t>Safety Considerations:</w:t>
      </w:r>
    </w:p>
    <w:p w14:paraId="6AE393E2" w14:textId="77777777" w:rsidR="004D3D2B" w:rsidRDefault="00574B91">
      <w:pPr>
        <w:numPr>
          <w:ilvl w:val="0"/>
          <w:numId w:val="13"/>
        </w:numPr>
      </w:pPr>
      <w:r>
        <w:t>depending on the circumstances under which this unit is delivered, students are to follow applicable directives issued by their local Public Health Units when participating in these activities;</w:t>
      </w:r>
    </w:p>
    <w:p w14:paraId="37AD2D54" w14:textId="77777777" w:rsidR="004D3D2B" w:rsidRDefault="00574B91">
      <w:pPr>
        <w:numPr>
          <w:ilvl w:val="0"/>
          <w:numId w:val="13"/>
        </w:numPr>
      </w:pPr>
      <w:r>
        <w:t>students will ensure that any found, reused, or recycled items are sanitized as needed before use;</w:t>
      </w:r>
    </w:p>
    <w:p w14:paraId="09B0BC78" w14:textId="77777777" w:rsidR="004D3D2B" w:rsidRDefault="00574B91">
      <w:pPr>
        <w:numPr>
          <w:ilvl w:val="0"/>
          <w:numId w:val="13"/>
        </w:numPr>
      </w:pPr>
      <w:r>
        <w:t>students will need to be cautious when cutting materials, especially thicker material like cardboard;</w:t>
      </w:r>
    </w:p>
    <w:p w14:paraId="5C3B0FF9" w14:textId="77777777" w:rsidR="004D3D2B" w:rsidRDefault="00574B91">
      <w:pPr>
        <w:numPr>
          <w:ilvl w:val="0"/>
          <w:numId w:val="13"/>
        </w:numPr>
      </w:pPr>
      <w:r>
        <w:t>students will need to be cautious and aware of what they are using to poke holes through materials;</w:t>
      </w:r>
    </w:p>
    <w:p w14:paraId="60E0AF21" w14:textId="77777777" w:rsidR="004D3D2B" w:rsidRDefault="00574B91">
      <w:pPr>
        <w:numPr>
          <w:ilvl w:val="0"/>
          <w:numId w:val="13"/>
        </w:numPr>
      </w:pPr>
      <w:r>
        <w:t xml:space="preserve">students will tie back long/loose hair; </w:t>
      </w:r>
    </w:p>
    <w:p w14:paraId="26AB5F81" w14:textId="77777777" w:rsidR="004D3D2B" w:rsidRDefault="00574B91">
      <w:pPr>
        <w:numPr>
          <w:ilvl w:val="0"/>
          <w:numId w:val="13"/>
        </w:numPr>
      </w:pPr>
      <w:r>
        <w:t>if students use a hammer and nail, they must wear CSA approved safety glasses, safety goggles, or a CSA approved face shield;</w:t>
      </w:r>
    </w:p>
    <w:p w14:paraId="177B9B87" w14:textId="77777777" w:rsidR="004D3D2B" w:rsidRDefault="00574B91">
      <w:pPr>
        <w:numPr>
          <w:ilvl w:val="0"/>
          <w:numId w:val="13"/>
        </w:numPr>
      </w:pPr>
      <w:r>
        <w:t>Students will</w:t>
      </w:r>
      <w:r>
        <w:rPr>
          <w:b/>
        </w:rPr>
        <w:t xml:space="preserve"> </w:t>
      </w:r>
      <w:r>
        <w:rPr>
          <w:b/>
          <w:sz w:val="28"/>
          <w:szCs w:val="28"/>
        </w:rPr>
        <w:t>not</w:t>
      </w:r>
      <w:r>
        <w:rPr>
          <w:b/>
        </w:rPr>
        <w:t xml:space="preserve"> </w:t>
      </w:r>
      <w:r>
        <w:t>have one person hold the nail while another person hits it with a hammer;</w:t>
      </w:r>
    </w:p>
    <w:p w14:paraId="7C0A3E57" w14:textId="77777777" w:rsidR="004D3D2B" w:rsidRDefault="00574B91">
      <w:pPr>
        <w:numPr>
          <w:ilvl w:val="0"/>
          <w:numId w:val="13"/>
        </w:numPr>
      </w:pPr>
      <w:r>
        <w:t>Students are encouraged to keep their fingers safe by using pliers to hold the nail, or by punching the nail through a piece of cardboard that can be used as a holder that creates distance between their fingers and the nail.</w:t>
      </w:r>
    </w:p>
    <w:p w14:paraId="30068791" w14:textId="77777777" w:rsidR="004D3D2B" w:rsidRDefault="00574B91">
      <w:pPr>
        <w:numPr>
          <w:ilvl w:val="0"/>
          <w:numId w:val="13"/>
        </w:numPr>
      </w:pPr>
      <w:r>
        <w:t>If using a hammer and nail, students must roll up and tuck in all loose clothing, and remove jewelry (earrings in particular are susceptible to being hooked by the claws on the hammer);</w:t>
      </w:r>
    </w:p>
    <w:p w14:paraId="058B982D" w14:textId="77777777" w:rsidR="004D3D2B" w:rsidRDefault="00574B91">
      <w:pPr>
        <w:numPr>
          <w:ilvl w:val="0"/>
          <w:numId w:val="13"/>
        </w:numPr>
      </w:pPr>
      <w:r>
        <w:t>students will use gloves and/or handwashing whenever they handle compost material (including liquid that accumulates in the drip tray beneath the composter);</w:t>
      </w:r>
    </w:p>
    <w:p w14:paraId="5759A94C" w14:textId="77777777" w:rsidR="004D3D2B" w:rsidRDefault="00574B91">
      <w:pPr>
        <w:numPr>
          <w:ilvl w:val="0"/>
          <w:numId w:val="13"/>
        </w:numPr>
      </w:pPr>
      <w:r>
        <w:t>if a student wishes to use materials that do not appear in the “Equipment &amp; Materials” list above, they must have their choices approved by a parent/guardian, and submit a list of the items to their teacher; if the teacher determines that the materials are safe to use, permission will be granted to use them.</w:t>
      </w:r>
    </w:p>
    <w:p w14:paraId="25C0B63B" w14:textId="77777777" w:rsidR="004D3D2B" w:rsidRDefault="00574B91">
      <w:r>
        <w:br w:type="page"/>
      </w:r>
    </w:p>
    <w:p w14:paraId="6D1BC54E" w14:textId="77777777" w:rsidR="004D3D2B" w:rsidRDefault="004D3D2B"/>
    <w:tbl>
      <w:tblPr>
        <w:tblStyle w:val="af3"/>
        <w:tblW w:w="108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5"/>
        <w:gridCol w:w="4995"/>
      </w:tblGrid>
      <w:tr w:rsidR="004D3D2B" w14:paraId="19B62CDF" w14:textId="77777777">
        <w:tc>
          <w:tcPr>
            <w:tcW w:w="5805" w:type="dxa"/>
            <w:shd w:val="clear" w:color="auto" w:fill="auto"/>
            <w:tcMar>
              <w:top w:w="100" w:type="dxa"/>
              <w:left w:w="100" w:type="dxa"/>
              <w:bottom w:w="100" w:type="dxa"/>
              <w:right w:w="100" w:type="dxa"/>
            </w:tcMar>
          </w:tcPr>
          <w:p w14:paraId="5D6D334D" w14:textId="77777777" w:rsidR="004D3D2B" w:rsidRDefault="00574B91">
            <w:pPr>
              <w:rPr>
                <w:b/>
              </w:rPr>
            </w:pPr>
            <w:r>
              <w:rPr>
                <w:b/>
              </w:rPr>
              <w:t>What does the teacher do?</w:t>
            </w:r>
          </w:p>
        </w:tc>
        <w:tc>
          <w:tcPr>
            <w:tcW w:w="4995" w:type="dxa"/>
            <w:shd w:val="clear" w:color="auto" w:fill="auto"/>
            <w:tcMar>
              <w:top w:w="100" w:type="dxa"/>
              <w:left w:w="100" w:type="dxa"/>
              <w:bottom w:w="100" w:type="dxa"/>
              <w:right w:w="100" w:type="dxa"/>
            </w:tcMar>
          </w:tcPr>
          <w:p w14:paraId="4155F574" w14:textId="77777777" w:rsidR="004D3D2B" w:rsidRDefault="00574B91">
            <w:pPr>
              <w:rPr>
                <w:b/>
              </w:rPr>
            </w:pPr>
            <w:r>
              <w:rPr>
                <w:b/>
              </w:rPr>
              <w:t>What do the students do based on the Skills Continuums?</w:t>
            </w:r>
          </w:p>
        </w:tc>
      </w:tr>
      <w:tr w:rsidR="004D3D2B" w14:paraId="5A060967" w14:textId="77777777">
        <w:tc>
          <w:tcPr>
            <w:tcW w:w="5805" w:type="dxa"/>
            <w:shd w:val="clear" w:color="auto" w:fill="auto"/>
            <w:tcMar>
              <w:top w:w="100" w:type="dxa"/>
              <w:left w:w="100" w:type="dxa"/>
              <w:bottom w:w="100" w:type="dxa"/>
              <w:right w:w="100" w:type="dxa"/>
            </w:tcMar>
          </w:tcPr>
          <w:p w14:paraId="7CE436A8" w14:textId="77777777" w:rsidR="004D3D2B" w:rsidRDefault="00574B91">
            <w:pPr>
              <w:widowControl w:val="0"/>
              <w:spacing w:line="240" w:lineRule="auto"/>
            </w:pPr>
            <w:r>
              <w:t>There are a wide variety of resources listed for this activity.  Read through them to determine which ones meet your instructional needs for this strand.</w:t>
            </w:r>
          </w:p>
          <w:p w14:paraId="5A11CE74" w14:textId="77777777" w:rsidR="004D3D2B" w:rsidRDefault="004D3D2B">
            <w:pPr>
              <w:widowControl w:val="0"/>
              <w:spacing w:line="240" w:lineRule="auto"/>
              <w:rPr>
                <w:sz w:val="8"/>
                <w:szCs w:val="8"/>
              </w:rPr>
            </w:pPr>
          </w:p>
          <w:p w14:paraId="782A290E" w14:textId="77777777" w:rsidR="004D3D2B" w:rsidRDefault="00574B91">
            <w:pPr>
              <w:widowControl w:val="0"/>
              <w:spacing w:line="240" w:lineRule="auto"/>
            </w:pPr>
            <w:r>
              <w:t xml:space="preserve">Connect with your students, distribute materials, and collect materials using your Board’s chosen means of communication.  </w:t>
            </w:r>
          </w:p>
          <w:p w14:paraId="0475F407" w14:textId="77777777" w:rsidR="004D3D2B" w:rsidRDefault="004D3D2B">
            <w:pPr>
              <w:widowControl w:val="0"/>
              <w:spacing w:line="240" w:lineRule="auto"/>
              <w:rPr>
                <w:sz w:val="8"/>
                <w:szCs w:val="8"/>
              </w:rPr>
            </w:pPr>
          </w:p>
          <w:p w14:paraId="3C1F606C" w14:textId="77777777" w:rsidR="004D3D2B" w:rsidRDefault="00574B91">
            <w:pPr>
              <w:widowControl w:val="0"/>
              <w:spacing w:line="240" w:lineRule="auto"/>
              <w:rPr>
                <w:b/>
              </w:rPr>
            </w:pPr>
            <w:r>
              <w:rPr>
                <w:b/>
              </w:rPr>
              <w:t>Initiating and Planning/Introduction</w:t>
            </w:r>
          </w:p>
          <w:p w14:paraId="1AC2EBB3" w14:textId="77777777" w:rsidR="004D3D2B" w:rsidRDefault="004D3D2B">
            <w:pPr>
              <w:widowControl w:val="0"/>
              <w:spacing w:line="240" w:lineRule="auto"/>
              <w:rPr>
                <w:sz w:val="8"/>
                <w:szCs w:val="8"/>
              </w:rPr>
            </w:pPr>
          </w:p>
          <w:p w14:paraId="42D8EB0C" w14:textId="77777777" w:rsidR="004D3D2B" w:rsidRDefault="00574B91">
            <w:pPr>
              <w:widowControl w:val="0"/>
              <w:spacing w:line="240" w:lineRule="auto"/>
            </w:pPr>
            <w:r>
              <w:t>Before you begin, review A Simple Example of an Indoor Compost Bin, Made With Limited Resources (see Appendix M).  This will give you a base to work from if you need to assist students who may not have access to more extensive resources and tools.</w:t>
            </w:r>
          </w:p>
          <w:p w14:paraId="16BE0DF8" w14:textId="77777777" w:rsidR="004D3D2B" w:rsidRDefault="004D3D2B">
            <w:pPr>
              <w:widowControl w:val="0"/>
              <w:spacing w:line="240" w:lineRule="auto"/>
              <w:rPr>
                <w:sz w:val="8"/>
                <w:szCs w:val="8"/>
              </w:rPr>
            </w:pPr>
          </w:p>
          <w:p w14:paraId="142A9812" w14:textId="77777777" w:rsidR="004D3D2B" w:rsidRDefault="00574B91">
            <w:pPr>
              <w:widowControl w:val="0"/>
              <w:spacing w:line="240" w:lineRule="auto"/>
              <w:rPr>
                <w:b/>
              </w:rPr>
            </w:pPr>
            <w:r>
              <w:t>Introduce Activity 2 through synchronous and/or asynchronous video, or by phone - if applicable.  Distribute Appendices A and J (either electronically, or in a package, as per your Board’s directives at the time the activity is being addressed).  Connect with your students through synchronous and/or asynchronous video, or by phone - if applicable.  Use An Overview of Student Tasks for Activity 2, the Indoor Composter Design Challenge sheet (see Appendix A) to inform students about the scope of activities that will be addressed as they complete this unit..  Use the Indoor Composter Design Challenge - A General Guide for Making and Running an Indoor Composter resource (see Appendix G) to provide a brief overview of composter design and operation. Inform students that they will be participating in an indoor composter design challenge that will require research, design, fabrication, operation, and observation of an indoor composting bin.  At this time, do not distribute Appendix G to your students. Review the Communicating Your Learning assignment (see Appendix J), so your students will be aware that documentation is required throughout this activity in order to properly complete their final report.</w:t>
            </w:r>
          </w:p>
          <w:p w14:paraId="4118AE20" w14:textId="77777777" w:rsidR="004D3D2B" w:rsidRDefault="004D3D2B">
            <w:pPr>
              <w:widowControl w:val="0"/>
              <w:spacing w:line="240" w:lineRule="auto"/>
              <w:rPr>
                <w:sz w:val="12"/>
                <w:szCs w:val="12"/>
              </w:rPr>
            </w:pPr>
          </w:p>
          <w:p w14:paraId="6ADCD551" w14:textId="77777777" w:rsidR="004D3D2B" w:rsidRDefault="00574B91">
            <w:pPr>
              <w:widowControl w:val="0"/>
              <w:spacing w:line="240" w:lineRule="auto"/>
            </w:pPr>
            <w:r>
              <w:t xml:space="preserve">Distribute Appendices B-D either electronically, or in a package (as per your Board’s directives at the time the activity is being addressed).  Connect with your students through synchronous and/or asynchronous video, or by phone - if applicable.  Address applicable sections of the  Assessment - Success Criteria sheet (see Appendix K).  Discuss the content in Appendices B and C (safety, tools, and materials).  Ensure your students understand the </w:t>
            </w:r>
            <w:r>
              <w:lastRenderedPageBreak/>
              <w:t>safety requirements, and the restrictions placed on tools and materials for this activity.  Discuss the content of the Indoor Composter Design Challenge - Research on Composter Designs and Operation sheet (see Appendix D), and assign the sheet.  Have students submit their research sheets for feedback and/or evaluation.</w:t>
            </w:r>
          </w:p>
          <w:p w14:paraId="34F08082" w14:textId="77777777" w:rsidR="004D3D2B" w:rsidRDefault="004D3D2B">
            <w:pPr>
              <w:widowControl w:val="0"/>
              <w:spacing w:line="240" w:lineRule="auto"/>
              <w:rPr>
                <w:sz w:val="12"/>
                <w:szCs w:val="12"/>
              </w:rPr>
            </w:pPr>
          </w:p>
          <w:p w14:paraId="097ECD47" w14:textId="77777777" w:rsidR="004D3D2B" w:rsidRDefault="00574B91">
            <w:pPr>
              <w:widowControl w:val="0"/>
              <w:spacing w:line="240" w:lineRule="auto"/>
              <w:rPr>
                <w:b/>
              </w:rPr>
            </w:pPr>
            <w:r>
              <w:rPr>
                <w:b/>
              </w:rPr>
              <w:t>Performing and Recording/</w:t>
            </w:r>
            <w:proofErr w:type="spellStart"/>
            <w:r>
              <w:rPr>
                <w:b/>
              </w:rPr>
              <w:t>Analysing</w:t>
            </w:r>
            <w:proofErr w:type="spellEnd"/>
            <w:r>
              <w:rPr>
                <w:b/>
              </w:rPr>
              <w:t xml:space="preserve"> and Interpreting</w:t>
            </w:r>
          </w:p>
          <w:p w14:paraId="6095CC4C" w14:textId="77777777" w:rsidR="004D3D2B" w:rsidRDefault="004D3D2B">
            <w:pPr>
              <w:widowControl w:val="0"/>
              <w:spacing w:line="240" w:lineRule="auto"/>
              <w:rPr>
                <w:sz w:val="12"/>
                <w:szCs w:val="12"/>
              </w:rPr>
            </w:pPr>
          </w:p>
          <w:p w14:paraId="6DCB5F97" w14:textId="77777777" w:rsidR="004D3D2B" w:rsidRDefault="00574B91">
            <w:pPr>
              <w:widowControl w:val="0"/>
              <w:spacing w:line="240" w:lineRule="auto"/>
            </w:pPr>
            <w:r>
              <w:t>Distribute the Indoor Composter Design Challenge - Technical Drawings and Design Analysis assignment (see Appendix E) either electronically, or in a package, as per your Board’s directives at the time the activity is being addressed.  Connect with your students through synchronous and/or asynchronous video, or by phone - if applicable.  Address relevant sections of the Assessment - Success Criteria sheet (see Appendix K).  Have students submit their Indoor Composter Design Challenge - Technical Drawings and Design Analysis assignment (see Appendix E) for feedback and/or evaluation.</w:t>
            </w:r>
          </w:p>
          <w:p w14:paraId="2E1F17D9" w14:textId="77777777" w:rsidR="004D3D2B" w:rsidRDefault="004D3D2B">
            <w:pPr>
              <w:widowControl w:val="0"/>
              <w:spacing w:line="240" w:lineRule="auto"/>
            </w:pPr>
          </w:p>
          <w:p w14:paraId="79E29A33" w14:textId="77777777" w:rsidR="004D3D2B" w:rsidRDefault="00574B91">
            <w:pPr>
              <w:widowControl w:val="0"/>
              <w:spacing w:line="240" w:lineRule="auto"/>
            </w:pPr>
            <w:r>
              <w:t>Return Appendix E and Distribute Indoor Composter Design Challenge - What Goes Into Your Composter? (see Appendix F), and the Indoor Composter Design Challenge - A General Guide for Making and Running an Indoor Composter resource (see Appendix G) either electronically, or in a package, as per your Board’s directives at the time the activity is being addressed.  Connect with your students through synchronous and/or asynchronous video, or by phone - if applicable.  Address relevant sections of the Assessment - Success Criteria sheet (see Appendix K).  Have students compare their research and designs to the information listed in Appendices F and G.  Inform students that they may update their designs and procedures for operating their composter, if needed.</w:t>
            </w:r>
          </w:p>
          <w:p w14:paraId="0542837A" w14:textId="77777777" w:rsidR="004D3D2B" w:rsidRDefault="004D3D2B">
            <w:pPr>
              <w:widowControl w:val="0"/>
              <w:spacing w:line="240" w:lineRule="auto"/>
            </w:pPr>
          </w:p>
          <w:p w14:paraId="63BA96FD" w14:textId="77777777" w:rsidR="004D3D2B" w:rsidRDefault="00574B91">
            <w:pPr>
              <w:widowControl w:val="0"/>
              <w:spacing w:line="240" w:lineRule="auto"/>
            </w:pPr>
            <w:r>
              <w:t>At this point, have your students build and begin operating their composter.  Discuss the Communicating Your Learning assignment (see Appendix J) that was distributed previously. Ensure that students record the process using a variety of methods, such as video, pictures, drawings, and journals. They will use this material to complete their final report.</w:t>
            </w:r>
          </w:p>
          <w:p w14:paraId="083F668B" w14:textId="77777777" w:rsidR="004D3D2B" w:rsidRDefault="004D3D2B">
            <w:pPr>
              <w:widowControl w:val="0"/>
              <w:spacing w:line="240" w:lineRule="auto"/>
            </w:pPr>
          </w:p>
          <w:p w14:paraId="034D94ED" w14:textId="77777777" w:rsidR="004D3D2B" w:rsidRDefault="00574B91">
            <w:pPr>
              <w:widowControl w:val="0"/>
              <w:spacing w:line="240" w:lineRule="auto"/>
            </w:pPr>
            <w:r>
              <w:t xml:space="preserve">Distribute the Indoor Composter Design Challenge - Experimental Data sheet (see Appendix I) either electronically, or in a package, as per your Board’s </w:t>
            </w:r>
            <w:r>
              <w:lastRenderedPageBreak/>
              <w:t xml:space="preserve">directives at the time the activity is being addressed.  Connect with your students through synchronous and/or asynchronous video, or by phone - if applicable. Discuss Appendix I with your students.  Use the example of “Which foods decompose the fastest?” as a sample question that can be addressed by a composting experiment.  Other questions such as “Can I prevent strong </w:t>
            </w:r>
            <w:proofErr w:type="spellStart"/>
            <w:r>
              <w:t>odours</w:t>
            </w:r>
            <w:proofErr w:type="spellEnd"/>
            <w:r>
              <w:t xml:space="preserve"> from developing in my compost?” or “Can I prevent fruit flies from growing in my composter?” may stimulate ideas in students who experience difficulty creating a testable question.  Ensure your students have an understanding of what is required for each section of the assignment.  This assignment will be completed over a number of weeks.  Address relevant sections of the Assessment - Success Criteria sheet (see Appendix K).  Have students submit their completed experiment sheets for feedback and/or evaluation.</w:t>
            </w:r>
          </w:p>
          <w:p w14:paraId="525704F0" w14:textId="77777777" w:rsidR="004D3D2B" w:rsidRDefault="004D3D2B">
            <w:pPr>
              <w:widowControl w:val="0"/>
              <w:spacing w:line="240" w:lineRule="auto"/>
            </w:pPr>
          </w:p>
          <w:p w14:paraId="6F6557E9" w14:textId="77777777" w:rsidR="004D3D2B" w:rsidRDefault="00574B91">
            <w:pPr>
              <w:widowControl w:val="0"/>
              <w:spacing w:line="240" w:lineRule="auto"/>
            </w:pPr>
            <w:r>
              <w:t>While students are conducting their experiment, distribute the Indoor Composter Design Challenge - Research Assignment (see Appendix H) either electronically, or in a package, as per your Board’s directives at the time the activity is being addressed.  Connect with your students through synchronous and/or asynchronous video, or by phone - if applicable.  Discuss Appendix H, and ensure students understand what is required of them to complete the assignment.  Use Appendix L, Indoor Composter Design Challenge - Research Assignment, Appendix G Examples for your reference.  It contains sample responses to the research tasks.  Address relevant sections of the Assessment - Success Criteria sheet (see Appendix K).  Have students submit their completed research sheets for feedback and/or evaluation.</w:t>
            </w:r>
          </w:p>
          <w:p w14:paraId="1DEA65A1" w14:textId="77777777" w:rsidR="004D3D2B" w:rsidRDefault="004D3D2B">
            <w:pPr>
              <w:widowControl w:val="0"/>
              <w:spacing w:line="240" w:lineRule="auto"/>
              <w:rPr>
                <w:sz w:val="12"/>
                <w:szCs w:val="12"/>
              </w:rPr>
            </w:pPr>
          </w:p>
          <w:p w14:paraId="44499F30" w14:textId="77777777" w:rsidR="004D3D2B" w:rsidRDefault="00574B91">
            <w:pPr>
              <w:widowControl w:val="0"/>
              <w:spacing w:line="240" w:lineRule="auto"/>
              <w:rPr>
                <w:b/>
              </w:rPr>
            </w:pPr>
            <w:r>
              <w:rPr>
                <w:b/>
              </w:rPr>
              <w:t>Communicating</w:t>
            </w:r>
          </w:p>
          <w:p w14:paraId="576CDC23" w14:textId="77777777" w:rsidR="004D3D2B" w:rsidRDefault="004D3D2B">
            <w:pPr>
              <w:widowControl w:val="0"/>
              <w:spacing w:line="240" w:lineRule="auto"/>
              <w:rPr>
                <w:sz w:val="12"/>
                <w:szCs w:val="12"/>
              </w:rPr>
            </w:pPr>
          </w:p>
          <w:p w14:paraId="0646138B" w14:textId="77777777" w:rsidR="004D3D2B" w:rsidRDefault="00574B91">
            <w:pPr>
              <w:widowControl w:val="0"/>
              <w:spacing w:line="240" w:lineRule="auto"/>
              <w:rPr>
                <w:sz w:val="21"/>
                <w:szCs w:val="21"/>
              </w:rPr>
            </w:pPr>
            <w:r>
              <w:rPr>
                <w:sz w:val="21"/>
                <w:szCs w:val="21"/>
              </w:rPr>
              <w:t xml:space="preserve">Review </w:t>
            </w:r>
            <w:r>
              <w:t>the Communicating Your Learning assignment (see Appendix J)</w:t>
            </w:r>
            <w:r>
              <w:rPr>
                <w:sz w:val="21"/>
                <w:szCs w:val="21"/>
              </w:rPr>
              <w:t xml:space="preserve">, prior to beginning this activity.  Modify the document, if needed, so that it meets your specific assessment needs.  Connect with your students through synchronous and/or asynchronous video, or by phone - if applicable.  Address applicable sections of Assessment -Success Criteria (see Appendix K).  Ensure your students clearly understand what is required to meet your success criteria.  </w:t>
            </w:r>
            <w:r>
              <w:t>Have students submit their completed reports for feedback and/or evaluation.</w:t>
            </w:r>
          </w:p>
          <w:p w14:paraId="49687364" w14:textId="77777777" w:rsidR="004D3D2B" w:rsidRDefault="004D3D2B">
            <w:pPr>
              <w:widowControl w:val="0"/>
              <w:spacing w:line="240" w:lineRule="auto"/>
              <w:rPr>
                <w:sz w:val="12"/>
                <w:szCs w:val="12"/>
              </w:rPr>
            </w:pPr>
          </w:p>
          <w:p w14:paraId="471FB080" w14:textId="77777777" w:rsidR="004D3D2B" w:rsidRDefault="00574B91">
            <w:pPr>
              <w:widowControl w:val="0"/>
              <w:spacing w:line="240" w:lineRule="auto"/>
              <w:rPr>
                <w:b/>
                <w:sz w:val="21"/>
                <w:szCs w:val="21"/>
              </w:rPr>
            </w:pPr>
            <w:r>
              <w:rPr>
                <w:b/>
              </w:rPr>
              <w:t>Sample accommodations:</w:t>
            </w:r>
          </w:p>
          <w:p w14:paraId="25C2EAEE" w14:textId="77777777" w:rsidR="004D3D2B" w:rsidRDefault="00574B91">
            <w:pPr>
              <w:widowControl w:val="0"/>
              <w:numPr>
                <w:ilvl w:val="0"/>
                <w:numId w:val="51"/>
              </w:numPr>
              <w:spacing w:line="240" w:lineRule="auto"/>
              <w:rPr>
                <w:sz w:val="21"/>
                <w:szCs w:val="21"/>
              </w:rPr>
            </w:pPr>
            <w:r>
              <w:rPr>
                <w:sz w:val="21"/>
                <w:szCs w:val="21"/>
              </w:rPr>
              <w:t>Provide instruction and/or material by email or phone, for students who do not have adequate bandwidth in their homes for video.</w:t>
            </w:r>
          </w:p>
          <w:p w14:paraId="41BB6A6D" w14:textId="77777777" w:rsidR="004D3D2B" w:rsidRDefault="00574B91">
            <w:pPr>
              <w:widowControl w:val="0"/>
              <w:numPr>
                <w:ilvl w:val="0"/>
                <w:numId w:val="51"/>
              </w:numPr>
              <w:spacing w:line="240" w:lineRule="auto"/>
              <w:rPr>
                <w:sz w:val="21"/>
                <w:szCs w:val="21"/>
              </w:rPr>
            </w:pPr>
            <w:r>
              <w:rPr>
                <w:sz w:val="21"/>
                <w:szCs w:val="21"/>
              </w:rPr>
              <w:lastRenderedPageBreak/>
              <w:t>Students who cannot access the required building materials may complete the task on paper, or electronically.</w:t>
            </w:r>
          </w:p>
          <w:p w14:paraId="4DEEB9C1" w14:textId="77777777" w:rsidR="004D3D2B" w:rsidRDefault="00574B91">
            <w:pPr>
              <w:widowControl w:val="0"/>
              <w:numPr>
                <w:ilvl w:val="0"/>
                <w:numId w:val="51"/>
              </w:numPr>
              <w:spacing w:line="240" w:lineRule="auto"/>
              <w:rPr>
                <w:sz w:val="21"/>
                <w:szCs w:val="21"/>
              </w:rPr>
            </w:pPr>
            <w:r>
              <w:rPr>
                <w:sz w:val="21"/>
                <w:szCs w:val="21"/>
              </w:rPr>
              <w:t>For students with special needs, refer to your students’ IEPs for additional specific accommodations and/or modifications that must be provided to promote success.</w:t>
            </w:r>
          </w:p>
          <w:p w14:paraId="5A58F901" w14:textId="77777777" w:rsidR="004D3D2B" w:rsidRDefault="004D3D2B">
            <w:pPr>
              <w:widowControl w:val="0"/>
              <w:spacing w:line="240" w:lineRule="auto"/>
              <w:rPr>
                <w:sz w:val="8"/>
                <w:szCs w:val="8"/>
              </w:rPr>
            </w:pPr>
          </w:p>
          <w:p w14:paraId="225577AD" w14:textId="77777777" w:rsidR="004D3D2B" w:rsidRDefault="00574B91">
            <w:pPr>
              <w:widowControl w:val="0"/>
              <w:spacing w:line="240" w:lineRule="auto"/>
              <w:rPr>
                <w:b/>
                <w:sz w:val="21"/>
                <w:szCs w:val="21"/>
              </w:rPr>
            </w:pPr>
            <w:r>
              <w:rPr>
                <w:b/>
              </w:rPr>
              <w:t>Sample Troubleshooting:</w:t>
            </w:r>
          </w:p>
          <w:p w14:paraId="43DCF94B" w14:textId="77777777" w:rsidR="004D3D2B" w:rsidRDefault="00574B91">
            <w:pPr>
              <w:widowControl w:val="0"/>
              <w:numPr>
                <w:ilvl w:val="0"/>
                <w:numId w:val="89"/>
              </w:numPr>
              <w:spacing w:line="240" w:lineRule="auto"/>
              <w:rPr>
                <w:sz w:val="21"/>
                <w:szCs w:val="21"/>
              </w:rPr>
            </w:pPr>
            <w:r>
              <w:rPr>
                <w:sz w:val="21"/>
                <w:szCs w:val="21"/>
              </w:rPr>
              <w:t>Students who do not have adequate access to electronic devices and/or the internet can be contacted by phone for support, and they can mail in work that was completed on paper.</w:t>
            </w:r>
          </w:p>
        </w:tc>
        <w:tc>
          <w:tcPr>
            <w:tcW w:w="4995" w:type="dxa"/>
            <w:shd w:val="clear" w:color="auto" w:fill="auto"/>
            <w:tcMar>
              <w:top w:w="100" w:type="dxa"/>
              <w:left w:w="100" w:type="dxa"/>
              <w:bottom w:w="100" w:type="dxa"/>
              <w:right w:w="100" w:type="dxa"/>
            </w:tcMar>
          </w:tcPr>
          <w:p w14:paraId="0F549D19" w14:textId="77777777" w:rsidR="004D3D2B" w:rsidRDefault="00574B91">
            <w:pPr>
              <w:widowControl w:val="0"/>
              <w:spacing w:line="240" w:lineRule="auto"/>
              <w:rPr>
                <w:b/>
                <w:sz w:val="24"/>
                <w:szCs w:val="24"/>
              </w:rPr>
            </w:pPr>
            <w:r>
              <w:rPr>
                <w:b/>
                <w:sz w:val="24"/>
                <w:szCs w:val="24"/>
              </w:rPr>
              <w:lastRenderedPageBreak/>
              <w:t>Scientific Inquiry/Research Skills</w:t>
            </w:r>
          </w:p>
          <w:p w14:paraId="3C1B7C4F" w14:textId="77777777" w:rsidR="004D3D2B" w:rsidRDefault="004D3D2B">
            <w:pPr>
              <w:widowControl w:val="0"/>
              <w:spacing w:line="240" w:lineRule="auto"/>
            </w:pPr>
          </w:p>
          <w:p w14:paraId="057CAD55" w14:textId="77777777" w:rsidR="004D3D2B" w:rsidRDefault="00574B91">
            <w:pPr>
              <w:widowControl w:val="0"/>
              <w:spacing w:line="240" w:lineRule="auto"/>
              <w:rPr>
                <w:b/>
              </w:rPr>
            </w:pPr>
            <w:r>
              <w:rPr>
                <w:b/>
              </w:rPr>
              <w:t>Initiating and Planning:</w:t>
            </w:r>
          </w:p>
          <w:p w14:paraId="1B12460F" w14:textId="77777777" w:rsidR="004D3D2B" w:rsidRDefault="00574B91">
            <w:pPr>
              <w:widowControl w:val="0"/>
              <w:numPr>
                <w:ilvl w:val="0"/>
                <w:numId w:val="39"/>
              </w:numPr>
              <w:spacing w:line="240" w:lineRule="auto"/>
              <w:rPr>
                <w:sz w:val="21"/>
                <w:szCs w:val="21"/>
              </w:rPr>
            </w:pPr>
            <w:r>
              <w:rPr>
                <w:sz w:val="21"/>
                <w:szCs w:val="21"/>
              </w:rPr>
              <w:t xml:space="preserve">Students will plan an organizational system for gathering and organizing information about building and operating a composter, and </w:t>
            </w:r>
            <w:proofErr w:type="spellStart"/>
            <w:r>
              <w:rPr>
                <w:sz w:val="21"/>
                <w:szCs w:val="21"/>
              </w:rPr>
              <w:t>Indegenous</w:t>
            </w:r>
            <w:proofErr w:type="spellEnd"/>
            <w:r>
              <w:rPr>
                <w:sz w:val="21"/>
                <w:szCs w:val="21"/>
              </w:rPr>
              <w:t xml:space="preserve"> perspectives on the environment using a variety of strategies and organizational patterns.</w:t>
            </w:r>
          </w:p>
          <w:p w14:paraId="27167F6C" w14:textId="77777777" w:rsidR="004D3D2B" w:rsidRDefault="00574B91">
            <w:pPr>
              <w:widowControl w:val="0"/>
              <w:numPr>
                <w:ilvl w:val="0"/>
                <w:numId w:val="39"/>
              </w:numPr>
              <w:spacing w:line="240" w:lineRule="auto"/>
              <w:rPr>
                <w:sz w:val="21"/>
                <w:szCs w:val="21"/>
              </w:rPr>
            </w:pPr>
            <w:r>
              <w:rPr>
                <w:sz w:val="21"/>
                <w:szCs w:val="21"/>
              </w:rPr>
              <w:t xml:space="preserve">Students will independently select print, multimedia, and/or electronic resources that provide information on building and operating a composter, and </w:t>
            </w:r>
            <w:proofErr w:type="spellStart"/>
            <w:r>
              <w:rPr>
                <w:sz w:val="21"/>
                <w:szCs w:val="21"/>
              </w:rPr>
              <w:t>Indegenous</w:t>
            </w:r>
            <w:proofErr w:type="spellEnd"/>
            <w:r>
              <w:rPr>
                <w:sz w:val="21"/>
                <w:szCs w:val="21"/>
              </w:rPr>
              <w:t xml:space="preserve"> perspectives on the environment.</w:t>
            </w:r>
          </w:p>
          <w:p w14:paraId="25232123" w14:textId="77777777" w:rsidR="004D3D2B" w:rsidRDefault="004D3D2B">
            <w:pPr>
              <w:widowControl w:val="0"/>
              <w:spacing w:line="240" w:lineRule="auto"/>
              <w:rPr>
                <w:sz w:val="21"/>
                <w:szCs w:val="21"/>
              </w:rPr>
            </w:pPr>
          </w:p>
          <w:p w14:paraId="4FBAF975" w14:textId="77777777" w:rsidR="004D3D2B" w:rsidRDefault="00574B91">
            <w:pPr>
              <w:widowControl w:val="0"/>
              <w:spacing w:line="240" w:lineRule="auto"/>
              <w:rPr>
                <w:b/>
              </w:rPr>
            </w:pPr>
            <w:r>
              <w:rPr>
                <w:b/>
              </w:rPr>
              <w:t>Performing and Recording:</w:t>
            </w:r>
          </w:p>
          <w:p w14:paraId="5300CAC1" w14:textId="77777777" w:rsidR="004D3D2B" w:rsidRDefault="00574B91">
            <w:pPr>
              <w:widowControl w:val="0"/>
              <w:numPr>
                <w:ilvl w:val="0"/>
                <w:numId w:val="53"/>
              </w:numPr>
              <w:spacing w:line="240" w:lineRule="auto"/>
              <w:rPr>
                <w:sz w:val="21"/>
                <w:szCs w:val="21"/>
              </w:rPr>
            </w:pPr>
            <w:r>
              <w:rPr>
                <w:sz w:val="21"/>
                <w:szCs w:val="21"/>
              </w:rPr>
              <w:t>Students will select information from print, multimedia, and electronic resources that they have found independently.  The materials selected will address the information needed to complete Appendices D and H.</w:t>
            </w:r>
          </w:p>
          <w:p w14:paraId="606F325E" w14:textId="77777777" w:rsidR="004D3D2B" w:rsidRDefault="00574B91">
            <w:pPr>
              <w:widowControl w:val="0"/>
              <w:numPr>
                <w:ilvl w:val="0"/>
                <w:numId w:val="53"/>
              </w:numPr>
              <w:spacing w:line="240" w:lineRule="auto"/>
              <w:rPr>
                <w:sz w:val="21"/>
                <w:szCs w:val="21"/>
              </w:rPr>
            </w:pPr>
            <w:r>
              <w:rPr>
                <w:sz w:val="21"/>
                <w:szCs w:val="21"/>
              </w:rPr>
              <w:t>Students will record information gathered, using the specific sections listed on Appendices D and H.</w:t>
            </w:r>
          </w:p>
          <w:p w14:paraId="24EC1B57" w14:textId="77777777" w:rsidR="004D3D2B" w:rsidRDefault="00574B91">
            <w:pPr>
              <w:widowControl w:val="0"/>
              <w:numPr>
                <w:ilvl w:val="0"/>
                <w:numId w:val="53"/>
              </w:numPr>
              <w:spacing w:line="240" w:lineRule="auto"/>
              <w:rPr>
                <w:sz w:val="21"/>
                <w:szCs w:val="21"/>
              </w:rPr>
            </w:pPr>
            <w:r>
              <w:rPr>
                <w:sz w:val="21"/>
                <w:szCs w:val="21"/>
              </w:rPr>
              <w:t>Students will select sources of information, showing awareness of currency and bias to ensure that their information on homebuilt composters is from reliable and credible sources.</w:t>
            </w:r>
          </w:p>
          <w:p w14:paraId="10E18E42" w14:textId="77777777" w:rsidR="004D3D2B" w:rsidRDefault="004D3D2B">
            <w:pPr>
              <w:widowControl w:val="0"/>
              <w:spacing w:line="240" w:lineRule="auto"/>
            </w:pPr>
          </w:p>
          <w:p w14:paraId="381B2F8D" w14:textId="77777777" w:rsidR="004D3D2B" w:rsidRDefault="00574B91">
            <w:pPr>
              <w:widowControl w:val="0"/>
              <w:spacing w:line="240" w:lineRule="auto"/>
              <w:rPr>
                <w:b/>
              </w:rPr>
            </w:pPr>
            <w:proofErr w:type="spellStart"/>
            <w:r>
              <w:rPr>
                <w:b/>
              </w:rPr>
              <w:t>Analysing</w:t>
            </w:r>
            <w:proofErr w:type="spellEnd"/>
            <w:r>
              <w:rPr>
                <w:b/>
              </w:rPr>
              <w:t xml:space="preserve"> and Interpreting:</w:t>
            </w:r>
          </w:p>
          <w:p w14:paraId="05FC0932" w14:textId="77777777" w:rsidR="004D3D2B" w:rsidRDefault="00574B91">
            <w:pPr>
              <w:widowControl w:val="0"/>
              <w:numPr>
                <w:ilvl w:val="0"/>
                <w:numId w:val="40"/>
              </w:numPr>
              <w:spacing w:line="240" w:lineRule="auto"/>
            </w:pPr>
            <w:r>
              <w:t>Students will verify the validity of and compare information gathered from research.</w:t>
            </w:r>
          </w:p>
          <w:p w14:paraId="30F975E4" w14:textId="77777777" w:rsidR="004D3D2B" w:rsidRDefault="00574B91">
            <w:pPr>
              <w:widowControl w:val="0"/>
              <w:numPr>
                <w:ilvl w:val="0"/>
                <w:numId w:val="40"/>
              </w:numPr>
              <w:spacing w:line="240" w:lineRule="auto"/>
            </w:pPr>
            <w:r>
              <w:t>Students will summarize relevant information, using Appendices D and H.</w:t>
            </w:r>
          </w:p>
          <w:p w14:paraId="6D2C848A" w14:textId="77777777" w:rsidR="004D3D2B" w:rsidRDefault="004D3D2B">
            <w:pPr>
              <w:widowControl w:val="0"/>
              <w:spacing w:line="240" w:lineRule="auto"/>
            </w:pPr>
          </w:p>
          <w:p w14:paraId="5FE5A4BB" w14:textId="77777777" w:rsidR="004D3D2B" w:rsidRDefault="00574B91">
            <w:pPr>
              <w:widowControl w:val="0"/>
              <w:spacing w:line="240" w:lineRule="auto"/>
              <w:rPr>
                <w:b/>
              </w:rPr>
            </w:pPr>
            <w:r>
              <w:rPr>
                <w:b/>
              </w:rPr>
              <w:t>Communicating:</w:t>
            </w:r>
          </w:p>
          <w:p w14:paraId="07ED8ADB" w14:textId="77777777" w:rsidR="004D3D2B" w:rsidRDefault="00574B91">
            <w:pPr>
              <w:widowControl w:val="0"/>
              <w:numPr>
                <w:ilvl w:val="0"/>
                <w:numId w:val="7"/>
              </w:numPr>
              <w:spacing w:line="240" w:lineRule="auto"/>
            </w:pPr>
            <w:r>
              <w:t xml:space="preserve">Students will refer to Appendix J and use this to guide the development of their research presentation.  The presentation will use the prescribed </w:t>
            </w:r>
            <w:proofErr w:type="spellStart"/>
            <w:r>
              <w:t>form(s</w:t>
            </w:r>
            <w:proofErr w:type="spellEnd"/>
            <w:r>
              <w:t xml:space="preserve">) selected by the teacher.  It will address the processes students used, and the learning students achieved, to complete </w:t>
            </w:r>
            <w:r>
              <w:lastRenderedPageBreak/>
              <w:t>Activity 2.</w:t>
            </w:r>
          </w:p>
          <w:p w14:paraId="3EF49CC5" w14:textId="77777777" w:rsidR="004D3D2B" w:rsidRDefault="004D3D2B">
            <w:pPr>
              <w:widowControl w:val="0"/>
              <w:spacing w:line="240" w:lineRule="auto"/>
            </w:pPr>
          </w:p>
          <w:p w14:paraId="492F07A9" w14:textId="77777777" w:rsidR="004D3D2B" w:rsidRDefault="00574B91">
            <w:pPr>
              <w:widowControl w:val="0"/>
              <w:spacing w:line="240" w:lineRule="auto"/>
              <w:rPr>
                <w:b/>
                <w:sz w:val="24"/>
                <w:szCs w:val="24"/>
              </w:rPr>
            </w:pPr>
            <w:r>
              <w:rPr>
                <w:b/>
                <w:sz w:val="24"/>
                <w:szCs w:val="24"/>
              </w:rPr>
              <w:t>Scientific Inquiry/Experimentation Skills</w:t>
            </w:r>
          </w:p>
          <w:p w14:paraId="2C45ACEC" w14:textId="77777777" w:rsidR="004D3D2B" w:rsidRDefault="004D3D2B">
            <w:pPr>
              <w:widowControl w:val="0"/>
              <w:spacing w:line="240" w:lineRule="auto"/>
              <w:rPr>
                <w:b/>
              </w:rPr>
            </w:pPr>
          </w:p>
          <w:p w14:paraId="08079B00" w14:textId="77777777" w:rsidR="004D3D2B" w:rsidRDefault="00574B91">
            <w:pPr>
              <w:widowControl w:val="0"/>
              <w:spacing w:line="240" w:lineRule="auto"/>
              <w:rPr>
                <w:b/>
              </w:rPr>
            </w:pPr>
            <w:r>
              <w:rPr>
                <w:b/>
              </w:rPr>
              <w:t>Initiating and Planning:</w:t>
            </w:r>
          </w:p>
          <w:p w14:paraId="26D20A7F" w14:textId="77777777" w:rsidR="004D3D2B" w:rsidRDefault="00574B91">
            <w:pPr>
              <w:widowControl w:val="0"/>
              <w:numPr>
                <w:ilvl w:val="0"/>
                <w:numId w:val="32"/>
              </w:numPr>
              <w:spacing w:line="240" w:lineRule="auto"/>
            </w:pPr>
            <w:r>
              <w:t>Students will use Appendix I to ask questions that arise from practical problems and issues, and formulate a specific question to investigate.</w:t>
            </w:r>
          </w:p>
          <w:p w14:paraId="62E96627" w14:textId="77777777" w:rsidR="004D3D2B" w:rsidRDefault="00574B91">
            <w:pPr>
              <w:widowControl w:val="0"/>
              <w:numPr>
                <w:ilvl w:val="0"/>
                <w:numId w:val="32"/>
              </w:numPr>
              <w:spacing w:line="240" w:lineRule="auto"/>
            </w:pPr>
            <w:r>
              <w:t>Students will use Appendix I to make predictions, based on prior knowledge from explorations and investigations, about the results of the investigation.</w:t>
            </w:r>
          </w:p>
          <w:p w14:paraId="2F00D2F7" w14:textId="77777777" w:rsidR="004D3D2B" w:rsidRDefault="004D3D2B">
            <w:pPr>
              <w:widowControl w:val="0"/>
              <w:spacing w:line="240" w:lineRule="auto"/>
              <w:rPr>
                <w:b/>
              </w:rPr>
            </w:pPr>
          </w:p>
          <w:p w14:paraId="4DAA1DAE" w14:textId="77777777" w:rsidR="004D3D2B" w:rsidRDefault="00574B91">
            <w:pPr>
              <w:widowControl w:val="0"/>
              <w:spacing w:line="240" w:lineRule="auto"/>
              <w:rPr>
                <w:b/>
              </w:rPr>
            </w:pPr>
            <w:r>
              <w:rPr>
                <w:b/>
              </w:rPr>
              <w:t>Performing and Recording:</w:t>
            </w:r>
          </w:p>
          <w:p w14:paraId="12416EC9" w14:textId="77777777" w:rsidR="004D3D2B" w:rsidRDefault="00574B91">
            <w:pPr>
              <w:widowControl w:val="0"/>
              <w:numPr>
                <w:ilvl w:val="0"/>
                <w:numId w:val="56"/>
              </w:numPr>
              <w:spacing w:line="240" w:lineRule="auto"/>
            </w:pPr>
            <w:r>
              <w:t>Students will use Appendix I to record and organize data using standard measurements in simple tables, graphs, or charts, or in labelled diagrams.</w:t>
            </w:r>
          </w:p>
          <w:p w14:paraId="7343CEF0" w14:textId="77777777" w:rsidR="004D3D2B" w:rsidRDefault="004D3D2B">
            <w:pPr>
              <w:widowControl w:val="0"/>
              <w:spacing w:line="240" w:lineRule="auto"/>
            </w:pPr>
          </w:p>
          <w:p w14:paraId="0B66B6B1" w14:textId="77777777" w:rsidR="004D3D2B" w:rsidRDefault="00574B91">
            <w:pPr>
              <w:widowControl w:val="0"/>
              <w:spacing w:line="240" w:lineRule="auto"/>
              <w:rPr>
                <w:b/>
              </w:rPr>
            </w:pPr>
            <w:proofErr w:type="spellStart"/>
            <w:r>
              <w:rPr>
                <w:b/>
              </w:rPr>
              <w:t>Analysing</w:t>
            </w:r>
            <w:proofErr w:type="spellEnd"/>
            <w:r>
              <w:rPr>
                <w:b/>
              </w:rPr>
              <w:t xml:space="preserve"> and Interpreting:</w:t>
            </w:r>
          </w:p>
          <w:p w14:paraId="7E7B4E2F" w14:textId="77777777" w:rsidR="004D3D2B" w:rsidRDefault="00574B91">
            <w:pPr>
              <w:widowControl w:val="0"/>
              <w:numPr>
                <w:ilvl w:val="0"/>
                <w:numId w:val="99"/>
              </w:numPr>
              <w:spacing w:line="240" w:lineRule="auto"/>
            </w:pPr>
            <w:r>
              <w:t>Students will use Appendix I to draw conclusions on the basis of data gathered.</w:t>
            </w:r>
          </w:p>
          <w:p w14:paraId="5B734F84" w14:textId="77777777" w:rsidR="004D3D2B" w:rsidRDefault="004D3D2B">
            <w:pPr>
              <w:widowControl w:val="0"/>
              <w:spacing w:line="240" w:lineRule="auto"/>
              <w:ind w:left="720"/>
            </w:pPr>
          </w:p>
          <w:p w14:paraId="71BE7143" w14:textId="77777777" w:rsidR="004D3D2B" w:rsidRDefault="00574B91">
            <w:pPr>
              <w:widowControl w:val="0"/>
              <w:spacing w:line="240" w:lineRule="auto"/>
              <w:rPr>
                <w:b/>
              </w:rPr>
            </w:pPr>
            <w:r>
              <w:rPr>
                <w:b/>
              </w:rPr>
              <w:t>Communicating:</w:t>
            </w:r>
          </w:p>
          <w:p w14:paraId="320C1046" w14:textId="77777777" w:rsidR="004D3D2B" w:rsidRDefault="00574B91">
            <w:pPr>
              <w:widowControl w:val="0"/>
              <w:numPr>
                <w:ilvl w:val="0"/>
                <w:numId w:val="21"/>
              </w:numPr>
              <w:spacing w:line="240" w:lineRule="auto"/>
            </w:pPr>
            <w:r>
              <w:t>Students will use Appendix I to present results of an experimental procedure.</w:t>
            </w:r>
          </w:p>
          <w:p w14:paraId="13D92DDE" w14:textId="77777777" w:rsidR="004D3D2B" w:rsidRDefault="004D3D2B">
            <w:pPr>
              <w:widowControl w:val="0"/>
              <w:spacing w:line="240" w:lineRule="auto"/>
              <w:rPr>
                <w:b/>
              </w:rPr>
            </w:pPr>
          </w:p>
          <w:p w14:paraId="0DC1485C" w14:textId="77777777" w:rsidR="004D3D2B" w:rsidRDefault="00574B91">
            <w:pPr>
              <w:widowControl w:val="0"/>
              <w:spacing w:line="240" w:lineRule="auto"/>
              <w:rPr>
                <w:b/>
                <w:sz w:val="24"/>
                <w:szCs w:val="24"/>
              </w:rPr>
            </w:pPr>
            <w:r>
              <w:rPr>
                <w:b/>
                <w:sz w:val="24"/>
                <w:szCs w:val="24"/>
              </w:rPr>
              <w:t>Technological Problem-Solving Skills</w:t>
            </w:r>
          </w:p>
          <w:p w14:paraId="4B01B96D" w14:textId="77777777" w:rsidR="004D3D2B" w:rsidRDefault="004D3D2B">
            <w:pPr>
              <w:widowControl w:val="0"/>
              <w:spacing w:line="240" w:lineRule="auto"/>
              <w:rPr>
                <w:b/>
              </w:rPr>
            </w:pPr>
          </w:p>
          <w:p w14:paraId="1C3379CB" w14:textId="77777777" w:rsidR="004D3D2B" w:rsidRDefault="00574B91">
            <w:pPr>
              <w:widowControl w:val="0"/>
              <w:spacing w:line="240" w:lineRule="auto"/>
              <w:rPr>
                <w:b/>
              </w:rPr>
            </w:pPr>
            <w:r>
              <w:rPr>
                <w:b/>
              </w:rPr>
              <w:t>Initiating and Planning:</w:t>
            </w:r>
          </w:p>
          <w:p w14:paraId="7DD4297F" w14:textId="77777777" w:rsidR="004D3D2B" w:rsidRDefault="00574B91">
            <w:pPr>
              <w:widowControl w:val="0"/>
              <w:numPr>
                <w:ilvl w:val="0"/>
                <w:numId w:val="32"/>
              </w:numPr>
              <w:spacing w:line="240" w:lineRule="auto"/>
            </w:pPr>
            <w:r>
              <w:t>Students will use Appendix D to guide their identification of possible designs that can be used to create an indoor composting bin. They will prioritize them with regard to their potential for solving the problem.</w:t>
            </w:r>
          </w:p>
          <w:p w14:paraId="4F48FBA6" w14:textId="77777777" w:rsidR="004D3D2B" w:rsidRDefault="00574B91">
            <w:pPr>
              <w:widowControl w:val="0"/>
              <w:numPr>
                <w:ilvl w:val="0"/>
                <w:numId w:val="32"/>
              </w:numPr>
              <w:spacing w:line="240" w:lineRule="auto"/>
            </w:pPr>
            <w:r>
              <w:t>Using Appendix E, students will select a possible solution, and provide reasons for the choice that take into account considerations such as function, aesthetics, environmental impact.</w:t>
            </w:r>
          </w:p>
          <w:p w14:paraId="3DEAFBBA" w14:textId="77777777" w:rsidR="004D3D2B" w:rsidRDefault="00574B91">
            <w:pPr>
              <w:widowControl w:val="0"/>
              <w:numPr>
                <w:ilvl w:val="0"/>
                <w:numId w:val="32"/>
              </w:numPr>
              <w:spacing w:line="240" w:lineRule="auto"/>
            </w:pPr>
            <w:r>
              <w:t>Using Appendix E, students will complete technical drawings and/or diagrams that illustrate their selected design, and its components.</w:t>
            </w:r>
          </w:p>
          <w:p w14:paraId="7AC7E20A" w14:textId="77777777" w:rsidR="004D3D2B" w:rsidRDefault="004D3D2B">
            <w:pPr>
              <w:widowControl w:val="0"/>
              <w:spacing w:line="240" w:lineRule="auto"/>
            </w:pPr>
          </w:p>
          <w:p w14:paraId="613780CF" w14:textId="77777777" w:rsidR="004D3D2B" w:rsidRDefault="004D3D2B">
            <w:pPr>
              <w:widowControl w:val="0"/>
              <w:spacing w:line="240" w:lineRule="auto"/>
              <w:rPr>
                <w:b/>
              </w:rPr>
            </w:pPr>
          </w:p>
          <w:p w14:paraId="295563AF" w14:textId="77777777" w:rsidR="004D3D2B" w:rsidRDefault="00574B91">
            <w:pPr>
              <w:widowControl w:val="0"/>
              <w:spacing w:line="240" w:lineRule="auto"/>
              <w:rPr>
                <w:b/>
              </w:rPr>
            </w:pPr>
            <w:r>
              <w:rPr>
                <w:b/>
              </w:rPr>
              <w:lastRenderedPageBreak/>
              <w:t>Performing and Recording:</w:t>
            </w:r>
          </w:p>
          <w:p w14:paraId="4BDE0C49" w14:textId="77777777" w:rsidR="004D3D2B" w:rsidRDefault="00574B91">
            <w:pPr>
              <w:widowControl w:val="0"/>
              <w:numPr>
                <w:ilvl w:val="0"/>
                <w:numId w:val="56"/>
              </w:numPr>
              <w:spacing w:line="240" w:lineRule="auto"/>
            </w:pPr>
            <w:r>
              <w:t>Students will carry out their selected plan.</w:t>
            </w:r>
          </w:p>
          <w:p w14:paraId="208A32F3" w14:textId="77777777" w:rsidR="004D3D2B" w:rsidRDefault="00574B91">
            <w:pPr>
              <w:widowControl w:val="0"/>
              <w:numPr>
                <w:ilvl w:val="0"/>
                <w:numId w:val="56"/>
              </w:numPr>
              <w:spacing w:line="240" w:lineRule="auto"/>
            </w:pPr>
            <w:r>
              <w:t>Students will design, build, and test their indoor composting bin and use it to complete a composting experiment.</w:t>
            </w:r>
          </w:p>
          <w:p w14:paraId="70D1535D" w14:textId="77777777" w:rsidR="004D3D2B" w:rsidRDefault="004D3D2B">
            <w:pPr>
              <w:widowControl w:val="0"/>
              <w:spacing w:line="240" w:lineRule="auto"/>
            </w:pPr>
          </w:p>
          <w:p w14:paraId="297814BE" w14:textId="77777777" w:rsidR="004D3D2B" w:rsidRDefault="00574B91">
            <w:pPr>
              <w:widowControl w:val="0"/>
              <w:spacing w:line="240" w:lineRule="auto"/>
              <w:rPr>
                <w:b/>
              </w:rPr>
            </w:pPr>
            <w:proofErr w:type="spellStart"/>
            <w:r>
              <w:rPr>
                <w:b/>
              </w:rPr>
              <w:t>Analysing</w:t>
            </w:r>
            <w:proofErr w:type="spellEnd"/>
            <w:r>
              <w:rPr>
                <w:b/>
              </w:rPr>
              <w:t xml:space="preserve"> and Interpreting:</w:t>
            </w:r>
          </w:p>
          <w:p w14:paraId="7EC07D88" w14:textId="77777777" w:rsidR="004D3D2B" w:rsidRDefault="00574B91">
            <w:pPr>
              <w:widowControl w:val="0"/>
              <w:numPr>
                <w:ilvl w:val="0"/>
                <w:numId w:val="99"/>
              </w:numPr>
              <w:spacing w:line="240" w:lineRule="auto"/>
            </w:pPr>
            <w:r>
              <w:t>Students will use Appendix E to record the effects of their Ecosystem Connections Board on themselves, others, and/or the environment, considering things such as cost, materials, time, and/or space, and suggest ways in which undesirable effects could be lessened or eliminated.</w:t>
            </w:r>
          </w:p>
          <w:p w14:paraId="399CD9AB" w14:textId="77777777" w:rsidR="004D3D2B" w:rsidRDefault="004D3D2B">
            <w:pPr>
              <w:widowControl w:val="0"/>
              <w:spacing w:line="240" w:lineRule="auto"/>
            </w:pPr>
          </w:p>
          <w:p w14:paraId="51575A59" w14:textId="77777777" w:rsidR="004D3D2B" w:rsidRDefault="00574B91">
            <w:pPr>
              <w:widowControl w:val="0"/>
              <w:spacing w:line="240" w:lineRule="auto"/>
              <w:rPr>
                <w:b/>
              </w:rPr>
            </w:pPr>
            <w:r>
              <w:rPr>
                <w:b/>
              </w:rPr>
              <w:t>Communicating:</w:t>
            </w:r>
          </w:p>
          <w:p w14:paraId="1F31F162" w14:textId="77777777" w:rsidR="004D3D2B" w:rsidRDefault="00574B91">
            <w:pPr>
              <w:widowControl w:val="0"/>
              <w:numPr>
                <w:ilvl w:val="0"/>
                <w:numId w:val="21"/>
              </w:numPr>
              <w:spacing w:line="240" w:lineRule="auto"/>
            </w:pPr>
            <w:r>
              <w:t>Students will use grade-appropriate science and technology vocabulary correctly (e.g., sustainability, producer, consumer, and decomposer) when completing their assignments, and in their culminating report.</w:t>
            </w:r>
          </w:p>
        </w:tc>
      </w:tr>
    </w:tbl>
    <w:p w14:paraId="34A3953A" w14:textId="77777777" w:rsidR="004D3D2B" w:rsidRDefault="004D3D2B">
      <w:pPr>
        <w:rPr>
          <w:b/>
          <w:sz w:val="28"/>
          <w:szCs w:val="28"/>
        </w:rPr>
      </w:pPr>
    </w:p>
    <w:p w14:paraId="02A09FA0" w14:textId="77777777" w:rsidR="004D3D2B" w:rsidRDefault="00574B91">
      <w:pPr>
        <w:rPr>
          <w:b/>
          <w:sz w:val="28"/>
          <w:szCs w:val="28"/>
        </w:rPr>
      </w:pPr>
      <w:r>
        <w:br w:type="page"/>
      </w:r>
    </w:p>
    <w:p w14:paraId="67187086" w14:textId="77777777" w:rsidR="004D3D2B" w:rsidRDefault="00574B91">
      <w:pPr>
        <w:rPr>
          <w:b/>
          <w:sz w:val="28"/>
          <w:szCs w:val="28"/>
        </w:rPr>
      </w:pPr>
      <w:r>
        <w:rPr>
          <w:b/>
          <w:sz w:val="28"/>
          <w:szCs w:val="28"/>
        </w:rPr>
        <w:lastRenderedPageBreak/>
        <w:t>Appendix A</w:t>
      </w:r>
    </w:p>
    <w:p w14:paraId="2FA1B5C0" w14:textId="77777777" w:rsidR="004D3D2B" w:rsidRDefault="004D3D2B">
      <w:pPr>
        <w:rPr>
          <w:b/>
          <w:sz w:val="28"/>
          <w:szCs w:val="28"/>
        </w:rPr>
      </w:pPr>
    </w:p>
    <w:p w14:paraId="69C654E6" w14:textId="77777777" w:rsidR="004D3D2B" w:rsidRDefault="00574B91">
      <w:pPr>
        <w:jc w:val="center"/>
        <w:rPr>
          <w:b/>
          <w:sz w:val="24"/>
          <w:szCs w:val="24"/>
        </w:rPr>
      </w:pPr>
      <w:r>
        <w:rPr>
          <w:b/>
          <w:sz w:val="24"/>
          <w:szCs w:val="24"/>
        </w:rPr>
        <w:t>An Overview of Student Tasks for Activity 2, the Indoor Composter Design Challenge</w:t>
      </w:r>
    </w:p>
    <w:p w14:paraId="78B3E6B3" w14:textId="77777777" w:rsidR="004D3D2B" w:rsidRDefault="004D3D2B">
      <w:pPr>
        <w:rPr>
          <w:sz w:val="24"/>
          <w:szCs w:val="24"/>
        </w:rPr>
      </w:pPr>
    </w:p>
    <w:p w14:paraId="28A6577E" w14:textId="77777777" w:rsidR="004D3D2B" w:rsidRDefault="00574B91">
      <w:pPr>
        <w:numPr>
          <w:ilvl w:val="0"/>
          <w:numId w:val="2"/>
        </w:numPr>
        <w:rPr>
          <w:sz w:val="24"/>
          <w:szCs w:val="24"/>
        </w:rPr>
      </w:pPr>
      <w:r>
        <w:rPr>
          <w:sz w:val="24"/>
          <w:szCs w:val="24"/>
        </w:rPr>
        <w:t>Discuss safety, materials, and tools that will be used to complete the Indoor Composter Design Challenge.</w:t>
      </w:r>
    </w:p>
    <w:p w14:paraId="107736FF" w14:textId="77777777" w:rsidR="004D3D2B" w:rsidRDefault="004D3D2B">
      <w:pPr>
        <w:ind w:left="720"/>
        <w:rPr>
          <w:sz w:val="24"/>
          <w:szCs w:val="24"/>
        </w:rPr>
      </w:pPr>
    </w:p>
    <w:p w14:paraId="48858D48" w14:textId="77777777" w:rsidR="004D3D2B" w:rsidRDefault="00574B91">
      <w:pPr>
        <w:numPr>
          <w:ilvl w:val="0"/>
          <w:numId w:val="2"/>
        </w:numPr>
        <w:rPr>
          <w:sz w:val="24"/>
          <w:szCs w:val="24"/>
        </w:rPr>
      </w:pPr>
      <w:r>
        <w:rPr>
          <w:sz w:val="24"/>
          <w:szCs w:val="24"/>
        </w:rPr>
        <w:t>Complete a research assignment on the design and operation of indoor composters, and submit your work for feedback and/or evaluation.</w:t>
      </w:r>
    </w:p>
    <w:p w14:paraId="4689E949" w14:textId="77777777" w:rsidR="004D3D2B" w:rsidRDefault="004D3D2B">
      <w:pPr>
        <w:ind w:left="720"/>
        <w:rPr>
          <w:sz w:val="24"/>
          <w:szCs w:val="24"/>
        </w:rPr>
      </w:pPr>
    </w:p>
    <w:p w14:paraId="33C75F1A" w14:textId="77777777" w:rsidR="004D3D2B" w:rsidRDefault="00574B91">
      <w:pPr>
        <w:numPr>
          <w:ilvl w:val="0"/>
          <w:numId w:val="2"/>
        </w:numPr>
        <w:rPr>
          <w:sz w:val="24"/>
          <w:szCs w:val="24"/>
        </w:rPr>
      </w:pPr>
      <w:r>
        <w:rPr>
          <w:sz w:val="24"/>
          <w:szCs w:val="24"/>
        </w:rPr>
        <w:t>Design and build an indoor composter.  Record your work using video, pictures, or drawings, and keep notes on what each segment is about.  You will use this material for your final report.</w:t>
      </w:r>
    </w:p>
    <w:p w14:paraId="02982A29" w14:textId="77777777" w:rsidR="004D3D2B" w:rsidRDefault="004D3D2B">
      <w:pPr>
        <w:ind w:left="720"/>
        <w:rPr>
          <w:sz w:val="24"/>
          <w:szCs w:val="24"/>
        </w:rPr>
      </w:pPr>
    </w:p>
    <w:p w14:paraId="229625D6" w14:textId="77777777" w:rsidR="004D3D2B" w:rsidRDefault="00574B91">
      <w:pPr>
        <w:numPr>
          <w:ilvl w:val="0"/>
          <w:numId w:val="2"/>
        </w:numPr>
        <w:rPr>
          <w:sz w:val="24"/>
          <w:szCs w:val="24"/>
        </w:rPr>
      </w:pPr>
      <w:r>
        <w:rPr>
          <w:sz w:val="24"/>
          <w:szCs w:val="24"/>
        </w:rPr>
        <w:t>Conduct and record an experiment using your indoor composter, and submit your work for feedback and/or evaluation.</w:t>
      </w:r>
    </w:p>
    <w:p w14:paraId="75364C65" w14:textId="77777777" w:rsidR="004D3D2B" w:rsidRDefault="004D3D2B">
      <w:pPr>
        <w:ind w:left="720"/>
        <w:rPr>
          <w:sz w:val="24"/>
          <w:szCs w:val="24"/>
        </w:rPr>
      </w:pPr>
    </w:p>
    <w:p w14:paraId="3F1DC4BD" w14:textId="419FE131" w:rsidR="004D3D2B" w:rsidRDefault="00574B91">
      <w:pPr>
        <w:numPr>
          <w:ilvl w:val="0"/>
          <w:numId w:val="2"/>
        </w:numPr>
        <w:rPr>
          <w:sz w:val="24"/>
          <w:szCs w:val="24"/>
        </w:rPr>
      </w:pPr>
      <w:r>
        <w:rPr>
          <w:sz w:val="24"/>
          <w:szCs w:val="24"/>
        </w:rPr>
        <w:t xml:space="preserve">Complete additional research on the micro-ecosystem within your composter, and composting’s support of </w:t>
      </w:r>
      <w:r w:rsidR="007E56A6">
        <w:rPr>
          <w:sz w:val="24"/>
          <w:szCs w:val="24"/>
        </w:rPr>
        <w:t>Indigenous</w:t>
      </w:r>
      <w:r>
        <w:rPr>
          <w:sz w:val="24"/>
          <w:szCs w:val="24"/>
        </w:rPr>
        <w:t xml:space="preserve"> perspectives on the environment, and submit your work for feedback and/or evaluation.</w:t>
      </w:r>
    </w:p>
    <w:p w14:paraId="74115ED9" w14:textId="77777777" w:rsidR="004D3D2B" w:rsidRDefault="004D3D2B">
      <w:pPr>
        <w:ind w:left="720"/>
        <w:rPr>
          <w:sz w:val="24"/>
          <w:szCs w:val="24"/>
        </w:rPr>
      </w:pPr>
    </w:p>
    <w:p w14:paraId="5970A304" w14:textId="77777777" w:rsidR="004D3D2B" w:rsidRDefault="00574B91">
      <w:pPr>
        <w:numPr>
          <w:ilvl w:val="0"/>
          <w:numId w:val="2"/>
        </w:numPr>
        <w:rPr>
          <w:sz w:val="24"/>
          <w:szCs w:val="24"/>
        </w:rPr>
      </w:pPr>
      <w:r>
        <w:rPr>
          <w:sz w:val="24"/>
          <w:szCs w:val="24"/>
        </w:rPr>
        <w:t>Complete a final formal report on your Indoor Composter Design Challenge, and submit your work for feedback and/or evaluation.</w:t>
      </w:r>
    </w:p>
    <w:p w14:paraId="512AB7C7" w14:textId="77777777" w:rsidR="004D3D2B" w:rsidRDefault="00574B91">
      <w:pPr>
        <w:rPr>
          <w:b/>
          <w:sz w:val="28"/>
          <w:szCs w:val="28"/>
        </w:rPr>
      </w:pPr>
      <w:r>
        <w:br w:type="page"/>
      </w:r>
    </w:p>
    <w:p w14:paraId="6ED939A3" w14:textId="77777777" w:rsidR="004D3D2B" w:rsidRDefault="00574B91">
      <w:pPr>
        <w:rPr>
          <w:sz w:val="24"/>
          <w:szCs w:val="24"/>
        </w:rPr>
      </w:pPr>
      <w:r>
        <w:rPr>
          <w:b/>
          <w:sz w:val="28"/>
          <w:szCs w:val="28"/>
        </w:rPr>
        <w:lastRenderedPageBreak/>
        <w:t>Appendix B</w:t>
      </w:r>
    </w:p>
    <w:p w14:paraId="1E851515" w14:textId="77777777" w:rsidR="004D3D2B" w:rsidRDefault="00574B91">
      <w:pPr>
        <w:jc w:val="center"/>
        <w:rPr>
          <w:sz w:val="24"/>
          <w:szCs w:val="24"/>
        </w:rPr>
      </w:pPr>
      <w:r>
        <w:rPr>
          <w:b/>
          <w:sz w:val="24"/>
          <w:szCs w:val="24"/>
        </w:rPr>
        <w:t>Indoor Composter Design Challenge - Safety</w:t>
      </w:r>
    </w:p>
    <w:p w14:paraId="72868BA3" w14:textId="77777777" w:rsidR="004D3D2B" w:rsidRDefault="004D3D2B">
      <w:pPr>
        <w:rPr>
          <w:sz w:val="24"/>
          <w:szCs w:val="24"/>
        </w:rPr>
      </w:pPr>
    </w:p>
    <w:p w14:paraId="2EA7D138" w14:textId="77777777" w:rsidR="004D3D2B" w:rsidRDefault="00574B91">
      <w:pPr>
        <w:rPr>
          <w:b/>
          <w:sz w:val="24"/>
          <w:szCs w:val="24"/>
        </w:rPr>
      </w:pPr>
      <w:r>
        <w:rPr>
          <w:b/>
          <w:sz w:val="24"/>
          <w:szCs w:val="24"/>
        </w:rPr>
        <w:t>Safety</w:t>
      </w:r>
    </w:p>
    <w:p w14:paraId="7712257C" w14:textId="77777777" w:rsidR="004D3D2B" w:rsidRDefault="004D3D2B">
      <w:pPr>
        <w:widowControl w:val="0"/>
        <w:spacing w:line="240" w:lineRule="auto"/>
        <w:rPr>
          <w:b/>
          <w:sz w:val="24"/>
          <w:szCs w:val="24"/>
        </w:rPr>
      </w:pPr>
    </w:p>
    <w:p w14:paraId="0E350594" w14:textId="77777777" w:rsidR="004D3D2B" w:rsidRDefault="00574B91">
      <w:pPr>
        <w:rPr>
          <w:b/>
          <w:sz w:val="24"/>
          <w:szCs w:val="24"/>
        </w:rPr>
      </w:pPr>
      <w:r>
        <w:rPr>
          <w:sz w:val="24"/>
          <w:szCs w:val="24"/>
        </w:rPr>
        <w:t>Adhere to the following items:</w:t>
      </w:r>
    </w:p>
    <w:p w14:paraId="2323B83D" w14:textId="77777777" w:rsidR="004D3D2B" w:rsidRDefault="00574B91">
      <w:pPr>
        <w:numPr>
          <w:ilvl w:val="0"/>
          <w:numId w:val="13"/>
        </w:numPr>
        <w:rPr>
          <w:sz w:val="24"/>
          <w:szCs w:val="24"/>
        </w:rPr>
      </w:pPr>
      <w:r>
        <w:rPr>
          <w:sz w:val="24"/>
          <w:szCs w:val="24"/>
        </w:rPr>
        <w:t>depending on the circumstances under which this unit is delivered, students are to follow applicable directives issued by their local Public Health Units when participating in these activities;</w:t>
      </w:r>
    </w:p>
    <w:p w14:paraId="2C5FBBDA" w14:textId="77777777" w:rsidR="004D3D2B" w:rsidRDefault="00574B91">
      <w:pPr>
        <w:numPr>
          <w:ilvl w:val="0"/>
          <w:numId w:val="13"/>
        </w:numPr>
        <w:rPr>
          <w:sz w:val="24"/>
          <w:szCs w:val="24"/>
        </w:rPr>
      </w:pPr>
      <w:r>
        <w:rPr>
          <w:sz w:val="24"/>
          <w:szCs w:val="24"/>
        </w:rPr>
        <w:t>ensure that any found, reused, or recycled items are sanitized as needed before use;</w:t>
      </w:r>
    </w:p>
    <w:p w14:paraId="6FB65CCE" w14:textId="77777777" w:rsidR="004D3D2B" w:rsidRDefault="00574B91">
      <w:pPr>
        <w:numPr>
          <w:ilvl w:val="0"/>
          <w:numId w:val="13"/>
        </w:numPr>
        <w:rPr>
          <w:sz w:val="24"/>
          <w:szCs w:val="24"/>
        </w:rPr>
      </w:pPr>
      <w:r>
        <w:rPr>
          <w:sz w:val="24"/>
          <w:szCs w:val="24"/>
        </w:rPr>
        <w:t>be cautious when cutting materials, especially thicker material like cardboard;</w:t>
      </w:r>
    </w:p>
    <w:p w14:paraId="42133708" w14:textId="77777777" w:rsidR="004D3D2B" w:rsidRDefault="00574B91">
      <w:pPr>
        <w:numPr>
          <w:ilvl w:val="0"/>
          <w:numId w:val="13"/>
        </w:numPr>
        <w:rPr>
          <w:sz w:val="24"/>
          <w:szCs w:val="24"/>
        </w:rPr>
      </w:pPr>
      <w:r>
        <w:rPr>
          <w:sz w:val="24"/>
          <w:szCs w:val="24"/>
        </w:rPr>
        <w:t>be cautious and aware of what they are using to poke holes through materials;</w:t>
      </w:r>
    </w:p>
    <w:p w14:paraId="763312D5" w14:textId="77777777" w:rsidR="004D3D2B" w:rsidRDefault="00574B91">
      <w:pPr>
        <w:numPr>
          <w:ilvl w:val="0"/>
          <w:numId w:val="13"/>
        </w:numPr>
        <w:rPr>
          <w:sz w:val="24"/>
          <w:szCs w:val="24"/>
        </w:rPr>
      </w:pPr>
      <w:r>
        <w:rPr>
          <w:sz w:val="24"/>
          <w:szCs w:val="24"/>
        </w:rPr>
        <w:t xml:space="preserve">tie back long/loose hair; </w:t>
      </w:r>
    </w:p>
    <w:p w14:paraId="206668EC" w14:textId="77777777" w:rsidR="004D3D2B" w:rsidRDefault="00574B91">
      <w:pPr>
        <w:numPr>
          <w:ilvl w:val="0"/>
          <w:numId w:val="13"/>
        </w:numPr>
        <w:rPr>
          <w:sz w:val="24"/>
          <w:szCs w:val="24"/>
        </w:rPr>
      </w:pPr>
      <w:r>
        <w:rPr>
          <w:sz w:val="24"/>
          <w:szCs w:val="24"/>
        </w:rPr>
        <w:t>if using a hammer and nail, wear CSA approved safety glasses, safety goggles, or a CSA approved face shield;</w:t>
      </w:r>
    </w:p>
    <w:p w14:paraId="13D3DCCF" w14:textId="77777777" w:rsidR="004D3D2B" w:rsidRDefault="00574B91">
      <w:pPr>
        <w:numPr>
          <w:ilvl w:val="0"/>
          <w:numId w:val="13"/>
        </w:numPr>
        <w:rPr>
          <w:sz w:val="24"/>
          <w:szCs w:val="24"/>
        </w:rPr>
      </w:pPr>
      <w:r>
        <w:rPr>
          <w:b/>
          <w:sz w:val="24"/>
          <w:szCs w:val="24"/>
        </w:rPr>
        <w:t xml:space="preserve">do not </w:t>
      </w:r>
      <w:r>
        <w:rPr>
          <w:sz w:val="24"/>
          <w:szCs w:val="24"/>
        </w:rPr>
        <w:t>have one person hold the nail while another person hits it with a hammer;</w:t>
      </w:r>
    </w:p>
    <w:p w14:paraId="41CAB815" w14:textId="77777777" w:rsidR="004D3D2B" w:rsidRDefault="00574B91">
      <w:pPr>
        <w:numPr>
          <w:ilvl w:val="0"/>
          <w:numId w:val="13"/>
        </w:numPr>
        <w:rPr>
          <w:sz w:val="24"/>
          <w:szCs w:val="24"/>
        </w:rPr>
      </w:pPr>
      <w:r>
        <w:rPr>
          <w:sz w:val="24"/>
          <w:szCs w:val="24"/>
        </w:rPr>
        <w:t>keep their fingers safe by using pliers to hold the nail, or by punching the nail through a piece of cardboard that can be used as a holder that creates distance between your fingers and the nail.</w:t>
      </w:r>
    </w:p>
    <w:p w14:paraId="1904D107" w14:textId="77777777" w:rsidR="004D3D2B" w:rsidRDefault="00574B91">
      <w:pPr>
        <w:numPr>
          <w:ilvl w:val="0"/>
          <w:numId w:val="13"/>
        </w:numPr>
        <w:rPr>
          <w:sz w:val="24"/>
          <w:szCs w:val="24"/>
        </w:rPr>
      </w:pPr>
      <w:r>
        <w:rPr>
          <w:sz w:val="24"/>
          <w:szCs w:val="24"/>
        </w:rPr>
        <w:t>If using a hammer and nail, roll up and tuck in all loose clothing, and remove jewelry (earrings in particular are susceptible to being hooked by the claws on the hammer);</w:t>
      </w:r>
    </w:p>
    <w:p w14:paraId="68D3B363" w14:textId="77777777" w:rsidR="004D3D2B" w:rsidRDefault="00574B91">
      <w:pPr>
        <w:numPr>
          <w:ilvl w:val="0"/>
          <w:numId w:val="13"/>
        </w:numPr>
        <w:rPr>
          <w:sz w:val="24"/>
          <w:szCs w:val="24"/>
        </w:rPr>
      </w:pPr>
      <w:r>
        <w:rPr>
          <w:sz w:val="24"/>
          <w:szCs w:val="24"/>
        </w:rPr>
        <w:t>use gloves and/or hand washing whenever you handle compost material (including liquid that accumulates in the drip tray beneath the composter);</w:t>
      </w:r>
    </w:p>
    <w:p w14:paraId="1C95BF7F" w14:textId="77777777" w:rsidR="004D3D2B" w:rsidRDefault="00574B91">
      <w:pPr>
        <w:numPr>
          <w:ilvl w:val="0"/>
          <w:numId w:val="13"/>
        </w:numPr>
        <w:rPr>
          <w:sz w:val="24"/>
          <w:szCs w:val="24"/>
        </w:rPr>
      </w:pPr>
      <w:r>
        <w:rPr>
          <w:sz w:val="24"/>
          <w:szCs w:val="24"/>
        </w:rPr>
        <w:t>if you wish to use materials that do not appear in the “Equipment &amp; Materials” list below, you must have your choices approved by a parent/guardian, and submit a list of the items to your teacher; if the teacher determines that the materials are safe to use, permission will be granted to use them.</w:t>
      </w:r>
      <w:r>
        <w:br w:type="page"/>
      </w:r>
    </w:p>
    <w:p w14:paraId="37E03F82" w14:textId="77777777" w:rsidR="004D3D2B" w:rsidRDefault="004D3D2B">
      <w:pPr>
        <w:rPr>
          <w:b/>
          <w:sz w:val="28"/>
          <w:szCs w:val="28"/>
        </w:rPr>
      </w:pPr>
    </w:p>
    <w:p w14:paraId="30F125EF" w14:textId="77777777" w:rsidR="004D3D2B" w:rsidRDefault="00574B91">
      <w:pPr>
        <w:rPr>
          <w:sz w:val="24"/>
          <w:szCs w:val="24"/>
        </w:rPr>
      </w:pPr>
      <w:r>
        <w:rPr>
          <w:b/>
          <w:sz w:val="28"/>
          <w:szCs w:val="28"/>
        </w:rPr>
        <w:t>Appendix C</w:t>
      </w:r>
    </w:p>
    <w:p w14:paraId="2E491525" w14:textId="77777777" w:rsidR="004D3D2B" w:rsidRDefault="00574B91">
      <w:pPr>
        <w:jc w:val="center"/>
        <w:rPr>
          <w:b/>
          <w:sz w:val="28"/>
          <w:szCs w:val="28"/>
        </w:rPr>
      </w:pPr>
      <w:r>
        <w:rPr>
          <w:b/>
          <w:sz w:val="24"/>
          <w:szCs w:val="24"/>
        </w:rPr>
        <w:t>Indoor Composter Design Challenge - Equipment and Materials</w:t>
      </w:r>
    </w:p>
    <w:p w14:paraId="44BD05AE" w14:textId="77777777" w:rsidR="004D3D2B" w:rsidRDefault="004D3D2B">
      <w:pPr>
        <w:widowControl w:val="0"/>
        <w:spacing w:line="240" w:lineRule="auto"/>
        <w:rPr>
          <w:b/>
          <w:sz w:val="24"/>
          <w:szCs w:val="24"/>
        </w:rPr>
      </w:pPr>
    </w:p>
    <w:p w14:paraId="228FCADD" w14:textId="77777777" w:rsidR="004D3D2B" w:rsidRDefault="00574B91">
      <w:pPr>
        <w:widowControl w:val="0"/>
        <w:spacing w:line="240" w:lineRule="auto"/>
        <w:rPr>
          <w:b/>
          <w:sz w:val="24"/>
          <w:szCs w:val="24"/>
        </w:rPr>
      </w:pPr>
      <w:r>
        <w:rPr>
          <w:b/>
          <w:sz w:val="24"/>
          <w:szCs w:val="24"/>
        </w:rPr>
        <w:t>Equipment &amp; Materials</w:t>
      </w:r>
    </w:p>
    <w:p w14:paraId="01665449" w14:textId="77777777" w:rsidR="004D3D2B" w:rsidRDefault="004D3D2B">
      <w:pPr>
        <w:widowControl w:val="0"/>
        <w:spacing w:line="240" w:lineRule="auto"/>
        <w:rPr>
          <w:b/>
          <w:sz w:val="24"/>
          <w:szCs w:val="24"/>
        </w:rPr>
      </w:pPr>
    </w:p>
    <w:p w14:paraId="4DBC1962" w14:textId="77777777" w:rsidR="004D3D2B" w:rsidRDefault="00574B91">
      <w:pPr>
        <w:rPr>
          <w:sz w:val="24"/>
          <w:szCs w:val="24"/>
        </w:rPr>
      </w:pPr>
      <w:r>
        <w:rPr>
          <w:sz w:val="24"/>
          <w:szCs w:val="24"/>
        </w:rPr>
        <w:t>Depending on your design, you may use some or all of the following items:</w:t>
      </w:r>
    </w:p>
    <w:p w14:paraId="4426AC87" w14:textId="77777777" w:rsidR="004D3D2B" w:rsidRDefault="00574B91">
      <w:pPr>
        <w:numPr>
          <w:ilvl w:val="0"/>
          <w:numId w:val="96"/>
        </w:numPr>
        <w:rPr>
          <w:sz w:val="24"/>
          <w:szCs w:val="24"/>
        </w:rPr>
      </w:pPr>
      <w:r>
        <w:rPr>
          <w:sz w:val="24"/>
          <w:szCs w:val="24"/>
        </w:rPr>
        <w:t>a plastic or metal container, with a large plastic lid (e.g., items about the size of a coffee tin),</w:t>
      </w:r>
    </w:p>
    <w:p w14:paraId="1AB599E0" w14:textId="77777777" w:rsidR="004D3D2B" w:rsidRDefault="00574B91">
      <w:pPr>
        <w:numPr>
          <w:ilvl w:val="0"/>
          <w:numId w:val="96"/>
        </w:numPr>
        <w:rPr>
          <w:sz w:val="24"/>
          <w:szCs w:val="24"/>
        </w:rPr>
      </w:pPr>
      <w:r>
        <w:rPr>
          <w:sz w:val="24"/>
          <w:szCs w:val="24"/>
        </w:rPr>
        <w:t xml:space="preserve">a drip tray (e.g., a </w:t>
      </w:r>
      <w:proofErr w:type="spellStart"/>
      <w:r>
        <w:rPr>
          <w:sz w:val="24"/>
          <w:szCs w:val="24"/>
        </w:rPr>
        <w:t>styrofoam</w:t>
      </w:r>
      <w:proofErr w:type="spellEnd"/>
      <w:r>
        <w:rPr>
          <w:sz w:val="24"/>
          <w:szCs w:val="24"/>
        </w:rPr>
        <w:t xml:space="preserve"> produce tray, a plate, a paper plate covered in plastic wrap or the inner bag from a cereal box, a baking sheet, a shallow cardboard box lined with a garbage bag, etc.),</w:t>
      </w:r>
    </w:p>
    <w:p w14:paraId="43DCF041" w14:textId="77777777" w:rsidR="004D3D2B" w:rsidRDefault="00574B91">
      <w:pPr>
        <w:numPr>
          <w:ilvl w:val="0"/>
          <w:numId w:val="96"/>
        </w:numPr>
        <w:rPr>
          <w:sz w:val="24"/>
          <w:szCs w:val="24"/>
        </w:rPr>
      </w:pPr>
      <w:r>
        <w:rPr>
          <w:sz w:val="24"/>
          <w:szCs w:val="24"/>
        </w:rPr>
        <w:t>scissors, a knife, or a punch,</w:t>
      </w:r>
    </w:p>
    <w:p w14:paraId="0DF9CB34" w14:textId="77777777" w:rsidR="004D3D2B" w:rsidRDefault="00574B91">
      <w:pPr>
        <w:numPr>
          <w:ilvl w:val="0"/>
          <w:numId w:val="96"/>
        </w:numPr>
        <w:rPr>
          <w:sz w:val="24"/>
          <w:szCs w:val="24"/>
        </w:rPr>
      </w:pPr>
      <w:r>
        <w:rPr>
          <w:sz w:val="24"/>
          <w:szCs w:val="24"/>
        </w:rPr>
        <w:t>a knife,</w:t>
      </w:r>
    </w:p>
    <w:p w14:paraId="42F53859" w14:textId="77777777" w:rsidR="004D3D2B" w:rsidRDefault="00574B91">
      <w:pPr>
        <w:numPr>
          <w:ilvl w:val="0"/>
          <w:numId w:val="96"/>
        </w:numPr>
        <w:rPr>
          <w:sz w:val="24"/>
          <w:szCs w:val="24"/>
        </w:rPr>
      </w:pPr>
      <w:r>
        <w:rPr>
          <w:sz w:val="24"/>
          <w:szCs w:val="24"/>
        </w:rPr>
        <w:t>a hammer and nail (if using a metal container),</w:t>
      </w:r>
    </w:p>
    <w:p w14:paraId="547F797C" w14:textId="77777777" w:rsidR="004D3D2B" w:rsidRDefault="00574B91">
      <w:pPr>
        <w:numPr>
          <w:ilvl w:val="0"/>
          <w:numId w:val="96"/>
        </w:numPr>
        <w:rPr>
          <w:sz w:val="24"/>
          <w:szCs w:val="24"/>
        </w:rPr>
      </w:pPr>
      <w:r>
        <w:rPr>
          <w:sz w:val="24"/>
          <w:szCs w:val="24"/>
        </w:rPr>
        <w:t>if using a hammer and nail, pliers or a piece of cardboard that can be used to hold the nail (helps avoid striking fingers with the hammer),</w:t>
      </w:r>
    </w:p>
    <w:p w14:paraId="39646B01" w14:textId="77777777" w:rsidR="004D3D2B" w:rsidRDefault="00574B91">
      <w:pPr>
        <w:numPr>
          <w:ilvl w:val="0"/>
          <w:numId w:val="96"/>
        </w:numPr>
        <w:rPr>
          <w:sz w:val="24"/>
          <w:szCs w:val="24"/>
        </w:rPr>
      </w:pPr>
      <w:r>
        <w:rPr>
          <w:sz w:val="24"/>
          <w:szCs w:val="24"/>
        </w:rPr>
        <w:t xml:space="preserve">pieces of screen or cloth to cover holes and prevent insects, especially fruit flies, from getting into the composter, </w:t>
      </w:r>
    </w:p>
    <w:p w14:paraId="5C69E0D9" w14:textId="77777777" w:rsidR="004D3D2B" w:rsidRDefault="00574B91">
      <w:pPr>
        <w:numPr>
          <w:ilvl w:val="0"/>
          <w:numId w:val="96"/>
        </w:numPr>
        <w:rPr>
          <w:sz w:val="24"/>
          <w:szCs w:val="24"/>
        </w:rPr>
      </w:pPr>
      <w:r>
        <w:rPr>
          <w:sz w:val="24"/>
          <w:szCs w:val="24"/>
        </w:rPr>
        <w:t>newsprint (e.g., newspaper, flyers, etc.),</w:t>
      </w:r>
    </w:p>
    <w:p w14:paraId="64E3DCB7" w14:textId="77777777" w:rsidR="004D3D2B" w:rsidRDefault="00574B91">
      <w:pPr>
        <w:numPr>
          <w:ilvl w:val="0"/>
          <w:numId w:val="96"/>
        </w:numPr>
        <w:rPr>
          <w:sz w:val="24"/>
          <w:szCs w:val="24"/>
        </w:rPr>
      </w:pPr>
      <w:r>
        <w:rPr>
          <w:sz w:val="24"/>
          <w:szCs w:val="24"/>
        </w:rPr>
        <w:t>soil,</w:t>
      </w:r>
    </w:p>
    <w:p w14:paraId="14974A4D" w14:textId="77777777" w:rsidR="004D3D2B" w:rsidRDefault="00574B91">
      <w:pPr>
        <w:numPr>
          <w:ilvl w:val="0"/>
          <w:numId w:val="96"/>
        </w:numPr>
        <w:rPr>
          <w:sz w:val="24"/>
          <w:szCs w:val="24"/>
        </w:rPr>
      </w:pPr>
      <w:r>
        <w:rPr>
          <w:sz w:val="24"/>
          <w:szCs w:val="24"/>
        </w:rPr>
        <w:t>organic waste (see Appendix E, Indoor Composter Design Challenge - What Goes Into Your Composter?)</w:t>
      </w:r>
    </w:p>
    <w:p w14:paraId="0B0A1C15" w14:textId="77777777" w:rsidR="004D3D2B" w:rsidRDefault="00574B91">
      <w:pPr>
        <w:numPr>
          <w:ilvl w:val="0"/>
          <w:numId w:val="96"/>
        </w:numPr>
        <w:rPr>
          <w:sz w:val="24"/>
          <w:szCs w:val="24"/>
        </w:rPr>
      </w:pPr>
      <w:r>
        <w:rPr>
          <w:sz w:val="24"/>
          <w:szCs w:val="24"/>
        </w:rPr>
        <w:t>a magnifying glass or electronic device that can zoom in on an object,</w:t>
      </w:r>
    </w:p>
    <w:p w14:paraId="1DE3F645" w14:textId="77777777" w:rsidR="004D3D2B" w:rsidRDefault="00574B91">
      <w:pPr>
        <w:numPr>
          <w:ilvl w:val="0"/>
          <w:numId w:val="96"/>
        </w:numPr>
        <w:rPr>
          <w:sz w:val="24"/>
          <w:szCs w:val="24"/>
        </w:rPr>
      </w:pPr>
      <w:r>
        <w:rPr>
          <w:sz w:val="24"/>
          <w:szCs w:val="24"/>
        </w:rPr>
        <w:t>items not listed above may be used if approved by a student’s parent/guardian, and their teacher.</w:t>
      </w:r>
      <w:r>
        <w:br w:type="page"/>
      </w:r>
    </w:p>
    <w:p w14:paraId="4D6B8816" w14:textId="77777777" w:rsidR="004D3D2B" w:rsidRDefault="00574B91">
      <w:pPr>
        <w:rPr>
          <w:b/>
          <w:sz w:val="28"/>
          <w:szCs w:val="28"/>
        </w:rPr>
      </w:pPr>
      <w:r>
        <w:rPr>
          <w:b/>
          <w:sz w:val="28"/>
          <w:szCs w:val="28"/>
        </w:rPr>
        <w:lastRenderedPageBreak/>
        <w:t>Appendix D</w:t>
      </w:r>
    </w:p>
    <w:p w14:paraId="315097B9" w14:textId="77777777" w:rsidR="004D3D2B" w:rsidRDefault="00574B91">
      <w:pPr>
        <w:jc w:val="center"/>
        <w:rPr>
          <w:b/>
        </w:rPr>
      </w:pPr>
      <w:r>
        <w:rPr>
          <w:b/>
        </w:rPr>
        <w:t>Indoor Composter Design Challenge - Research on Composter Designs and Operation</w:t>
      </w:r>
    </w:p>
    <w:p w14:paraId="7BD964FA" w14:textId="77777777" w:rsidR="004D3D2B" w:rsidRDefault="004D3D2B">
      <w:pPr>
        <w:rPr>
          <w:b/>
        </w:rPr>
      </w:pPr>
    </w:p>
    <w:p w14:paraId="5E03C3AE" w14:textId="77777777" w:rsidR="004D3D2B" w:rsidRDefault="00574B91">
      <w:r>
        <w:t>Name:_________________________________     Class: _______     Date: __________________________</w:t>
      </w:r>
    </w:p>
    <w:p w14:paraId="5176C39A" w14:textId="77777777" w:rsidR="004D3D2B" w:rsidRDefault="004D3D2B">
      <w:pPr>
        <w:rPr>
          <w:b/>
        </w:rPr>
      </w:pPr>
    </w:p>
    <w:p w14:paraId="543AB92B" w14:textId="77777777" w:rsidR="004D3D2B" w:rsidRDefault="00574B91">
      <w:r>
        <w:t xml:space="preserve">Research information on the design and operation of homemade/DIY indoor composters.  Record your jot notes below.  Remember, do not include information on vermicomposting (composting with worms).  Refer back to your safety and materials sheets (Appendices A &amp; B) as you decide what to include in your jot notes. </w:t>
      </w:r>
    </w:p>
    <w:p w14:paraId="6BDE98BC" w14:textId="77777777" w:rsidR="004D3D2B" w:rsidRDefault="00574B91">
      <w:pPr>
        <w:ind w:left="1440"/>
      </w:pPr>
      <w:r>
        <w:t xml:space="preserve"> </w:t>
      </w:r>
    </w:p>
    <w:p w14:paraId="559656A3" w14:textId="77777777" w:rsidR="004D3D2B" w:rsidRDefault="00574B91">
      <w:r>
        <w:t>Information I can use to design and build my indoor composter safely:</w:t>
      </w:r>
    </w:p>
    <w:p w14:paraId="03868C40" w14:textId="77777777" w:rsidR="004D3D2B" w:rsidRDefault="00574B91">
      <w:pPr>
        <w:numPr>
          <w:ilvl w:val="0"/>
          <w:numId w:val="46"/>
        </w:numPr>
      </w:pPr>
      <w:r>
        <w:t xml:space="preserve"> </w:t>
      </w:r>
    </w:p>
    <w:p w14:paraId="5BBF2F57" w14:textId="77777777" w:rsidR="004D3D2B" w:rsidRDefault="00574B91">
      <w:pPr>
        <w:numPr>
          <w:ilvl w:val="0"/>
          <w:numId w:val="46"/>
        </w:numPr>
      </w:pPr>
      <w:r>
        <w:t xml:space="preserve"> </w:t>
      </w:r>
    </w:p>
    <w:p w14:paraId="5088105E" w14:textId="77777777" w:rsidR="004D3D2B" w:rsidRDefault="00574B91">
      <w:pPr>
        <w:numPr>
          <w:ilvl w:val="0"/>
          <w:numId w:val="46"/>
        </w:numPr>
      </w:pPr>
      <w:r>
        <w:t xml:space="preserve"> </w:t>
      </w:r>
    </w:p>
    <w:p w14:paraId="0EE8D858" w14:textId="77777777" w:rsidR="004D3D2B" w:rsidRDefault="00574B91">
      <w:pPr>
        <w:numPr>
          <w:ilvl w:val="0"/>
          <w:numId w:val="46"/>
        </w:numPr>
      </w:pPr>
      <w:r>
        <w:t xml:space="preserve"> </w:t>
      </w:r>
    </w:p>
    <w:p w14:paraId="15C0548E" w14:textId="77777777" w:rsidR="004D3D2B" w:rsidRDefault="00574B91">
      <w:pPr>
        <w:numPr>
          <w:ilvl w:val="0"/>
          <w:numId w:val="46"/>
        </w:numPr>
      </w:pPr>
      <w:r>
        <w:t xml:space="preserve"> </w:t>
      </w:r>
    </w:p>
    <w:p w14:paraId="0E7881FD" w14:textId="77777777" w:rsidR="004D3D2B" w:rsidRDefault="00574B91">
      <w:pPr>
        <w:numPr>
          <w:ilvl w:val="0"/>
          <w:numId w:val="46"/>
        </w:numPr>
      </w:pPr>
      <w:r>
        <w:t xml:space="preserve"> </w:t>
      </w:r>
    </w:p>
    <w:p w14:paraId="401F7571" w14:textId="77777777" w:rsidR="004D3D2B" w:rsidRDefault="00574B91">
      <w:pPr>
        <w:numPr>
          <w:ilvl w:val="0"/>
          <w:numId w:val="46"/>
        </w:numPr>
      </w:pPr>
      <w:r>
        <w:t xml:space="preserve"> </w:t>
      </w:r>
    </w:p>
    <w:p w14:paraId="11E9422D" w14:textId="77777777" w:rsidR="004D3D2B" w:rsidRDefault="00574B91">
      <w:pPr>
        <w:numPr>
          <w:ilvl w:val="0"/>
          <w:numId w:val="46"/>
        </w:numPr>
      </w:pPr>
      <w:r>
        <w:t xml:space="preserve"> </w:t>
      </w:r>
    </w:p>
    <w:p w14:paraId="3C9C6ED2" w14:textId="77777777" w:rsidR="004D3D2B" w:rsidRDefault="00574B91">
      <w:pPr>
        <w:numPr>
          <w:ilvl w:val="0"/>
          <w:numId w:val="46"/>
        </w:numPr>
      </w:pPr>
      <w:r>
        <w:t xml:space="preserve"> </w:t>
      </w:r>
    </w:p>
    <w:p w14:paraId="58544A26" w14:textId="77777777" w:rsidR="004D3D2B" w:rsidRDefault="004D3D2B">
      <w:pPr>
        <w:numPr>
          <w:ilvl w:val="0"/>
          <w:numId w:val="46"/>
        </w:numPr>
      </w:pPr>
    </w:p>
    <w:p w14:paraId="34AD882B" w14:textId="77777777" w:rsidR="004D3D2B" w:rsidRDefault="004D3D2B">
      <w:pPr>
        <w:ind w:left="720"/>
      </w:pPr>
    </w:p>
    <w:p w14:paraId="004DB6D6" w14:textId="77777777" w:rsidR="004D3D2B" w:rsidRDefault="00574B91">
      <w:r>
        <w:t>Information I can use to operate my indoor composter safely.</w:t>
      </w:r>
    </w:p>
    <w:p w14:paraId="406BE1B8" w14:textId="77777777" w:rsidR="004D3D2B" w:rsidRDefault="00574B91">
      <w:pPr>
        <w:numPr>
          <w:ilvl w:val="0"/>
          <w:numId w:val="46"/>
        </w:numPr>
      </w:pPr>
      <w:r>
        <w:t xml:space="preserve"> </w:t>
      </w:r>
    </w:p>
    <w:p w14:paraId="05BF2F9C" w14:textId="77777777" w:rsidR="004D3D2B" w:rsidRDefault="00574B91">
      <w:pPr>
        <w:numPr>
          <w:ilvl w:val="0"/>
          <w:numId w:val="46"/>
        </w:numPr>
      </w:pPr>
      <w:r>
        <w:t xml:space="preserve"> </w:t>
      </w:r>
    </w:p>
    <w:p w14:paraId="1292146B" w14:textId="77777777" w:rsidR="004D3D2B" w:rsidRDefault="00574B91">
      <w:pPr>
        <w:numPr>
          <w:ilvl w:val="0"/>
          <w:numId w:val="46"/>
        </w:numPr>
      </w:pPr>
      <w:r>
        <w:t xml:space="preserve"> </w:t>
      </w:r>
    </w:p>
    <w:p w14:paraId="09260ED0" w14:textId="77777777" w:rsidR="004D3D2B" w:rsidRDefault="00574B91">
      <w:pPr>
        <w:numPr>
          <w:ilvl w:val="0"/>
          <w:numId w:val="46"/>
        </w:numPr>
      </w:pPr>
      <w:r>
        <w:t xml:space="preserve"> </w:t>
      </w:r>
    </w:p>
    <w:p w14:paraId="1412EF0C" w14:textId="77777777" w:rsidR="004D3D2B" w:rsidRDefault="00574B91">
      <w:pPr>
        <w:numPr>
          <w:ilvl w:val="0"/>
          <w:numId w:val="46"/>
        </w:numPr>
      </w:pPr>
      <w:r>
        <w:t xml:space="preserve"> </w:t>
      </w:r>
    </w:p>
    <w:p w14:paraId="35695CA7" w14:textId="77777777" w:rsidR="004D3D2B" w:rsidRDefault="00574B91">
      <w:pPr>
        <w:numPr>
          <w:ilvl w:val="0"/>
          <w:numId w:val="46"/>
        </w:numPr>
      </w:pPr>
      <w:r>
        <w:t xml:space="preserve"> </w:t>
      </w:r>
    </w:p>
    <w:p w14:paraId="26143C79" w14:textId="77777777" w:rsidR="004D3D2B" w:rsidRDefault="00574B91">
      <w:pPr>
        <w:numPr>
          <w:ilvl w:val="0"/>
          <w:numId w:val="46"/>
        </w:numPr>
      </w:pPr>
      <w:r>
        <w:t xml:space="preserve"> </w:t>
      </w:r>
    </w:p>
    <w:p w14:paraId="7160C492" w14:textId="77777777" w:rsidR="004D3D2B" w:rsidRDefault="00574B91">
      <w:pPr>
        <w:numPr>
          <w:ilvl w:val="0"/>
          <w:numId w:val="46"/>
        </w:numPr>
      </w:pPr>
      <w:r>
        <w:t xml:space="preserve"> </w:t>
      </w:r>
    </w:p>
    <w:p w14:paraId="28621458" w14:textId="77777777" w:rsidR="004D3D2B" w:rsidRDefault="00574B91">
      <w:pPr>
        <w:numPr>
          <w:ilvl w:val="0"/>
          <w:numId w:val="46"/>
        </w:numPr>
      </w:pPr>
      <w:r>
        <w:t xml:space="preserve"> </w:t>
      </w:r>
    </w:p>
    <w:p w14:paraId="55B33ED2" w14:textId="77777777" w:rsidR="004D3D2B" w:rsidRDefault="004D3D2B">
      <w:pPr>
        <w:numPr>
          <w:ilvl w:val="0"/>
          <w:numId w:val="46"/>
        </w:numPr>
      </w:pPr>
    </w:p>
    <w:p w14:paraId="587DE9BC" w14:textId="77777777" w:rsidR="004D3D2B" w:rsidRDefault="004D3D2B">
      <w:pPr>
        <w:rPr>
          <w:b/>
          <w:sz w:val="28"/>
          <w:szCs w:val="28"/>
        </w:rPr>
      </w:pPr>
    </w:p>
    <w:p w14:paraId="717CBD44" w14:textId="77777777" w:rsidR="004D3D2B" w:rsidRDefault="00574B91">
      <w:pPr>
        <w:rPr>
          <w:b/>
          <w:sz w:val="28"/>
          <w:szCs w:val="28"/>
        </w:rPr>
      </w:pPr>
      <w:r>
        <w:br w:type="page"/>
      </w:r>
      <w:r>
        <w:rPr>
          <w:b/>
          <w:sz w:val="28"/>
          <w:szCs w:val="28"/>
        </w:rPr>
        <w:lastRenderedPageBreak/>
        <w:t>Appendix E</w:t>
      </w:r>
    </w:p>
    <w:p w14:paraId="5975D017" w14:textId="77777777" w:rsidR="004D3D2B" w:rsidRDefault="00574B91">
      <w:pPr>
        <w:jc w:val="center"/>
        <w:rPr>
          <w:b/>
        </w:rPr>
      </w:pPr>
      <w:r>
        <w:rPr>
          <w:b/>
        </w:rPr>
        <w:t>Indoor Composter Design Challenge - Technical Drawings and Design Analysis</w:t>
      </w:r>
    </w:p>
    <w:p w14:paraId="17BCDBE6" w14:textId="77777777" w:rsidR="004D3D2B" w:rsidRDefault="004D3D2B">
      <w:pPr>
        <w:rPr>
          <w:b/>
          <w:sz w:val="12"/>
          <w:szCs w:val="12"/>
        </w:rPr>
      </w:pPr>
    </w:p>
    <w:p w14:paraId="434CBC5A" w14:textId="77777777" w:rsidR="004D3D2B" w:rsidRDefault="00574B91">
      <w:r>
        <w:t>Name:_________________________________     Class: _______     Date: __________________________</w:t>
      </w:r>
    </w:p>
    <w:p w14:paraId="71E2B291" w14:textId="77777777" w:rsidR="004D3D2B" w:rsidRDefault="004D3D2B">
      <w:pPr>
        <w:rPr>
          <w:sz w:val="12"/>
          <w:szCs w:val="12"/>
        </w:rPr>
      </w:pPr>
    </w:p>
    <w:p w14:paraId="20E957C5" w14:textId="77777777" w:rsidR="004D3D2B" w:rsidRDefault="00574B91">
      <w:r>
        <w:t xml:space="preserve">Complete two sketches, with labels, of possible designs you can use.  Deliberate the pros and cons of each design, then select the idea you believe is your best choice.  </w:t>
      </w:r>
    </w:p>
    <w:p w14:paraId="32D8D40B" w14:textId="77777777" w:rsidR="004D3D2B" w:rsidRDefault="004D3D2B"/>
    <w:tbl>
      <w:tblPr>
        <w:tblStyle w:val="af4"/>
        <w:tblW w:w="10860"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4D3D2B" w14:paraId="0322F7D2" w14:textId="77777777">
        <w:trPr>
          <w:trHeight w:val="10110"/>
        </w:trPr>
        <w:tc>
          <w:tcPr>
            <w:tcW w:w="10860" w:type="dxa"/>
            <w:shd w:val="clear" w:color="auto" w:fill="auto"/>
            <w:tcMar>
              <w:top w:w="100" w:type="dxa"/>
              <w:left w:w="100" w:type="dxa"/>
              <w:bottom w:w="100" w:type="dxa"/>
              <w:right w:w="100" w:type="dxa"/>
            </w:tcMar>
          </w:tcPr>
          <w:p w14:paraId="434B7BAB" w14:textId="77777777" w:rsidR="004D3D2B" w:rsidRDefault="00574B91">
            <w:pPr>
              <w:jc w:val="center"/>
              <w:rPr>
                <w:b/>
              </w:rPr>
            </w:pPr>
            <w:r>
              <w:rPr>
                <w:b/>
              </w:rPr>
              <w:t>Indoor Composter</w:t>
            </w:r>
          </w:p>
          <w:p w14:paraId="41D42883" w14:textId="77777777" w:rsidR="004D3D2B" w:rsidRDefault="00574B91">
            <w:pPr>
              <w:jc w:val="center"/>
            </w:pPr>
            <w:r>
              <w:t>Design Idea 1</w:t>
            </w:r>
          </w:p>
        </w:tc>
      </w:tr>
    </w:tbl>
    <w:p w14:paraId="2086250F" w14:textId="77777777" w:rsidR="00102164" w:rsidRDefault="00102164">
      <w:pPr>
        <w:rPr>
          <w:b/>
          <w:sz w:val="28"/>
          <w:szCs w:val="28"/>
        </w:rPr>
      </w:pPr>
    </w:p>
    <w:p w14:paraId="6F89D8AD" w14:textId="55487023" w:rsidR="004D3D2B" w:rsidRDefault="00102164">
      <w:pPr>
        <w:rPr>
          <w:b/>
          <w:sz w:val="28"/>
          <w:szCs w:val="28"/>
        </w:rPr>
      </w:pPr>
      <w:r>
        <w:rPr>
          <w:b/>
          <w:sz w:val="28"/>
          <w:szCs w:val="28"/>
        </w:rPr>
        <w:br w:type="column"/>
      </w:r>
      <w:r w:rsidR="00574B91">
        <w:rPr>
          <w:b/>
          <w:sz w:val="28"/>
          <w:szCs w:val="28"/>
        </w:rPr>
        <w:lastRenderedPageBreak/>
        <w:t>Appendix E (continued)</w:t>
      </w:r>
    </w:p>
    <w:p w14:paraId="164A5732" w14:textId="77777777" w:rsidR="004D3D2B" w:rsidRDefault="004D3D2B">
      <w:pPr>
        <w:jc w:val="center"/>
        <w:rPr>
          <w:b/>
        </w:rPr>
      </w:pPr>
    </w:p>
    <w:p w14:paraId="3CFFC466" w14:textId="77777777" w:rsidR="004D3D2B" w:rsidRDefault="00574B91">
      <w:pPr>
        <w:jc w:val="center"/>
      </w:pPr>
      <w:r>
        <w:rPr>
          <w:b/>
        </w:rPr>
        <w:t>Indoor Composter Design Challenge - Technical Drawings and Design Analysis</w:t>
      </w:r>
    </w:p>
    <w:p w14:paraId="3B1E4F7A" w14:textId="77777777" w:rsidR="004D3D2B" w:rsidRDefault="004D3D2B"/>
    <w:tbl>
      <w:tblPr>
        <w:tblStyle w:val="af5"/>
        <w:tblW w:w="10860"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4D3D2B" w14:paraId="45E3D200" w14:textId="77777777">
        <w:trPr>
          <w:trHeight w:val="11145"/>
        </w:trPr>
        <w:tc>
          <w:tcPr>
            <w:tcW w:w="10860" w:type="dxa"/>
            <w:shd w:val="clear" w:color="auto" w:fill="auto"/>
            <w:tcMar>
              <w:top w:w="100" w:type="dxa"/>
              <w:left w:w="100" w:type="dxa"/>
              <w:bottom w:w="100" w:type="dxa"/>
              <w:right w:w="100" w:type="dxa"/>
            </w:tcMar>
          </w:tcPr>
          <w:p w14:paraId="14DBCDAB" w14:textId="77777777" w:rsidR="004D3D2B" w:rsidRDefault="00574B91">
            <w:pPr>
              <w:jc w:val="center"/>
              <w:rPr>
                <w:b/>
              </w:rPr>
            </w:pPr>
            <w:r>
              <w:rPr>
                <w:b/>
              </w:rPr>
              <w:t>Indoor Composter</w:t>
            </w:r>
          </w:p>
          <w:p w14:paraId="4F6DE480" w14:textId="77777777" w:rsidR="004D3D2B" w:rsidRDefault="00574B91">
            <w:pPr>
              <w:jc w:val="center"/>
            </w:pPr>
            <w:r>
              <w:t>Design Idea 2</w:t>
            </w:r>
          </w:p>
        </w:tc>
      </w:tr>
    </w:tbl>
    <w:p w14:paraId="4FFC1920" w14:textId="77777777" w:rsidR="004D3D2B" w:rsidRDefault="00574B91">
      <w:pPr>
        <w:rPr>
          <w:b/>
          <w:sz w:val="28"/>
          <w:szCs w:val="28"/>
        </w:rPr>
      </w:pPr>
      <w:r>
        <w:rPr>
          <w:b/>
          <w:sz w:val="28"/>
          <w:szCs w:val="28"/>
        </w:rPr>
        <w:lastRenderedPageBreak/>
        <w:t>Appendix E (continued)</w:t>
      </w:r>
    </w:p>
    <w:p w14:paraId="155CB346" w14:textId="77777777" w:rsidR="004D3D2B" w:rsidRDefault="004D3D2B">
      <w:pPr>
        <w:jc w:val="center"/>
        <w:rPr>
          <w:b/>
          <w:sz w:val="12"/>
          <w:szCs w:val="12"/>
        </w:rPr>
      </w:pPr>
    </w:p>
    <w:p w14:paraId="20564552" w14:textId="77777777" w:rsidR="004D3D2B" w:rsidRDefault="00574B91">
      <w:pPr>
        <w:jc w:val="center"/>
        <w:rPr>
          <w:b/>
        </w:rPr>
      </w:pPr>
      <w:r>
        <w:rPr>
          <w:b/>
        </w:rPr>
        <w:t>Indoor Composter Design Challenge - Technical Drawings and Design Analysis</w:t>
      </w:r>
    </w:p>
    <w:p w14:paraId="28AE19CE" w14:textId="77777777" w:rsidR="004D3D2B" w:rsidRDefault="004D3D2B">
      <w:pPr>
        <w:rPr>
          <w:b/>
          <w:sz w:val="12"/>
          <w:szCs w:val="12"/>
        </w:rPr>
      </w:pPr>
    </w:p>
    <w:p w14:paraId="3A20C476" w14:textId="77777777" w:rsidR="004D3D2B" w:rsidRDefault="00574B91">
      <w:r>
        <w:t>Name:_________________________________     Class: _______     Date: __________________________</w:t>
      </w:r>
    </w:p>
    <w:p w14:paraId="161DA76E" w14:textId="77777777" w:rsidR="004D3D2B" w:rsidRDefault="004D3D2B">
      <w:pPr>
        <w:rPr>
          <w:sz w:val="12"/>
          <w:szCs w:val="12"/>
        </w:rPr>
      </w:pPr>
    </w:p>
    <w:p w14:paraId="0AACE228" w14:textId="77777777" w:rsidR="004D3D2B" w:rsidRDefault="00574B91">
      <w:pPr>
        <w:rPr>
          <w:b/>
          <w:sz w:val="28"/>
          <w:szCs w:val="28"/>
        </w:rPr>
      </w:pPr>
      <w:r>
        <w:t xml:space="preserve">Complete your final technical drawings.  Draw </w:t>
      </w:r>
      <w:r>
        <w:rPr>
          <w:b/>
        </w:rPr>
        <w:t>at least two views</w:t>
      </w:r>
      <w:r>
        <w:t xml:space="preserve"> (e.g., front, side, top, bottom) of your composter design, and include dimensions (measurements) and labels where applicable.  When your drawings are done, complete the final analysis section on the last page of Appendix E.</w:t>
      </w:r>
    </w:p>
    <w:tbl>
      <w:tblPr>
        <w:tblStyle w:val="af6"/>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5CB5598C" w14:textId="77777777">
        <w:trPr>
          <w:trHeight w:val="9990"/>
          <w:jc w:val="center"/>
        </w:trPr>
        <w:tc>
          <w:tcPr>
            <w:tcW w:w="10800" w:type="dxa"/>
            <w:shd w:val="clear" w:color="auto" w:fill="auto"/>
            <w:tcMar>
              <w:top w:w="100" w:type="dxa"/>
              <w:left w:w="100" w:type="dxa"/>
              <w:bottom w:w="100" w:type="dxa"/>
              <w:right w:w="100" w:type="dxa"/>
            </w:tcMar>
          </w:tcPr>
          <w:p w14:paraId="256CDF0A" w14:textId="77777777" w:rsidR="004D3D2B" w:rsidRDefault="00574B91">
            <w:pPr>
              <w:widowControl w:val="0"/>
              <w:spacing w:line="240" w:lineRule="auto"/>
              <w:jc w:val="center"/>
              <w:rPr>
                <w:sz w:val="24"/>
                <w:szCs w:val="24"/>
              </w:rPr>
            </w:pPr>
            <w:r>
              <w:rPr>
                <w:sz w:val="24"/>
                <w:szCs w:val="24"/>
              </w:rPr>
              <w:t>Front View</w:t>
            </w:r>
          </w:p>
        </w:tc>
      </w:tr>
    </w:tbl>
    <w:p w14:paraId="343944AC" w14:textId="77777777" w:rsidR="004D3D2B" w:rsidRDefault="00574B91">
      <w:pPr>
        <w:rPr>
          <w:b/>
          <w:sz w:val="28"/>
          <w:szCs w:val="28"/>
        </w:rPr>
      </w:pPr>
      <w:r>
        <w:rPr>
          <w:b/>
          <w:sz w:val="28"/>
          <w:szCs w:val="28"/>
        </w:rPr>
        <w:lastRenderedPageBreak/>
        <w:t>Appendix E (continued)</w:t>
      </w:r>
    </w:p>
    <w:p w14:paraId="140C5B25" w14:textId="77777777" w:rsidR="004D3D2B" w:rsidRDefault="004D3D2B">
      <w:pPr>
        <w:jc w:val="center"/>
        <w:rPr>
          <w:b/>
          <w:sz w:val="12"/>
          <w:szCs w:val="12"/>
        </w:rPr>
      </w:pPr>
    </w:p>
    <w:p w14:paraId="39115A0E" w14:textId="77777777" w:rsidR="004D3D2B" w:rsidRDefault="00574B91">
      <w:pPr>
        <w:jc w:val="center"/>
        <w:rPr>
          <w:b/>
        </w:rPr>
      </w:pPr>
      <w:r>
        <w:rPr>
          <w:b/>
        </w:rPr>
        <w:t>Indoor Composter Design Challenge - Technical Drawings and Design Analysis</w:t>
      </w:r>
    </w:p>
    <w:p w14:paraId="69B8AD17" w14:textId="77777777" w:rsidR="004D3D2B" w:rsidRDefault="004D3D2B">
      <w:pPr>
        <w:rPr>
          <w:b/>
          <w:sz w:val="28"/>
          <w:szCs w:val="28"/>
        </w:rPr>
      </w:pPr>
    </w:p>
    <w:tbl>
      <w:tblPr>
        <w:tblStyle w:val="af7"/>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4B5F1A0A" w14:textId="77777777">
        <w:trPr>
          <w:trHeight w:val="11100"/>
          <w:jc w:val="center"/>
        </w:trPr>
        <w:tc>
          <w:tcPr>
            <w:tcW w:w="10800" w:type="dxa"/>
            <w:shd w:val="clear" w:color="auto" w:fill="auto"/>
            <w:tcMar>
              <w:top w:w="100" w:type="dxa"/>
              <w:left w:w="100" w:type="dxa"/>
              <w:bottom w:w="100" w:type="dxa"/>
              <w:right w:w="100" w:type="dxa"/>
            </w:tcMar>
          </w:tcPr>
          <w:p w14:paraId="6CD53BAC" w14:textId="77777777" w:rsidR="004D3D2B" w:rsidRDefault="00574B91">
            <w:pPr>
              <w:widowControl w:val="0"/>
              <w:spacing w:line="240" w:lineRule="auto"/>
              <w:jc w:val="center"/>
              <w:rPr>
                <w:sz w:val="24"/>
                <w:szCs w:val="24"/>
              </w:rPr>
            </w:pPr>
            <w:r>
              <w:rPr>
                <w:sz w:val="24"/>
                <w:szCs w:val="24"/>
              </w:rPr>
              <w:t>Side View</w:t>
            </w:r>
          </w:p>
        </w:tc>
      </w:tr>
    </w:tbl>
    <w:p w14:paraId="1A76C27C" w14:textId="77777777" w:rsidR="004D3D2B" w:rsidRDefault="00574B91">
      <w:pPr>
        <w:rPr>
          <w:b/>
          <w:sz w:val="28"/>
          <w:szCs w:val="28"/>
        </w:rPr>
      </w:pPr>
      <w:r>
        <w:rPr>
          <w:b/>
          <w:sz w:val="28"/>
          <w:szCs w:val="28"/>
        </w:rPr>
        <w:lastRenderedPageBreak/>
        <w:t>Appendix E (continued)</w:t>
      </w:r>
    </w:p>
    <w:p w14:paraId="590FC226" w14:textId="77777777" w:rsidR="004D3D2B" w:rsidRDefault="004D3D2B">
      <w:pPr>
        <w:jc w:val="center"/>
        <w:rPr>
          <w:b/>
          <w:sz w:val="12"/>
          <w:szCs w:val="12"/>
        </w:rPr>
      </w:pPr>
    </w:p>
    <w:p w14:paraId="4C9800FF" w14:textId="77777777" w:rsidR="004D3D2B" w:rsidRDefault="00574B91">
      <w:pPr>
        <w:jc w:val="center"/>
        <w:rPr>
          <w:b/>
        </w:rPr>
      </w:pPr>
      <w:r>
        <w:rPr>
          <w:b/>
        </w:rPr>
        <w:t>Indoor Composter Design Challenge - Technical Drawings and Design Analysis</w:t>
      </w:r>
    </w:p>
    <w:p w14:paraId="7E6B24A1" w14:textId="77777777" w:rsidR="004D3D2B" w:rsidRDefault="004D3D2B">
      <w:pPr>
        <w:rPr>
          <w:b/>
          <w:sz w:val="28"/>
          <w:szCs w:val="28"/>
        </w:rPr>
      </w:pPr>
    </w:p>
    <w:tbl>
      <w:tblPr>
        <w:tblStyle w:val="af8"/>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3011D354" w14:textId="77777777">
        <w:trPr>
          <w:trHeight w:val="11220"/>
          <w:jc w:val="center"/>
        </w:trPr>
        <w:tc>
          <w:tcPr>
            <w:tcW w:w="10800" w:type="dxa"/>
            <w:shd w:val="clear" w:color="auto" w:fill="auto"/>
            <w:tcMar>
              <w:top w:w="100" w:type="dxa"/>
              <w:left w:w="100" w:type="dxa"/>
              <w:bottom w:w="100" w:type="dxa"/>
              <w:right w:w="100" w:type="dxa"/>
            </w:tcMar>
          </w:tcPr>
          <w:p w14:paraId="6F692733" w14:textId="77777777" w:rsidR="004D3D2B" w:rsidRDefault="00574B91">
            <w:pPr>
              <w:widowControl w:val="0"/>
              <w:spacing w:line="240" w:lineRule="auto"/>
              <w:jc w:val="center"/>
              <w:rPr>
                <w:sz w:val="24"/>
                <w:szCs w:val="24"/>
              </w:rPr>
            </w:pPr>
            <w:r>
              <w:rPr>
                <w:sz w:val="24"/>
                <w:szCs w:val="24"/>
              </w:rPr>
              <w:t>Top View</w:t>
            </w:r>
          </w:p>
        </w:tc>
      </w:tr>
    </w:tbl>
    <w:p w14:paraId="36E50479" w14:textId="77777777" w:rsidR="004D3D2B" w:rsidRDefault="00574B91">
      <w:pPr>
        <w:rPr>
          <w:b/>
          <w:sz w:val="28"/>
          <w:szCs w:val="28"/>
        </w:rPr>
      </w:pPr>
      <w:r>
        <w:rPr>
          <w:b/>
          <w:sz w:val="28"/>
          <w:szCs w:val="28"/>
        </w:rPr>
        <w:lastRenderedPageBreak/>
        <w:t>Appendix E (continued)</w:t>
      </w:r>
    </w:p>
    <w:p w14:paraId="0AE97053" w14:textId="77777777" w:rsidR="004D3D2B" w:rsidRDefault="004D3D2B">
      <w:pPr>
        <w:jc w:val="center"/>
        <w:rPr>
          <w:b/>
          <w:sz w:val="12"/>
          <w:szCs w:val="12"/>
        </w:rPr>
      </w:pPr>
    </w:p>
    <w:p w14:paraId="3886D5E0" w14:textId="77777777" w:rsidR="004D3D2B" w:rsidRDefault="00574B91">
      <w:pPr>
        <w:jc w:val="center"/>
        <w:rPr>
          <w:b/>
        </w:rPr>
      </w:pPr>
      <w:r>
        <w:rPr>
          <w:b/>
        </w:rPr>
        <w:t>Indoor Composter Design Challenge - Technical Drawings and Design Analysis</w:t>
      </w:r>
    </w:p>
    <w:p w14:paraId="27C7D548" w14:textId="77777777" w:rsidR="004D3D2B" w:rsidRDefault="004D3D2B">
      <w:pPr>
        <w:rPr>
          <w:b/>
          <w:sz w:val="28"/>
          <w:szCs w:val="28"/>
        </w:rPr>
      </w:pPr>
    </w:p>
    <w:tbl>
      <w:tblPr>
        <w:tblStyle w:val="af9"/>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22C98BD4" w14:textId="77777777">
        <w:trPr>
          <w:trHeight w:val="11265"/>
          <w:jc w:val="center"/>
        </w:trPr>
        <w:tc>
          <w:tcPr>
            <w:tcW w:w="10800" w:type="dxa"/>
            <w:shd w:val="clear" w:color="auto" w:fill="auto"/>
            <w:tcMar>
              <w:top w:w="100" w:type="dxa"/>
              <w:left w:w="100" w:type="dxa"/>
              <w:bottom w:w="100" w:type="dxa"/>
              <w:right w:w="100" w:type="dxa"/>
            </w:tcMar>
          </w:tcPr>
          <w:p w14:paraId="384DFC01" w14:textId="77777777" w:rsidR="004D3D2B" w:rsidRDefault="00574B91">
            <w:pPr>
              <w:widowControl w:val="0"/>
              <w:spacing w:line="240" w:lineRule="auto"/>
              <w:jc w:val="center"/>
              <w:rPr>
                <w:sz w:val="24"/>
                <w:szCs w:val="24"/>
              </w:rPr>
            </w:pPr>
            <w:r>
              <w:rPr>
                <w:sz w:val="24"/>
                <w:szCs w:val="24"/>
              </w:rPr>
              <w:t>Bottom View</w:t>
            </w:r>
          </w:p>
        </w:tc>
      </w:tr>
    </w:tbl>
    <w:p w14:paraId="29061936" w14:textId="77777777" w:rsidR="004D3D2B" w:rsidRDefault="00574B91">
      <w:pPr>
        <w:rPr>
          <w:b/>
          <w:sz w:val="28"/>
          <w:szCs w:val="28"/>
        </w:rPr>
      </w:pPr>
      <w:r>
        <w:rPr>
          <w:b/>
          <w:sz w:val="28"/>
          <w:szCs w:val="28"/>
        </w:rPr>
        <w:lastRenderedPageBreak/>
        <w:t>Appendix E (continued)</w:t>
      </w:r>
    </w:p>
    <w:p w14:paraId="6A01F43F" w14:textId="77777777" w:rsidR="004D3D2B" w:rsidRDefault="004D3D2B">
      <w:pPr>
        <w:jc w:val="center"/>
        <w:rPr>
          <w:b/>
          <w:sz w:val="12"/>
          <w:szCs w:val="12"/>
        </w:rPr>
      </w:pPr>
    </w:p>
    <w:p w14:paraId="6804079A" w14:textId="77777777" w:rsidR="004D3D2B" w:rsidRDefault="00574B91">
      <w:pPr>
        <w:jc w:val="center"/>
        <w:rPr>
          <w:b/>
        </w:rPr>
      </w:pPr>
      <w:r>
        <w:rPr>
          <w:b/>
        </w:rPr>
        <w:t>Indoor Composter Design Challenge - Technical Drawings and Design Analysis</w:t>
      </w:r>
    </w:p>
    <w:p w14:paraId="7DA47C4D" w14:textId="77777777" w:rsidR="004D3D2B" w:rsidRDefault="004D3D2B">
      <w:pPr>
        <w:rPr>
          <w:b/>
          <w:sz w:val="12"/>
          <w:szCs w:val="12"/>
        </w:rPr>
      </w:pPr>
    </w:p>
    <w:p w14:paraId="2A41A29D" w14:textId="77777777" w:rsidR="004D3D2B" w:rsidRDefault="00574B91">
      <w:pPr>
        <w:rPr>
          <w:b/>
        </w:rPr>
      </w:pPr>
      <w:r>
        <w:rPr>
          <w:b/>
        </w:rPr>
        <w:t xml:space="preserve">Assignment </w:t>
      </w:r>
    </w:p>
    <w:p w14:paraId="330838A1" w14:textId="77777777" w:rsidR="004D3D2B" w:rsidRDefault="004D3D2B">
      <w:pPr>
        <w:rPr>
          <w:sz w:val="12"/>
          <w:szCs w:val="12"/>
        </w:rPr>
      </w:pPr>
    </w:p>
    <w:p w14:paraId="5D7138ED" w14:textId="77777777" w:rsidR="004D3D2B" w:rsidRDefault="00574B91">
      <w:proofErr w:type="spellStart"/>
      <w:r>
        <w:t>Analyse</w:t>
      </w:r>
      <w:proofErr w:type="spellEnd"/>
      <w:r>
        <w:t xml:space="preserve"> the potential life cycle of the indoor composter you have created.  Start with your materials and how they are gathered.  Then consider each step in your product’s life cycle, through to its eventual disposal and how those waste products will be managed.</w:t>
      </w:r>
    </w:p>
    <w:p w14:paraId="5BA1BE07" w14:textId="77777777" w:rsidR="004D3D2B" w:rsidRDefault="004D3D2B">
      <w:pPr>
        <w:rPr>
          <w:sz w:val="12"/>
          <w:szCs w:val="12"/>
        </w:rPr>
      </w:pPr>
    </w:p>
    <w:p w14:paraId="6703FBE4" w14:textId="77777777" w:rsidR="004D3D2B" w:rsidRDefault="00574B91">
      <w:pPr>
        <w:widowControl w:val="0"/>
        <w:spacing w:line="240" w:lineRule="auto"/>
      </w:pPr>
      <w:r>
        <w:t>In the area below, describe the effects of your chosen solution on you, others, and/or the environment.  Consider things such as the cost, materials, time, and/or space used to create your indoor composter.  Suggest ways in which undesirable effects could be lessened or eliminated.</w:t>
      </w:r>
    </w:p>
    <w:p w14:paraId="1EE34281" w14:textId="77777777" w:rsidR="004D3D2B" w:rsidRDefault="004D3D2B">
      <w:pPr>
        <w:widowControl w:val="0"/>
        <w:spacing w:line="240" w:lineRule="auto"/>
      </w:pPr>
    </w:p>
    <w:tbl>
      <w:tblPr>
        <w:tblStyle w:val="afa"/>
        <w:tblW w:w="10800" w:type="dxa"/>
        <w:tblLayout w:type="fixed"/>
        <w:tblLook w:val="0600" w:firstRow="0" w:lastRow="0" w:firstColumn="0" w:lastColumn="0" w:noHBand="1" w:noVBand="1"/>
      </w:tblPr>
      <w:tblGrid>
        <w:gridCol w:w="10800"/>
      </w:tblGrid>
      <w:tr w:rsidR="004D3D2B" w14:paraId="34E1DD5E" w14:textId="77777777">
        <w:trPr>
          <w:trHeight w:val="2185"/>
        </w:trPr>
        <w:tc>
          <w:tcPr>
            <w:tcW w:w="10800" w:type="dxa"/>
            <w:shd w:val="clear" w:color="auto" w:fill="auto"/>
            <w:tcMar>
              <w:top w:w="100" w:type="dxa"/>
              <w:left w:w="100" w:type="dxa"/>
              <w:bottom w:w="100" w:type="dxa"/>
              <w:right w:w="100" w:type="dxa"/>
            </w:tcMar>
          </w:tcPr>
          <w:p w14:paraId="0F7B1F31" w14:textId="77777777" w:rsidR="004D3D2B" w:rsidRDefault="00574B91">
            <w:pPr>
              <w:widowControl w:val="0"/>
              <w:numPr>
                <w:ilvl w:val="0"/>
                <w:numId w:val="33"/>
              </w:numPr>
              <w:spacing w:line="240" w:lineRule="auto"/>
            </w:pPr>
            <w:r>
              <w:t>Considering the topics listed above, the following are the pros, or benefits, of my chosen design.</w:t>
            </w:r>
          </w:p>
          <w:p w14:paraId="0168437E" w14:textId="77777777" w:rsidR="004D3D2B" w:rsidRDefault="004D3D2B">
            <w:pPr>
              <w:widowControl w:val="0"/>
              <w:spacing w:line="240" w:lineRule="auto"/>
              <w:ind w:left="720"/>
            </w:pPr>
          </w:p>
          <w:p w14:paraId="17F1DE17" w14:textId="77777777" w:rsidR="004D3D2B" w:rsidRDefault="004D3D2B">
            <w:pPr>
              <w:widowControl w:val="0"/>
              <w:spacing w:line="240" w:lineRule="auto"/>
              <w:ind w:left="720"/>
            </w:pPr>
          </w:p>
        </w:tc>
      </w:tr>
      <w:tr w:rsidR="004D3D2B" w14:paraId="4C16CDFF" w14:textId="77777777">
        <w:trPr>
          <w:trHeight w:val="2185"/>
        </w:trPr>
        <w:tc>
          <w:tcPr>
            <w:tcW w:w="10800" w:type="dxa"/>
            <w:shd w:val="clear" w:color="auto" w:fill="auto"/>
            <w:tcMar>
              <w:top w:w="100" w:type="dxa"/>
              <w:left w:w="100" w:type="dxa"/>
              <w:bottom w:w="100" w:type="dxa"/>
              <w:right w:w="100" w:type="dxa"/>
            </w:tcMar>
          </w:tcPr>
          <w:p w14:paraId="57F6294A" w14:textId="77777777" w:rsidR="004D3D2B" w:rsidRDefault="00574B91">
            <w:pPr>
              <w:widowControl w:val="0"/>
              <w:numPr>
                <w:ilvl w:val="0"/>
                <w:numId w:val="8"/>
              </w:numPr>
              <w:spacing w:line="240" w:lineRule="auto"/>
            </w:pPr>
            <w:r>
              <w:t>Considering the topics listed above, the following are the cons, or undesirable effects, of my chosen design.</w:t>
            </w:r>
          </w:p>
          <w:p w14:paraId="199ADEAE" w14:textId="77777777" w:rsidR="004D3D2B" w:rsidRDefault="004D3D2B">
            <w:pPr>
              <w:widowControl w:val="0"/>
              <w:spacing w:line="240" w:lineRule="auto"/>
              <w:ind w:left="720"/>
            </w:pPr>
          </w:p>
          <w:p w14:paraId="655D6C76" w14:textId="77777777" w:rsidR="004D3D2B" w:rsidRDefault="004D3D2B">
            <w:pPr>
              <w:widowControl w:val="0"/>
              <w:spacing w:line="240" w:lineRule="auto"/>
              <w:ind w:left="720"/>
            </w:pPr>
          </w:p>
        </w:tc>
      </w:tr>
      <w:tr w:rsidR="004D3D2B" w14:paraId="07180B3A" w14:textId="77777777">
        <w:trPr>
          <w:trHeight w:val="2185"/>
        </w:trPr>
        <w:tc>
          <w:tcPr>
            <w:tcW w:w="10800" w:type="dxa"/>
            <w:shd w:val="clear" w:color="auto" w:fill="auto"/>
            <w:tcMar>
              <w:top w:w="100" w:type="dxa"/>
              <w:left w:w="100" w:type="dxa"/>
              <w:bottom w:w="100" w:type="dxa"/>
              <w:right w:w="100" w:type="dxa"/>
            </w:tcMar>
          </w:tcPr>
          <w:p w14:paraId="21E99564" w14:textId="77777777" w:rsidR="004D3D2B" w:rsidRDefault="00574B91">
            <w:pPr>
              <w:widowControl w:val="0"/>
              <w:numPr>
                <w:ilvl w:val="0"/>
                <w:numId w:val="8"/>
              </w:numPr>
              <w:spacing w:line="240" w:lineRule="auto"/>
            </w:pPr>
            <w:r>
              <w:t>The following steps and/or changes can be implemented to lessen or eliminate the cons, or undesirable effects, of my chosen design.</w:t>
            </w:r>
          </w:p>
          <w:p w14:paraId="1914EA6F" w14:textId="77777777" w:rsidR="004D3D2B" w:rsidRDefault="004D3D2B">
            <w:pPr>
              <w:widowControl w:val="0"/>
              <w:spacing w:line="240" w:lineRule="auto"/>
              <w:ind w:left="720"/>
            </w:pPr>
          </w:p>
          <w:p w14:paraId="52725447" w14:textId="77777777" w:rsidR="004D3D2B" w:rsidRDefault="004D3D2B">
            <w:pPr>
              <w:widowControl w:val="0"/>
              <w:spacing w:line="240" w:lineRule="auto"/>
              <w:ind w:left="720"/>
            </w:pPr>
          </w:p>
        </w:tc>
      </w:tr>
    </w:tbl>
    <w:p w14:paraId="407364F8" w14:textId="77777777" w:rsidR="004D3D2B" w:rsidRDefault="00574B91">
      <w:pPr>
        <w:rPr>
          <w:b/>
          <w:sz w:val="28"/>
          <w:szCs w:val="28"/>
        </w:rPr>
      </w:pPr>
      <w:r>
        <w:br w:type="page"/>
      </w:r>
    </w:p>
    <w:p w14:paraId="25F56113" w14:textId="77777777" w:rsidR="004D3D2B" w:rsidRDefault="00574B91">
      <w:r>
        <w:rPr>
          <w:b/>
          <w:sz w:val="28"/>
          <w:szCs w:val="28"/>
        </w:rPr>
        <w:lastRenderedPageBreak/>
        <w:t>Appendix F</w:t>
      </w:r>
    </w:p>
    <w:p w14:paraId="5199EDB8" w14:textId="77777777" w:rsidR="004D3D2B" w:rsidRDefault="00574B91">
      <w:pPr>
        <w:jc w:val="center"/>
        <w:rPr>
          <w:b/>
          <w:sz w:val="28"/>
          <w:szCs w:val="28"/>
        </w:rPr>
      </w:pPr>
      <w:r>
        <w:rPr>
          <w:b/>
        </w:rPr>
        <w:t>Indoor Composter Design Challenge - What Goes Into Your Composter?</w:t>
      </w:r>
    </w:p>
    <w:p w14:paraId="19418131" w14:textId="77777777" w:rsidR="004D3D2B" w:rsidRDefault="004D3D2B">
      <w:pPr>
        <w:rPr>
          <w:sz w:val="12"/>
          <w:szCs w:val="12"/>
        </w:rPr>
      </w:pPr>
    </w:p>
    <w:p w14:paraId="0105E403" w14:textId="77777777" w:rsidR="004D3D2B" w:rsidRDefault="00574B91">
      <w:r>
        <w:t xml:space="preserve">According to the </w:t>
      </w:r>
      <w:proofErr w:type="spellStart"/>
      <w:r>
        <w:t>Sagamok</w:t>
      </w:r>
      <w:proofErr w:type="spellEnd"/>
      <w:r>
        <w:t xml:space="preserve"> </w:t>
      </w:r>
      <w:proofErr w:type="spellStart"/>
      <w:r>
        <w:t>Anishnawbek</w:t>
      </w:r>
      <w:proofErr w:type="spellEnd"/>
      <w:r>
        <w:t xml:space="preserve"> web article, “</w:t>
      </w:r>
      <w:hyperlink r:id="rId14">
        <w:r>
          <w:rPr>
            <w:color w:val="1155CC"/>
            <w:u w:val="single"/>
          </w:rPr>
          <w:t>Composting in your backyard is easy, fun and useful</w:t>
        </w:r>
      </w:hyperlink>
      <w:r>
        <w:t>,” and the Global News article, “</w:t>
      </w:r>
      <w:hyperlink r:id="rId15">
        <w:r>
          <w:rPr>
            <w:color w:val="1155CC"/>
            <w:u w:val="single"/>
          </w:rPr>
          <w:t>How to Compost if You Live in an Apartment or Condo</w:t>
        </w:r>
      </w:hyperlink>
      <w:r>
        <w:t>,” there are some do’s and don’ts when it comes to adding waste to your composter.</w:t>
      </w:r>
    </w:p>
    <w:p w14:paraId="5A08E4D6" w14:textId="77777777" w:rsidR="004D3D2B" w:rsidRDefault="004D3D2B">
      <w:pPr>
        <w:rPr>
          <w:sz w:val="12"/>
          <w:szCs w:val="12"/>
        </w:rPr>
      </w:pPr>
    </w:p>
    <w:p w14:paraId="223FC3DB" w14:textId="77777777" w:rsidR="004D3D2B" w:rsidRDefault="00574B91">
      <w:pPr>
        <w:rPr>
          <w:sz w:val="12"/>
          <w:szCs w:val="12"/>
        </w:rPr>
      </w:pPr>
      <w:r>
        <w:t>Items that can be composted fall into two categories.  One is called Green items; they are rich in nitrogen.  The other is called Brown items; they are rich in carbon.</w:t>
      </w:r>
    </w:p>
    <w:tbl>
      <w:tblPr>
        <w:tblStyle w:val="afb"/>
        <w:tblW w:w="10800" w:type="dxa"/>
        <w:tblLayout w:type="fixed"/>
        <w:tblLook w:val="0600" w:firstRow="0" w:lastRow="0" w:firstColumn="0" w:lastColumn="0" w:noHBand="1" w:noVBand="1"/>
      </w:tblPr>
      <w:tblGrid>
        <w:gridCol w:w="5400"/>
        <w:gridCol w:w="5400"/>
      </w:tblGrid>
      <w:tr w:rsidR="004D3D2B" w14:paraId="19EA64CE" w14:textId="77777777">
        <w:tc>
          <w:tcPr>
            <w:tcW w:w="5400" w:type="dxa"/>
            <w:shd w:val="clear" w:color="auto" w:fill="auto"/>
            <w:tcMar>
              <w:top w:w="100" w:type="dxa"/>
              <w:left w:w="100" w:type="dxa"/>
              <w:bottom w:w="100" w:type="dxa"/>
              <w:right w:w="100" w:type="dxa"/>
            </w:tcMar>
          </w:tcPr>
          <w:p w14:paraId="03496CE6" w14:textId="77777777" w:rsidR="004D3D2B" w:rsidRDefault="00574B91">
            <w:r>
              <w:t>Examples of some Green items you can compost are</w:t>
            </w:r>
            <w:r>
              <w:rPr>
                <w:sz w:val="28"/>
                <w:szCs w:val="28"/>
              </w:rPr>
              <w:t xml:space="preserve"> </w:t>
            </w:r>
            <w:r>
              <w:t xml:space="preserve"> as follows:</w:t>
            </w:r>
          </w:p>
          <w:p w14:paraId="32E359D8" w14:textId="77777777" w:rsidR="004D3D2B" w:rsidRDefault="00574B91">
            <w:pPr>
              <w:numPr>
                <w:ilvl w:val="0"/>
                <w:numId w:val="48"/>
              </w:numPr>
            </w:pPr>
            <w:r>
              <w:t>fruit scraps,</w:t>
            </w:r>
          </w:p>
          <w:p w14:paraId="56FA8657" w14:textId="77777777" w:rsidR="004D3D2B" w:rsidRDefault="00574B91">
            <w:pPr>
              <w:numPr>
                <w:ilvl w:val="0"/>
                <w:numId w:val="48"/>
              </w:numPr>
            </w:pPr>
            <w:r>
              <w:t>vegetable scraps,</w:t>
            </w:r>
          </w:p>
          <w:p w14:paraId="6400A466" w14:textId="77777777" w:rsidR="004D3D2B" w:rsidRDefault="00574B91">
            <w:pPr>
              <w:numPr>
                <w:ilvl w:val="0"/>
                <w:numId w:val="48"/>
              </w:numPr>
            </w:pPr>
            <w:r>
              <w:t>coffee grounds and filters,</w:t>
            </w:r>
          </w:p>
          <w:p w14:paraId="07AFD35F" w14:textId="77777777" w:rsidR="004D3D2B" w:rsidRDefault="00574B91">
            <w:pPr>
              <w:numPr>
                <w:ilvl w:val="0"/>
                <w:numId w:val="48"/>
              </w:numPr>
            </w:pPr>
            <w:r>
              <w:t>tea bags,</w:t>
            </w:r>
          </w:p>
          <w:p w14:paraId="7F4C8FB7" w14:textId="77777777" w:rsidR="004D3D2B" w:rsidRDefault="00574B91">
            <w:pPr>
              <w:numPr>
                <w:ilvl w:val="0"/>
                <w:numId w:val="48"/>
              </w:numPr>
            </w:pPr>
            <w:r>
              <w:t>fresh leaves and plants,</w:t>
            </w:r>
          </w:p>
          <w:p w14:paraId="37326621" w14:textId="77777777" w:rsidR="004D3D2B" w:rsidRDefault="00574B91">
            <w:pPr>
              <w:numPr>
                <w:ilvl w:val="0"/>
                <w:numId w:val="48"/>
              </w:numPr>
            </w:pPr>
            <w:r>
              <w:t>grass clippings,</w:t>
            </w:r>
          </w:p>
          <w:p w14:paraId="2384C333" w14:textId="77777777" w:rsidR="004D3D2B" w:rsidRDefault="00574B91">
            <w:pPr>
              <w:numPr>
                <w:ilvl w:val="0"/>
                <w:numId w:val="48"/>
              </w:numPr>
            </w:pPr>
            <w:r>
              <w:t>clover,</w:t>
            </w:r>
          </w:p>
          <w:p w14:paraId="374152BF" w14:textId="77777777" w:rsidR="004D3D2B" w:rsidRDefault="00574B91">
            <w:pPr>
              <w:numPr>
                <w:ilvl w:val="0"/>
                <w:numId w:val="48"/>
              </w:numPr>
            </w:pPr>
            <w:r>
              <w:t>feathers,</w:t>
            </w:r>
          </w:p>
          <w:p w14:paraId="60102D58" w14:textId="77777777" w:rsidR="004D3D2B" w:rsidRDefault="00574B91">
            <w:pPr>
              <w:numPr>
                <w:ilvl w:val="0"/>
                <w:numId w:val="48"/>
              </w:numPr>
            </w:pPr>
            <w:r>
              <w:t xml:space="preserve">seaweed. </w:t>
            </w:r>
          </w:p>
          <w:p w14:paraId="67A87F81" w14:textId="77777777" w:rsidR="004D3D2B" w:rsidRDefault="004D3D2B">
            <w:pPr>
              <w:rPr>
                <w:sz w:val="8"/>
                <w:szCs w:val="8"/>
              </w:rPr>
            </w:pPr>
          </w:p>
          <w:p w14:paraId="46305F57" w14:textId="77777777" w:rsidR="004D3D2B" w:rsidRDefault="00574B91">
            <w:r>
              <w:t>Examples of some Brown items you can compost are as follows:</w:t>
            </w:r>
          </w:p>
          <w:p w14:paraId="48C66086" w14:textId="77777777" w:rsidR="004D3D2B" w:rsidRDefault="00574B91">
            <w:pPr>
              <w:numPr>
                <w:ilvl w:val="0"/>
                <w:numId w:val="63"/>
              </w:numPr>
            </w:pPr>
            <w:r>
              <w:t>corn cobs,</w:t>
            </w:r>
          </w:p>
          <w:p w14:paraId="7D71DF4D" w14:textId="77777777" w:rsidR="004D3D2B" w:rsidRDefault="00574B91">
            <w:pPr>
              <w:numPr>
                <w:ilvl w:val="0"/>
                <w:numId w:val="63"/>
              </w:numPr>
            </w:pPr>
            <w:r>
              <w:t>bread and grains,</w:t>
            </w:r>
          </w:p>
          <w:p w14:paraId="14907906" w14:textId="77777777" w:rsidR="004D3D2B" w:rsidRDefault="00574B91">
            <w:pPr>
              <w:numPr>
                <w:ilvl w:val="0"/>
                <w:numId w:val="63"/>
              </w:numPr>
            </w:pPr>
            <w:r>
              <w:t>nut shells, egg shells,</w:t>
            </w:r>
          </w:p>
          <w:p w14:paraId="057F8BF6" w14:textId="77777777" w:rsidR="004D3D2B" w:rsidRDefault="00574B91">
            <w:pPr>
              <w:numPr>
                <w:ilvl w:val="0"/>
                <w:numId w:val="63"/>
              </w:numPr>
            </w:pPr>
            <w:r>
              <w:t>shredded newspaper,</w:t>
            </w:r>
          </w:p>
          <w:p w14:paraId="0929195D" w14:textId="77777777" w:rsidR="004D3D2B" w:rsidRDefault="00574B91">
            <w:pPr>
              <w:numPr>
                <w:ilvl w:val="0"/>
                <w:numId w:val="63"/>
              </w:numPr>
            </w:pPr>
            <w:r>
              <w:t>food-soiled paper towels,</w:t>
            </w:r>
          </w:p>
          <w:p w14:paraId="08BEB2B8" w14:textId="77777777" w:rsidR="004D3D2B" w:rsidRDefault="00574B91">
            <w:pPr>
              <w:numPr>
                <w:ilvl w:val="0"/>
                <w:numId w:val="63"/>
              </w:numPr>
            </w:pPr>
            <w:r>
              <w:t>dead leaves plants, pine needles, and cones,</w:t>
            </w:r>
          </w:p>
          <w:p w14:paraId="16DAFD96" w14:textId="77777777" w:rsidR="004D3D2B" w:rsidRDefault="00574B91">
            <w:pPr>
              <w:numPr>
                <w:ilvl w:val="0"/>
                <w:numId w:val="63"/>
              </w:numPr>
            </w:pPr>
            <w:r>
              <w:t xml:space="preserve">small wood chips </w:t>
            </w:r>
            <w:proofErr w:type="spellStart"/>
            <w:r>
              <w:t>twigs,sawdust</w:t>
            </w:r>
            <w:proofErr w:type="spellEnd"/>
            <w:r>
              <w:t>, and wood shavings,</w:t>
            </w:r>
          </w:p>
          <w:p w14:paraId="6A3F1491" w14:textId="77777777" w:rsidR="004D3D2B" w:rsidRDefault="00574B91">
            <w:pPr>
              <w:numPr>
                <w:ilvl w:val="0"/>
                <w:numId w:val="63"/>
              </w:numPr>
            </w:pPr>
            <w:r>
              <w:t>dryer lint,</w:t>
            </w:r>
          </w:p>
          <w:p w14:paraId="1104FDE8" w14:textId="77777777" w:rsidR="004D3D2B" w:rsidRDefault="00574B91">
            <w:pPr>
              <w:numPr>
                <w:ilvl w:val="0"/>
                <w:numId w:val="63"/>
              </w:numPr>
            </w:pPr>
            <w:r>
              <w:t>potting soil,</w:t>
            </w:r>
          </w:p>
          <w:p w14:paraId="078D7118" w14:textId="77777777" w:rsidR="004D3D2B" w:rsidRDefault="00574B91">
            <w:pPr>
              <w:numPr>
                <w:ilvl w:val="0"/>
                <w:numId w:val="63"/>
              </w:numPr>
            </w:pPr>
            <w:r>
              <w:t>dried flowers,</w:t>
            </w:r>
          </w:p>
          <w:p w14:paraId="583867F4" w14:textId="77777777" w:rsidR="004D3D2B" w:rsidRDefault="00574B91">
            <w:pPr>
              <w:numPr>
                <w:ilvl w:val="0"/>
                <w:numId w:val="63"/>
              </w:numPr>
            </w:pPr>
            <w:r>
              <w:t xml:space="preserve">hair. </w:t>
            </w:r>
          </w:p>
        </w:tc>
        <w:tc>
          <w:tcPr>
            <w:tcW w:w="5400" w:type="dxa"/>
            <w:shd w:val="clear" w:color="auto" w:fill="auto"/>
            <w:tcMar>
              <w:top w:w="100" w:type="dxa"/>
              <w:left w:w="100" w:type="dxa"/>
              <w:bottom w:w="100" w:type="dxa"/>
              <w:right w:w="100" w:type="dxa"/>
            </w:tcMar>
          </w:tcPr>
          <w:p w14:paraId="06F8EB5D" w14:textId="77777777" w:rsidR="004D3D2B" w:rsidRDefault="00574B91">
            <w:r>
              <w:t xml:space="preserve">Examples of some items that </w:t>
            </w:r>
            <w:r>
              <w:rPr>
                <w:b/>
                <w:sz w:val="28"/>
                <w:szCs w:val="28"/>
              </w:rPr>
              <w:t>should not</w:t>
            </w:r>
            <w:r>
              <w:t xml:space="preserve"> go into your composter are as follows:</w:t>
            </w:r>
          </w:p>
          <w:p w14:paraId="1669FB98" w14:textId="77777777" w:rsidR="004D3D2B" w:rsidRDefault="00574B91">
            <w:pPr>
              <w:numPr>
                <w:ilvl w:val="0"/>
                <w:numId w:val="73"/>
              </w:numPr>
            </w:pPr>
            <w:r>
              <w:t>weeds with seeds,</w:t>
            </w:r>
          </w:p>
          <w:p w14:paraId="7AE5C185" w14:textId="77777777" w:rsidR="004D3D2B" w:rsidRDefault="00574B91">
            <w:pPr>
              <w:numPr>
                <w:ilvl w:val="0"/>
                <w:numId w:val="73"/>
              </w:numPr>
            </w:pPr>
            <w:r>
              <w:t>diseased plants,</w:t>
            </w:r>
          </w:p>
          <w:p w14:paraId="5B3DFA35" w14:textId="77777777" w:rsidR="004D3D2B" w:rsidRDefault="00574B91">
            <w:pPr>
              <w:numPr>
                <w:ilvl w:val="0"/>
                <w:numId w:val="73"/>
              </w:numPr>
            </w:pPr>
            <w:r>
              <w:t>sand,</w:t>
            </w:r>
          </w:p>
          <w:p w14:paraId="73B4BCDC" w14:textId="77777777" w:rsidR="004D3D2B" w:rsidRDefault="00574B91">
            <w:pPr>
              <w:numPr>
                <w:ilvl w:val="0"/>
                <w:numId w:val="73"/>
              </w:numPr>
            </w:pPr>
            <w:r>
              <w:t>coal or charcoal ashes,</w:t>
            </w:r>
          </w:p>
          <w:p w14:paraId="77BE3C8E" w14:textId="77777777" w:rsidR="004D3D2B" w:rsidRDefault="00574B91">
            <w:pPr>
              <w:numPr>
                <w:ilvl w:val="0"/>
                <w:numId w:val="73"/>
              </w:numPr>
            </w:pPr>
            <w:proofErr w:type="spellStart"/>
            <w:r>
              <w:t>coloured</w:t>
            </w:r>
            <w:proofErr w:type="spellEnd"/>
            <w:r>
              <w:t xml:space="preserve"> or glossy paper,</w:t>
            </w:r>
          </w:p>
          <w:p w14:paraId="5825FE82" w14:textId="77777777" w:rsidR="004D3D2B" w:rsidRDefault="00574B91">
            <w:pPr>
              <w:numPr>
                <w:ilvl w:val="0"/>
                <w:numId w:val="73"/>
              </w:numPr>
            </w:pPr>
            <w:r>
              <w:t>meat and fish scraps,</w:t>
            </w:r>
          </w:p>
          <w:p w14:paraId="44A1A2DC" w14:textId="77777777" w:rsidR="004D3D2B" w:rsidRDefault="00574B91">
            <w:pPr>
              <w:numPr>
                <w:ilvl w:val="0"/>
                <w:numId w:val="73"/>
              </w:numPr>
            </w:pPr>
            <w:r>
              <w:t>cheese and dairy products,</w:t>
            </w:r>
          </w:p>
          <w:p w14:paraId="07F19F67" w14:textId="77777777" w:rsidR="004D3D2B" w:rsidRDefault="00574B91">
            <w:pPr>
              <w:numPr>
                <w:ilvl w:val="0"/>
                <w:numId w:val="73"/>
              </w:numPr>
            </w:pPr>
            <w:r>
              <w:t>fats, oils, and grease,</w:t>
            </w:r>
          </w:p>
          <w:p w14:paraId="5B7CDED9" w14:textId="77777777" w:rsidR="004D3D2B" w:rsidRDefault="00574B91">
            <w:pPr>
              <w:numPr>
                <w:ilvl w:val="0"/>
                <w:numId w:val="73"/>
              </w:numPr>
            </w:pPr>
            <w:r>
              <w:t>pet feces, and cat litter,</w:t>
            </w:r>
          </w:p>
          <w:p w14:paraId="607E2005" w14:textId="77777777" w:rsidR="004D3D2B" w:rsidRDefault="00574B91">
            <w:pPr>
              <w:numPr>
                <w:ilvl w:val="0"/>
                <w:numId w:val="73"/>
              </w:numPr>
            </w:pPr>
            <w:r>
              <w:t>dead animals,</w:t>
            </w:r>
          </w:p>
          <w:p w14:paraId="619F3CF3" w14:textId="77777777" w:rsidR="004D3D2B" w:rsidRDefault="00574B91">
            <w:pPr>
              <w:numPr>
                <w:ilvl w:val="0"/>
                <w:numId w:val="73"/>
              </w:numPr>
            </w:pPr>
            <w:r>
              <w:t>large branches,</w:t>
            </w:r>
          </w:p>
          <w:p w14:paraId="34F22E04" w14:textId="77777777" w:rsidR="004D3D2B" w:rsidRDefault="00574B91">
            <w:pPr>
              <w:numPr>
                <w:ilvl w:val="0"/>
                <w:numId w:val="73"/>
              </w:numPr>
            </w:pPr>
            <w:r>
              <w:t>pressure treated wood,</w:t>
            </w:r>
          </w:p>
          <w:p w14:paraId="49DC0CF8" w14:textId="77777777" w:rsidR="004D3D2B" w:rsidRDefault="00574B91">
            <w:pPr>
              <w:numPr>
                <w:ilvl w:val="0"/>
                <w:numId w:val="73"/>
              </w:numPr>
            </w:pPr>
            <w:r>
              <w:t>metal and aluminum products.</w:t>
            </w:r>
          </w:p>
        </w:tc>
      </w:tr>
    </w:tbl>
    <w:p w14:paraId="5029FD17" w14:textId="77777777" w:rsidR="004D3D2B" w:rsidRDefault="00574B91">
      <w:pPr>
        <w:rPr>
          <w:b/>
          <w:sz w:val="28"/>
          <w:szCs w:val="28"/>
        </w:rPr>
      </w:pPr>
      <w:r>
        <w:br w:type="page"/>
      </w:r>
    </w:p>
    <w:p w14:paraId="75DF356B" w14:textId="77777777" w:rsidR="004D3D2B" w:rsidRDefault="00574B91">
      <w:r>
        <w:rPr>
          <w:b/>
          <w:sz w:val="28"/>
          <w:szCs w:val="28"/>
        </w:rPr>
        <w:lastRenderedPageBreak/>
        <w:t>Appendix G</w:t>
      </w:r>
    </w:p>
    <w:p w14:paraId="0F113074" w14:textId="77777777" w:rsidR="004D3D2B" w:rsidRDefault="00574B91">
      <w:pPr>
        <w:jc w:val="center"/>
        <w:rPr>
          <w:b/>
          <w:sz w:val="28"/>
          <w:szCs w:val="28"/>
        </w:rPr>
      </w:pPr>
      <w:r>
        <w:rPr>
          <w:b/>
        </w:rPr>
        <w:t>Indoor Composter Design Challenge - A General Guide for Making and Running an Indoor Composter</w:t>
      </w:r>
    </w:p>
    <w:p w14:paraId="217C78E1" w14:textId="77777777" w:rsidR="004D3D2B" w:rsidRDefault="004D3D2B">
      <w:pPr>
        <w:rPr>
          <w:sz w:val="12"/>
          <w:szCs w:val="12"/>
        </w:rPr>
      </w:pPr>
    </w:p>
    <w:p w14:paraId="3F36260E" w14:textId="77777777" w:rsidR="004D3D2B" w:rsidRDefault="00574B91">
      <w:r>
        <w:t xml:space="preserve">According to the </w:t>
      </w:r>
      <w:proofErr w:type="spellStart"/>
      <w:r>
        <w:t>Sagamok</w:t>
      </w:r>
      <w:proofErr w:type="spellEnd"/>
      <w:r>
        <w:t xml:space="preserve"> </w:t>
      </w:r>
      <w:proofErr w:type="spellStart"/>
      <w:r>
        <w:t>Anishnawbek</w:t>
      </w:r>
      <w:proofErr w:type="spellEnd"/>
      <w:r>
        <w:t xml:space="preserve"> web article, “</w:t>
      </w:r>
      <w:hyperlink r:id="rId16">
        <w:r>
          <w:rPr>
            <w:color w:val="1155CC"/>
            <w:u w:val="single"/>
          </w:rPr>
          <w:t>Composting in your backyard is easy, fun and useful</w:t>
        </w:r>
      </w:hyperlink>
      <w:r>
        <w:t>,” the Bob Vila web article, “</w:t>
      </w:r>
      <w:hyperlink r:id="rId17">
        <w:r>
          <w:rPr>
            <w:color w:val="1155CC"/>
            <w:u w:val="single"/>
          </w:rPr>
          <w:t>Composting 101…</w:t>
        </w:r>
      </w:hyperlink>
      <w:r>
        <w:t>,” and the Apartment Therapy web article “</w:t>
      </w:r>
      <w:hyperlink r:id="rId18">
        <w:r>
          <w:rPr>
            <w:color w:val="1155CC"/>
            <w:u w:val="single"/>
          </w:rPr>
          <w:t>How To Make Your Own Indoor Compost Bin</w:t>
        </w:r>
      </w:hyperlink>
      <w:r>
        <w:t>,” there some general guidelines for building and running an indoor composter safely.</w:t>
      </w:r>
    </w:p>
    <w:p w14:paraId="1B5ECA85" w14:textId="77777777" w:rsidR="004D3D2B" w:rsidRDefault="004D3D2B">
      <w:pPr>
        <w:rPr>
          <w:sz w:val="8"/>
          <w:szCs w:val="8"/>
        </w:rPr>
      </w:pPr>
    </w:p>
    <w:p w14:paraId="1E8C0538" w14:textId="77777777" w:rsidR="004D3D2B" w:rsidRDefault="00574B91">
      <w:r>
        <w:t>Keep the following items in mind when building your composter:</w:t>
      </w:r>
    </w:p>
    <w:p w14:paraId="7CB0F1F5" w14:textId="77777777" w:rsidR="004D3D2B" w:rsidRDefault="00574B91">
      <w:pPr>
        <w:numPr>
          <w:ilvl w:val="0"/>
          <w:numId w:val="3"/>
        </w:numPr>
      </w:pPr>
      <w:r>
        <w:t>Follow all safety rules.</w:t>
      </w:r>
    </w:p>
    <w:p w14:paraId="2B3F422F" w14:textId="77777777" w:rsidR="004D3D2B" w:rsidRDefault="00574B91">
      <w:pPr>
        <w:numPr>
          <w:ilvl w:val="0"/>
          <w:numId w:val="3"/>
        </w:numPr>
      </w:pPr>
      <w:r>
        <w:t>Use a container that won’t rot or decompose along with your compost.  Plastic, tin, or steel containers are best.</w:t>
      </w:r>
    </w:p>
    <w:p w14:paraId="34DADA6B" w14:textId="77777777" w:rsidR="004D3D2B" w:rsidRDefault="00574B91">
      <w:pPr>
        <w:numPr>
          <w:ilvl w:val="0"/>
          <w:numId w:val="3"/>
        </w:numPr>
      </w:pPr>
      <w:r>
        <w:t>Make sure the lid fits securely.  This will keep pests and insects out of your composter.</w:t>
      </w:r>
    </w:p>
    <w:p w14:paraId="4AFA1070" w14:textId="77777777" w:rsidR="004D3D2B" w:rsidRDefault="00574B91">
      <w:pPr>
        <w:numPr>
          <w:ilvl w:val="0"/>
          <w:numId w:val="3"/>
        </w:numPr>
      </w:pPr>
      <w:r>
        <w:t>Drill, cut, or punch air holes in the lid of your container, proper composting requires air circulation.  You may also add holes to the bottom and sides of your container if additional air circulation is required.</w:t>
      </w:r>
    </w:p>
    <w:p w14:paraId="76558328" w14:textId="77777777" w:rsidR="004D3D2B" w:rsidRDefault="00574B91">
      <w:pPr>
        <w:numPr>
          <w:ilvl w:val="0"/>
          <w:numId w:val="3"/>
        </w:numPr>
      </w:pPr>
      <w:r>
        <w:t xml:space="preserve">Cover the air holes with nylon screen or cloth.  This will allow air to circulate, while keeping insects (especially fruit flies) from entering your composter. </w:t>
      </w:r>
    </w:p>
    <w:p w14:paraId="49959A01" w14:textId="77777777" w:rsidR="004D3D2B" w:rsidRDefault="00574B91">
      <w:pPr>
        <w:numPr>
          <w:ilvl w:val="0"/>
          <w:numId w:val="3"/>
        </w:numPr>
      </w:pPr>
      <w:r>
        <w:t>Place a drip tray under your composter.  Place items such as scraps of wood, plastic bottle caps, etc., under your composter.  This will raise it up a bit and keep it out of the liquid that pools in your drip tray.</w:t>
      </w:r>
    </w:p>
    <w:p w14:paraId="0B41F79A" w14:textId="77777777" w:rsidR="004D3D2B" w:rsidRDefault="004D3D2B">
      <w:pPr>
        <w:rPr>
          <w:sz w:val="8"/>
          <w:szCs w:val="8"/>
        </w:rPr>
      </w:pPr>
    </w:p>
    <w:p w14:paraId="7CC47D3F" w14:textId="77777777" w:rsidR="004D3D2B" w:rsidRDefault="00574B91">
      <w:r>
        <w:t>Keep the following items in mind when running your composter:</w:t>
      </w:r>
    </w:p>
    <w:p w14:paraId="1905E3D5" w14:textId="77777777" w:rsidR="004D3D2B" w:rsidRDefault="00574B91">
      <w:pPr>
        <w:numPr>
          <w:ilvl w:val="0"/>
          <w:numId w:val="18"/>
        </w:numPr>
      </w:pPr>
      <w:r>
        <w:t>Follow all safety rules.</w:t>
      </w:r>
    </w:p>
    <w:p w14:paraId="1202254B" w14:textId="77777777" w:rsidR="004D3D2B" w:rsidRDefault="00574B91">
      <w:pPr>
        <w:numPr>
          <w:ilvl w:val="0"/>
          <w:numId w:val="18"/>
        </w:numPr>
      </w:pPr>
      <w:r>
        <w:t>Be careful to ensure only proper items get placed in your composter (see Appendix E, Indoor Composter Design Challenge - What Goes Into Your Composter?).</w:t>
      </w:r>
    </w:p>
    <w:p w14:paraId="775D6996" w14:textId="77777777" w:rsidR="004D3D2B" w:rsidRDefault="00574B91">
      <w:pPr>
        <w:numPr>
          <w:ilvl w:val="0"/>
          <w:numId w:val="18"/>
        </w:numPr>
      </w:pPr>
      <w:r>
        <w:t>When your composter is done, start by placing some shredded newsprint at the bottom of your bin.</w:t>
      </w:r>
    </w:p>
    <w:p w14:paraId="55A89A4C" w14:textId="77777777" w:rsidR="004D3D2B" w:rsidRDefault="00574B91">
      <w:pPr>
        <w:numPr>
          <w:ilvl w:val="0"/>
          <w:numId w:val="18"/>
        </w:numPr>
      </w:pPr>
      <w:r>
        <w:t>Cover the newsprint with a layer of soil (2-3cm deep).</w:t>
      </w:r>
    </w:p>
    <w:p w14:paraId="40344AB9" w14:textId="77777777" w:rsidR="004D3D2B" w:rsidRDefault="00574B91">
      <w:pPr>
        <w:numPr>
          <w:ilvl w:val="0"/>
          <w:numId w:val="18"/>
        </w:numPr>
      </w:pPr>
      <w:r>
        <w:t>Add another layer of shredded newsprint.</w:t>
      </w:r>
    </w:p>
    <w:p w14:paraId="31237160" w14:textId="77777777" w:rsidR="004D3D2B" w:rsidRDefault="00574B91">
      <w:pPr>
        <w:numPr>
          <w:ilvl w:val="0"/>
          <w:numId w:val="18"/>
        </w:numPr>
      </w:pPr>
      <w:r>
        <w:t>Add some water.  Your compost should be about as wet as a sponge that has been wrung out. You can adjust the moisture level by adding newsprint or dry leaves to dry it, or by adding water if it is too dry.</w:t>
      </w:r>
    </w:p>
    <w:p w14:paraId="37C1455E" w14:textId="77777777" w:rsidR="004D3D2B" w:rsidRDefault="00574B91">
      <w:pPr>
        <w:numPr>
          <w:ilvl w:val="0"/>
          <w:numId w:val="18"/>
        </w:numPr>
      </w:pPr>
      <w:r>
        <w:t>When adding compost material, maintain a 3:1 Brown to Green ratio.  See “Appendix E, ... - What Goes Into Your Composter?” for more information on Green and Brown compostable material.</w:t>
      </w:r>
    </w:p>
    <w:p w14:paraId="0C8F0AA8" w14:textId="77777777" w:rsidR="004D3D2B" w:rsidRDefault="00574B91">
      <w:pPr>
        <w:numPr>
          <w:ilvl w:val="0"/>
          <w:numId w:val="18"/>
        </w:numPr>
      </w:pPr>
      <w:r>
        <w:t>When possible, chop the Brown and Green matter into small pieces before adding it to your bin.</w:t>
      </w:r>
    </w:p>
    <w:p w14:paraId="66988AE6" w14:textId="77777777" w:rsidR="004D3D2B" w:rsidRDefault="00574B91">
      <w:pPr>
        <w:numPr>
          <w:ilvl w:val="0"/>
          <w:numId w:val="18"/>
        </w:numPr>
      </w:pPr>
      <w:r>
        <w:t>Monitor the drip tray.  Dump the liquid out when necessary.</w:t>
      </w:r>
    </w:p>
    <w:p w14:paraId="0515786B" w14:textId="77777777" w:rsidR="004D3D2B" w:rsidRDefault="00574B91">
      <w:pPr>
        <w:numPr>
          <w:ilvl w:val="0"/>
          <w:numId w:val="18"/>
        </w:numPr>
      </w:pPr>
      <w:r>
        <w:t>Stir your compost at least once a week.  If you like, add a small scoop of soil weekly as well.</w:t>
      </w:r>
    </w:p>
    <w:p w14:paraId="23B952B3" w14:textId="77777777" w:rsidR="004D3D2B" w:rsidRDefault="00574B91">
      <w:pPr>
        <w:numPr>
          <w:ilvl w:val="0"/>
          <w:numId w:val="18"/>
        </w:numPr>
      </w:pPr>
      <w:r>
        <w:t xml:space="preserve">If </w:t>
      </w:r>
      <w:proofErr w:type="spellStart"/>
      <w:r>
        <w:t>odour</w:t>
      </w:r>
      <w:proofErr w:type="spellEnd"/>
      <w:r>
        <w:t xml:space="preserve"> becomes a problem, aerate the mixture (stir it up to get air into the mixture) more frequently, and add more newsprint or dry leaves to reduce the moisture.</w:t>
      </w:r>
    </w:p>
    <w:p w14:paraId="17A66EDA" w14:textId="77777777" w:rsidR="004D3D2B" w:rsidRDefault="00574B91">
      <w:pPr>
        <w:numPr>
          <w:ilvl w:val="0"/>
          <w:numId w:val="18"/>
        </w:numPr>
      </w:pPr>
      <w:r>
        <w:t>Give it time.  It takes quite a while for the decomposers to break down the waste in your composter.</w:t>
      </w:r>
    </w:p>
    <w:p w14:paraId="66F76228" w14:textId="77777777" w:rsidR="004D3D2B" w:rsidRDefault="00574B91">
      <w:pPr>
        <w:rPr>
          <w:b/>
          <w:sz w:val="28"/>
          <w:szCs w:val="28"/>
        </w:rPr>
      </w:pPr>
      <w:r>
        <w:br w:type="page"/>
      </w:r>
    </w:p>
    <w:p w14:paraId="3B7D84E1" w14:textId="77777777" w:rsidR="004D3D2B" w:rsidRDefault="00574B91">
      <w:pPr>
        <w:rPr>
          <w:b/>
          <w:sz w:val="28"/>
          <w:szCs w:val="28"/>
        </w:rPr>
      </w:pPr>
      <w:r>
        <w:rPr>
          <w:b/>
          <w:sz w:val="28"/>
          <w:szCs w:val="28"/>
        </w:rPr>
        <w:lastRenderedPageBreak/>
        <w:t>Appendix H</w:t>
      </w:r>
    </w:p>
    <w:p w14:paraId="595F783D" w14:textId="77777777" w:rsidR="004D3D2B" w:rsidRDefault="00574B91">
      <w:pPr>
        <w:jc w:val="center"/>
        <w:rPr>
          <w:b/>
        </w:rPr>
      </w:pPr>
      <w:r>
        <w:rPr>
          <w:b/>
        </w:rPr>
        <w:t>Indoor Composter Design Challenge - Research Assignment</w:t>
      </w:r>
    </w:p>
    <w:p w14:paraId="3E94A775" w14:textId="77777777" w:rsidR="004D3D2B" w:rsidRDefault="004D3D2B">
      <w:pPr>
        <w:rPr>
          <w:b/>
          <w:sz w:val="12"/>
          <w:szCs w:val="12"/>
        </w:rPr>
      </w:pPr>
    </w:p>
    <w:p w14:paraId="67E91189" w14:textId="77777777" w:rsidR="004D3D2B" w:rsidRDefault="00574B91">
      <w:r>
        <w:t>Name:_________________________________     Class: _______     Date: __________________________</w:t>
      </w:r>
    </w:p>
    <w:p w14:paraId="7352B365" w14:textId="77777777" w:rsidR="004D3D2B" w:rsidRDefault="004D3D2B">
      <w:pPr>
        <w:rPr>
          <w:sz w:val="8"/>
          <w:szCs w:val="8"/>
        </w:rPr>
      </w:pPr>
    </w:p>
    <w:p w14:paraId="46B928D8" w14:textId="77777777" w:rsidR="004D3D2B" w:rsidRDefault="00574B91">
      <w:pPr>
        <w:numPr>
          <w:ilvl w:val="0"/>
          <w:numId w:val="91"/>
        </w:numPr>
      </w:pPr>
      <w:r>
        <w:t>The food cycle has three main levels.  Define the three levels listed below.</w:t>
      </w:r>
    </w:p>
    <w:p w14:paraId="4860C9C0" w14:textId="77777777" w:rsidR="004D3D2B" w:rsidRDefault="00574B91">
      <w:pPr>
        <w:ind w:left="1440"/>
        <w:rPr>
          <w:sz w:val="8"/>
          <w:szCs w:val="8"/>
        </w:rPr>
      </w:pPr>
      <w:r>
        <w:rPr>
          <w:sz w:val="8"/>
          <w:szCs w:val="8"/>
        </w:rPr>
        <w:t xml:space="preserve"> </w:t>
      </w:r>
    </w:p>
    <w:p w14:paraId="44289813" w14:textId="77777777" w:rsidR="004D3D2B" w:rsidRDefault="00574B91">
      <w:pPr>
        <w:numPr>
          <w:ilvl w:val="1"/>
          <w:numId w:val="91"/>
        </w:numPr>
      </w:pPr>
      <w:r>
        <w:t xml:space="preserve">Producer:   </w:t>
      </w:r>
    </w:p>
    <w:p w14:paraId="645EFC1F" w14:textId="77777777" w:rsidR="004D3D2B" w:rsidRDefault="00574B91">
      <w:pPr>
        <w:ind w:left="1440"/>
        <w:rPr>
          <w:sz w:val="8"/>
          <w:szCs w:val="8"/>
        </w:rPr>
      </w:pPr>
      <w:r>
        <w:rPr>
          <w:sz w:val="8"/>
          <w:szCs w:val="8"/>
        </w:rPr>
        <w:t xml:space="preserve"> </w:t>
      </w:r>
    </w:p>
    <w:p w14:paraId="2AFB2EB1" w14:textId="77777777" w:rsidR="004D3D2B" w:rsidRDefault="00574B91">
      <w:pPr>
        <w:numPr>
          <w:ilvl w:val="1"/>
          <w:numId w:val="91"/>
        </w:numPr>
      </w:pPr>
      <w:r>
        <w:t>Consumer:</w:t>
      </w:r>
    </w:p>
    <w:p w14:paraId="013B18B1" w14:textId="77777777" w:rsidR="004D3D2B" w:rsidRDefault="00574B91">
      <w:pPr>
        <w:ind w:left="1440"/>
        <w:rPr>
          <w:sz w:val="8"/>
          <w:szCs w:val="8"/>
        </w:rPr>
      </w:pPr>
      <w:r>
        <w:rPr>
          <w:sz w:val="8"/>
          <w:szCs w:val="8"/>
        </w:rPr>
        <w:t xml:space="preserve"> </w:t>
      </w:r>
    </w:p>
    <w:p w14:paraId="532EF05A" w14:textId="77777777" w:rsidR="004D3D2B" w:rsidRDefault="00574B91">
      <w:pPr>
        <w:numPr>
          <w:ilvl w:val="1"/>
          <w:numId w:val="91"/>
        </w:numPr>
      </w:pPr>
      <w:r>
        <w:t>Decomposer:</w:t>
      </w:r>
    </w:p>
    <w:p w14:paraId="4AC7936C" w14:textId="77777777" w:rsidR="004D3D2B" w:rsidRDefault="00574B91">
      <w:pPr>
        <w:ind w:left="720"/>
        <w:rPr>
          <w:sz w:val="8"/>
          <w:szCs w:val="8"/>
        </w:rPr>
      </w:pPr>
      <w:r>
        <w:rPr>
          <w:sz w:val="8"/>
          <w:szCs w:val="8"/>
        </w:rPr>
        <w:t xml:space="preserve"> </w:t>
      </w:r>
    </w:p>
    <w:p w14:paraId="656F7CA9" w14:textId="77777777" w:rsidR="004D3D2B" w:rsidRDefault="00574B91">
      <w:pPr>
        <w:numPr>
          <w:ilvl w:val="0"/>
          <w:numId w:val="91"/>
        </w:numPr>
      </w:pPr>
      <w:r>
        <w:t>What are the three main categories of bacteria that are active in compost, and what is the effective temperature range for each category?</w:t>
      </w:r>
    </w:p>
    <w:p w14:paraId="010E44DA" w14:textId="77777777" w:rsidR="004D3D2B" w:rsidRDefault="00574B91">
      <w:pPr>
        <w:ind w:left="1440"/>
        <w:rPr>
          <w:sz w:val="8"/>
          <w:szCs w:val="8"/>
        </w:rPr>
      </w:pPr>
      <w:r>
        <w:rPr>
          <w:sz w:val="8"/>
          <w:szCs w:val="8"/>
        </w:rPr>
        <w:t xml:space="preserve"> </w:t>
      </w:r>
    </w:p>
    <w:p w14:paraId="1B74106D" w14:textId="77777777" w:rsidR="004D3D2B" w:rsidRDefault="00574B91">
      <w:pPr>
        <w:numPr>
          <w:ilvl w:val="1"/>
          <w:numId w:val="91"/>
        </w:numPr>
      </w:pPr>
      <w:r>
        <w:t xml:space="preserve"> </w:t>
      </w:r>
    </w:p>
    <w:p w14:paraId="4EA6E609" w14:textId="77777777" w:rsidR="004D3D2B" w:rsidRDefault="00574B91">
      <w:pPr>
        <w:ind w:left="1440"/>
        <w:rPr>
          <w:sz w:val="8"/>
          <w:szCs w:val="8"/>
        </w:rPr>
      </w:pPr>
      <w:r>
        <w:rPr>
          <w:sz w:val="8"/>
          <w:szCs w:val="8"/>
        </w:rPr>
        <w:t xml:space="preserve"> </w:t>
      </w:r>
    </w:p>
    <w:p w14:paraId="73D3D4B3" w14:textId="77777777" w:rsidR="004D3D2B" w:rsidRDefault="00574B91">
      <w:pPr>
        <w:numPr>
          <w:ilvl w:val="1"/>
          <w:numId w:val="91"/>
        </w:numPr>
      </w:pPr>
      <w:r>
        <w:t xml:space="preserve"> </w:t>
      </w:r>
    </w:p>
    <w:p w14:paraId="2093CF11" w14:textId="77777777" w:rsidR="004D3D2B" w:rsidRDefault="00574B91">
      <w:pPr>
        <w:ind w:left="1440"/>
        <w:rPr>
          <w:sz w:val="8"/>
          <w:szCs w:val="8"/>
        </w:rPr>
      </w:pPr>
      <w:r>
        <w:rPr>
          <w:sz w:val="8"/>
          <w:szCs w:val="8"/>
        </w:rPr>
        <w:t xml:space="preserve"> </w:t>
      </w:r>
    </w:p>
    <w:p w14:paraId="617B725A" w14:textId="77777777" w:rsidR="004D3D2B" w:rsidRDefault="004D3D2B">
      <w:pPr>
        <w:numPr>
          <w:ilvl w:val="1"/>
          <w:numId w:val="91"/>
        </w:numPr>
      </w:pPr>
    </w:p>
    <w:p w14:paraId="57DEC2DB" w14:textId="77777777" w:rsidR="004D3D2B" w:rsidRDefault="00574B91">
      <w:pPr>
        <w:ind w:left="2160"/>
        <w:rPr>
          <w:sz w:val="8"/>
          <w:szCs w:val="8"/>
        </w:rPr>
      </w:pPr>
      <w:r>
        <w:rPr>
          <w:sz w:val="8"/>
          <w:szCs w:val="8"/>
        </w:rPr>
        <w:t xml:space="preserve"> </w:t>
      </w:r>
    </w:p>
    <w:p w14:paraId="17E6356F" w14:textId="77777777" w:rsidR="004D3D2B" w:rsidRDefault="00574B91">
      <w:pPr>
        <w:numPr>
          <w:ilvl w:val="0"/>
          <w:numId w:val="79"/>
        </w:numPr>
      </w:pPr>
      <w:r>
        <w:t>In addition to bacteria, name and describe two other categories of decomposers that are found in compost.</w:t>
      </w:r>
    </w:p>
    <w:p w14:paraId="759CB00C" w14:textId="77777777" w:rsidR="004D3D2B" w:rsidRDefault="00574B91">
      <w:pPr>
        <w:ind w:left="1440"/>
        <w:rPr>
          <w:sz w:val="8"/>
          <w:szCs w:val="8"/>
        </w:rPr>
      </w:pPr>
      <w:r>
        <w:rPr>
          <w:sz w:val="8"/>
          <w:szCs w:val="8"/>
        </w:rPr>
        <w:t xml:space="preserve"> </w:t>
      </w:r>
    </w:p>
    <w:p w14:paraId="171ABC91" w14:textId="77777777" w:rsidR="004D3D2B" w:rsidRDefault="00574B91">
      <w:pPr>
        <w:numPr>
          <w:ilvl w:val="1"/>
          <w:numId w:val="79"/>
        </w:numPr>
      </w:pPr>
      <w:r>
        <w:t xml:space="preserve"> </w:t>
      </w:r>
    </w:p>
    <w:p w14:paraId="77C0B20E" w14:textId="77777777" w:rsidR="004D3D2B" w:rsidRDefault="00574B91">
      <w:pPr>
        <w:ind w:left="1440"/>
        <w:rPr>
          <w:sz w:val="8"/>
          <w:szCs w:val="8"/>
        </w:rPr>
      </w:pPr>
      <w:r>
        <w:rPr>
          <w:sz w:val="8"/>
          <w:szCs w:val="8"/>
        </w:rPr>
        <w:t xml:space="preserve"> </w:t>
      </w:r>
    </w:p>
    <w:p w14:paraId="367BC9CF" w14:textId="77777777" w:rsidR="004D3D2B" w:rsidRDefault="00574B91">
      <w:pPr>
        <w:numPr>
          <w:ilvl w:val="1"/>
          <w:numId w:val="79"/>
        </w:numPr>
      </w:pPr>
      <w:r>
        <w:t xml:space="preserve"> </w:t>
      </w:r>
    </w:p>
    <w:p w14:paraId="45F9D474" w14:textId="77777777" w:rsidR="004D3D2B" w:rsidRDefault="00574B91">
      <w:pPr>
        <w:ind w:left="720"/>
        <w:rPr>
          <w:sz w:val="8"/>
          <w:szCs w:val="8"/>
        </w:rPr>
      </w:pPr>
      <w:r>
        <w:rPr>
          <w:sz w:val="8"/>
          <w:szCs w:val="8"/>
        </w:rPr>
        <w:t xml:space="preserve"> </w:t>
      </w:r>
    </w:p>
    <w:p w14:paraId="1C584035" w14:textId="77777777" w:rsidR="004D3D2B" w:rsidRDefault="00574B91">
      <w:pPr>
        <w:numPr>
          <w:ilvl w:val="0"/>
          <w:numId w:val="22"/>
        </w:numPr>
      </w:pPr>
      <w:r>
        <w:t>Describe how First Nations’ perspectives on sustainability support the composting of organic waste.</w:t>
      </w:r>
    </w:p>
    <w:p w14:paraId="00A3F179" w14:textId="77777777" w:rsidR="004D3D2B" w:rsidRDefault="004D3D2B">
      <w:pPr>
        <w:rPr>
          <w:b/>
        </w:rPr>
      </w:pPr>
    </w:p>
    <w:p w14:paraId="2C73559F" w14:textId="77777777" w:rsidR="004D3D2B" w:rsidRDefault="00574B91">
      <w:pPr>
        <w:rPr>
          <w:b/>
          <w:sz w:val="28"/>
          <w:szCs w:val="28"/>
        </w:rPr>
      </w:pPr>
      <w:r>
        <w:br w:type="page"/>
      </w:r>
    </w:p>
    <w:p w14:paraId="5FA8841C" w14:textId="77777777" w:rsidR="004D3D2B" w:rsidRDefault="00574B91">
      <w:pPr>
        <w:rPr>
          <w:b/>
          <w:sz w:val="28"/>
          <w:szCs w:val="28"/>
        </w:rPr>
      </w:pPr>
      <w:r>
        <w:rPr>
          <w:b/>
          <w:sz w:val="28"/>
          <w:szCs w:val="28"/>
        </w:rPr>
        <w:lastRenderedPageBreak/>
        <w:t>Appendix I</w:t>
      </w:r>
    </w:p>
    <w:p w14:paraId="5EE11939" w14:textId="77777777" w:rsidR="004D3D2B" w:rsidRDefault="00574B91">
      <w:pPr>
        <w:jc w:val="center"/>
        <w:rPr>
          <w:b/>
        </w:rPr>
      </w:pPr>
      <w:r>
        <w:rPr>
          <w:b/>
        </w:rPr>
        <w:t>Indoor Composter Design Challenge - Experimental Data</w:t>
      </w:r>
    </w:p>
    <w:p w14:paraId="7C918934" w14:textId="77777777" w:rsidR="004D3D2B" w:rsidRDefault="004D3D2B">
      <w:pPr>
        <w:rPr>
          <w:b/>
          <w:sz w:val="12"/>
          <w:szCs w:val="12"/>
        </w:rPr>
      </w:pPr>
    </w:p>
    <w:p w14:paraId="76498680" w14:textId="77777777" w:rsidR="004D3D2B" w:rsidRDefault="00574B91">
      <w:pPr>
        <w:rPr>
          <w:b/>
        </w:rPr>
      </w:pPr>
      <w:r>
        <w:t>Name:_________________________________     Class: _______     Date: __________________________</w:t>
      </w:r>
    </w:p>
    <w:p w14:paraId="7DB9CB04" w14:textId="77777777" w:rsidR="004D3D2B" w:rsidRDefault="004D3D2B"/>
    <w:p w14:paraId="5BAE55A8" w14:textId="77777777" w:rsidR="004D3D2B" w:rsidRDefault="00574B91">
      <w:pPr>
        <w:numPr>
          <w:ilvl w:val="0"/>
          <w:numId w:val="47"/>
        </w:numPr>
      </w:pPr>
      <w:r>
        <w:t>Ask a question about composting that can be answered through building and operating your indoor composting bin as an experiment.  What do you want to find out?</w:t>
      </w:r>
    </w:p>
    <w:p w14:paraId="4A18FBF3" w14:textId="77777777" w:rsidR="004D3D2B" w:rsidRDefault="004D3D2B">
      <w:pPr>
        <w:ind w:left="720"/>
      </w:pPr>
    </w:p>
    <w:p w14:paraId="3B868506" w14:textId="77777777" w:rsidR="004D3D2B" w:rsidRDefault="00574B91">
      <w:pPr>
        <w:ind w:firstLine="720"/>
      </w:pPr>
      <w:r>
        <w:t>Question:</w:t>
      </w:r>
    </w:p>
    <w:p w14:paraId="32AA18AA" w14:textId="77777777" w:rsidR="004D3D2B" w:rsidRDefault="00574B91">
      <w:pPr>
        <w:ind w:left="720"/>
      </w:pPr>
      <w:r>
        <w:t xml:space="preserve"> </w:t>
      </w:r>
    </w:p>
    <w:p w14:paraId="4280F14C" w14:textId="77777777" w:rsidR="004D3D2B" w:rsidRDefault="00574B91">
      <w:pPr>
        <w:numPr>
          <w:ilvl w:val="0"/>
          <w:numId w:val="47"/>
        </w:numPr>
      </w:pPr>
      <w:r>
        <w:t>Create a hypothesis, based on your research and background knowledge, that states your expected answer to the question you created above. What do you expect will happen?</w:t>
      </w:r>
    </w:p>
    <w:p w14:paraId="67B5CBA5" w14:textId="77777777" w:rsidR="004D3D2B" w:rsidRDefault="004D3D2B">
      <w:pPr>
        <w:ind w:left="720"/>
      </w:pPr>
    </w:p>
    <w:p w14:paraId="44526D61" w14:textId="77777777" w:rsidR="004D3D2B" w:rsidRDefault="00574B91">
      <w:pPr>
        <w:ind w:left="720"/>
      </w:pPr>
      <w:r>
        <w:t>Hypothesis:</w:t>
      </w:r>
    </w:p>
    <w:p w14:paraId="293B066B" w14:textId="77777777" w:rsidR="004D3D2B" w:rsidRDefault="004D3D2B">
      <w:pPr>
        <w:ind w:left="720"/>
      </w:pPr>
    </w:p>
    <w:p w14:paraId="58720B17" w14:textId="77777777" w:rsidR="004D3D2B" w:rsidRDefault="00574B91">
      <w:pPr>
        <w:numPr>
          <w:ilvl w:val="0"/>
          <w:numId w:val="47"/>
        </w:numPr>
      </w:pPr>
      <w:r>
        <w:t xml:space="preserve"> Start running your composter and record your observations in the charts below.  In addition to written descriptions of your items, you may include links to pictures of the items as well.</w:t>
      </w:r>
    </w:p>
    <w:p w14:paraId="2A20517D" w14:textId="77777777" w:rsidR="004D3D2B" w:rsidRDefault="00574B91">
      <w:r>
        <w:tab/>
      </w:r>
    </w:p>
    <w:tbl>
      <w:tblPr>
        <w:tblStyle w:val="afc"/>
        <w:tblW w:w="10020" w:type="dxa"/>
        <w:tblInd w:w="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8040"/>
      </w:tblGrid>
      <w:tr w:rsidR="004D3D2B" w14:paraId="041C3FF4" w14:textId="77777777">
        <w:trPr>
          <w:trHeight w:val="420"/>
        </w:trPr>
        <w:tc>
          <w:tcPr>
            <w:tcW w:w="10020" w:type="dxa"/>
            <w:gridSpan w:val="2"/>
            <w:shd w:val="clear" w:color="auto" w:fill="D9D9D9"/>
            <w:tcMar>
              <w:top w:w="100" w:type="dxa"/>
              <w:left w:w="100" w:type="dxa"/>
              <w:bottom w:w="100" w:type="dxa"/>
              <w:right w:w="100" w:type="dxa"/>
            </w:tcMar>
          </w:tcPr>
          <w:p w14:paraId="34E303F9" w14:textId="77777777" w:rsidR="004D3D2B" w:rsidRDefault="00574B91">
            <w:pPr>
              <w:widowControl w:val="0"/>
              <w:pBdr>
                <w:top w:val="nil"/>
                <w:left w:val="nil"/>
                <w:bottom w:val="nil"/>
                <w:right w:val="nil"/>
                <w:between w:val="nil"/>
              </w:pBdr>
              <w:spacing w:line="240" w:lineRule="auto"/>
              <w:jc w:val="center"/>
            </w:pPr>
            <w:r>
              <w:t>Observations at Startup</w:t>
            </w:r>
          </w:p>
        </w:tc>
      </w:tr>
      <w:tr w:rsidR="004D3D2B" w14:paraId="24043E70" w14:textId="77777777">
        <w:tc>
          <w:tcPr>
            <w:tcW w:w="1980" w:type="dxa"/>
            <w:shd w:val="clear" w:color="auto" w:fill="auto"/>
            <w:tcMar>
              <w:top w:w="100" w:type="dxa"/>
              <w:left w:w="100" w:type="dxa"/>
              <w:bottom w:w="100" w:type="dxa"/>
              <w:right w:w="100" w:type="dxa"/>
            </w:tcMar>
          </w:tcPr>
          <w:p w14:paraId="4ACE149C" w14:textId="77777777" w:rsidR="004D3D2B" w:rsidRDefault="00574B91">
            <w:pPr>
              <w:widowControl w:val="0"/>
              <w:pBdr>
                <w:top w:val="nil"/>
                <w:left w:val="nil"/>
                <w:bottom w:val="nil"/>
                <w:right w:val="nil"/>
                <w:between w:val="nil"/>
              </w:pBdr>
              <w:spacing w:line="240" w:lineRule="auto"/>
            </w:pPr>
            <w:r>
              <w:t>Compost Item</w:t>
            </w:r>
          </w:p>
        </w:tc>
        <w:tc>
          <w:tcPr>
            <w:tcW w:w="8040" w:type="dxa"/>
            <w:shd w:val="clear" w:color="auto" w:fill="auto"/>
            <w:tcMar>
              <w:top w:w="100" w:type="dxa"/>
              <w:left w:w="100" w:type="dxa"/>
              <w:bottom w:w="100" w:type="dxa"/>
              <w:right w:w="100" w:type="dxa"/>
            </w:tcMar>
          </w:tcPr>
          <w:p w14:paraId="5EF97B83" w14:textId="77777777" w:rsidR="004D3D2B" w:rsidRDefault="00574B91">
            <w:pPr>
              <w:widowControl w:val="0"/>
              <w:pBdr>
                <w:top w:val="nil"/>
                <w:left w:val="nil"/>
                <w:bottom w:val="nil"/>
                <w:right w:val="nil"/>
                <w:between w:val="nil"/>
              </w:pBdr>
              <w:spacing w:line="240" w:lineRule="auto"/>
            </w:pPr>
            <w:r>
              <w:t>Observations</w:t>
            </w:r>
          </w:p>
        </w:tc>
      </w:tr>
      <w:tr w:rsidR="004D3D2B" w14:paraId="5CA9A5E3" w14:textId="77777777">
        <w:tc>
          <w:tcPr>
            <w:tcW w:w="1980" w:type="dxa"/>
            <w:shd w:val="clear" w:color="auto" w:fill="auto"/>
            <w:tcMar>
              <w:top w:w="100" w:type="dxa"/>
              <w:left w:w="100" w:type="dxa"/>
              <w:bottom w:w="100" w:type="dxa"/>
              <w:right w:w="100" w:type="dxa"/>
            </w:tcMar>
          </w:tcPr>
          <w:p w14:paraId="51DC0D1A" w14:textId="77777777" w:rsidR="004D3D2B" w:rsidRDefault="004D3D2B">
            <w:pPr>
              <w:widowControl w:val="0"/>
              <w:pBdr>
                <w:top w:val="nil"/>
                <w:left w:val="nil"/>
                <w:bottom w:val="nil"/>
                <w:right w:val="nil"/>
                <w:between w:val="nil"/>
              </w:pBdr>
              <w:spacing w:line="240" w:lineRule="auto"/>
            </w:pPr>
          </w:p>
        </w:tc>
        <w:tc>
          <w:tcPr>
            <w:tcW w:w="8040" w:type="dxa"/>
            <w:shd w:val="clear" w:color="auto" w:fill="auto"/>
            <w:tcMar>
              <w:top w:w="100" w:type="dxa"/>
              <w:left w:w="100" w:type="dxa"/>
              <w:bottom w:w="100" w:type="dxa"/>
              <w:right w:w="100" w:type="dxa"/>
            </w:tcMar>
          </w:tcPr>
          <w:p w14:paraId="01EF840D" w14:textId="77777777" w:rsidR="004D3D2B" w:rsidRDefault="004D3D2B">
            <w:pPr>
              <w:widowControl w:val="0"/>
              <w:pBdr>
                <w:top w:val="nil"/>
                <w:left w:val="nil"/>
                <w:bottom w:val="nil"/>
                <w:right w:val="nil"/>
                <w:between w:val="nil"/>
              </w:pBdr>
              <w:spacing w:line="240" w:lineRule="auto"/>
            </w:pPr>
          </w:p>
        </w:tc>
      </w:tr>
      <w:tr w:rsidR="004D3D2B" w14:paraId="27F16E87" w14:textId="77777777">
        <w:tc>
          <w:tcPr>
            <w:tcW w:w="1980" w:type="dxa"/>
            <w:shd w:val="clear" w:color="auto" w:fill="auto"/>
            <w:tcMar>
              <w:top w:w="100" w:type="dxa"/>
              <w:left w:w="100" w:type="dxa"/>
              <w:bottom w:w="100" w:type="dxa"/>
              <w:right w:w="100" w:type="dxa"/>
            </w:tcMar>
          </w:tcPr>
          <w:p w14:paraId="734DD406" w14:textId="77777777" w:rsidR="004D3D2B" w:rsidRDefault="004D3D2B">
            <w:pPr>
              <w:widowControl w:val="0"/>
              <w:pBdr>
                <w:top w:val="nil"/>
                <w:left w:val="nil"/>
                <w:bottom w:val="nil"/>
                <w:right w:val="nil"/>
                <w:between w:val="nil"/>
              </w:pBdr>
              <w:spacing w:line="240" w:lineRule="auto"/>
            </w:pPr>
          </w:p>
        </w:tc>
        <w:tc>
          <w:tcPr>
            <w:tcW w:w="8040" w:type="dxa"/>
            <w:shd w:val="clear" w:color="auto" w:fill="auto"/>
            <w:tcMar>
              <w:top w:w="100" w:type="dxa"/>
              <w:left w:w="100" w:type="dxa"/>
              <w:bottom w:w="100" w:type="dxa"/>
              <w:right w:w="100" w:type="dxa"/>
            </w:tcMar>
          </w:tcPr>
          <w:p w14:paraId="0BCBE3DE" w14:textId="77777777" w:rsidR="004D3D2B" w:rsidRDefault="004D3D2B">
            <w:pPr>
              <w:widowControl w:val="0"/>
              <w:pBdr>
                <w:top w:val="nil"/>
                <w:left w:val="nil"/>
                <w:bottom w:val="nil"/>
                <w:right w:val="nil"/>
                <w:between w:val="nil"/>
              </w:pBdr>
              <w:spacing w:line="240" w:lineRule="auto"/>
            </w:pPr>
          </w:p>
        </w:tc>
      </w:tr>
      <w:tr w:rsidR="004D3D2B" w14:paraId="39B2E5AE" w14:textId="77777777">
        <w:tc>
          <w:tcPr>
            <w:tcW w:w="1980" w:type="dxa"/>
            <w:shd w:val="clear" w:color="auto" w:fill="auto"/>
            <w:tcMar>
              <w:top w:w="100" w:type="dxa"/>
              <w:left w:w="100" w:type="dxa"/>
              <w:bottom w:w="100" w:type="dxa"/>
              <w:right w:w="100" w:type="dxa"/>
            </w:tcMar>
          </w:tcPr>
          <w:p w14:paraId="7429F154" w14:textId="77777777" w:rsidR="004D3D2B" w:rsidRDefault="004D3D2B">
            <w:pPr>
              <w:widowControl w:val="0"/>
              <w:pBdr>
                <w:top w:val="nil"/>
                <w:left w:val="nil"/>
                <w:bottom w:val="nil"/>
                <w:right w:val="nil"/>
                <w:between w:val="nil"/>
              </w:pBdr>
              <w:spacing w:line="240" w:lineRule="auto"/>
            </w:pPr>
          </w:p>
        </w:tc>
        <w:tc>
          <w:tcPr>
            <w:tcW w:w="8040" w:type="dxa"/>
            <w:shd w:val="clear" w:color="auto" w:fill="auto"/>
            <w:tcMar>
              <w:top w:w="100" w:type="dxa"/>
              <w:left w:w="100" w:type="dxa"/>
              <w:bottom w:w="100" w:type="dxa"/>
              <w:right w:w="100" w:type="dxa"/>
            </w:tcMar>
          </w:tcPr>
          <w:p w14:paraId="081C1DE1" w14:textId="77777777" w:rsidR="004D3D2B" w:rsidRDefault="004D3D2B">
            <w:pPr>
              <w:widowControl w:val="0"/>
              <w:pBdr>
                <w:top w:val="nil"/>
                <w:left w:val="nil"/>
                <w:bottom w:val="nil"/>
                <w:right w:val="nil"/>
                <w:between w:val="nil"/>
              </w:pBdr>
              <w:spacing w:line="240" w:lineRule="auto"/>
            </w:pPr>
          </w:p>
        </w:tc>
      </w:tr>
      <w:tr w:rsidR="004D3D2B" w14:paraId="22F73157" w14:textId="77777777">
        <w:tc>
          <w:tcPr>
            <w:tcW w:w="1980" w:type="dxa"/>
            <w:shd w:val="clear" w:color="auto" w:fill="auto"/>
            <w:tcMar>
              <w:top w:w="100" w:type="dxa"/>
              <w:left w:w="100" w:type="dxa"/>
              <w:bottom w:w="100" w:type="dxa"/>
              <w:right w:w="100" w:type="dxa"/>
            </w:tcMar>
          </w:tcPr>
          <w:p w14:paraId="1F220CBE" w14:textId="77777777" w:rsidR="004D3D2B" w:rsidRDefault="004D3D2B">
            <w:pPr>
              <w:widowControl w:val="0"/>
              <w:pBdr>
                <w:top w:val="nil"/>
                <w:left w:val="nil"/>
                <w:bottom w:val="nil"/>
                <w:right w:val="nil"/>
                <w:between w:val="nil"/>
              </w:pBdr>
              <w:spacing w:line="240" w:lineRule="auto"/>
            </w:pPr>
          </w:p>
        </w:tc>
        <w:tc>
          <w:tcPr>
            <w:tcW w:w="8040" w:type="dxa"/>
            <w:shd w:val="clear" w:color="auto" w:fill="auto"/>
            <w:tcMar>
              <w:top w:w="100" w:type="dxa"/>
              <w:left w:w="100" w:type="dxa"/>
              <w:bottom w:w="100" w:type="dxa"/>
              <w:right w:w="100" w:type="dxa"/>
            </w:tcMar>
          </w:tcPr>
          <w:p w14:paraId="784FA844" w14:textId="77777777" w:rsidR="004D3D2B" w:rsidRDefault="004D3D2B">
            <w:pPr>
              <w:widowControl w:val="0"/>
              <w:pBdr>
                <w:top w:val="nil"/>
                <w:left w:val="nil"/>
                <w:bottom w:val="nil"/>
                <w:right w:val="nil"/>
                <w:between w:val="nil"/>
              </w:pBdr>
              <w:spacing w:line="240" w:lineRule="auto"/>
            </w:pPr>
          </w:p>
        </w:tc>
      </w:tr>
      <w:tr w:rsidR="004D3D2B" w14:paraId="001FC770" w14:textId="77777777">
        <w:tc>
          <w:tcPr>
            <w:tcW w:w="1980" w:type="dxa"/>
            <w:shd w:val="clear" w:color="auto" w:fill="auto"/>
            <w:tcMar>
              <w:top w:w="100" w:type="dxa"/>
              <w:left w:w="100" w:type="dxa"/>
              <w:bottom w:w="100" w:type="dxa"/>
              <w:right w:w="100" w:type="dxa"/>
            </w:tcMar>
          </w:tcPr>
          <w:p w14:paraId="002C9B2B" w14:textId="77777777" w:rsidR="004D3D2B" w:rsidRDefault="004D3D2B">
            <w:pPr>
              <w:widowControl w:val="0"/>
              <w:pBdr>
                <w:top w:val="nil"/>
                <w:left w:val="nil"/>
                <w:bottom w:val="nil"/>
                <w:right w:val="nil"/>
                <w:between w:val="nil"/>
              </w:pBdr>
              <w:spacing w:line="240" w:lineRule="auto"/>
            </w:pPr>
          </w:p>
        </w:tc>
        <w:tc>
          <w:tcPr>
            <w:tcW w:w="8040" w:type="dxa"/>
            <w:shd w:val="clear" w:color="auto" w:fill="auto"/>
            <w:tcMar>
              <w:top w:w="100" w:type="dxa"/>
              <w:left w:w="100" w:type="dxa"/>
              <w:bottom w:w="100" w:type="dxa"/>
              <w:right w:w="100" w:type="dxa"/>
            </w:tcMar>
          </w:tcPr>
          <w:p w14:paraId="4A497BD0" w14:textId="77777777" w:rsidR="004D3D2B" w:rsidRDefault="004D3D2B">
            <w:pPr>
              <w:widowControl w:val="0"/>
              <w:pBdr>
                <w:top w:val="nil"/>
                <w:left w:val="nil"/>
                <w:bottom w:val="nil"/>
                <w:right w:val="nil"/>
                <w:between w:val="nil"/>
              </w:pBdr>
              <w:spacing w:line="240" w:lineRule="auto"/>
            </w:pPr>
          </w:p>
        </w:tc>
      </w:tr>
      <w:tr w:rsidR="004D3D2B" w14:paraId="1B284683" w14:textId="77777777">
        <w:tc>
          <w:tcPr>
            <w:tcW w:w="1980" w:type="dxa"/>
            <w:shd w:val="clear" w:color="auto" w:fill="auto"/>
            <w:tcMar>
              <w:top w:w="100" w:type="dxa"/>
              <w:left w:w="100" w:type="dxa"/>
              <w:bottom w:w="100" w:type="dxa"/>
              <w:right w:w="100" w:type="dxa"/>
            </w:tcMar>
          </w:tcPr>
          <w:p w14:paraId="5E32D2A0" w14:textId="77777777" w:rsidR="004D3D2B" w:rsidRDefault="004D3D2B">
            <w:pPr>
              <w:widowControl w:val="0"/>
              <w:pBdr>
                <w:top w:val="nil"/>
                <w:left w:val="nil"/>
                <w:bottom w:val="nil"/>
                <w:right w:val="nil"/>
                <w:between w:val="nil"/>
              </w:pBdr>
              <w:spacing w:line="240" w:lineRule="auto"/>
            </w:pPr>
          </w:p>
        </w:tc>
        <w:tc>
          <w:tcPr>
            <w:tcW w:w="8040" w:type="dxa"/>
            <w:shd w:val="clear" w:color="auto" w:fill="auto"/>
            <w:tcMar>
              <w:top w:w="100" w:type="dxa"/>
              <w:left w:w="100" w:type="dxa"/>
              <w:bottom w:w="100" w:type="dxa"/>
              <w:right w:w="100" w:type="dxa"/>
            </w:tcMar>
          </w:tcPr>
          <w:p w14:paraId="5EC73425" w14:textId="77777777" w:rsidR="004D3D2B" w:rsidRDefault="004D3D2B">
            <w:pPr>
              <w:widowControl w:val="0"/>
              <w:pBdr>
                <w:top w:val="nil"/>
                <w:left w:val="nil"/>
                <w:bottom w:val="nil"/>
                <w:right w:val="nil"/>
                <w:between w:val="nil"/>
              </w:pBdr>
              <w:spacing w:line="240" w:lineRule="auto"/>
            </w:pPr>
          </w:p>
        </w:tc>
      </w:tr>
      <w:tr w:rsidR="004D3D2B" w14:paraId="23875282" w14:textId="77777777">
        <w:tc>
          <w:tcPr>
            <w:tcW w:w="1980" w:type="dxa"/>
            <w:shd w:val="clear" w:color="auto" w:fill="auto"/>
            <w:tcMar>
              <w:top w:w="100" w:type="dxa"/>
              <w:left w:w="100" w:type="dxa"/>
              <w:bottom w:w="100" w:type="dxa"/>
              <w:right w:w="100" w:type="dxa"/>
            </w:tcMar>
          </w:tcPr>
          <w:p w14:paraId="7325C59C" w14:textId="77777777" w:rsidR="004D3D2B" w:rsidRDefault="004D3D2B">
            <w:pPr>
              <w:widowControl w:val="0"/>
              <w:pBdr>
                <w:top w:val="nil"/>
                <w:left w:val="nil"/>
                <w:bottom w:val="nil"/>
                <w:right w:val="nil"/>
                <w:between w:val="nil"/>
              </w:pBdr>
              <w:spacing w:line="240" w:lineRule="auto"/>
            </w:pPr>
          </w:p>
        </w:tc>
        <w:tc>
          <w:tcPr>
            <w:tcW w:w="8040" w:type="dxa"/>
            <w:shd w:val="clear" w:color="auto" w:fill="auto"/>
            <w:tcMar>
              <w:top w:w="100" w:type="dxa"/>
              <w:left w:w="100" w:type="dxa"/>
              <w:bottom w:w="100" w:type="dxa"/>
              <w:right w:w="100" w:type="dxa"/>
            </w:tcMar>
          </w:tcPr>
          <w:p w14:paraId="0B1AF074" w14:textId="77777777" w:rsidR="004D3D2B" w:rsidRDefault="004D3D2B">
            <w:pPr>
              <w:widowControl w:val="0"/>
              <w:pBdr>
                <w:top w:val="nil"/>
                <w:left w:val="nil"/>
                <w:bottom w:val="nil"/>
                <w:right w:val="nil"/>
                <w:between w:val="nil"/>
              </w:pBdr>
              <w:spacing w:line="240" w:lineRule="auto"/>
            </w:pPr>
          </w:p>
        </w:tc>
      </w:tr>
    </w:tbl>
    <w:p w14:paraId="1974F9D4" w14:textId="77777777" w:rsidR="004D3D2B" w:rsidRDefault="00574B91">
      <w:pPr>
        <w:rPr>
          <w:b/>
          <w:sz w:val="28"/>
          <w:szCs w:val="28"/>
        </w:rPr>
      </w:pPr>
      <w:r>
        <w:br w:type="page"/>
      </w:r>
    </w:p>
    <w:p w14:paraId="37A10120" w14:textId="77777777" w:rsidR="004D3D2B" w:rsidRDefault="00574B91">
      <w:r>
        <w:rPr>
          <w:b/>
          <w:sz w:val="28"/>
          <w:szCs w:val="28"/>
        </w:rPr>
        <w:lastRenderedPageBreak/>
        <w:t>Appendix I (continued)</w:t>
      </w:r>
    </w:p>
    <w:p w14:paraId="36B4EA90" w14:textId="77777777" w:rsidR="004D3D2B" w:rsidRDefault="004D3D2B"/>
    <w:tbl>
      <w:tblPr>
        <w:tblStyle w:val="afd"/>
        <w:tblW w:w="10020" w:type="dxa"/>
        <w:tblInd w:w="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8040"/>
      </w:tblGrid>
      <w:tr w:rsidR="004D3D2B" w14:paraId="2CD06430" w14:textId="77777777">
        <w:trPr>
          <w:trHeight w:val="420"/>
        </w:trPr>
        <w:tc>
          <w:tcPr>
            <w:tcW w:w="10020" w:type="dxa"/>
            <w:gridSpan w:val="2"/>
            <w:shd w:val="clear" w:color="auto" w:fill="D9D9D9"/>
            <w:tcMar>
              <w:top w:w="100" w:type="dxa"/>
              <w:left w:w="100" w:type="dxa"/>
              <w:bottom w:w="100" w:type="dxa"/>
              <w:right w:w="100" w:type="dxa"/>
            </w:tcMar>
          </w:tcPr>
          <w:p w14:paraId="55976A28" w14:textId="77777777" w:rsidR="004D3D2B" w:rsidRDefault="00574B91">
            <w:pPr>
              <w:widowControl w:val="0"/>
              <w:spacing w:line="240" w:lineRule="auto"/>
              <w:jc w:val="center"/>
            </w:pPr>
            <w:r>
              <w:t>Week One</w:t>
            </w:r>
          </w:p>
        </w:tc>
      </w:tr>
      <w:tr w:rsidR="004D3D2B" w14:paraId="1D334205" w14:textId="77777777">
        <w:tc>
          <w:tcPr>
            <w:tcW w:w="1980" w:type="dxa"/>
            <w:shd w:val="clear" w:color="auto" w:fill="auto"/>
            <w:tcMar>
              <w:top w:w="100" w:type="dxa"/>
              <w:left w:w="100" w:type="dxa"/>
              <w:bottom w:w="100" w:type="dxa"/>
              <w:right w:w="100" w:type="dxa"/>
            </w:tcMar>
          </w:tcPr>
          <w:p w14:paraId="51A04F3E" w14:textId="77777777" w:rsidR="004D3D2B" w:rsidRDefault="00574B91">
            <w:pPr>
              <w:widowControl w:val="0"/>
              <w:spacing w:line="240" w:lineRule="auto"/>
            </w:pPr>
            <w:r>
              <w:t>Compost Item</w:t>
            </w:r>
          </w:p>
        </w:tc>
        <w:tc>
          <w:tcPr>
            <w:tcW w:w="8040" w:type="dxa"/>
            <w:shd w:val="clear" w:color="auto" w:fill="auto"/>
            <w:tcMar>
              <w:top w:w="100" w:type="dxa"/>
              <w:left w:w="100" w:type="dxa"/>
              <w:bottom w:w="100" w:type="dxa"/>
              <w:right w:w="100" w:type="dxa"/>
            </w:tcMar>
          </w:tcPr>
          <w:p w14:paraId="0E0CD425" w14:textId="77777777" w:rsidR="004D3D2B" w:rsidRDefault="00574B91">
            <w:pPr>
              <w:widowControl w:val="0"/>
              <w:spacing w:line="240" w:lineRule="auto"/>
            </w:pPr>
            <w:r>
              <w:t>Observations</w:t>
            </w:r>
          </w:p>
        </w:tc>
      </w:tr>
      <w:tr w:rsidR="004D3D2B" w14:paraId="78925FC1" w14:textId="77777777">
        <w:tc>
          <w:tcPr>
            <w:tcW w:w="1980" w:type="dxa"/>
            <w:shd w:val="clear" w:color="auto" w:fill="auto"/>
            <w:tcMar>
              <w:top w:w="100" w:type="dxa"/>
              <w:left w:w="100" w:type="dxa"/>
              <w:bottom w:w="100" w:type="dxa"/>
              <w:right w:w="100" w:type="dxa"/>
            </w:tcMar>
          </w:tcPr>
          <w:p w14:paraId="52788498" w14:textId="77777777" w:rsidR="004D3D2B" w:rsidRDefault="004D3D2B">
            <w:pPr>
              <w:widowControl w:val="0"/>
              <w:spacing w:line="240" w:lineRule="auto"/>
            </w:pPr>
          </w:p>
        </w:tc>
        <w:tc>
          <w:tcPr>
            <w:tcW w:w="8040" w:type="dxa"/>
            <w:shd w:val="clear" w:color="auto" w:fill="auto"/>
            <w:tcMar>
              <w:top w:w="100" w:type="dxa"/>
              <w:left w:w="100" w:type="dxa"/>
              <w:bottom w:w="100" w:type="dxa"/>
              <w:right w:w="100" w:type="dxa"/>
            </w:tcMar>
          </w:tcPr>
          <w:p w14:paraId="74839FB2" w14:textId="77777777" w:rsidR="004D3D2B" w:rsidRDefault="004D3D2B">
            <w:pPr>
              <w:widowControl w:val="0"/>
              <w:spacing w:line="240" w:lineRule="auto"/>
            </w:pPr>
          </w:p>
        </w:tc>
      </w:tr>
      <w:tr w:rsidR="004D3D2B" w14:paraId="6F545F36" w14:textId="77777777">
        <w:tc>
          <w:tcPr>
            <w:tcW w:w="1980" w:type="dxa"/>
            <w:shd w:val="clear" w:color="auto" w:fill="auto"/>
            <w:tcMar>
              <w:top w:w="100" w:type="dxa"/>
              <w:left w:w="100" w:type="dxa"/>
              <w:bottom w:w="100" w:type="dxa"/>
              <w:right w:w="100" w:type="dxa"/>
            </w:tcMar>
          </w:tcPr>
          <w:p w14:paraId="22706521" w14:textId="77777777" w:rsidR="004D3D2B" w:rsidRDefault="004D3D2B">
            <w:pPr>
              <w:widowControl w:val="0"/>
              <w:spacing w:line="240" w:lineRule="auto"/>
            </w:pPr>
          </w:p>
        </w:tc>
        <w:tc>
          <w:tcPr>
            <w:tcW w:w="8040" w:type="dxa"/>
            <w:shd w:val="clear" w:color="auto" w:fill="auto"/>
            <w:tcMar>
              <w:top w:w="100" w:type="dxa"/>
              <w:left w:w="100" w:type="dxa"/>
              <w:bottom w:w="100" w:type="dxa"/>
              <w:right w:w="100" w:type="dxa"/>
            </w:tcMar>
          </w:tcPr>
          <w:p w14:paraId="4CE459C3" w14:textId="77777777" w:rsidR="004D3D2B" w:rsidRDefault="004D3D2B">
            <w:pPr>
              <w:widowControl w:val="0"/>
              <w:spacing w:line="240" w:lineRule="auto"/>
            </w:pPr>
          </w:p>
        </w:tc>
      </w:tr>
      <w:tr w:rsidR="004D3D2B" w14:paraId="1B90AAF6" w14:textId="77777777">
        <w:tc>
          <w:tcPr>
            <w:tcW w:w="1980" w:type="dxa"/>
            <w:shd w:val="clear" w:color="auto" w:fill="auto"/>
            <w:tcMar>
              <w:top w:w="100" w:type="dxa"/>
              <w:left w:w="100" w:type="dxa"/>
              <w:bottom w:w="100" w:type="dxa"/>
              <w:right w:w="100" w:type="dxa"/>
            </w:tcMar>
          </w:tcPr>
          <w:p w14:paraId="12D57E80" w14:textId="77777777" w:rsidR="004D3D2B" w:rsidRDefault="004D3D2B">
            <w:pPr>
              <w:widowControl w:val="0"/>
              <w:spacing w:line="240" w:lineRule="auto"/>
            </w:pPr>
          </w:p>
        </w:tc>
        <w:tc>
          <w:tcPr>
            <w:tcW w:w="8040" w:type="dxa"/>
            <w:shd w:val="clear" w:color="auto" w:fill="auto"/>
            <w:tcMar>
              <w:top w:w="100" w:type="dxa"/>
              <w:left w:w="100" w:type="dxa"/>
              <w:bottom w:w="100" w:type="dxa"/>
              <w:right w:w="100" w:type="dxa"/>
            </w:tcMar>
          </w:tcPr>
          <w:p w14:paraId="2362ACEC" w14:textId="77777777" w:rsidR="004D3D2B" w:rsidRDefault="004D3D2B">
            <w:pPr>
              <w:widowControl w:val="0"/>
              <w:spacing w:line="240" w:lineRule="auto"/>
            </w:pPr>
          </w:p>
        </w:tc>
      </w:tr>
      <w:tr w:rsidR="004D3D2B" w14:paraId="572C8E27" w14:textId="77777777">
        <w:tc>
          <w:tcPr>
            <w:tcW w:w="1980" w:type="dxa"/>
            <w:shd w:val="clear" w:color="auto" w:fill="auto"/>
            <w:tcMar>
              <w:top w:w="100" w:type="dxa"/>
              <w:left w:w="100" w:type="dxa"/>
              <w:bottom w:w="100" w:type="dxa"/>
              <w:right w:w="100" w:type="dxa"/>
            </w:tcMar>
          </w:tcPr>
          <w:p w14:paraId="17FB4EF3" w14:textId="77777777" w:rsidR="004D3D2B" w:rsidRDefault="004D3D2B">
            <w:pPr>
              <w:widowControl w:val="0"/>
              <w:spacing w:line="240" w:lineRule="auto"/>
            </w:pPr>
          </w:p>
        </w:tc>
        <w:tc>
          <w:tcPr>
            <w:tcW w:w="8040" w:type="dxa"/>
            <w:shd w:val="clear" w:color="auto" w:fill="auto"/>
            <w:tcMar>
              <w:top w:w="100" w:type="dxa"/>
              <w:left w:w="100" w:type="dxa"/>
              <w:bottom w:w="100" w:type="dxa"/>
              <w:right w:w="100" w:type="dxa"/>
            </w:tcMar>
          </w:tcPr>
          <w:p w14:paraId="1F1080DE" w14:textId="77777777" w:rsidR="004D3D2B" w:rsidRDefault="004D3D2B">
            <w:pPr>
              <w:widowControl w:val="0"/>
              <w:spacing w:line="240" w:lineRule="auto"/>
            </w:pPr>
          </w:p>
        </w:tc>
      </w:tr>
      <w:tr w:rsidR="004D3D2B" w14:paraId="13E8AFD7" w14:textId="77777777">
        <w:tc>
          <w:tcPr>
            <w:tcW w:w="1980" w:type="dxa"/>
            <w:shd w:val="clear" w:color="auto" w:fill="auto"/>
            <w:tcMar>
              <w:top w:w="100" w:type="dxa"/>
              <w:left w:w="100" w:type="dxa"/>
              <w:bottom w:w="100" w:type="dxa"/>
              <w:right w:w="100" w:type="dxa"/>
            </w:tcMar>
          </w:tcPr>
          <w:p w14:paraId="63564F46" w14:textId="77777777" w:rsidR="004D3D2B" w:rsidRDefault="004D3D2B">
            <w:pPr>
              <w:widowControl w:val="0"/>
              <w:spacing w:line="240" w:lineRule="auto"/>
            </w:pPr>
          </w:p>
        </w:tc>
        <w:tc>
          <w:tcPr>
            <w:tcW w:w="8040" w:type="dxa"/>
            <w:shd w:val="clear" w:color="auto" w:fill="auto"/>
            <w:tcMar>
              <w:top w:w="100" w:type="dxa"/>
              <w:left w:w="100" w:type="dxa"/>
              <w:bottom w:w="100" w:type="dxa"/>
              <w:right w:w="100" w:type="dxa"/>
            </w:tcMar>
          </w:tcPr>
          <w:p w14:paraId="012C19DC" w14:textId="77777777" w:rsidR="004D3D2B" w:rsidRDefault="004D3D2B">
            <w:pPr>
              <w:widowControl w:val="0"/>
              <w:spacing w:line="240" w:lineRule="auto"/>
            </w:pPr>
          </w:p>
        </w:tc>
      </w:tr>
      <w:tr w:rsidR="004D3D2B" w14:paraId="14F2ACE5" w14:textId="77777777">
        <w:tc>
          <w:tcPr>
            <w:tcW w:w="1980" w:type="dxa"/>
            <w:shd w:val="clear" w:color="auto" w:fill="auto"/>
            <w:tcMar>
              <w:top w:w="100" w:type="dxa"/>
              <w:left w:w="100" w:type="dxa"/>
              <w:bottom w:w="100" w:type="dxa"/>
              <w:right w:w="100" w:type="dxa"/>
            </w:tcMar>
          </w:tcPr>
          <w:p w14:paraId="60AE974F" w14:textId="77777777" w:rsidR="004D3D2B" w:rsidRDefault="004D3D2B">
            <w:pPr>
              <w:widowControl w:val="0"/>
              <w:spacing w:line="240" w:lineRule="auto"/>
            </w:pPr>
          </w:p>
        </w:tc>
        <w:tc>
          <w:tcPr>
            <w:tcW w:w="8040" w:type="dxa"/>
            <w:shd w:val="clear" w:color="auto" w:fill="auto"/>
            <w:tcMar>
              <w:top w:w="100" w:type="dxa"/>
              <w:left w:w="100" w:type="dxa"/>
              <w:bottom w:w="100" w:type="dxa"/>
              <w:right w:w="100" w:type="dxa"/>
            </w:tcMar>
          </w:tcPr>
          <w:p w14:paraId="24EF8CA0" w14:textId="77777777" w:rsidR="004D3D2B" w:rsidRDefault="004D3D2B">
            <w:pPr>
              <w:widowControl w:val="0"/>
              <w:spacing w:line="240" w:lineRule="auto"/>
            </w:pPr>
          </w:p>
        </w:tc>
      </w:tr>
      <w:tr w:rsidR="004D3D2B" w14:paraId="6DBFCB1C" w14:textId="77777777">
        <w:tc>
          <w:tcPr>
            <w:tcW w:w="1980" w:type="dxa"/>
            <w:shd w:val="clear" w:color="auto" w:fill="auto"/>
            <w:tcMar>
              <w:top w:w="100" w:type="dxa"/>
              <w:left w:w="100" w:type="dxa"/>
              <w:bottom w:w="100" w:type="dxa"/>
              <w:right w:w="100" w:type="dxa"/>
            </w:tcMar>
          </w:tcPr>
          <w:p w14:paraId="3CDF8DB5" w14:textId="77777777" w:rsidR="004D3D2B" w:rsidRDefault="004D3D2B">
            <w:pPr>
              <w:widowControl w:val="0"/>
              <w:spacing w:line="240" w:lineRule="auto"/>
            </w:pPr>
          </w:p>
        </w:tc>
        <w:tc>
          <w:tcPr>
            <w:tcW w:w="8040" w:type="dxa"/>
            <w:shd w:val="clear" w:color="auto" w:fill="auto"/>
            <w:tcMar>
              <w:top w:w="100" w:type="dxa"/>
              <w:left w:w="100" w:type="dxa"/>
              <w:bottom w:w="100" w:type="dxa"/>
              <w:right w:w="100" w:type="dxa"/>
            </w:tcMar>
          </w:tcPr>
          <w:p w14:paraId="674C1B4A" w14:textId="77777777" w:rsidR="004D3D2B" w:rsidRDefault="004D3D2B">
            <w:pPr>
              <w:widowControl w:val="0"/>
              <w:spacing w:line="240" w:lineRule="auto"/>
            </w:pPr>
          </w:p>
        </w:tc>
      </w:tr>
    </w:tbl>
    <w:p w14:paraId="71DFDA38" w14:textId="77777777" w:rsidR="004D3D2B" w:rsidRDefault="004D3D2B"/>
    <w:p w14:paraId="33C389A9" w14:textId="77777777" w:rsidR="004D3D2B" w:rsidRDefault="00574B91">
      <w:r>
        <w:tab/>
      </w:r>
    </w:p>
    <w:tbl>
      <w:tblPr>
        <w:tblStyle w:val="afe"/>
        <w:tblW w:w="10020" w:type="dxa"/>
        <w:tblInd w:w="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8055"/>
      </w:tblGrid>
      <w:tr w:rsidR="004D3D2B" w14:paraId="57B2D779" w14:textId="77777777">
        <w:trPr>
          <w:trHeight w:val="420"/>
        </w:trPr>
        <w:tc>
          <w:tcPr>
            <w:tcW w:w="10020" w:type="dxa"/>
            <w:gridSpan w:val="2"/>
            <w:shd w:val="clear" w:color="auto" w:fill="D9D9D9"/>
            <w:tcMar>
              <w:top w:w="100" w:type="dxa"/>
              <w:left w:w="100" w:type="dxa"/>
              <w:bottom w:w="100" w:type="dxa"/>
              <w:right w:w="100" w:type="dxa"/>
            </w:tcMar>
          </w:tcPr>
          <w:p w14:paraId="6F84E0D9" w14:textId="77777777" w:rsidR="004D3D2B" w:rsidRDefault="00574B91">
            <w:pPr>
              <w:widowControl w:val="0"/>
              <w:spacing w:line="240" w:lineRule="auto"/>
              <w:jc w:val="center"/>
            </w:pPr>
            <w:r>
              <w:t>Week Two</w:t>
            </w:r>
          </w:p>
        </w:tc>
      </w:tr>
      <w:tr w:rsidR="004D3D2B" w14:paraId="099DDBDD" w14:textId="77777777">
        <w:tc>
          <w:tcPr>
            <w:tcW w:w="1965" w:type="dxa"/>
            <w:shd w:val="clear" w:color="auto" w:fill="auto"/>
            <w:tcMar>
              <w:top w:w="100" w:type="dxa"/>
              <w:left w:w="100" w:type="dxa"/>
              <w:bottom w:w="100" w:type="dxa"/>
              <w:right w:w="100" w:type="dxa"/>
            </w:tcMar>
          </w:tcPr>
          <w:p w14:paraId="03011381" w14:textId="77777777" w:rsidR="004D3D2B" w:rsidRDefault="00574B91">
            <w:pPr>
              <w:widowControl w:val="0"/>
              <w:spacing w:line="240" w:lineRule="auto"/>
            </w:pPr>
            <w:r>
              <w:t>Compost Item</w:t>
            </w:r>
          </w:p>
        </w:tc>
        <w:tc>
          <w:tcPr>
            <w:tcW w:w="8055" w:type="dxa"/>
            <w:shd w:val="clear" w:color="auto" w:fill="auto"/>
            <w:tcMar>
              <w:top w:w="100" w:type="dxa"/>
              <w:left w:w="100" w:type="dxa"/>
              <w:bottom w:w="100" w:type="dxa"/>
              <w:right w:w="100" w:type="dxa"/>
            </w:tcMar>
          </w:tcPr>
          <w:p w14:paraId="5B55E778" w14:textId="77777777" w:rsidR="004D3D2B" w:rsidRDefault="00574B91">
            <w:pPr>
              <w:widowControl w:val="0"/>
              <w:spacing w:line="240" w:lineRule="auto"/>
            </w:pPr>
            <w:r>
              <w:t>Observations</w:t>
            </w:r>
          </w:p>
        </w:tc>
      </w:tr>
      <w:tr w:rsidR="004D3D2B" w14:paraId="09A15C6B" w14:textId="77777777">
        <w:tc>
          <w:tcPr>
            <w:tcW w:w="1965" w:type="dxa"/>
            <w:shd w:val="clear" w:color="auto" w:fill="auto"/>
            <w:tcMar>
              <w:top w:w="100" w:type="dxa"/>
              <w:left w:w="100" w:type="dxa"/>
              <w:bottom w:w="100" w:type="dxa"/>
              <w:right w:w="100" w:type="dxa"/>
            </w:tcMar>
          </w:tcPr>
          <w:p w14:paraId="08085BAB"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43B1734E" w14:textId="77777777" w:rsidR="004D3D2B" w:rsidRDefault="004D3D2B">
            <w:pPr>
              <w:widowControl w:val="0"/>
              <w:spacing w:line="240" w:lineRule="auto"/>
            </w:pPr>
          </w:p>
        </w:tc>
      </w:tr>
      <w:tr w:rsidR="004D3D2B" w14:paraId="008CF7E6" w14:textId="77777777">
        <w:tc>
          <w:tcPr>
            <w:tcW w:w="1965" w:type="dxa"/>
            <w:shd w:val="clear" w:color="auto" w:fill="auto"/>
            <w:tcMar>
              <w:top w:w="100" w:type="dxa"/>
              <w:left w:w="100" w:type="dxa"/>
              <w:bottom w:w="100" w:type="dxa"/>
              <w:right w:w="100" w:type="dxa"/>
            </w:tcMar>
          </w:tcPr>
          <w:p w14:paraId="0E6329A0"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0D408DCF" w14:textId="77777777" w:rsidR="004D3D2B" w:rsidRDefault="004D3D2B">
            <w:pPr>
              <w:widowControl w:val="0"/>
              <w:spacing w:line="240" w:lineRule="auto"/>
            </w:pPr>
          </w:p>
        </w:tc>
      </w:tr>
      <w:tr w:rsidR="004D3D2B" w14:paraId="55122846" w14:textId="77777777">
        <w:tc>
          <w:tcPr>
            <w:tcW w:w="1965" w:type="dxa"/>
            <w:shd w:val="clear" w:color="auto" w:fill="auto"/>
            <w:tcMar>
              <w:top w:w="100" w:type="dxa"/>
              <w:left w:w="100" w:type="dxa"/>
              <w:bottom w:w="100" w:type="dxa"/>
              <w:right w:w="100" w:type="dxa"/>
            </w:tcMar>
          </w:tcPr>
          <w:p w14:paraId="3B0EE0C9"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44D25BA2" w14:textId="77777777" w:rsidR="004D3D2B" w:rsidRDefault="004D3D2B">
            <w:pPr>
              <w:widowControl w:val="0"/>
              <w:spacing w:line="240" w:lineRule="auto"/>
            </w:pPr>
          </w:p>
        </w:tc>
      </w:tr>
      <w:tr w:rsidR="004D3D2B" w14:paraId="092A6DFD" w14:textId="77777777">
        <w:tc>
          <w:tcPr>
            <w:tcW w:w="1965" w:type="dxa"/>
            <w:shd w:val="clear" w:color="auto" w:fill="auto"/>
            <w:tcMar>
              <w:top w:w="100" w:type="dxa"/>
              <w:left w:w="100" w:type="dxa"/>
              <w:bottom w:w="100" w:type="dxa"/>
              <w:right w:w="100" w:type="dxa"/>
            </w:tcMar>
          </w:tcPr>
          <w:p w14:paraId="349FD7C7"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7325B8AB" w14:textId="77777777" w:rsidR="004D3D2B" w:rsidRDefault="004D3D2B">
            <w:pPr>
              <w:widowControl w:val="0"/>
              <w:spacing w:line="240" w:lineRule="auto"/>
            </w:pPr>
          </w:p>
        </w:tc>
      </w:tr>
      <w:tr w:rsidR="004D3D2B" w14:paraId="698E9B21" w14:textId="77777777">
        <w:tc>
          <w:tcPr>
            <w:tcW w:w="1965" w:type="dxa"/>
            <w:shd w:val="clear" w:color="auto" w:fill="auto"/>
            <w:tcMar>
              <w:top w:w="100" w:type="dxa"/>
              <w:left w:w="100" w:type="dxa"/>
              <w:bottom w:w="100" w:type="dxa"/>
              <w:right w:w="100" w:type="dxa"/>
            </w:tcMar>
          </w:tcPr>
          <w:p w14:paraId="3BCA2BBF"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55FD1800" w14:textId="77777777" w:rsidR="004D3D2B" w:rsidRDefault="004D3D2B">
            <w:pPr>
              <w:widowControl w:val="0"/>
              <w:spacing w:line="240" w:lineRule="auto"/>
            </w:pPr>
          </w:p>
        </w:tc>
      </w:tr>
      <w:tr w:rsidR="004D3D2B" w14:paraId="2911E5F2" w14:textId="77777777">
        <w:tc>
          <w:tcPr>
            <w:tcW w:w="1965" w:type="dxa"/>
            <w:shd w:val="clear" w:color="auto" w:fill="auto"/>
            <w:tcMar>
              <w:top w:w="100" w:type="dxa"/>
              <w:left w:w="100" w:type="dxa"/>
              <w:bottom w:w="100" w:type="dxa"/>
              <w:right w:w="100" w:type="dxa"/>
            </w:tcMar>
          </w:tcPr>
          <w:p w14:paraId="1EE226BE"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64F5141F" w14:textId="77777777" w:rsidR="004D3D2B" w:rsidRDefault="004D3D2B">
            <w:pPr>
              <w:widowControl w:val="0"/>
              <w:spacing w:line="240" w:lineRule="auto"/>
            </w:pPr>
          </w:p>
        </w:tc>
      </w:tr>
      <w:tr w:rsidR="004D3D2B" w14:paraId="07FE0966" w14:textId="77777777">
        <w:tc>
          <w:tcPr>
            <w:tcW w:w="1965" w:type="dxa"/>
            <w:shd w:val="clear" w:color="auto" w:fill="auto"/>
            <w:tcMar>
              <w:top w:w="100" w:type="dxa"/>
              <w:left w:w="100" w:type="dxa"/>
              <w:bottom w:w="100" w:type="dxa"/>
              <w:right w:w="100" w:type="dxa"/>
            </w:tcMar>
          </w:tcPr>
          <w:p w14:paraId="2EAF31FB"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121D4573" w14:textId="77777777" w:rsidR="004D3D2B" w:rsidRDefault="004D3D2B">
            <w:pPr>
              <w:widowControl w:val="0"/>
              <w:spacing w:line="240" w:lineRule="auto"/>
            </w:pPr>
          </w:p>
        </w:tc>
      </w:tr>
    </w:tbl>
    <w:p w14:paraId="37BB3F82" w14:textId="77777777" w:rsidR="004D3D2B" w:rsidRDefault="00574B91">
      <w:pPr>
        <w:rPr>
          <w:b/>
          <w:sz w:val="28"/>
          <w:szCs w:val="28"/>
        </w:rPr>
      </w:pPr>
      <w:r>
        <w:br w:type="page"/>
      </w:r>
    </w:p>
    <w:p w14:paraId="25803392" w14:textId="77777777" w:rsidR="004D3D2B" w:rsidRDefault="00574B91">
      <w:r>
        <w:rPr>
          <w:b/>
          <w:sz w:val="28"/>
          <w:szCs w:val="28"/>
        </w:rPr>
        <w:lastRenderedPageBreak/>
        <w:t>Appendix I (continued)</w:t>
      </w:r>
    </w:p>
    <w:p w14:paraId="42473D9B" w14:textId="77777777" w:rsidR="004D3D2B" w:rsidRDefault="004D3D2B"/>
    <w:tbl>
      <w:tblPr>
        <w:tblStyle w:val="aff"/>
        <w:tblW w:w="10020" w:type="dxa"/>
        <w:tblInd w:w="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8055"/>
      </w:tblGrid>
      <w:tr w:rsidR="004D3D2B" w14:paraId="799BCFC3" w14:textId="77777777">
        <w:trPr>
          <w:trHeight w:val="420"/>
        </w:trPr>
        <w:tc>
          <w:tcPr>
            <w:tcW w:w="10020" w:type="dxa"/>
            <w:gridSpan w:val="2"/>
            <w:shd w:val="clear" w:color="auto" w:fill="D9D9D9"/>
            <w:tcMar>
              <w:top w:w="100" w:type="dxa"/>
              <w:left w:w="100" w:type="dxa"/>
              <w:bottom w:w="100" w:type="dxa"/>
              <w:right w:w="100" w:type="dxa"/>
            </w:tcMar>
          </w:tcPr>
          <w:p w14:paraId="42134DC8" w14:textId="77777777" w:rsidR="004D3D2B" w:rsidRDefault="00574B91">
            <w:pPr>
              <w:widowControl w:val="0"/>
              <w:spacing w:line="240" w:lineRule="auto"/>
              <w:jc w:val="center"/>
            </w:pPr>
            <w:r>
              <w:t>Week Three</w:t>
            </w:r>
          </w:p>
        </w:tc>
      </w:tr>
      <w:tr w:rsidR="004D3D2B" w14:paraId="56E12882" w14:textId="77777777">
        <w:tc>
          <w:tcPr>
            <w:tcW w:w="1965" w:type="dxa"/>
            <w:shd w:val="clear" w:color="auto" w:fill="auto"/>
            <w:tcMar>
              <w:top w:w="100" w:type="dxa"/>
              <w:left w:w="100" w:type="dxa"/>
              <w:bottom w:w="100" w:type="dxa"/>
              <w:right w:w="100" w:type="dxa"/>
            </w:tcMar>
          </w:tcPr>
          <w:p w14:paraId="697E716F" w14:textId="77777777" w:rsidR="004D3D2B" w:rsidRDefault="00574B91">
            <w:pPr>
              <w:widowControl w:val="0"/>
              <w:spacing w:line="240" w:lineRule="auto"/>
            </w:pPr>
            <w:r>
              <w:t>Compost Item</w:t>
            </w:r>
          </w:p>
        </w:tc>
        <w:tc>
          <w:tcPr>
            <w:tcW w:w="8055" w:type="dxa"/>
            <w:shd w:val="clear" w:color="auto" w:fill="auto"/>
            <w:tcMar>
              <w:top w:w="100" w:type="dxa"/>
              <w:left w:w="100" w:type="dxa"/>
              <w:bottom w:w="100" w:type="dxa"/>
              <w:right w:w="100" w:type="dxa"/>
            </w:tcMar>
          </w:tcPr>
          <w:p w14:paraId="32D2AA6F" w14:textId="77777777" w:rsidR="004D3D2B" w:rsidRDefault="00574B91">
            <w:pPr>
              <w:widowControl w:val="0"/>
              <w:spacing w:line="240" w:lineRule="auto"/>
            </w:pPr>
            <w:r>
              <w:t>Observations</w:t>
            </w:r>
          </w:p>
        </w:tc>
      </w:tr>
      <w:tr w:rsidR="004D3D2B" w14:paraId="7C9BB7D1" w14:textId="77777777">
        <w:tc>
          <w:tcPr>
            <w:tcW w:w="1965" w:type="dxa"/>
            <w:shd w:val="clear" w:color="auto" w:fill="auto"/>
            <w:tcMar>
              <w:top w:w="100" w:type="dxa"/>
              <w:left w:w="100" w:type="dxa"/>
              <w:bottom w:w="100" w:type="dxa"/>
              <w:right w:w="100" w:type="dxa"/>
            </w:tcMar>
          </w:tcPr>
          <w:p w14:paraId="16DBE84F"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0D6BD374" w14:textId="77777777" w:rsidR="004D3D2B" w:rsidRDefault="004D3D2B">
            <w:pPr>
              <w:widowControl w:val="0"/>
              <w:spacing w:line="240" w:lineRule="auto"/>
            </w:pPr>
          </w:p>
        </w:tc>
      </w:tr>
      <w:tr w:rsidR="004D3D2B" w14:paraId="7BBF0D86" w14:textId="77777777">
        <w:tc>
          <w:tcPr>
            <w:tcW w:w="1965" w:type="dxa"/>
            <w:shd w:val="clear" w:color="auto" w:fill="auto"/>
            <w:tcMar>
              <w:top w:w="100" w:type="dxa"/>
              <w:left w:w="100" w:type="dxa"/>
              <w:bottom w:w="100" w:type="dxa"/>
              <w:right w:w="100" w:type="dxa"/>
            </w:tcMar>
          </w:tcPr>
          <w:p w14:paraId="7CE7D358"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64A3D213" w14:textId="77777777" w:rsidR="004D3D2B" w:rsidRDefault="004D3D2B">
            <w:pPr>
              <w:widowControl w:val="0"/>
              <w:spacing w:line="240" w:lineRule="auto"/>
            </w:pPr>
          </w:p>
        </w:tc>
      </w:tr>
      <w:tr w:rsidR="004D3D2B" w14:paraId="11C2888D" w14:textId="77777777">
        <w:tc>
          <w:tcPr>
            <w:tcW w:w="1965" w:type="dxa"/>
            <w:shd w:val="clear" w:color="auto" w:fill="auto"/>
            <w:tcMar>
              <w:top w:w="100" w:type="dxa"/>
              <w:left w:w="100" w:type="dxa"/>
              <w:bottom w:w="100" w:type="dxa"/>
              <w:right w:w="100" w:type="dxa"/>
            </w:tcMar>
          </w:tcPr>
          <w:p w14:paraId="6B76B9B9"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44BFEBB6" w14:textId="77777777" w:rsidR="004D3D2B" w:rsidRDefault="004D3D2B">
            <w:pPr>
              <w:widowControl w:val="0"/>
              <w:spacing w:line="240" w:lineRule="auto"/>
            </w:pPr>
          </w:p>
        </w:tc>
      </w:tr>
      <w:tr w:rsidR="004D3D2B" w14:paraId="6840386A" w14:textId="77777777">
        <w:tc>
          <w:tcPr>
            <w:tcW w:w="1965" w:type="dxa"/>
            <w:shd w:val="clear" w:color="auto" w:fill="auto"/>
            <w:tcMar>
              <w:top w:w="100" w:type="dxa"/>
              <w:left w:w="100" w:type="dxa"/>
              <w:bottom w:w="100" w:type="dxa"/>
              <w:right w:w="100" w:type="dxa"/>
            </w:tcMar>
          </w:tcPr>
          <w:p w14:paraId="6EFD3E1F"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04450E3F" w14:textId="77777777" w:rsidR="004D3D2B" w:rsidRDefault="004D3D2B">
            <w:pPr>
              <w:widowControl w:val="0"/>
              <w:spacing w:line="240" w:lineRule="auto"/>
            </w:pPr>
          </w:p>
        </w:tc>
      </w:tr>
      <w:tr w:rsidR="004D3D2B" w14:paraId="2DEDE226" w14:textId="77777777">
        <w:tc>
          <w:tcPr>
            <w:tcW w:w="1965" w:type="dxa"/>
            <w:shd w:val="clear" w:color="auto" w:fill="auto"/>
            <w:tcMar>
              <w:top w:w="100" w:type="dxa"/>
              <w:left w:w="100" w:type="dxa"/>
              <w:bottom w:w="100" w:type="dxa"/>
              <w:right w:w="100" w:type="dxa"/>
            </w:tcMar>
          </w:tcPr>
          <w:p w14:paraId="02C116D3"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449547BC" w14:textId="77777777" w:rsidR="004D3D2B" w:rsidRDefault="004D3D2B">
            <w:pPr>
              <w:widowControl w:val="0"/>
              <w:spacing w:line="240" w:lineRule="auto"/>
            </w:pPr>
          </w:p>
        </w:tc>
      </w:tr>
      <w:tr w:rsidR="004D3D2B" w14:paraId="362AC3BF" w14:textId="77777777">
        <w:tc>
          <w:tcPr>
            <w:tcW w:w="1965" w:type="dxa"/>
            <w:shd w:val="clear" w:color="auto" w:fill="auto"/>
            <w:tcMar>
              <w:top w:w="100" w:type="dxa"/>
              <w:left w:w="100" w:type="dxa"/>
              <w:bottom w:w="100" w:type="dxa"/>
              <w:right w:w="100" w:type="dxa"/>
            </w:tcMar>
          </w:tcPr>
          <w:p w14:paraId="1A099709"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7CF3F5D4" w14:textId="77777777" w:rsidR="004D3D2B" w:rsidRDefault="004D3D2B">
            <w:pPr>
              <w:widowControl w:val="0"/>
              <w:spacing w:line="240" w:lineRule="auto"/>
            </w:pPr>
          </w:p>
        </w:tc>
      </w:tr>
      <w:tr w:rsidR="004D3D2B" w14:paraId="3FBD57C9" w14:textId="77777777">
        <w:tc>
          <w:tcPr>
            <w:tcW w:w="1965" w:type="dxa"/>
            <w:shd w:val="clear" w:color="auto" w:fill="auto"/>
            <w:tcMar>
              <w:top w:w="100" w:type="dxa"/>
              <w:left w:w="100" w:type="dxa"/>
              <w:bottom w:w="100" w:type="dxa"/>
              <w:right w:w="100" w:type="dxa"/>
            </w:tcMar>
          </w:tcPr>
          <w:p w14:paraId="21A4486F" w14:textId="77777777" w:rsidR="004D3D2B" w:rsidRDefault="004D3D2B">
            <w:pPr>
              <w:widowControl w:val="0"/>
              <w:spacing w:line="240" w:lineRule="auto"/>
            </w:pPr>
          </w:p>
        </w:tc>
        <w:tc>
          <w:tcPr>
            <w:tcW w:w="8055" w:type="dxa"/>
            <w:shd w:val="clear" w:color="auto" w:fill="auto"/>
            <w:tcMar>
              <w:top w:w="100" w:type="dxa"/>
              <w:left w:w="100" w:type="dxa"/>
              <w:bottom w:w="100" w:type="dxa"/>
              <w:right w:w="100" w:type="dxa"/>
            </w:tcMar>
          </w:tcPr>
          <w:p w14:paraId="367BA031" w14:textId="77777777" w:rsidR="004D3D2B" w:rsidRDefault="004D3D2B">
            <w:pPr>
              <w:widowControl w:val="0"/>
              <w:spacing w:line="240" w:lineRule="auto"/>
            </w:pPr>
          </w:p>
        </w:tc>
      </w:tr>
    </w:tbl>
    <w:p w14:paraId="5DDD87A5" w14:textId="77777777" w:rsidR="004D3D2B" w:rsidRDefault="004D3D2B"/>
    <w:p w14:paraId="16A9A5AD" w14:textId="77777777" w:rsidR="004D3D2B" w:rsidRDefault="00574B91">
      <w:r>
        <w:tab/>
      </w:r>
    </w:p>
    <w:tbl>
      <w:tblPr>
        <w:tblStyle w:val="aff0"/>
        <w:tblW w:w="10020" w:type="dxa"/>
        <w:tblInd w:w="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8025"/>
      </w:tblGrid>
      <w:tr w:rsidR="004D3D2B" w14:paraId="5BC1EDD8" w14:textId="77777777">
        <w:trPr>
          <w:trHeight w:val="420"/>
        </w:trPr>
        <w:tc>
          <w:tcPr>
            <w:tcW w:w="10020" w:type="dxa"/>
            <w:gridSpan w:val="2"/>
            <w:shd w:val="clear" w:color="auto" w:fill="D9D9D9"/>
            <w:tcMar>
              <w:top w:w="100" w:type="dxa"/>
              <w:left w:w="100" w:type="dxa"/>
              <w:bottom w:w="100" w:type="dxa"/>
              <w:right w:w="100" w:type="dxa"/>
            </w:tcMar>
          </w:tcPr>
          <w:p w14:paraId="0545A46F" w14:textId="77777777" w:rsidR="004D3D2B" w:rsidRDefault="00574B91">
            <w:pPr>
              <w:widowControl w:val="0"/>
              <w:spacing w:line="240" w:lineRule="auto"/>
              <w:jc w:val="center"/>
            </w:pPr>
            <w:r>
              <w:t>Week Four</w:t>
            </w:r>
          </w:p>
        </w:tc>
      </w:tr>
      <w:tr w:rsidR="004D3D2B" w14:paraId="21AEDF8E" w14:textId="77777777">
        <w:tc>
          <w:tcPr>
            <w:tcW w:w="1995" w:type="dxa"/>
            <w:shd w:val="clear" w:color="auto" w:fill="auto"/>
            <w:tcMar>
              <w:top w:w="100" w:type="dxa"/>
              <w:left w:w="100" w:type="dxa"/>
              <w:bottom w:w="100" w:type="dxa"/>
              <w:right w:w="100" w:type="dxa"/>
            </w:tcMar>
          </w:tcPr>
          <w:p w14:paraId="39CE6829" w14:textId="77777777" w:rsidR="004D3D2B" w:rsidRDefault="00574B91">
            <w:pPr>
              <w:widowControl w:val="0"/>
              <w:spacing w:line="240" w:lineRule="auto"/>
            </w:pPr>
            <w:r>
              <w:t>Compost Item</w:t>
            </w:r>
          </w:p>
        </w:tc>
        <w:tc>
          <w:tcPr>
            <w:tcW w:w="8025" w:type="dxa"/>
            <w:shd w:val="clear" w:color="auto" w:fill="auto"/>
            <w:tcMar>
              <w:top w:w="100" w:type="dxa"/>
              <w:left w:w="100" w:type="dxa"/>
              <w:bottom w:w="100" w:type="dxa"/>
              <w:right w:w="100" w:type="dxa"/>
            </w:tcMar>
          </w:tcPr>
          <w:p w14:paraId="3E7ECDED" w14:textId="77777777" w:rsidR="004D3D2B" w:rsidRDefault="00574B91">
            <w:pPr>
              <w:widowControl w:val="0"/>
              <w:spacing w:line="240" w:lineRule="auto"/>
            </w:pPr>
            <w:r>
              <w:t>Observations</w:t>
            </w:r>
          </w:p>
        </w:tc>
      </w:tr>
      <w:tr w:rsidR="004D3D2B" w14:paraId="799AF59A" w14:textId="77777777">
        <w:tc>
          <w:tcPr>
            <w:tcW w:w="1995" w:type="dxa"/>
            <w:shd w:val="clear" w:color="auto" w:fill="auto"/>
            <w:tcMar>
              <w:top w:w="100" w:type="dxa"/>
              <w:left w:w="100" w:type="dxa"/>
              <w:bottom w:w="100" w:type="dxa"/>
              <w:right w:w="100" w:type="dxa"/>
            </w:tcMar>
          </w:tcPr>
          <w:p w14:paraId="4CC317FD" w14:textId="77777777" w:rsidR="004D3D2B" w:rsidRDefault="004D3D2B">
            <w:pPr>
              <w:widowControl w:val="0"/>
              <w:spacing w:line="240" w:lineRule="auto"/>
            </w:pPr>
          </w:p>
        </w:tc>
        <w:tc>
          <w:tcPr>
            <w:tcW w:w="8025" w:type="dxa"/>
            <w:shd w:val="clear" w:color="auto" w:fill="auto"/>
            <w:tcMar>
              <w:top w:w="100" w:type="dxa"/>
              <w:left w:w="100" w:type="dxa"/>
              <w:bottom w:w="100" w:type="dxa"/>
              <w:right w:w="100" w:type="dxa"/>
            </w:tcMar>
          </w:tcPr>
          <w:p w14:paraId="737C10BC" w14:textId="77777777" w:rsidR="004D3D2B" w:rsidRDefault="004D3D2B">
            <w:pPr>
              <w:widowControl w:val="0"/>
              <w:spacing w:line="240" w:lineRule="auto"/>
            </w:pPr>
          </w:p>
        </w:tc>
      </w:tr>
      <w:tr w:rsidR="004D3D2B" w14:paraId="27D4A135" w14:textId="77777777">
        <w:tc>
          <w:tcPr>
            <w:tcW w:w="1995" w:type="dxa"/>
            <w:shd w:val="clear" w:color="auto" w:fill="auto"/>
            <w:tcMar>
              <w:top w:w="100" w:type="dxa"/>
              <w:left w:w="100" w:type="dxa"/>
              <w:bottom w:w="100" w:type="dxa"/>
              <w:right w:w="100" w:type="dxa"/>
            </w:tcMar>
          </w:tcPr>
          <w:p w14:paraId="48CD1825" w14:textId="77777777" w:rsidR="004D3D2B" w:rsidRDefault="004D3D2B">
            <w:pPr>
              <w:widowControl w:val="0"/>
              <w:spacing w:line="240" w:lineRule="auto"/>
            </w:pPr>
          </w:p>
        </w:tc>
        <w:tc>
          <w:tcPr>
            <w:tcW w:w="8025" w:type="dxa"/>
            <w:shd w:val="clear" w:color="auto" w:fill="auto"/>
            <w:tcMar>
              <w:top w:w="100" w:type="dxa"/>
              <w:left w:w="100" w:type="dxa"/>
              <w:bottom w:w="100" w:type="dxa"/>
              <w:right w:w="100" w:type="dxa"/>
            </w:tcMar>
          </w:tcPr>
          <w:p w14:paraId="7F241F60" w14:textId="77777777" w:rsidR="004D3D2B" w:rsidRDefault="004D3D2B">
            <w:pPr>
              <w:widowControl w:val="0"/>
              <w:spacing w:line="240" w:lineRule="auto"/>
            </w:pPr>
          </w:p>
        </w:tc>
      </w:tr>
      <w:tr w:rsidR="004D3D2B" w14:paraId="17BC9098" w14:textId="77777777">
        <w:tc>
          <w:tcPr>
            <w:tcW w:w="1995" w:type="dxa"/>
            <w:shd w:val="clear" w:color="auto" w:fill="auto"/>
            <w:tcMar>
              <w:top w:w="100" w:type="dxa"/>
              <w:left w:w="100" w:type="dxa"/>
              <w:bottom w:w="100" w:type="dxa"/>
              <w:right w:w="100" w:type="dxa"/>
            </w:tcMar>
          </w:tcPr>
          <w:p w14:paraId="2339477F" w14:textId="77777777" w:rsidR="004D3D2B" w:rsidRDefault="004D3D2B">
            <w:pPr>
              <w:widowControl w:val="0"/>
              <w:spacing w:line="240" w:lineRule="auto"/>
            </w:pPr>
          </w:p>
        </w:tc>
        <w:tc>
          <w:tcPr>
            <w:tcW w:w="8025" w:type="dxa"/>
            <w:shd w:val="clear" w:color="auto" w:fill="auto"/>
            <w:tcMar>
              <w:top w:w="100" w:type="dxa"/>
              <w:left w:w="100" w:type="dxa"/>
              <w:bottom w:w="100" w:type="dxa"/>
              <w:right w:w="100" w:type="dxa"/>
            </w:tcMar>
          </w:tcPr>
          <w:p w14:paraId="6778936C" w14:textId="77777777" w:rsidR="004D3D2B" w:rsidRDefault="004D3D2B">
            <w:pPr>
              <w:widowControl w:val="0"/>
              <w:spacing w:line="240" w:lineRule="auto"/>
            </w:pPr>
          </w:p>
        </w:tc>
      </w:tr>
      <w:tr w:rsidR="004D3D2B" w14:paraId="5F733BF8" w14:textId="77777777">
        <w:tc>
          <w:tcPr>
            <w:tcW w:w="1995" w:type="dxa"/>
            <w:shd w:val="clear" w:color="auto" w:fill="auto"/>
            <w:tcMar>
              <w:top w:w="100" w:type="dxa"/>
              <w:left w:w="100" w:type="dxa"/>
              <w:bottom w:w="100" w:type="dxa"/>
              <w:right w:w="100" w:type="dxa"/>
            </w:tcMar>
          </w:tcPr>
          <w:p w14:paraId="3803E273" w14:textId="77777777" w:rsidR="004D3D2B" w:rsidRDefault="004D3D2B">
            <w:pPr>
              <w:widowControl w:val="0"/>
              <w:spacing w:line="240" w:lineRule="auto"/>
            </w:pPr>
          </w:p>
        </w:tc>
        <w:tc>
          <w:tcPr>
            <w:tcW w:w="8025" w:type="dxa"/>
            <w:shd w:val="clear" w:color="auto" w:fill="auto"/>
            <w:tcMar>
              <w:top w:w="100" w:type="dxa"/>
              <w:left w:w="100" w:type="dxa"/>
              <w:bottom w:w="100" w:type="dxa"/>
              <w:right w:w="100" w:type="dxa"/>
            </w:tcMar>
          </w:tcPr>
          <w:p w14:paraId="08131758" w14:textId="77777777" w:rsidR="004D3D2B" w:rsidRDefault="004D3D2B">
            <w:pPr>
              <w:widowControl w:val="0"/>
              <w:spacing w:line="240" w:lineRule="auto"/>
            </w:pPr>
          </w:p>
        </w:tc>
      </w:tr>
      <w:tr w:rsidR="004D3D2B" w14:paraId="1F562D23" w14:textId="77777777">
        <w:tc>
          <w:tcPr>
            <w:tcW w:w="1995" w:type="dxa"/>
            <w:shd w:val="clear" w:color="auto" w:fill="auto"/>
            <w:tcMar>
              <w:top w:w="100" w:type="dxa"/>
              <w:left w:w="100" w:type="dxa"/>
              <w:bottom w:w="100" w:type="dxa"/>
              <w:right w:w="100" w:type="dxa"/>
            </w:tcMar>
          </w:tcPr>
          <w:p w14:paraId="62D0915A" w14:textId="77777777" w:rsidR="004D3D2B" w:rsidRDefault="004D3D2B">
            <w:pPr>
              <w:widowControl w:val="0"/>
              <w:spacing w:line="240" w:lineRule="auto"/>
            </w:pPr>
          </w:p>
        </w:tc>
        <w:tc>
          <w:tcPr>
            <w:tcW w:w="8025" w:type="dxa"/>
            <w:shd w:val="clear" w:color="auto" w:fill="auto"/>
            <w:tcMar>
              <w:top w:w="100" w:type="dxa"/>
              <w:left w:w="100" w:type="dxa"/>
              <w:bottom w:w="100" w:type="dxa"/>
              <w:right w:w="100" w:type="dxa"/>
            </w:tcMar>
          </w:tcPr>
          <w:p w14:paraId="766517FD" w14:textId="77777777" w:rsidR="004D3D2B" w:rsidRDefault="004D3D2B">
            <w:pPr>
              <w:widowControl w:val="0"/>
              <w:spacing w:line="240" w:lineRule="auto"/>
            </w:pPr>
          </w:p>
        </w:tc>
      </w:tr>
      <w:tr w:rsidR="004D3D2B" w14:paraId="7AA4662B" w14:textId="77777777">
        <w:tc>
          <w:tcPr>
            <w:tcW w:w="1995" w:type="dxa"/>
            <w:shd w:val="clear" w:color="auto" w:fill="auto"/>
            <w:tcMar>
              <w:top w:w="100" w:type="dxa"/>
              <w:left w:w="100" w:type="dxa"/>
              <w:bottom w:w="100" w:type="dxa"/>
              <w:right w:w="100" w:type="dxa"/>
            </w:tcMar>
          </w:tcPr>
          <w:p w14:paraId="480E64AB" w14:textId="77777777" w:rsidR="004D3D2B" w:rsidRDefault="004D3D2B">
            <w:pPr>
              <w:widowControl w:val="0"/>
              <w:spacing w:line="240" w:lineRule="auto"/>
            </w:pPr>
          </w:p>
        </w:tc>
        <w:tc>
          <w:tcPr>
            <w:tcW w:w="8025" w:type="dxa"/>
            <w:shd w:val="clear" w:color="auto" w:fill="auto"/>
            <w:tcMar>
              <w:top w:w="100" w:type="dxa"/>
              <w:left w:w="100" w:type="dxa"/>
              <w:bottom w:w="100" w:type="dxa"/>
              <w:right w:w="100" w:type="dxa"/>
            </w:tcMar>
          </w:tcPr>
          <w:p w14:paraId="6B38BC80" w14:textId="77777777" w:rsidR="004D3D2B" w:rsidRDefault="004D3D2B">
            <w:pPr>
              <w:widowControl w:val="0"/>
              <w:spacing w:line="240" w:lineRule="auto"/>
            </w:pPr>
          </w:p>
        </w:tc>
      </w:tr>
      <w:tr w:rsidR="004D3D2B" w14:paraId="3437B352" w14:textId="77777777">
        <w:tc>
          <w:tcPr>
            <w:tcW w:w="1995" w:type="dxa"/>
            <w:shd w:val="clear" w:color="auto" w:fill="auto"/>
            <w:tcMar>
              <w:top w:w="100" w:type="dxa"/>
              <w:left w:w="100" w:type="dxa"/>
              <w:bottom w:w="100" w:type="dxa"/>
              <w:right w:w="100" w:type="dxa"/>
            </w:tcMar>
          </w:tcPr>
          <w:p w14:paraId="0FF08093" w14:textId="77777777" w:rsidR="004D3D2B" w:rsidRDefault="004D3D2B">
            <w:pPr>
              <w:widowControl w:val="0"/>
              <w:spacing w:line="240" w:lineRule="auto"/>
            </w:pPr>
          </w:p>
        </w:tc>
        <w:tc>
          <w:tcPr>
            <w:tcW w:w="8025" w:type="dxa"/>
            <w:shd w:val="clear" w:color="auto" w:fill="auto"/>
            <w:tcMar>
              <w:top w:w="100" w:type="dxa"/>
              <w:left w:w="100" w:type="dxa"/>
              <w:bottom w:w="100" w:type="dxa"/>
              <w:right w:w="100" w:type="dxa"/>
            </w:tcMar>
          </w:tcPr>
          <w:p w14:paraId="1881521C" w14:textId="77777777" w:rsidR="004D3D2B" w:rsidRDefault="004D3D2B">
            <w:pPr>
              <w:widowControl w:val="0"/>
              <w:spacing w:line="240" w:lineRule="auto"/>
            </w:pPr>
          </w:p>
        </w:tc>
      </w:tr>
    </w:tbl>
    <w:p w14:paraId="57E71EA3" w14:textId="77777777" w:rsidR="004D3D2B" w:rsidRDefault="00574B91">
      <w:pPr>
        <w:rPr>
          <w:b/>
          <w:sz w:val="28"/>
          <w:szCs w:val="28"/>
        </w:rPr>
      </w:pPr>
      <w:r>
        <w:br w:type="page"/>
      </w:r>
    </w:p>
    <w:p w14:paraId="588F48DA" w14:textId="77777777" w:rsidR="004D3D2B" w:rsidRDefault="00574B91">
      <w:r>
        <w:rPr>
          <w:b/>
          <w:sz w:val="28"/>
          <w:szCs w:val="28"/>
        </w:rPr>
        <w:lastRenderedPageBreak/>
        <w:t>Appendix I (continued)</w:t>
      </w:r>
    </w:p>
    <w:p w14:paraId="0BEAB3C8" w14:textId="77777777" w:rsidR="004D3D2B" w:rsidRDefault="004D3D2B"/>
    <w:p w14:paraId="45FFB84D" w14:textId="77777777" w:rsidR="004D3D2B" w:rsidRDefault="00574B91">
      <w:pPr>
        <w:numPr>
          <w:ilvl w:val="0"/>
          <w:numId w:val="47"/>
        </w:numPr>
      </w:pPr>
      <w:r>
        <w:t xml:space="preserve">What did you find out?  Complete your analysis by reviewing your observations and reporting on what happened.  Determine if your data confirms your hypothesis.  </w:t>
      </w:r>
    </w:p>
    <w:p w14:paraId="7E4E4819" w14:textId="77777777" w:rsidR="004D3D2B" w:rsidRDefault="004D3D2B">
      <w:pPr>
        <w:ind w:left="720"/>
      </w:pPr>
    </w:p>
    <w:p w14:paraId="1C30D707" w14:textId="77777777" w:rsidR="004D3D2B" w:rsidRDefault="00574B91">
      <w:pPr>
        <w:ind w:left="720"/>
      </w:pPr>
      <w:r>
        <w:t>Analysis:</w:t>
      </w:r>
    </w:p>
    <w:p w14:paraId="18B5E968" w14:textId="77777777" w:rsidR="004D3D2B" w:rsidRDefault="004D3D2B">
      <w:pPr>
        <w:ind w:left="720"/>
      </w:pPr>
    </w:p>
    <w:p w14:paraId="15C807A9" w14:textId="77777777" w:rsidR="004D3D2B" w:rsidRDefault="004D3D2B">
      <w:pPr>
        <w:ind w:left="720"/>
      </w:pPr>
    </w:p>
    <w:p w14:paraId="35DA9FCF" w14:textId="77777777" w:rsidR="004D3D2B" w:rsidRDefault="00574B91">
      <w:pPr>
        <w:ind w:left="720"/>
      </w:pPr>
      <w:r>
        <w:t xml:space="preserve"> </w:t>
      </w:r>
    </w:p>
    <w:p w14:paraId="1F3191A2" w14:textId="77777777" w:rsidR="004D3D2B" w:rsidRDefault="00574B91">
      <w:pPr>
        <w:numPr>
          <w:ilvl w:val="0"/>
          <w:numId w:val="47"/>
        </w:numPr>
      </w:pPr>
      <w:r>
        <w:t>List your conclusion in this next section.  What did you learn about composting by performing this experiment?  Are there items that compost more quickly than others?  Were there any difficulties you had to deal with?</w:t>
      </w:r>
    </w:p>
    <w:p w14:paraId="4BACA7A0" w14:textId="77777777" w:rsidR="004D3D2B" w:rsidRDefault="004D3D2B">
      <w:pPr>
        <w:ind w:left="720"/>
      </w:pPr>
    </w:p>
    <w:p w14:paraId="39A792AC" w14:textId="77777777" w:rsidR="004D3D2B" w:rsidRDefault="00574B91">
      <w:pPr>
        <w:ind w:left="720"/>
      </w:pPr>
      <w:r>
        <w:t>Conclusion:</w:t>
      </w:r>
    </w:p>
    <w:p w14:paraId="6CB29963" w14:textId="77777777" w:rsidR="004D3D2B" w:rsidRDefault="004D3D2B">
      <w:pPr>
        <w:ind w:left="720"/>
      </w:pPr>
    </w:p>
    <w:p w14:paraId="1AB3610E" w14:textId="77777777" w:rsidR="004D3D2B" w:rsidRDefault="004D3D2B">
      <w:pPr>
        <w:ind w:left="720"/>
      </w:pPr>
    </w:p>
    <w:p w14:paraId="6E9F13C0" w14:textId="77777777" w:rsidR="004D3D2B" w:rsidRDefault="00574B91">
      <w:pPr>
        <w:ind w:left="720"/>
      </w:pPr>
      <w:r>
        <w:t xml:space="preserve"> </w:t>
      </w:r>
    </w:p>
    <w:p w14:paraId="67C59965" w14:textId="77777777" w:rsidR="004D3D2B" w:rsidRDefault="00574B91">
      <w:pPr>
        <w:numPr>
          <w:ilvl w:val="0"/>
          <w:numId w:val="47"/>
        </w:numPr>
      </w:pPr>
      <w:r>
        <w:t xml:space="preserve"> Was there anything you could change or do to make your composter run better?  If you were to do this again, how would you improve your composting bin.  What are some next steps for improvement?</w:t>
      </w:r>
    </w:p>
    <w:p w14:paraId="229AA038" w14:textId="77777777" w:rsidR="004D3D2B" w:rsidRDefault="004D3D2B">
      <w:pPr>
        <w:ind w:firstLine="720"/>
      </w:pPr>
    </w:p>
    <w:p w14:paraId="210146BC" w14:textId="77777777" w:rsidR="004D3D2B" w:rsidRDefault="00574B91">
      <w:pPr>
        <w:ind w:firstLine="720"/>
        <w:rPr>
          <w:b/>
          <w:sz w:val="28"/>
          <w:szCs w:val="28"/>
        </w:rPr>
      </w:pPr>
      <w:r>
        <w:t>Next Steps:</w:t>
      </w:r>
    </w:p>
    <w:p w14:paraId="49034B3A" w14:textId="77777777" w:rsidR="004D3D2B" w:rsidRDefault="00574B91">
      <w:pPr>
        <w:rPr>
          <w:b/>
          <w:sz w:val="28"/>
          <w:szCs w:val="28"/>
        </w:rPr>
      </w:pPr>
      <w:r>
        <w:br w:type="page"/>
      </w:r>
    </w:p>
    <w:p w14:paraId="1E69BB00" w14:textId="77777777" w:rsidR="004D3D2B" w:rsidRDefault="00574B91">
      <w:r>
        <w:rPr>
          <w:b/>
          <w:sz w:val="28"/>
          <w:szCs w:val="28"/>
        </w:rPr>
        <w:lastRenderedPageBreak/>
        <w:t>Appendix J</w:t>
      </w:r>
    </w:p>
    <w:p w14:paraId="5937BB0D" w14:textId="77777777" w:rsidR="004D3D2B" w:rsidRDefault="00574B91">
      <w:pPr>
        <w:jc w:val="center"/>
        <w:rPr>
          <w:b/>
        </w:rPr>
      </w:pPr>
      <w:r>
        <w:rPr>
          <w:b/>
        </w:rPr>
        <w:t>Communicating Your Learning</w:t>
      </w:r>
    </w:p>
    <w:p w14:paraId="4A0FC993" w14:textId="77777777" w:rsidR="004D3D2B" w:rsidRDefault="004D3D2B">
      <w:pPr>
        <w:jc w:val="center"/>
        <w:rPr>
          <w:b/>
        </w:rPr>
      </w:pPr>
    </w:p>
    <w:p w14:paraId="5AB4DCCD" w14:textId="77777777" w:rsidR="004D3D2B" w:rsidRDefault="004D3D2B">
      <w:pPr>
        <w:rPr>
          <w:b/>
        </w:rPr>
      </w:pPr>
    </w:p>
    <w:p w14:paraId="67877A7D" w14:textId="77777777" w:rsidR="004D3D2B" w:rsidRDefault="00574B91">
      <w:r>
        <w:t>Name:_________________________________     Class: ________     Date: __________________________</w:t>
      </w:r>
    </w:p>
    <w:p w14:paraId="5372FB54" w14:textId="77777777" w:rsidR="004D3D2B" w:rsidRDefault="004D3D2B">
      <w:pPr>
        <w:jc w:val="center"/>
        <w:rPr>
          <w:b/>
        </w:rPr>
      </w:pPr>
    </w:p>
    <w:p w14:paraId="7D20B142" w14:textId="77777777" w:rsidR="004D3D2B" w:rsidRDefault="00574B91">
      <w:pPr>
        <w:numPr>
          <w:ilvl w:val="0"/>
          <w:numId w:val="31"/>
        </w:numPr>
      </w:pPr>
      <w:r>
        <w:t xml:space="preserve">Create a final summary report on your Composter Design Challenge, using the option(s) your teacher has selected.  </w:t>
      </w:r>
    </w:p>
    <w:p w14:paraId="6A3D38D2" w14:textId="77777777" w:rsidR="004D3D2B" w:rsidRDefault="004D3D2B">
      <w:pPr>
        <w:ind w:left="720"/>
      </w:pPr>
    </w:p>
    <w:p w14:paraId="49B9B644" w14:textId="77777777" w:rsidR="004D3D2B" w:rsidRDefault="00574B91">
      <w:pPr>
        <w:numPr>
          <w:ilvl w:val="1"/>
          <w:numId w:val="31"/>
        </w:numPr>
      </w:pPr>
      <w:r>
        <w:t xml:space="preserve">Your report will include a formal communication of the information you found through your research, your process of solving the Indoor Composter Design Challenge, and the results of your composting experiment. </w:t>
      </w:r>
    </w:p>
    <w:p w14:paraId="749230B5" w14:textId="77777777" w:rsidR="004D3D2B" w:rsidRDefault="004D3D2B">
      <w:pPr>
        <w:ind w:left="1440"/>
      </w:pPr>
    </w:p>
    <w:p w14:paraId="27638013" w14:textId="77777777" w:rsidR="004D3D2B" w:rsidRDefault="00574B91">
      <w:pPr>
        <w:numPr>
          <w:ilvl w:val="2"/>
          <w:numId w:val="31"/>
        </w:numPr>
      </w:pPr>
      <w:r>
        <w:t>Record pictures and video throughout the process of completing this activity.  Use the pictures and video you compiled to make a complete video that addresses the requirements listed above in section 1. a.  You may use a combination of narration, text, and commentary to support your visuals.  Be sure to include a bibliography at the end of your video.</w:t>
      </w:r>
    </w:p>
    <w:p w14:paraId="2F35172B" w14:textId="77777777" w:rsidR="004D3D2B" w:rsidRDefault="004D3D2B">
      <w:pPr>
        <w:ind w:left="2160"/>
      </w:pPr>
    </w:p>
    <w:p w14:paraId="22C6A44A" w14:textId="77777777" w:rsidR="004D3D2B" w:rsidRDefault="00574B91">
      <w:pPr>
        <w:numPr>
          <w:ilvl w:val="2"/>
          <w:numId w:val="31"/>
        </w:numPr>
      </w:pPr>
      <w:r>
        <w:t>Create a narrated video of still images that addresses the requirements listed above in section 1. a.  Be sure to include a bibliography at the end of your video.</w:t>
      </w:r>
    </w:p>
    <w:p w14:paraId="3999724A" w14:textId="77777777" w:rsidR="004D3D2B" w:rsidRDefault="004D3D2B">
      <w:pPr>
        <w:ind w:left="2160"/>
      </w:pPr>
    </w:p>
    <w:p w14:paraId="4EC25EB1" w14:textId="77777777" w:rsidR="004D3D2B" w:rsidRDefault="00574B91">
      <w:pPr>
        <w:numPr>
          <w:ilvl w:val="2"/>
          <w:numId w:val="31"/>
        </w:numPr>
      </w:pPr>
      <w:r>
        <w:t>Create a slideshow that That addresses the requirements listed above in section 1. a., and compose passages that describe the contents of each slide in the box below it, where the speaker’s notes are recorded.  Be sure to include a bibliography at the end of your slideshow.</w:t>
      </w:r>
    </w:p>
    <w:p w14:paraId="11B79607" w14:textId="77777777" w:rsidR="004D3D2B" w:rsidRDefault="004D3D2B">
      <w:pPr>
        <w:ind w:left="2160"/>
      </w:pPr>
    </w:p>
    <w:p w14:paraId="4B034955" w14:textId="77777777" w:rsidR="004D3D2B" w:rsidRDefault="00574B91">
      <w:pPr>
        <w:numPr>
          <w:ilvl w:val="2"/>
          <w:numId w:val="31"/>
        </w:numPr>
      </w:pPr>
      <w:r>
        <w:t>Complete your report on paper (either written by hand or printed out), that includes visuals to support the text (pictures that have been either inserted in the document digitally, or drawn by hand).  Be sure to include a cover page, table of contents, and a bibliography.</w:t>
      </w:r>
    </w:p>
    <w:p w14:paraId="582123F5" w14:textId="77777777" w:rsidR="004D3D2B" w:rsidRDefault="004D3D2B">
      <w:pPr>
        <w:ind w:left="720"/>
      </w:pPr>
    </w:p>
    <w:p w14:paraId="0A6D654B" w14:textId="77777777" w:rsidR="004D3D2B" w:rsidRDefault="00574B91">
      <w:pPr>
        <w:numPr>
          <w:ilvl w:val="0"/>
          <w:numId w:val="31"/>
        </w:numPr>
      </w:pPr>
      <w:r>
        <w:t>Submit your report for feedback, and turn it in for your final evaluation.</w:t>
      </w:r>
      <w:r>
        <w:br w:type="page"/>
      </w:r>
    </w:p>
    <w:p w14:paraId="21D3A851" w14:textId="77777777" w:rsidR="004D3D2B" w:rsidRDefault="00574B91">
      <w:pPr>
        <w:rPr>
          <w:b/>
        </w:rPr>
      </w:pPr>
      <w:r>
        <w:rPr>
          <w:b/>
          <w:sz w:val="28"/>
          <w:szCs w:val="28"/>
        </w:rPr>
        <w:lastRenderedPageBreak/>
        <w:t>Appendix K</w:t>
      </w:r>
    </w:p>
    <w:p w14:paraId="4FECFC7F" w14:textId="77777777" w:rsidR="004D3D2B" w:rsidRDefault="00574B91">
      <w:pPr>
        <w:jc w:val="center"/>
        <w:rPr>
          <w:b/>
        </w:rPr>
      </w:pPr>
      <w:r>
        <w:rPr>
          <w:b/>
        </w:rPr>
        <w:t>Assessment - Success Criteria</w:t>
      </w:r>
    </w:p>
    <w:p w14:paraId="519F8281" w14:textId="77777777" w:rsidR="004D3D2B" w:rsidRDefault="004D3D2B">
      <w:pPr>
        <w:jc w:val="center"/>
        <w:rPr>
          <w:b/>
        </w:rPr>
      </w:pPr>
    </w:p>
    <w:p w14:paraId="6F5E7E0E" w14:textId="77777777" w:rsidR="004D3D2B" w:rsidRDefault="00574B91">
      <w:pPr>
        <w:rPr>
          <w:b/>
        </w:rPr>
      </w:pPr>
      <w:r>
        <w:t>Name:_________________________________     Class: ________     Date: __________________________</w:t>
      </w:r>
    </w:p>
    <w:p w14:paraId="1716CE35" w14:textId="77777777" w:rsidR="004D3D2B" w:rsidRDefault="004D3D2B">
      <w:pPr>
        <w:rPr>
          <w:b/>
        </w:rPr>
      </w:pPr>
    </w:p>
    <w:tbl>
      <w:tblPr>
        <w:tblStyle w:val="aff1"/>
        <w:tblW w:w="1071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10"/>
        <w:gridCol w:w="915"/>
        <w:gridCol w:w="885"/>
      </w:tblGrid>
      <w:tr w:rsidR="004D3D2B" w14:paraId="4823E02F" w14:textId="77777777">
        <w:tc>
          <w:tcPr>
            <w:tcW w:w="8910" w:type="dxa"/>
            <w:shd w:val="clear" w:color="auto" w:fill="auto"/>
            <w:tcMar>
              <w:top w:w="100" w:type="dxa"/>
              <w:left w:w="100" w:type="dxa"/>
              <w:bottom w:w="100" w:type="dxa"/>
              <w:right w:w="100" w:type="dxa"/>
            </w:tcMar>
          </w:tcPr>
          <w:p w14:paraId="60F1891D" w14:textId="77777777" w:rsidR="004D3D2B" w:rsidRDefault="00574B91">
            <w:pPr>
              <w:widowControl w:val="0"/>
              <w:spacing w:line="240" w:lineRule="auto"/>
              <w:jc w:val="center"/>
            </w:pPr>
            <w:r>
              <w:t>Success Criteria</w:t>
            </w:r>
          </w:p>
        </w:tc>
        <w:tc>
          <w:tcPr>
            <w:tcW w:w="915" w:type="dxa"/>
            <w:shd w:val="clear" w:color="auto" w:fill="auto"/>
            <w:tcMar>
              <w:top w:w="100" w:type="dxa"/>
              <w:left w:w="100" w:type="dxa"/>
              <w:bottom w:w="100" w:type="dxa"/>
              <w:right w:w="100" w:type="dxa"/>
            </w:tcMar>
          </w:tcPr>
          <w:p w14:paraId="2D2610C7" w14:textId="77777777" w:rsidR="004D3D2B" w:rsidRDefault="00574B91">
            <w:pPr>
              <w:widowControl w:val="0"/>
              <w:spacing w:line="240" w:lineRule="auto"/>
              <w:jc w:val="center"/>
            </w:pPr>
            <w:r>
              <w:t>Met</w:t>
            </w:r>
          </w:p>
        </w:tc>
        <w:tc>
          <w:tcPr>
            <w:tcW w:w="885" w:type="dxa"/>
            <w:shd w:val="clear" w:color="auto" w:fill="auto"/>
            <w:tcMar>
              <w:top w:w="100" w:type="dxa"/>
              <w:left w:w="100" w:type="dxa"/>
              <w:bottom w:w="100" w:type="dxa"/>
              <w:right w:w="100" w:type="dxa"/>
            </w:tcMar>
          </w:tcPr>
          <w:p w14:paraId="285E63B5" w14:textId="77777777" w:rsidR="004D3D2B" w:rsidRDefault="00574B91">
            <w:pPr>
              <w:widowControl w:val="0"/>
              <w:spacing w:line="240" w:lineRule="auto"/>
              <w:jc w:val="center"/>
            </w:pPr>
            <w:r>
              <w:t>Not yet</w:t>
            </w:r>
          </w:p>
        </w:tc>
      </w:tr>
      <w:tr w:rsidR="004D3D2B" w14:paraId="6EE0A4FB" w14:textId="77777777">
        <w:tc>
          <w:tcPr>
            <w:tcW w:w="8910" w:type="dxa"/>
            <w:shd w:val="clear" w:color="auto" w:fill="auto"/>
            <w:tcMar>
              <w:top w:w="100" w:type="dxa"/>
              <w:left w:w="100" w:type="dxa"/>
              <w:bottom w:w="100" w:type="dxa"/>
              <w:right w:w="100" w:type="dxa"/>
            </w:tcMar>
          </w:tcPr>
          <w:p w14:paraId="235C4537" w14:textId="77777777" w:rsidR="004D3D2B" w:rsidRDefault="00574B91">
            <w:r>
              <w:t>The student designed, constructed, and ran a model ecosystem (working composter), and used it to investigate components in an ecosystem.</w:t>
            </w:r>
          </w:p>
        </w:tc>
        <w:tc>
          <w:tcPr>
            <w:tcW w:w="915" w:type="dxa"/>
            <w:shd w:val="clear" w:color="auto" w:fill="auto"/>
            <w:tcMar>
              <w:top w:w="100" w:type="dxa"/>
              <w:left w:w="100" w:type="dxa"/>
              <w:bottom w:w="100" w:type="dxa"/>
              <w:right w:w="100" w:type="dxa"/>
            </w:tcMar>
          </w:tcPr>
          <w:p w14:paraId="25D8162A"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6DD71229" w14:textId="77777777" w:rsidR="004D3D2B" w:rsidRDefault="004D3D2B">
            <w:pPr>
              <w:widowControl w:val="0"/>
              <w:spacing w:line="240" w:lineRule="auto"/>
            </w:pPr>
          </w:p>
        </w:tc>
      </w:tr>
      <w:tr w:rsidR="004D3D2B" w14:paraId="434B282F" w14:textId="77777777">
        <w:tc>
          <w:tcPr>
            <w:tcW w:w="8910" w:type="dxa"/>
            <w:shd w:val="clear" w:color="auto" w:fill="auto"/>
            <w:tcMar>
              <w:top w:w="100" w:type="dxa"/>
              <w:left w:w="100" w:type="dxa"/>
              <w:bottom w:w="100" w:type="dxa"/>
              <w:right w:w="100" w:type="dxa"/>
            </w:tcMar>
          </w:tcPr>
          <w:p w14:paraId="3B261537" w14:textId="77777777" w:rsidR="004D3D2B" w:rsidRDefault="00574B91">
            <w:pPr>
              <w:widowControl w:val="0"/>
              <w:spacing w:line="240" w:lineRule="auto"/>
            </w:pPr>
            <w:r>
              <w:t>The student used appropriate science and technology vocabulary, including sustainability, producer, consumer, and decomposer in oral and/or written communication.</w:t>
            </w:r>
          </w:p>
        </w:tc>
        <w:tc>
          <w:tcPr>
            <w:tcW w:w="915" w:type="dxa"/>
            <w:shd w:val="clear" w:color="auto" w:fill="auto"/>
            <w:tcMar>
              <w:top w:w="100" w:type="dxa"/>
              <w:left w:w="100" w:type="dxa"/>
              <w:bottom w:w="100" w:type="dxa"/>
              <w:right w:w="100" w:type="dxa"/>
            </w:tcMar>
          </w:tcPr>
          <w:p w14:paraId="3F08A557"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49BBC396" w14:textId="77777777" w:rsidR="004D3D2B" w:rsidRDefault="004D3D2B">
            <w:pPr>
              <w:widowControl w:val="0"/>
              <w:spacing w:line="240" w:lineRule="auto"/>
            </w:pPr>
          </w:p>
        </w:tc>
      </w:tr>
      <w:tr w:rsidR="004D3D2B" w14:paraId="45DE8C98" w14:textId="77777777">
        <w:tc>
          <w:tcPr>
            <w:tcW w:w="8910" w:type="dxa"/>
            <w:shd w:val="clear" w:color="auto" w:fill="auto"/>
            <w:tcMar>
              <w:top w:w="100" w:type="dxa"/>
              <w:left w:w="100" w:type="dxa"/>
              <w:bottom w:w="100" w:type="dxa"/>
              <w:right w:w="100" w:type="dxa"/>
            </w:tcMar>
          </w:tcPr>
          <w:p w14:paraId="355172FC" w14:textId="77777777" w:rsidR="004D3D2B" w:rsidRDefault="00574B91">
            <w:r>
              <w:t>The student used one of a variety of forms (e.g., oral, written, graphic, multimedia) to communicate their findings with their teacher (e.g., design a multimedia presentation explaining the design, function, and components of a composter).</w:t>
            </w:r>
          </w:p>
        </w:tc>
        <w:tc>
          <w:tcPr>
            <w:tcW w:w="915" w:type="dxa"/>
            <w:shd w:val="clear" w:color="auto" w:fill="auto"/>
            <w:tcMar>
              <w:top w:w="100" w:type="dxa"/>
              <w:left w:w="100" w:type="dxa"/>
              <w:bottom w:w="100" w:type="dxa"/>
              <w:right w:w="100" w:type="dxa"/>
            </w:tcMar>
          </w:tcPr>
          <w:p w14:paraId="10B4F435"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090953BF" w14:textId="77777777" w:rsidR="004D3D2B" w:rsidRDefault="004D3D2B">
            <w:pPr>
              <w:widowControl w:val="0"/>
              <w:spacing w:line="240" w:lineRule="auto"/>
            </w:pPr>
          </w:p>
        </w:tc>
      </w:tr>
      <w:tr w:rsidR="004D3D2B" w14:paraId="09300960" w14:textId="77777777">
        <w:tc>
          <w:tcPr>
            <w:tcW w:w="8910" w:type="dxa"/>
            <w:shd w:val="clear" w:color="auto" w:fill="auto"/>
            <w:tcMar>
              <w:top w:w="100" w:type="dxa"/>
              <w:left w:w="100" w:type="dxa"/>
              <w:bottom w:w="100" w:type="dxa"/>
              <w:right w:w="100" w:type="dxa"/>
            </w:tcMar>
          </w:tcPr>
          <w:p w14:paraId="05C484A1" w14:textId="77777777" w:rsidR="004D3D2B" w:rsidRDefault="00574B91">
            <w:r>
              <w:t>The student described the roles and interactions of producers, consumers, and decomposers within an ecosystem.</w:t>
            </w:r>
          </w:p>
        </w:tc>
        <w:tc>
          <w:tcPr>
            <w:tcW w:w="915" w:type="dxa"/>
            <w:shd w:val="clear" w:color="auto" w:fill="auto"/>
            <w:tcMar>
              <w:top w:w="100" w:type="dxa"/>
              <w:left w:w="100" w:type="dxa"/>
              <w:bottom w:w="100" w:type="dxa"/>
              <w:right w:w="100" w:type="dxa"/>
            </w:tcMar>
          </w:tcPr>
          <w:p w14:paraId="5F20CD0F"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0867979D" w14:textId="77777777" w:rsidR="004D3D2B" w:rsidRDefault="004D3D2B">
            <w:pPr>
              <w:widowControl w:val="0"/>
              <w:spacing w:line="240" w:lineRule="auto"/>
            </w:pPr>
          </w:p>
        </w:tc>
      </w:tr>
      <w:tr w:rsidR="004D3D2B" w14:paraId="015549E0" w14:textId="77777777">
        <w:tc>
          <w:tcPr>
            <w:tcW w:w="8910" w:type="dxa"/>
            <w:shd w:val="clear" w:color="auto" w:fill="auto"/>
            <w:tcMar>
              <w:top w:w="100" w:type="dxa"/>
              <w:left w:w="100" w:type="dxa"/>
              <w:bottom w:w="100" w:type="dxa"/>
              <w:right w:w="100" w:type="dxa"/>
            </w:tcMar>
          </w:tcPr>
          <w:p w14:paraId="12E46937" w14:textId="77777777" w:rsidR="004D3D2B" w:rsidRDefault="00574B91">
            <w:r>
              <w:t>The student described Aboriginal perspectives on sustainability and described ways in which composting connects with, and supports, some of these perspectives.</w:t>
            </w:r>
          </w:p>
        </w:tc>
        <w:tc>
          <w:tcPr>
            <w:tcW w:w="915" w:type="dxa"/>
            <w:shd w:val="clear" w:color="auto" w:fill="auto"/>
            <w:tcMar>
              <w:top w:w="100" w:type="dxa"/>
              <w:left w:w="100" w:type="dxa"/>
              <w:bottom w:w="100" w:type="dxa"/>
              <w:right w:w="100" w:type="dxa"/>
            </w:tcMar>
          </w:tcPr>
          <w:p w14:paraId="5FA52571" w14:textId="77777777" w:rsidR="004D3D2B" w:rsidRDefault="004D3D2B">
            <w:pPr>
              <w:widowControl w:val="0"/>
              <w:spacing w:line="240" w:lineRule="auto"/>
            </w:pPr>
          </w:p>
        </w:tc>
        <w:tc>
          <w:tcPr>
            <w:tcW w:w="885" w:type="dxa"/>
            <w:shd w:val="clear" w:color="auto" w:fill="auto"/>
            <w:tcMar>
              <w:top w:w="100" w:type="dxa"/>
              <w:left w:w="100" w:type="dxa"/>
              <w:bottom w:w="100" w:type="dxa"/>
              <w:right w:w="100" w:type="dxa"/>
            </w:tcMar>
          </w:tcPr>
          <w:p w14:paraId="5D9A3E4F" w14:textId="77777777" w:rsidR="004D3D2B" w:rsidRDefault="004D3D2B">
            <w:pPr>
              <w:widowControl w:val="0"/>
              <w:spacing w:line="240" w:lineRule="auto"/>
            </w:pPr>
          </w:p>
        </w:tc>
      </w:tr>
      <w:tr w:rsidR="004D3D2B" w14:paraId="2E19FC13" w14:textId="77777777">
        <w:trPr>
          <w:trHeight w:val="1755"/>
        </w:trPr>
        <w:tc>
          <w:tcPr>
            <w:tcW w:w="10710" w:type="dxa"/>
            <w:gridSpan w:val="3"/>
            <w:shd w:val="clear" w:color="auto" w:fill="auto"/>
            <w:tcMar>
              <w:top w:w="100" w:type="dxa"/>
              <w:left w:w="100" w:type="dxa"/>
              <w:bottom w:w="100" w:type="dxa"/>
              <w:right w:w="100" w:type="dxa"/>
            </w:tcMar>
          </w:tcPr>
          <w:p w14:paraId="3FFFBC70" w14:textId="77777777" w:rsidR="004D3D2B" w:rsidRDefault="00574B91">
            <w:r>
              <w:t>Strengths</w:t>
            </w:r>
          </w:p>
          <w:p w14:paraId="50ECF904" w14:textId="77777777" w:rsidR="004D3D2B" w:rsidRDefault="004D3D2B"/>
        </w:tc>
      </w:tr>
      <w:tr w:rsidR="004D3D2B" w14:paraId="283D81E6" w14:textId="77777777">
        <w:trPr>
          <w:trHeight w:val="1860"/>
        </w:trPr>
        <w:tc>
          <w:tcPr>
            <w:tcW w:w="10710" w:type="dxa"/>
            <w:gridSpan w:val="3"/>
            <w:shd w:val="clear" w:color="auto" w:fill="auto"/>
            <w:tcMar>
              <w:top w:w="100" w:type="dxa"/>
              <w:left w:w="100" w:type="dxa"/>
              <w:bottom w:w="100" w:type="dxa"/>
              <w:right w:w="100" w:type="dxa"/>
            </w:tcMar>
          </w:tcPr>
          <w:p w14:paraId="35E834C7" w14:textId="77777777" w:rsidR="004D3D2B" w:rsidRDefault="00574B91">
            <w:r>
              <w:t>Next Steps</w:t>
            </w:r>
          </w:p>
        </w:tc>
      </w:tr>
    </w:tbl>
    <w:p w14:paraId="5AAD1298" w14:textId="77777777" w:rsidR="004D3D2B" w:rsidRDefault="00574B91">
      <w:pPr>
        <w:rPr>
          <w:b/>
          <w:sz w:val="28"/>
          <w:szCs w:val="28"/>
        </w:rPr>
      </w:pPr>
      <w:r>
        <w:br w:type="page"/>
      </w:r>
    </w:p>
    <w:p w14:paraId="3CAF3A58" w14:textId="77777777" w:rsidR="004D3D2B" w:rsidRDefault="00574B91">
      <w:pPr>
        <w:rPr>
          <w:b/>
          <w:sz w:val="28"/>
          <w:szCs w:val="28"/>
        </w:rPr>
      </w:pPr>
      <w:r>
        <w:rPr>
          <w:b/>
          <w:sz w:val="28"/>
          <w:szCs w:val="28"/>
        </w:rPr>
        <w:lastRenderedPageBreak/>
        <w:t xml:space="preserve">Appendix L </w:t>
      </w:r>
    </w:p>
    <w:p w14:paraId="295E15BE" w14:textId="77777777" w:rsidR="004D3D2B" w:rsidRDefault="00574B91">
      <w:pPr>
        <w:jc w:val="center"/>
      </w:pPr>
      <w:r>
        <w:rPr>
          <w:b/>
        </w:rPr>
        <w:t>Indoor Composter Design Challenge - Research Assignment, APPENDIX G EXAMPLES</w:t>
      </w:r>
    </w:p>
    <w:p w14:paraId="1974D059" w14:textId="77777777" w:rsidR="004D3D2B" w:rsidRDefault="004D3D2B">
      <w:pPr>
        <w:rPr>
          <w:sz w:val="8"/>
          <w:szCs w:val="8"/>
        </w:rPr>
      </w:pPr>
    </w:p>
    <w:p w14:paraId="3169B442" w14:textId="77777777" w:rsidR="004D3D2B" w:rsidRDefault="00574B91">
      <w:pPr>
        <w:numPr>
          <w:ilvl w:val="0"/>
          <w:numId w:val="88"/>
        </w:numPr>
      </w:pPr>
      <w:r>
        <w:t>The food cycle has three main levels.  Define the three levels listed below.</w:t>
      </w:r>
      <w:r>
        <w:rPr>
          <w:sz w:val="8"/>
          <w:szCs w:val="8"/>
        </w:rPr>
        <w:t xml:space="preserve"> </w:t>
      </w:r>
    </w:p>
    <w:p w14:paraId="3F351E38" w14:textId="77777777" w:rsidR="004D3D2B" w:rsidRDefault="00574B91">
      <w:pPr>
        <w:numPr>
          <w:ilvl w:val="1"/>
          <w:numId w:val="88"/>
        </w:numPr>
        <w:rPr>
          <w:sz w:val="21"/>
          <w:szCs w:val="21"/>
        </w:rPr>
      </w:pPr>
      <w:r>
        <w:rPr>
          <w:sz w:val="21"/>
          <w:szCs w:val="21"/>
        </w:rPr>
        <w:t>Producer: According to The Ontario Curriculum Grades 1-8: Science and Technology, 2007, “An organism that produces new organic material from inorganic material with the aid of sunlight.”  A producer generates its own food.</w:t>
      </w:r>
    </w:p>
    <w:p w14:paraId="73D526CD" w14:textId="77777777" w:rsidR="004D3D2B" w:rsidRDefault="00574B91">
      <w:pPr>
        <w:numPr>
          <w:ilvl w:val="1"/>
          <w:numId w:val="88"/>
        </w:numPr>
        <w:rPr>
          <w:sz w:val="21"/>
          <w:szCs w:val="21"/>
        </w:rPr>
      </w:pPr>
      <w:r>
        <w:rPr>
          <w:sz w:val="21"/>
          <w:szCs w:val="21"/>
        </w:rPr>
        <w:t xml:space="preserve">Consumer: According to The Ontario Curriculum Grades 1-8: Science and Technology, 2007, “Organisms that feed on other organisms. Organisms that feed on green plants or decaying matter are called primary consumers. Carnivores are called secondary consumers, while those that feed on other carnivores are called tertiary consumers.” </w:t>
      </w:r>
    </w:p>
    <w:p w14:paraId="533E8C38" w14:textId="77777777" w:rsidR="004D3D2B" w:rsidRDefault="00574B91">
      <w:pPr>
        <w:numPr>
          <w:ilvl w:val="1"/>
          <w:numId w:val="88"/>
        </w:numPr>
        <w:rPr>
          <w:sz w:val="21"/>
          <w:szCs w:val="21"/>
        </w:rPr>
      </w:pPr>
      <w:r>
        <w:rPr>
          <w:sz w:val="21"/>
          <w:szCs w:val="21"/>
        </w:rPr>
        <w:t>Decomposer: According to The Ontario Curriculum Grades 1-8: Science and Technology, 2007, “An organism that breaks down the bodies or parts of dead plant or animal matter into smaller pieces (decay).  Decomposers, such as mushrooms, bacteria, and earthworms, are very important in food webs.”</w:t>
      </w:r>
    </w:p>
    <w:p w14:paraId="21962307" w14:textId="77777777" w:rsidR="004D3D2B" w:rsidRDefault="00574B91">
      <w:pPr>
        <w:numPr>
          <w:ilvl w:val="0"/>
          <w:numId w:val="88"/>
        </w:numPr>
      </w:pPr>
      <w:r>
        <w:t>What are the three main categories of bacteria that are active in compost, and what is the effective temperature range for each category?</w:t>
      </w:r>
    </w:p>
    <w:p w14:paraId="17CA7F7D" w14:textId="77777777" w:rsidR="004D3D2B" w:rsidRDefault="00574B91">
      <w:pPr>
        <w:numPr>
          <w:ilvl w:val="1"/>
          <w:numId w:val="88"/>
        </w:numPr>
        <w:rPr>
          <w:sz w:val="21"/>
          <w:szCs w:val="21"/>
        </w:rPr>
      </w:pPr>
      <w:r>
        <w:rPr>
          <w:sz w:val="21"/>
          <w:szCs w:val="21"/>
        </w:rPr>
        <w:t>Psychrophilic Bacteria is one category.  They are the most active at around 13</w:t>
      </w:r>
      <w:r>
        <w:rPr>
          <w:sz w:val="21"/>
          <w:szCs w:val="21"/>
          <w:vertAlign w:val="superscript"/>
        </w:rPr>
        <w:t>o</w:t>
      </w:r>
      <w:r>
        <w:rPr>
          <w:sz w:val="21"/>
          <w:szCs w:val="21"/>
        </w:rPr>
        <w:t>C (55</w:t>
      </w:r>
      <w:r>
        <w:rPr>
          <w:sz w:val="21"/>
          <w:szCs w:val="21"/>
          <w:vertAlign w:val="superscript"/>
        </w:rPr>
        <w:t>o</w:t>
      </w:r>
      <w:r>
        <w:rPr>
          <w:sz w:val="21"/>
          <w:szCs w:val="21"/>
        </w:rPr>
        <w:t xml:space="preserve">F). </w:t>
      </w:r>
    </w:p>
    <w:p w14:paraId="4E899DE0" w14:textId="77777777" w:rsidR="004D3D2B" w:rsidRDefault="00574B91">
      <w:pPr>
        <w:numPr>
          <w:ilvl w:val="1"/>
          <w:numId w:val="88"/>
        </w:numPr>
        <w:rPr>
          <w:sz w:val="21"/>
          <w:szCs w:val="21"/>
        </w:rPr>
      </w:pPr>
      <w:r>
        <w:rPr>
          <w:sz w:val="21"/>
          <w:szCs w:val="21"/>
        </w:rPr>
        <w:t>Mesophilic Bacteria is the next category.  They are the most active at a range of 21</w:t>
      </w:r>
      <w:r>
        <w:rPr>
          <w:sz w:val="21"/>
          <w:szCs w:val="21"/>
          <w:vertAlign w:val="superscript"/>
        </w:rPr>
        <w:t>o</w:t>
      </w:r>
      <w:r>
        <w:rPr>
          <w:sz w:val="21"/>
          <w:szCs w:val="21"/>
        </w:rPr>
        <w:t>C to 38</w:t>
      </w:r>
      <w:r>
        <w:rPr>
          <w:sz w:val="21"/>
          <w:szCs w:val="21"/>
          <w:vertAlign w:val="superscript"/>
        </w:rPr>
        <w:t>o</w:t>
      </w:r>
      <w:r>
        <w:rPr>
          <w:sz w:val="21"/>
          <w:szCs w:val="21"/>
        </w:rPr>
        <w:t>C (70</w:t>
      </w:r>
      <w:r>
        <w:rPr>
          <w:sz w:val="21"/>
          <w:szCs w:val="21"/>
          <w:vertAlign w:val="superscript"/>
        </w:rPr>
        <w:t>o</w:t>
      </w:r>
      <w:r>
        <w:rPr>
          <w:sz w:val="21"/>
          <w:szCs w:val="21"/>
        </w:rPr>
        <w:t>F to 100</w:t>
      </w:r>
      <w:r>
        <w:rPr>
          <w:sz w:val="21"/>
          <w:szCs w:val="21"/>
          <w:vertAlign w:val="superscript"/>
        </w:rPr>
        <w:t>o</w:t>
      </w:r>
      <w:r>
        <w:rPr>
          <w:sz w:val="21"/>
          <w:szCs w:val="21"/>
        </w:rPr>
        <w:t xml:space="preserve">F) </w:t>
      </w:r>
    </w:p>
    <w:p w14:paraId="107A6E73" w14:textId="77777777" w:rsidR="004D3D2B" w:rsidRDefault="00574B91">
      <w:pPr>
        <w:numPr>
          <w:ilvl w:val="1"/>
          <w:numId w:val="88"/>
        </w:numPr>
        <w:rPr>
          <w:sz w:val="21"/>
          <w:szCs w:val="21"/>
        </w:rPr>
      </w:pPr>
      <w:r>
        <w:rPr>
          <w:sz w:val="21"/>
          <w:szCs w:val="21"/>
        </w:rPr>
        <w:t>Thermophilic Bacteria is the third category. They are the most active at a range of 45</w:t>
      </w:r>
      <w:r>
        <w:rPr>
          <w:sz w:val="21"/>
          <w:szCs w:val="21"/>
          <w:vertAlign w:val="superscript"/>
        </w:rPr>
        <w:t>o</w:t>
      </w:r>
      <w:r>
        <w:rPr>
          <w:sz w:val="21"/>
          <w:szCs w:val="21"/>
        </w:rPr>
        <w:t>C to 71</w:t>
      </w:r>
      <w:r>
        <w:rPr>
          <w:sz w:val="21"/>
          <w:szCs w:val="21"/>
          <w:vertAlign w:val="superscript"/>
        </w:rPr>
        <w:t>o</w:t>
      </w:r>
      <w:r>
        <w:rPr>
          <w:sz w:val="21"/>
          <w:szCs w:val="21"/>
        </w:rPr>
        <w:t>C (113</w:t>
      </w:r>
      <w:r>
        <w:rPr>
          <w:sz w:val="21"/>
          <w:szCs w:val="21"/>
          <w:vertAlign w:val="superscript"/>
        </w:rPr>
        <w:t>o</w:t>
      </w:r>
      <w:r>
        <w:rPr>
          <w:sz w:val="21"/>
          <w:szCs w:val="21"/>
        </w:rPr>
        <w:t>F to 160</w:t>
      </w:r>
      <w:r>
        <w:rPr>
          <w:sz w:val="21"/>
          <w:szCs w:val="21"/>
          <w:vertAlign w:val="superscript"/>
        </w:rPr>
        <w:t>o</w:t>
      </w:r>
      <w:r>
        <w:rPr>
          <w:sz w:val="21"/>
          <w:szCs w:val="21"/>
        </w:rPr>
        <w:t>F).</w:t>
      </w:r>
    </w:p>
    <w:p w14:paraId="43EBDD9C" w14:textId="77777777" w:rsidR="004D3D2B" w:rsidRDefault="00574B91">
      <w:pPr>
        <w:numPr>
          <w:ilvl w:val="0"/>
          <w:numId w:val="88"/>
        </w:numPr>
      </w:pPr>
      <w:r>
        <w:t>In addition to bacteria, name and describe two other categories of decomposers that are found in compost.</w:t>
      </w:r>
      <w:r>
        <w:rPr>
          <w:sz w:val="8"/>
          <w:szCs w:val="8"/>
        </w:rPr>
        <w:t xml:space="preserve"> </w:t>
      </w:r>
    </w:p>
    <w:p w14:paraId="4AA18D7A" w14:textId="77777777" w:rsidR="004D3D2B" w:rsidRDefault="00574B91">
      <w:pPr>
        <w:numPr>
          <w:ilvl w:val="1"/>
          <w:numId w:val="88"/>
        </w:numPr>
        <w:rPr>
          <w:sz w:val="21"/>
          <w:szCs w:val="21"/>
        </w:rPr>
      </w:pPr>
      <w:r>
        <w:rPr>
          <w:sz w:val="21"/>
          <w:szCs w:val="21"/>
        </w:rPr>
        <w:t xml:space="preserve"> </w:t>
      </w:r>
      <w:proofErr w:type="spellStart"/>
      <w:r>
        <w:rPr>
          <w:sz w:val="21"/>
          <w:szCs w:val="21"/>
        </w:rPr>
        <w:t>Actinomycetes</w:t>
      </w:r>
      <w:proofErr w:type="spellEnd"/>
      <w:r>
        <w:rPr>
          <w:sz w:val="21"/>
          <w:szCs w:val="21"/>
        </w:rPr>
        <w:t xml:space="preserve">, fungi-like bacteria that spread filaments throughout the compost, like </w:t>
      </w:r>
      <w:proofErr w:type="spellStart"/>
      <w:r>
        <w:rPr>
          <w:sz w:val="21"/>
          <w:szCs w:val="21"/>
        </w:rPr>
        <w:t>spiderwebs</w:t>
      </w:r>
      <w:proofErr w:type="spellEnd"/>
      <w:r>
        <w:rPr>
          <w:sz w:val="21"/>
          <w:szCs w:val="21"/>
        </w:rPr>
        <w:t>.  They break down cellulose, lignin, chitin, and proteins, as well as tough debris such as woody stems, bark, or newspaper.</w:t>
      </w:r>
    </w:p>
    <w:p w14:paraId="32BD5910" w14:textId="77777777" w:rsidR="004D3D2B" w:rsidRDefault="00574B91">
      <w:pPr>
        <w:numPr>
          <w:ilvl w:val="1"/>
          <w:numId w:val="88"/>
        </w:numPr>
        <w:rPr>
          <w:sz w:val="21"/>
          <w:szCs w:val="21"/>
        </w:rPr>
      </w:pPr>
      <w:r>
        <w:rPr>
          <w:sz w:val="21"/>
          <w:szCs w:val="21"/>
        </w:rPr>
        <w:t xml:space="preserve">Fungi, includes molds and yeasts that can be found within and on top of the compost.  They are responsible for breaking down cellulose and many complex plant polymers. </w:t>
      </w:r>
    </w:p>
    <w:p w14:paraId="250E8931" w14:textId="77777777" w:rsidR="004D3D2B" w:rsidRDefault="00574B91">
      <w:pPr>
        <w:numPr>
          <w:ilvl w:val="0"/>
          <w:numId w:val="88"/>
        </w:numPr>
      </w:pPr>
      <w:r>
        <w:t>Describe how First Nations’ perspectives on sustainability support the composting of organic waste.</w:t>
      </w:r>
    </w:p>
    <w:p w14:paraId="39B1D021" w14:textId="77777777" w:rsidR="004D3D2B" w:rsidRDefault="00574B91">
      <w:pPr>
        <w:ind w:left="1440"/>
      </w:pPr>
      <w:r>
        <w:rPr>
          <w:sz w:val="21"/>
          <w:szCs w:val="21"/>
        </w:rPr>
        <w:t xml:space="preserve">Indigenous perspectives on the environment involve </w:t>
      </w:r>
      <w:proofErr w:type="spellStart"/>
      <w:r>
        <w:rPr>
          <w:sz w:val="21"/>
          <w:szCs w:val="21"/>
        </w:rPr>
        <w:t>honouring</w:t>
      </w:r>
      <w:proofErr w:type="spellEnd"/>
      <w:r>
        <w:rPr>
          <w:sz w:val="21"/>
          <w:szCs w:val="21"/>
        </w:rPr>
        <w:t xml:space="preserve"> and being caretakers of Mother Earth, taking only what is needed, and being aware of how, and how much is taken, so future generations will not be put in peril.  Composting is being embraced as supporting these beliefs.  The </w:t>
      </w:r>
      <w:proofErr w:type="spellStart"/>
      <w:r>
        <w:rPr>
          <w:sz w:val="21"/>
          <w:szCs w:val="21"/>
        </w:rPr>
        <w:t>indegenous</w:t>
      </w:r>
      <w:proofErr w:type="spellEnd"/>
      <w:r>
        <w:rPr>
          <w:sz w:val="21"/>
          <w:szCs w:val="21"/>
        </w:rPr>
        <w:t xml:space="preserve"> way of life has changed.  Consumption is different now, and managing the resulting change in waste requires new actions (such as composting) to enhance stewardship of the land. </w:t>
      </w:r>
    </w:p>
    <w:p w14:paraId="758A45B8" w14:textId="77777777" w:rsidR="004D3D2B" w:rsidRDefault="004D3D2B"/>
    <w:p w14:paraId="54A1ABD6" w14:textId="77777777" w:rsidR="004D3D2B" w:rsidRDefault="00574B91">
      <w:pPr>
        <w:rPr>
          <w:b/>
          <w:sz w:val="28"/>
          <w:szCs w:val="28"/>
        </w:rPr>
      </w:pPr>
      <w:r>
        <w:br w:type="page"/>
      </w:r>
    </w:p>
    <w:p w14:paraId="594A24A8" w14:textId="77777777" w:rsidR="004D3D2B" w:rsidRDefault="00574B91">
      <w:r>
        <w:rPr>
          <w:b/>
          <w:sz w:val="28"/>
          <w:szCs w:val="28"/>
        </w:rPr>
        <w:lastRenderedPageBreak/>
        <w:t xml:space="preserve">Appendix M </w:t>
      </w:r>
    </w:p>
    <w:p w14:paraId="0C6D1ACC" w14:textId="77777777" w:rsidR="004D3D2B" w:rsidRDefault="00574B91">
      <w:pPr>
        <w:jc w:val="center"/>
      </w:pPr>
      <w:r>
        <w:rPr>
          <w:b/>
        </w:rPr>
        <w:t>A Simple Example of an Indoor Compost Bin, Made With Limited Resources</w:t>
      </w:r>
    </w:p>
    <w:tbl>
      <w:tblPr>
        <w:tblStyle w:val="aff2"/>
        <w:tblW w:w="10800" w:type="dxa"/>
        <w:tblLayout w:type="fixed"/>
        <w:tblLook w:val="0600" w:firstRow="0" w:lastRow="0" w:firstColumn="0" w:lastColumn="0" w:noHBand="1" w:noVBand="1"/>
      </w:tblPr>
      <w:tblGrid>
        <w:gridCol w:w="5400"/>
        <w:gridCol w:w="5400"/>
      </w:tblGrid>
      <w:tr w:rsidR="004D3D2B" w14:paraId="1845568D" w14:textId="77777777">
        <w:tc>
          <w:tcPr>
            <w:tcW w:w="5400" w:type="dxa"/>
            <w:shd w:val="clear" w:color="auto" w:fill="auto"/>
            <w:tcMar>
              <w:top w:w="100" w:type="dxa"/>
              <w:left w:w="100" w:type="dxa"/>
              <w:bottom w:w="100" w:type="dxa"/>
              <w:right w:w="100" w:type="dxa"/>
            </w:tcMar>
          </w:tcPr>
          <w:p w14:paraId="50A9CED0" w14:textId="77777777" w:rsidR="004D3D2B" w:rsidRDefault="00574B91">
            <w:pPr>
              <w:widowControl w:val="0"/>
              <w:spacing w:line="240" w:lineRule="auto"/>
              <w:jc w:val="center"/>
            </w:pPr>
            <w:r>
              <w:rPr>
                <w:noProof/>
                <w:lang w:val="en-US" w:eastAsia="en-US"/>
              </w:rPr>
              <w:drawing>
                <wp:inline distT="114300" distB="114300" distL="114300" distR="114300" wp14:anchorId="08A2C1C8" wp14:editId="66F0D844">
                  <wp:extent cx="2462213" cy="2282282"/>
                  <wp:effectExtent l="0" t="0" r="0" b="0"/>
                  <wp:docPr id="21"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9"/>
                          <a:srcRect t="14993" b="15219"/>
                          <a:stretch>
                            <a:fillRect/>
                          </a:stretch>
                        </pic:blipFill>
                        <pic:spPr>
                          <a:xfrm>
                            <a:off x="0" y="0"/>
                            <a:ext cx="2462213" cy="2282282"/>
                          </a:xfrm>
                          <a:prstGeom prst="rect">
                            <a:avLst/>
                          </a:prstGeom>
                          <a:ln/>
                        </pic:spPr>
                      </pic:pic>
                    </a:graphicData>
                  </a:graphic>
                </wp:inline>
              </w:drawing>
            </w:r>
          </w:p>
          <w:p w14:paraId="1D6FDF13" w14:textId="77777777" w:rsidR="004D3D2B" w:rsidRDefault="00574B91">
            <w:pPr>
              <w:widowControl w:val="0"/>
              <w:spacing w:line="240" w:lineRule="auto"/>
              <w:rPr>
                <w:sz w:val="20"/>
                <w:szCs w:val="20"/>
              </w:rPr>
            </w:pPr>
            <w:r>
              <w:rPr>
                <w:sz w:val="20"/>
                <w:szCs w:val="20"/>
              </w:rPr>
              <w:t>For students who may have limited resources, any plastic container will do.</w:t>
            </w:r>
          </w:p>
        </w:tc>
        <w:tc>
          <w:tcPr>
            <w:tcW w:w="5400" w:type="dxa"/>
            <w:shd w:val="clear" w:color="auto" w:fill="auto"/>
            <w:tcMar>
              <w:top w:w="100" w:type="dxa"/>
              <w:left w:w="100" w:type="dxa"/>
              <w:bottom w:w="100" w:type="dxa"/>
              <w:right w:w="100" w:type="dxa"/>
            </w:tcMar>
          </w:tcPr>
          <w:p w14:paraId="67CDA9C0" w14:textId="77777777" w:rsidR="004D3D2B" w:rsidRDefault="00574B91">
            <w:pPr>
              <w:widowControl w:val="0"/>
              <w:spacing w:line="240" w:lineRule="auto"/>
              <w:jc w:val="center"/>
              <w:rPr>
                <w:sz w:val="20"/>
                <w:szCs w:val="20"/>
              </w:rPr>
            </w:pPr>
            <w:r>
              <w:rPr>
                <w:noProof/>
                <w:lang w:val="en-US" w:eastAsia="en-US"/>
              </w:rPr>
              <w:drawing>
                <wp:inline distT="114300" distB="114300" distL="114300" distR="114300" wp14:anchorId="40A594E6" wp14:editId="2B4E207C">
                  <wp:extent cx="2266478" cy="2128838"/>
                  <wp:effectExtent l="-68819" t="68820" r="-68819" b="68820"/>
                  <wp:docPr id="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0"/>
                          <a:srcRect l="9090" t="-505" r="11818" b="1415"/>
                          <a:stretch>
                            <a:fillRect/>
                          </a:stretch>
                        </pic:blipFill>
                        <pic:spPr>
                          <a:xfrm rot="16200000">
                            <a:off x="0" y="0"/>
                            <a:ext cx="2266478" cy="2128838"/>
                          </a:xfrm>
                          <a:prstGeom prst="rect">
                            <a:avLst/>
                          </a:prstGeom>
                          <a:ln/>
                        </pic:spPr>
                      </pic:pic>
                    </a:graphicData>
                  </a:graphic>
                </wp:inline>
              </w:drawing>
            </w:r>
          </w:p>
          <w:p w14:paraId="57F62063" w14:textId="77777777" w:rsidR="004D3D2B" w:rsidRDefault="00574B91">
            <w:pPr>
              <w:widowControl w:val="0"/>
              <w:spacing w:line="240" w:lineRule="auto"/>
              <w:rPr>
                <w:sz w:val="20"/>
                <w:szCs w:val="20"/>
              </w:rPr>
            </w:pPr>
            <w:r>
              <w:rPr>
                <w:sz w:val="20"/>
                <w:szCs w:val="20"/>
              </w:rPr>
              <w:t>Mark out your ventilation holes..  Not everyone will have a drill, so this example was completed with scissors.  Rectangles were used instead of circles because they are easier to cut out with scissors or a knife.</w:t>
            </w:r>
          </w:p>
        </w:tc>
      </w:tr>
      <w:tr w:rsidR="004D3D2B" w14:paraId="3C19A44C" w14:textId="77777777">
        <w:tc>
          <w:tcPr>
            <w:tcW w:w="5400" w:type="dxa"/>
            <w:shd w:val="clear" w:color="auto" w:fill="auto"/>
            <w:tcMar>
              <w:top w:w="100" w:type="dxa"/>
              <w:left w:w="100" w:type="dxa"/>
              <w:bottom w:w="100" w:type="dxa"/>
              <w:right w:w="100" w:type="dxa"/>
            </w:tcMar>
          </w:tcPr>
          <w:p w14:paraId="371617DF" w14:textId="77777777" w:rsidR="004D3D2B" w:rsidRDefault="00574B91">
            <w:pPr>
              <w:widowControl w:val="0"/>
              <w:spacing w:line="240" w:lineRule="auto"/>
              <w:rPr>
                <w:sz w:val="20"/>
                <w:szCs w:val="20"/>
              </w:rPr>
            </w:pPr>
            <w:r>
              <w:rPr>
                <w:noProof/>
                <w:sz w:val="20"/>
                <w:szCs w:val="20"/>
                <w:lang w:val="en-US" w:eastAsia="en-US"/>
              </w:rPr>
              <w:drawing>
                <wp:inline distT="114300" distB="114300" distL="114300" distR="114300" wp14:anchorId="6F410238" wp14:editId="2BFF21FF">
                  <wp:extent cx="3317768" cy="2490788"/>
                  <wp:effectExtent l="0" t="0" r="0" b="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1"/>
                          <a:srcRect/>
                          <a:stretch>
                            <a:fillRect/>
                          </a:stretch>
                        </pic:blipFill>
                        <pic:spPr>
                          <a:xfrm>
                            <a:off x="0" y="0"/>
                            <a:ext cx="3317768" cy="2490788"/>
                          </a:xfrm>
                          <a:prstGeom prst="rect">
                            <a:avLst/>
                          </a:prstGeom>
                          <a:ln/>
                        </pic:spPr>
                      </pic:pic>
                    </a:graphicData>
                  </a:graphic>
                </wp:inline>
              </w:drawing>
            </w:r>
          </w:p>
          <w:p w14:paraId="659E85C6" w14:textId="77777777" w:rsidR="004D3D2B" w:rsidRDefault="00574B91">
            <w:pPr>
              <w:widowControl w:val="0"/>
              <w:spacing w:line="240" w:lineRule="auto"/>
              <w:rPr>
                <w:sz w:val="20"/>
                <w:szCs w:val="20"/>
              </w:rPr>
            </w:pPr>
            <w:r>
              <w:rPr>
                <w:sz w:val="20"/>
                <w:szCs w:val="20"/>
              </w:rPr>
              <w:t>Cut ventilation holes out of the top.  If desired, ventilation holes can be added to the sides as well.</w:t>
            </w:r>
          </w:p>
        </w:tc>
        <w:tc>
          <w:tcPr>
            <w:tcW w:w="5400" w:type="dxa"/>
            <w:shd w:val="clear" w:color="auto" w:fill="auto"/>
            <w:tcMar>
              <w:top w:w="100" w:type="dxa"/>
              <w:left w:w="100" w:type="dxa"/>
              <w:bottom w:w="100" w:type="dxa"/>
              <w:right w:w="100" w:type="dxa"/>
            </w:tcMar>
          </w:tcPr>
          <w:p w14:paraId="0D7EECE0" w14:textId="77777777" w:rsidR="004D3D2B" w:rsidRDefault="00574B91">
            <w:pPr>
              <w:widowControl w:val="0"/>
              <w:spacing w:line="240" w:lineRule="auto"/>
              <w:rPr>
                <w:sz w:val="20"/>
                <w:szCs w:val="20"/>
              </w:rPr>
            </w:pPr>
            <w:r>
              <w:rPr>
                <w:noProof/>
                <w:sz w:val="20"/>
                <w:szCs w:val="20"/>
                <w:lang w:val="en-US" w:eastAsia="en-US"/>
              </w:rPr>
              <w:drawing>
                <wp:inline distT="114300" distB="114300" distL="114300" distR="114300" wp14:anchorId="75C7ECA7" wp14:editId="11CECBA4">
                  <wp:extent cx="3300413" cy="2494277"/>
                  <wp:effectExtent l="0" t="0" r="0" b="0"/>
                  <wp:docPr id="12"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2"/>
                          <a:srcRect/>
                          <a:stretch>
                            <a:fillRect/>
                          </a:stretch>
                        </pic:blipFill>
                        <pic:spPr>
                          <a:xfrm rot="10800000">
                            <a:off x="0" y="0"/>
                            <a:ext cx="3300413" cy="2494277"/>
                          </a:xfrm>
                          <a:prstGeom prst="rect">
                            <a:avLst/>
                          </a:prstGeom>
                          <a:ln/>
                        </pic:spPr>
                      </pic:pic>
                    </a:graphicData>
                  </a:graphic>
                </wp:inline>
              </w:drawing>
            </w:r>
          </w:p>
          <w:p w14:paraId="59520F16" w14:textId="77777777" w:rsidR="004D3D2B" w:rsidRDefault="00574B91">
            <w:pPr>
              <w:widowControl w:val="0"/>
              <w:spacing w:line="240" w:lineRule="auto"/>
              <w:rPr>
                <w:sz w:val="20"/>
                <w:szCs w:val="20"/>
              </w:rPr>
            </w:pPr>
            <w:r>
              <w:rPr>
                <w:sz w:val="20"/>
                <w:szCs w:val="20"/>
              </w:rPr>
              <w:t xml:space="preserve">Cut drainage holes in the bottom.  </w:t>
            </w:r>
          </w:p>
        </w:tc>
      </w:tr>
    </w:tbl>
    <w:p w14:paraId="3EC0C144" w14:textId="77777777" w:rsidR="004D3D2B" w:rsidRDefault="00574B91">
      <w:pPr>
        <w:rPr>
          <w:b/>
          <w:sz w:val="28"/>
          <w:szCs w:val="28"/>
        </w:rPr>
      </w:pPr>
      <w:r>
        <w:br w:type="page"/>
      </w:r>
    </w:p>
    <w:p w14:paraId="03C31663" w14:textId="77777777" w:rsidR="004D3D2B" w:rsidRDefault="00574B91">
      <w:pPr>
        <w:rPr>
          <w:b/>
        </w:rPr>
      </w:pPr>
      <w:r>
        <w:rPr>
          <w:b/>
          <w:sz w:val="28"/>
          <w:szCs w:val="28"/>
        </w:rPr>
        <w:lastRenderedPageBreak/>
        <w:t>Appendix M (continued)</w:t>
      </w:r>
    </w:p>
    <w:p w14:paraId="6E3E8EC8" w14:textId="77777777" w:rsidR="004D3D2B" w:rsidRDefault="004D3D2B">
      <w:pPr>
        <w:rPr>
          <w:b/>
        </w:rPr>
      </w:pPr>
    </w:p>
    <w:tbl>
      <w:tblPr>
        <w:tblStyle w:val="aff3"/>
        <w:tblW w:w="10800" w:type="dxa"/>
        <w:tblLayout w:type="fixed"/>
        <w:tblLook w:val="0600" w:firstRow="0" w:lastRow="0" w:firstColumn="0" w:lastColumn="0" w:noHBand="1" w:noVBand="1"/>
      </w:tblPr>
      <w:tblGrid>
        <w:gridCol w:w="5400"/>
        <w:gridCol w:w="5400"/>
      </w:tblGrid>
      <w:tr w:rsidR="004D3D2B" w14:paraId="3DF05B57" w14:textId="77777777">
        <w:tc>
          <w:tcPr>
            <w:tcW w:w="5400" w:type="dxa"/>
            <w:shd w:val="clear" w:color="auto" w:fill="auto"/>
            <w:tcMar>
              <w:top w:w="100" w:type="dxa"/>
              <w:left w:w="100" w:type="dxa"/>
              <w:bottom w:w="100" w:type="dxa"/>
              <w:right w:w="100" w:type="dxa"/>
            </w:tcMar>
          </w:tcPr>
          <w:p w14:paraId="70F87F0C"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4567078D" wp14:editId="20295F7D">
                  <wp:extent cx="2364726" cy="1753249"/>
                  <wp:effectExtent l="635" t="0" r="0" b="0"/>
                  <wp:docPr id="28"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23"/>
                          <a:srcRect t="-1153"/>
                          <a:stretch>
                            <a:fillRect/>
                          </a:stretch>
                        </pic:blipFill>
                        <pic:spPr>
                          <a:xfrm rot="16200000">
                            <a:off x="0" y="0"/>
                            <a:ext cx="2373883" cy="1760038"/>
                          </a:xfrm>
                          <a:prstGeom prst="rect">
                            <a:avLst/>
                          </a:prstGeom>
                          <a:ln/>
                        </pic:spPr>
                      </pic:pic>
                    </a:graphicData>
                  </a:graphic>
                </wp:inline>
              </w:drawing>
            </w:r>
          </w:p>
          <w:p w14:paraId="082EDAE3" w14:textId="77777777" w:rsidR="004D3D2B" w:rsidRDefault="00574B91">
            <w:pPr>
              <w:widowControl w:val="0"/>
              <w:pBdr>
                <w:top w:val="nil"/>
                <w:left w:val="nil"/>
                <w:bottom w:val="nil"/>
                <w:right w:val="nil"/>
                <w:between w:val="nil"/>
              </w:pBdr>
              <w:spacing w:line="240" w:lineRule="auto"/>
            </w:pPr>
            <w:r>
              <w:t>Pieces of screen were taped over the holes on the bottom, from the inside.  Nylon material or simply cloth can be used instead.</w:t>
            </w:r>
          </w:p>
        </w:tc>
        <w:tc>
          <w:tcPr>
            <w:tcW w:w="5400" w:type="dxa"/>
            <w:shd w:val="clear" w:color="auto" w:fill="auto"/>
            <w:tcMar>
              <w:top w:w="100" w:type="dxa"/>
              <w:left w:w="100" w:type="dxa"/>
              <w:bottom w:w="100" w:type="dxa"/>
              <w:right w:w="100" w:type="dxa"/>
            </w:tcMar>
          </w:tcPr>
          <w:p w14:paraId="088FDCC2"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4B22E9AE" wp14:editId="156B8DEF">
                  <wp:extent cx="3167063" cy="2379874"/>
                  <wp:effectExtent l="0" t="0" r="0" b="0"/>
                  <wp:docPr id="3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4"/>
                          <a:srcRect/>
                          <a:stretch>
                            <a:fillRect/>
                          </a:stretch>
                        </pic:blipFill>
                        <pic:spPr>
                          <a:xfrm>
                            <a:off x="0" y="0"/>
                            <a:ext cx="3167063" cy="2379874"/>
                          </a:xfrm>
                          <a:prstGeom prst="rect">
                            <a:avLst/>
                          </a:prstGeom>
                          <a:ln/>
                        </pic:spPr>
                      </pic:pic>
                    </a:graphicData>
                  </a:graphic>
                </wp:inline>
              </w:drawing>
            </w:r>
          </w:p>
          <w:p w14:paraId="1214AAFD" w14:textId="77777777" w:rsidR="004D3D2B" w:rsidRDefault="00574B91">
            <w:pPr>
              <w:widowControl w:val="0"/>
              <w:pBdr>
                <w:top w:val="nil"/>
                <w:left w:val="nil"/>
                <w:bottom w:val="nil"/>
                <w:right w:val="nil"/>
                <w:between w:val="nil"/>
              </w:pBdr>
              <w:spacing w:line="240" w:lineRule="auto"/>
            </w:pPr>
            <w:r>
              <w:rPr>
                <w:sz w:val="21"/>
                <w:szCs w:val="21"/>
              </w:rPr>
              <w:t>Not everyone will have pieces of screen available.  These holes have been blocked by cloth.  For demonstration purposes, one set of holes has been blocked from the inside, and the other from the outside</w:t>
            </w:r>
            <w:r>
              <w:t>.</w:t>
            </w:r>
          </w:p>
        </w:tc>
      </w:tr>
      <w:tr w:rsidR="004D3D2B" w14:paraId="6DA8DAB5" w14:textId="77777777">
        <w:tc>
          <w:tcPr>
            <w:tcW w:w="5400" w:type="dxa"/>
            <w:shd w:val="clear" w:color="auto" w:fill="auto"/>
            <w:tcMar>
              <w:top w:w="100" w:type="dxa"/>
              <w:left w:w="100" w:type="dxa"/>
              <w:bottom w:w="100" w:type="dxa"/>
              <w:right w:w="100" w:type="dxa"/>
            </w:tcMar>
          </w:tcPr>
          <w:p w14:paraId="48ECF19F"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5A30B582" wp14:editId="19B01219">
                  <wp:extent cx="3005138" cy="2253853"/>
                  <wp:effectExtent l="0" t="0" r="0" b="0"/>
                  <wp:docPr id="2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3005138" cy="2253853"/>
                          </a:xfrm>
                          <a:prstGeom prst="rect">
                            <a:avLst/>
                          </a:prstGeom>
                          <a:ln/>
                        </pic:spPr>
                      </pic:pic>
                    </a:graphicData>
                  </a:graphic>
                </wp:inline>
              </w:drawing>
            </w:r>
          </w:p>
          <w:p w14:paraId="44FE3282" w14:textId="77777777" w:rsidR="004D3D2B" w:rsidRDefault="00574B91">
            <w:pPr>
              <w:widowControl w:val="0"/>
              <w:pBdr>
                <w:top w:val="nil"/>
                <w:left w:val="nil"/>
                <w:bottom w:val="nil"/>
                <w:right w:val="nil"/>
                <w:between w:val="nil"/>
              </w:pBdr>
              <w:spacing w:line="240" w:lineRule="auto"/>
            </w:pPr>
            <w:r>
              <w:t>A cereal box and its inner bag can be cut up to make a drip tray.</w:t>
            </w:r>
          </w:p>
        </w:tc>
        <w:tc>
          <w:tcPr>
            <w:tcW w:w="5400" w:type="dxa"/>
            <w:shd w:val="clear" w:color="auto" w:fill="auto"/>
            <w:tcMar>
              <w:top w:w="100" w:type="dxa"/>
              <w:left w:w="100" w:type="dxa"/>
              <w:bottom w:w="100" w:type="dxa"/>
              <w:right w:w="100" w:type="dxa"/>
            </w:tcMar>
          </w:tcPr>
          <w:p w14:paraId="66E48595"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12B302B4" wp14:editId="787B8103">
                  <wp:extent cx="2990850" cy="2259144"/>
                  <wp:effectExtent l="0" t="0" r="0" b="0"/>
                  <wp:docPr id="3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6"/>
                          <a:srcRect/>
                          <a:stretch>
                            <a:fillRect/>
                          </a:stretch>
                        </pic:blipFill>
                        <pic:spPr>
                          <a:xfrm>
                            <a:off x="0" y="0"/>
                            <a:ext cx="2990850" cy="2259144"/>
                          </a:xfrm>
                          <a:prstGeom prst="rect">
                            <a:avLst/>
                          </a:prstGeom>
                          <a:ln/>
                        </pic:spPr>
                      </pic:pic>
                    </a:graphicData>
                  </a:graphic>
                </wp:inline>
              </w:drawing>
            </w:r>
          </w:p>
          <w:p w14:paraId="67E59598" w14:textId="77777777" w:rsidR="004D3D2B" w:rsidRDefault="00574B91">
            <w:pPr>
              <w:widowControl w:val="0"/>
              <w:pBdr>
                <w:top w:val="nil"/>
                <w:left w:val="nil"/>
                <w:bottom w:val="nil"/>
                <w:right w:val="nil"/>
                <w:between w:val="nil"/>
              </w:pBdr>
              <w:spacing w:line="240" w:lineRule="auto"/>
            </w:pPr>
            <w:r>
              <w:t>Set the composter in the drip tray, adjust the edges of the cereal bag, fold the corners, and tape the edges in place.</w:t>
            </w:r>
          </w:p>
        </w:tc>
      </w:tr>
    </w:tbl>
    <w:p w14:paraId="01DB4094" w14:textId="77777777" w:rsidR="004D3D2B" w:rsidRDefault="00574B91">
      <w:pPr>
        <w:rPr>
          <w:b/>
          <w:sz w:val="28"/>
          <w:szCs w:val="28"/>
        </w:rPr>
      </w:pPr>
      <w:r>
        <w:br w:type="page"/>
      </w:r>
    </w:p>
    <w:p w14:paraId="534913C1" w14:textId="77777777" w:rsidR="004D3D2B" w:rsidRDefault="00574B91">
      <w:pPr>
        <w:rPr>
          <w:b/>
        </w:rPr>
      </w:pPr>
      <w:r>
        <w:rPr>
          <w:b/>
          <w:sz w:val="28"/>
          <w:szCs w:val="28"/>
        </w:rPr>
        <w:lastRenderedPageBreak/>
        <w:t>Appendix M (continued)</w:t>
      </w:r>
    </w:p>
    <w:p w14:paraId="3587B07A" w14:textId="77777777" w:rsidR="004D3D2B" w:rsidRDefault="004D3D2B">
      <w:pPr>
        <w:rPr>
          <w:b/>
        </w:rPr>
      </w:pPr>
    </w:p>
    <w:tbl>
      <w:tblPr>
        <w:tblStyle w:val="aff4"/>
        <w:tblW w:w="10800" w:type="dxa"/>
        <w:tblLayout w:type="fixed"/>
        <w:tblLook w:val="0600" w:firstRow="0" w:lastRow="0" w:firstColumn="0" w:lastColumn="0" w:noHBand="1" w:noVBand="1"/>
      </w:tblPr>
      <w:tblGrid>
        <w:gridCol w:w="5400"/>
        <w:gridCol w:w="5400"/>
      </w:tblGrid>
      <w:tr w:rsidR="004D3D2B" w14:paraId="4E7AD1C7" w14:textId="77777777">
        <w:tc>
          <w:tcPr>
            <w:tcW w:w="5400" w:type="dxa"/>
            <w:shd w:val="clear" w:color="auto" w:fill="auto"/>
            <w:tcMar>
              <w:top w:w="100" w:type="dxa"/>
              <w:left w:w="100" w:type="dxa"/>
              <w:bottom w:w="100" w:type="dxa"/>
              <w:right w:w="100" w:type="dxa"/>
            </w:tcMar>
          </w:tcPr>
          <w:p w14:paraId="318A0F3D" w14:textId="77777777" w:rsidR="004D3D2B" w:rsidRDefault="00574B91">
            <w:pPr>
              <w:widowControl w:val="0"/>
              <w:spacing w:line="240" w:lineRule="auto"/>
              <w:jc w:val="center"/>
            </w:pPr>
            <w:r>
              <w:rPr>
                <w:noProof/>
                <w:lang w:val="en-US" w:eastAsia="en-US"/>
              </w:rPr>
              <w:drawing>
                <wp:inline distT="114300" distB="114300" distL="114300" distR="114300" wp14:anchorId="35115730" wp14:editId="754A9318">
                  <wp:extent cx="3062288" cy="2301141"/>
                  <wp:effectExtent l="0" t="0" r="0" b="0"/>
                  <wp:docPr id="27"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7"/>
                          <a:srcRect/>
                          <a:stretch>
                            <a:fillRect/>
                          </a:stretch>
                        </pic:blipFill>
                        <pic:spPr>
                          <a:xfrm>
                            <a:off x="0" y="0"/>
                            <a:ext cx="3062288" cy="2301141"/>
                          </a:xfrm>
                          <a:prstGeom prst="rect">
                            <a:avLst/>
                          </a:prstGeom>
                          <a:ln/>
                        </pic:spPr>
                      </pic:pic>
                    </a:graphicData>
                  </a:graphic>
                </wp:inline>
              </w:drawing>
            </w:r>
          </w:p>
          <w:p w14:paraId="1877659D" w14:textId="77777777" w:rsidR="004D3D2B" w:rsidRDefault="00574B91">
            <w:pPr>
              <w:widowControl w:val="0"/>
              <w:spacing w:line="240" w:lineRule="auto"/>
            </w:pPr>
            <w:r>
              <w:t>You will end up with a watertight liner for the cereal box drip tray.</w:t>
            </w:r>
          </w:p>
        </w:tc>
        <w:tc>
          <w:tcPr>
            <w:tcW w:w="5400" w:type="dxa"/>
            <w:shd w:val="clear" w:color="auto" w:fill="auto"/>
            <w:tcMar>
              <w:top w:w="100" w:type="dxa"/>
              <w:left w:w="100" w:type="dxa"/>
              <w:bottom w:w="100" w:type="dxa"/>
              <w:right w:w="100" w:type="dxa"/>
            </w:tcMar>
          </w:tcPr>
          <w:p w14:paraId="3781F255" w14:textId="77777777" w:rsidR="004D3D2B" w:rsidRDefault="00574B91">
            <w:pPr>
              <w:widowControl w:val="0"/>
              <w:spacing w:line="240" w:lineRule="auto"/>
              <w:jc w:val="center"/>
            </w:pPr>
            <w:r>
              <w:rPr>
                <w:noProof/>
                <w:lang w:val="en-US" w:eastAsia="en-US"/>
              </w:rPr>
              <w:drawing>
                <wp:inline distT="114300" distB="114300" distL="114300" distR="114300" wp14:anchorId="48F9E492" wp14:editId="35C2A1C3">
                  <wp:extent cx="3062288" cy="2301141"/>
                  <wp:effectExtent l="0" t="0" r="0" b="0"/>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8"/>
                          <a:srcRect/>
                          <a:stretch>
                            <a:fillRect/>
                          </a:stretch>
                        </pic:blipFill>
                        <pic:spPr>
                          <a:xfrm>
                            <a:off x="0" y="0"/>
                            <a:ext cx="3062288" cy="2301141"/>
                          </a:xfrm>
                          <a:prstGeom prst="rect">
                            <a:avLst/>
                          </a:prstGeom>
                          <a:ln/>
                        </pic:spPr>
                      </pic:pic>
                    </a:graphicData>
                  </a:graphic>
                </wp:inline>
              </w:drawing>
            </w:r>
          </w:p>
          <w:p w14:paraId="0F3A667F" w14:textId="77777777" w:rsidR="004D3D2B" w:rsidRDefault="00574B91">
            <w:pPr>
              <w:widowControl w:val="0"/>
              <w:spacing w:line="240" w:lineRule="auto"/>
              <w:rPr>
                <w:sz w:val="21"/>
                <w:szCs w:val="21"/>
              </w:rPr>
            </w:pPr>
            <w:r>
              <w:rPr>
                <w:sz w:val="21"/>
                <w:szCs w:val="21"/>
              </w:rPr>
              <w:t>Juice bottle caps, or any other symmetrical items that won’t absorb liquid, may be used as a platform.  The platform will allow drainage, and will keep the bottom of the composter out of the liquid.</w:t>
            </w:r>
          </w:p>
        </w:tc>
      </w:tr>
      <w:tr w:rsidR="004D3D2B" w14:paraId="264CC619" w14:textId="77777777">
        <w:tc>
          <w:tcPr>
            <w:tcW w:w="5400" w:type="dxa"/>
            <w:shd w:val="clear" w:color="auto" w:fill="auto"/>
            <w:tcMar>
              <w:top w:w="100" w:type="dxa"/>
              <w:left w:w="100" w:type="dxa"/>
              <w:bottom w:w="100" w:type="dxa"/>
              <w:right w:w="100" w:type="dxa"/>
            </w:tcMar>
          </w:tcPr>
          <w:p w14:paraId="58CEAF9C" w14:textId="77777777" w:rsidR="004D3D2B" w:rsidRDefault="00574B91">
            <w:pPr>
              <w:widowControl w:val="0"/>
              <w:spacing w:line="240" w:lineRule="auto"/>
            </w:pPr>
            <w:r>
              <w:rPr>
                <w:noProof/>
                <w:lang w:val="en-US" w:eastAsia="en-US"/>
              </w:rPr>
              <w:drawing>
                <wp:inline distT="114300" distB="114300" distL="114300" distR="114300" wp14:anchorId="06C47ED3" wp14:editId="3B4214FB">
                  <wp:extent cx="3157538" cy="2370708"/>
                  <wp:effectExtent l="0" t="0" r="0" b="0"/>
                  <wp:docPr id="18"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29"/>
                          <a:srcRect/>
                          <a:stretch>
                            <a:fillRect/>
                          </a:stretch>
                        </pic:blipFill>
                        <pic:spPr>
                          <a:xfrm>
                            <a:off x="0" y="0"/>
                            <a:ext cx="3157538" cy="2370708"/>
                          </a:xfrm>
                          <a:prstGeom prst="rect">
                            <a:avLst/>
                          </a:prstGeom>
                          <a:ln/>
                        </pic:spPr>
                      </pic:pic>
                    </a:graphicData>
                  </a:graphic>
                </wp:inline>
              </w:drawing>
            </w:r>
          </w:p>
          <w:p w14:paraId="0C33D83B" w14:textId="77777777" w:rsidR="004D3D2B" w:rsidRDefault="00574B91">
            <w:pPr>
              <w:widowControl w:val="0"/>
              <w:pBdr>
                <w:top w:val="nil"/>
                <w:left w:val="nil"/>
                <w:bottom w:val="nil"/>
                <w:right w:val="nil"/>
                <w:between w:val="nil"/>
              </w:pBdr>
              <w:spacing w:line="240" w:lineRule="auto"/>
            </w:pPr>
            <w:r>
              <w:t>Now the indoor compost bin is ready for soil, newspaper, and organic waste.</w:t>
            </w:r>
          </w:p>
        </w:tc>
        <w:tc>
          <w:tcPr>
            <w:tcW w:w="5400" w:type="dxa"/>
            <w:shd w:val="clear" w:color="auto" w:fill="auto"/>
            <w:tcMar>
              <w:top w:w="100" w:type="dxa"/>
              <w:left w:w="100" w:type="dxa"/>
              <w:bottom w:w="100" w:type="dxa"/>
              <w:right w:w="100" w:type="dxa"/>
            </w:tcMar>
          </w:tcPr>
          <w:p w14:paraId="3BFAF9C5" w14:textId="77777777" w:rsidR="004D3D2B" w:rsidRDefault="004D3D2B">
            <w:pPr>
              <w:widowControl w:val="0"/>
              <w:spacing w:line="240" w:lineRule="auto"/>
            </w:pPr>
          </w:p>
        </w:tc>
      </w:tr>
    </w:tbl>
    <w:p w14:paraId="6A586427" w14:textId="77777777" w:rsidR="004D3D2B" w:rsidRDefault="00574B91">
      <w:pPr>
        <w:rPr>
          <w:b/>
          <w:sz w:val="28"/>
          <w:szCs w:val="28"/>
        </w:rPr>
      </w:pPr>
      <w:r>
        <w:br w:type="page"/>
      </w:r>
    </w:p>
    <w:p w14:paraId="5C071969" w14:textId="77777777" w:rsidR="004D3D2B" w:rsidRDefault="00574B91">
      <w:pPr>
        <w:rPr>
          <w:b/>
          <w:sz w:val="28"/>
          <w:szCs w:val="28"/>
        </w:rPr>
      </w:pPr>
      <w:r>
        <w:rPr>
          <w:b/>
          <w:sz w:val="28"/>
          <w:szCs w:val="28"/>
        </w:rPr>
        <w:lastRenderedPageBreak/>
        <w:t>Appendix N</w:t>
      </w:r>
    </w:p>
    <w:p w14:paraId="1766CAE8" w14:textId="77777777" w:rsidR="004D3D2B" w:rsidRDefault="004D3D2B">
      <w:pPr>
        <w:jc w:val="center"/>
        <w:rPr>
          <w:b/>
          <w:color w:val="231F20"/>
          <w:sz w:val="24"/>
          <w:szCs w:val="24"/>
        </w:rPr>
      </w:pPr>
    </w:p>
    <w:p w14:paraId="5D82E020" w14:textId="77777777" w:rsidR="004D3D2B" w:rsidRDefault="00574B91">
      <w:pPr>
        <w:jc w:val="center"/>
        <w:rPr>
          <w:b/>
          <w:color w:val="231F20"/>
          <w:sz w:val="24"/>
          <w:szCs w:val="24"/>
        </w:rPr>
      </w:pPr>
      <w:r>
        <w:rPr>
          <w:b/>
          <w:color w:val="231F20"/>
          <w:sz w:val="24"/>
          <w:szCs w:val="24"/>
        </w:rPr>
        <w:t>Technological Problem Solving and Communicating Assessment Rubric</w:t>
      </w:r>
    </w:p>
    <w:p w14:paraId="00DD0E29" w14:textId="77777777" w:rsidR="004D3D2B" w:rsidRDefault="004D3D2B">
      <w:pPr>
        <w:jc w:val="center"/>
        <w:rPr>
          <w:b/>
          <w:color w:val="231F20"/>
          <w:sz w:val="24"/>
          <w:szCs w:val="24"/>
        </w:rPr>
      </w:pPr>
    </w:p>
    <w:p w14:paraId="3B74E8E7" w14:textId="77777777" w:rsidR="004D3D2B" w:rsidRDefault="004D3D2B">
      <w:pPr>
        <w:rPr>
          <w:sz w:val="8"/>
          <w:szCs w:val="8"/>
        </w:rPr>
      </w:pPr>
    </w:p>
    <w:tbl>
      <w:tblPr>
        <w:tblStyle w:val="aff5"/>
        <w:tblW w:w="1063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130"/>
        <w:gridCol w:w="2130"/>
        <w:gridCol w:w="2130"/>
        <w:gridCol w:w="2130"/>
      </w:tblGrid>
      <w:tr w:rsidR="004D3D2B" w14:paraId="647C6BB4" w14:textId="77777777">
        <w:tc>
          <w:tcPr>
            <w:tcW w:w="2115" w:type="dxa"/>
            <w:shd w:val="clear" w:color="auto" w:fill="auto"/>
            <w:tcMar>
              <w:top w:w="100" w:type="dxa"/>
              <w:left w:w="100" w:type="dxa"/>
              <w:bottom w:w="100" w:type="dxa"/>
              <w:right w:w="100" w:type="dxa"/>
            </w:tcMar>
          </w:tcPr>
          <w:p w14:paraId="0F17ADA1" w14:textId="77777777" w:rsidR="004D3D2B" w:rsidRDefault="00574B91">
            <w:pPr>
              <w:widowControl w:val="0"/>
              <w:spacing w:line="240" w:lineRule="auto"/>
              <w:jc w:val="center"/>
              <w:rPr>
                <w:b/>
                <w:sz w:val="18"/>
                <w:szCs w:val="18"/>
              </w:rPr>
            </w:pPr>
            <w:r>
              <w:rPr>
                <w:b/>
                <w:sz w:val="18"/>
                <w:szCs w:val="18"/>
              </w:rPr>
              <w:t>CRITERIA</w:t>
            </w:r>
          </w:p>
        </w:tc>
        <w:tc>
          <w:tcPr>
            <w:tcW w:w="2130" w:type="dxa"/>
            <w:shd w:val="clear" w:color="auto" w:fill="auto"/>
            <w:tcMar>
              <w:top w:w="100" w:type="dxa"/>
              <w:left w:w="100" w:type="dxa"/>
              <w:bottom w:w="100" w:type="dxa"/>
              <w:right w:w="100" w:type="dxa"/>
            </w:tcMar>
          </w:tcPr>
          <w:p w14:paraId="1A6CB1E9" w14:textId="77777777" w:rsidR="004D3D2B" w:rsidRDefault="00574B91">
            <w:pPr>
              <w:widowControl w:val="0"/>
              <w:spacing w:line="240" w:lineRule="auto"/>
              <w:jc w:val="center"/>
              <w:rPr>
                <w:b/>
                <w:sz w:val="18"/>
                <w:szCs w:val="18"/>
              </w:rPr>
            </w:pPr>
            <w:r>
              <w:rPr>
                <w:b/>
                <w:sz w:val="18"/>
                <w:szCs w:val="18"/>
              </w:rPr>
              <w:t>LEVEL 1</w:t>
            </w:r>
          </w:p>
        </w:tc>
        <w:tc>
          <w:tcPr>
            <w:tcW w:w="2130" w:type="dxa"/>
            <w:shd w:val="clear" w:color="auto" w:fill="auto"/>
            <w:tcMar>
              <w:top w:w="100" w:type="dxa"/>
              <w:left w:w="100" w:type="dxa"/>
              <w:bottom w:w="100" w:type="dxa"/>
              <w:right w:w="100" w:type="dxa"/>
            </w:tcMar>
          </w:tcPr>
          <w:p w14:paraId="56F208DE" w14:textId="77777777" w:rsidR="004D3D2B" w:rsidRDefault="00574B91">
            <w:pPr>
              <w:widowControl w:val="0"/>
              <w:spacing w:line="240" w:lineRule="auto"/>
              <w:jc w:val="center"/>
              <w:rPr>
                <w:b/>
                <w:sz w:val="18"/>
                <w:szCs w:val="18"/>
              </w:rPr>
            </w:pPr>
            <w:r>
              <w:rPr>
                <w:b/>
                <w:sz w:val="18"/>
                <w:szCs w:val="18"/>
              </w:rPr>
              <w:t>LEVEL 2</w:t>
            </w:r>
          </w:p>
        </w:tc>
        <w:tc>
          <w:tcPr>
            <w:tcW w:w="2130" w:type="dxa"/>
            <w:shd w:val="clear" w:color="auto" w:fill="auto"/>
            <w:tcMar>
              <w:top w:w="100" w:type="dxa"/>
              <w:left w:w="100" w:type="dxa"/>
              <w:bottom w:w="100" w:type="dxa"/>
              <w:right w:w="100" w:type="dxa"/>
            </w:tcMar>
          </w:tcPr>
          <w:p w14:paraId="1E4B0298" w14:textId="77777777" w:rsidR="004D3D2B" w:rsidRDefault="00574B91">
            <w:pPr>
              <w:widowControl w:val="0"/>
              <w:spacing w:line="240" w:lineRule="auto"/>
              <w:jc w:val="center"/>
              <w:rPr>
                <w:b/>
                <w:sz w:val="18"/>
                <w:szCs w:val="18"/>
              </w:rPr>
            </w:pPr>
            <w:r>
              <w:rPr>
                <w:b/>
                <w:sz w:val="18"/>
                <w:szCs w:val="18"/>
              </w:rPr>
              <w:t>LEVEL 3</w:t>
            </w:r>
          </w:p>
        </w:tc>
        <w:tc>
          <w:tcPr>
            <w:tcW w:w="2130" w:type="dxa"/>
            <w:shd w:val="clear" w:color="auto" w:fill="auto"/>
            <w:tcMar>
              <w:top w:w="100" w:type="dxa"/>
              <w:left w:w="100" w:type="dxa"/>
              <w:bottom w:w="100" w:type="dxa"/>
              <w:right w:w="100" w:type="dxa"/>
            </w:tcMar>
          </w:tcPr>
          <w:p w14:paraId="3EAF41CF" w14:textId="77777777" w:rsidR="004D3D2B" w:rsidRDefault="00574B91">
            <w:pPr>
              <w:widowControl w:val="0"/>
              <w:spacing w:line="240" w:lineRule="auto"/>
              <w:jc w:val="center"/>
              <w:rPr>
                <w:b/>
                <w:sz w:val="18"/>
                <w:szCs w:val="18"/>
              </w:rPr>
            </w:pPr>
            <w:r>
              <w:rPr>
                <w:b/>
                <w:sz w:val="18"/>
                <w:szCs w:val="18"/>
              </w:rPr>
              <w:t>LEVEL 4</w:t>
            </w:r>
          </w:p>
        </w:tc>
      </w:tr>
      <w:tr w:rsidR="004D3D2B" w14:paraId="562B67D2" w14:textId="77777777">
        <w:tc>
          <w:tcPr>
            <w:tcW w:w="2115" w:type="dxa"/>
            <w:shd w:val="clear" w:color="auto" w:fill="auto"/>
            <w:tcMar>
              <w:top w:w="100" w:type="dxa"/>
              <w:left w:w="100" w:type="dxa"/>
              <w:bottom w:w="100" w:type="dxa"/>
              <w:right w:w="100" w:type="dxa"/>
            </w:tcMar>
          </w:tcPr>
          <w:p w14:paraId="143CB980" w14:textId="77777777" w:rsidR="004D3D2B" w:rsidRDefault="00574B91">
            <w:pPr>
              <w:widowControl w:val="0"/>
              <w:spacing w:line="240" w:lineRule="auto"/>
              <w:rPr>
                <w:b/>
                <w:sz w:val="18"/>
                <w:szCs w:val="18"/>
              </w:rPr>
            </w:pPr>
            <w:r>
              <w:rPr>
                <w:b/>
                <w:sz w:val="18"/>
                <w:szCs w:val="18"/>
              </w:rPr>
              <w:t>Design Process</w:t>
            </w:r>
          </w:p>
          <w:p w14:paraId="78A5268F" w14:textId="77777777" w:rsidR="004D3D2B" w:rsidRDefault="00574B91">
            <w:pPr>
              <w:widowControl w:val="0"/>
              <w:spacing w:line="240" w:lineRule="auto"/>
              <w:rPr>
                <w:b/>
                <w:sz w:val="18"/>
                <w:szCs w:val="18"/>
              </w:rPr>
            </w:pPr>
            <w:r>
              <w:rPr>
                <w:b/>
                <w:sz w:val="18"/>
                <w:szCs w:val="18"/>
              </w:rPr>
              <w:t>Plan</w:t>
            </w:r>
          </w:p>
          <w:p w14:paraId="72C52B97" w14:textId="77777777" w:rsidR="004D3D2B" w:rsidRDefault="004D3D2B">
            <w:pPr>
              <w:widowControl w:val="0"/>
              <w:spacing w:line="240" w:lineRule="auto"/>
              <w:rPr>
                <w:sz w:val="18"/>
                <w:szCs w:val="18"/>
              </w:rPr>
            </w:pPr>
          </w:p>
          <w:p w14:paraId="11263293" w14:textId="77777777" w:rsidR="004D3D2B" w:rsidRDefault="00574B91">
            <w:pPr>
              <w:widowControl w:val="0"/>
              <w:spacing w:line="240" w:lineRule="auto"/>
              <w:rPr>
                <w:sz w:val="18"/>
                <w:szCs w:val="18"/>
              </w:rPr>
            </w:pPr>
            <w:r>
              <w:rPr>
                <w:sz w:val="18"/>
                <w:szCs w:val="18"/>
              </w:rPr>
              <w:t>Students will draw at least two designs, or at least two different views of their model, will include measurements, and will choose appropriate materials.</w:t>
            </w:r>
          </w:p>
        </w:tc>
        <w:tc>
          <w:tcPr>
            <w:tcW w:w="2130" w:type="dxa"/>
            <w:shd w:val="clear" w:color="auto" w:fill="auto"/>
            <w:tcMar>
              <w:top w:w="100" w:type="dxa"/>
              <w:left w:w="100" w:type="dxa"/>
              <w:bottom w:w="100" w:type="dxa"/>
              <w:right w:w="100" w:type="dxa"/>
            </w:tcMar>
          </w:tcPr>
          <w:p w14:paraId="016EE87B" w14:textId="77777777" w:rsidR="004D3D2B" w:rsidRDefault="00574B91">
            <w:pPr>
              <w:widowControl w:val="0"/>
              <w:spacing w:line="240" w:lineRule="auto"/>
              <w:rPr>
                <w:sz w:val="18"/>
                <w:szCs w:val="18"/>
              </w:rPr>
            </w:pPr>
            <w:r>
              <w:rPr>
                <w:sz w:val="18"/>
                <w:szCs w:val="18"/>
              </w:rPr>
              <w:t>The student developed an unfinished plan with various considerations missing.</w:t>
            </w:r>
          </w:p>
          <w:p w14:paraId="16D95735" w14:textId="77777777" w:rsidR="004D3D2B" w:rsidRDefault="004D3D2B">
            <w:pPr>
              <w:widowControl w:val="0"/>
              <w:spacing w:line="240" w:lineRule="auto"/>
              <w:rPr>
                <w:sz w:val="18"/>
                <w:szCs w:val="18"/>
              </w:rPr>
            </w:pPr>
          </w:p>
          <w:p w14:paraId="2AF3394A" w14:textId="77777777" w:rsidR="004D3D2B" w:rsidRDefault="00574B91">
            <w:pPr>
              <w:widowControl w:val="0"/>
              <w:spacing w:line="240" w:lineRule="auto"/>
              <w:rPr>
                <w:sz w:val="18"/>
                <w:szCs w:val="18"/>
              </w:rPr>
            </w:pPr>
            <w:r>
              <w:rPr>
                <w:sz w:val="18"/>
                <w:szCs w:val="18"/>
              </w:rPr>
              <w:t>The student demonstrated a limited use of the design process (plan, build, test, evaluate, communicate).</w:t>
            </w:r>
          </w:p>
        </w:tc>
        <w:tc>
          <w:tcPr>
            <w:tcW w:w="2130" w:type="dxa"/>
            <w:shd w:val="clear" w:color="auto" w:fill="auto"/>
            <w:tcMar>
              <w:top w:w="100" w:type="dxa"/>
              <w:left w:w="100" w:type="dxa"/>
              <w:bottom w:w="100" w:type="dxa"/>
              <w:right w:w="100" w:type="dxa"/>
            </w:tcMar>
          </w:tcPr>
          <w:p w14:paraId="4FE9913A" w14:textId="77777777" w:rsidR="004D3D2B" w:rsidRDefault="00574B91">
            <w:pPr>
              <w:widowControl w:val="0"/>
              <w:spacing w:line="240" w:lineRule="auto"/>
              <w:rPr>
                <w:sz w:val="18"/>
                <w:szCs w:val="18"/>
              </w:rPr>
            </w:pPr>
            <w:r>
              <w:rPr>
                <w:sz w:val="18"/>
                <w:szCs w:val="18"/>
              </w:rPr>
              <w:t>The student developed a workable plan with some steps missing.</w:t>
            </w:r>
          </w:p>
          <w:p w14:paraId="4E754F40" w14:textId="77777777" w:rsidR="004D3D2B" w:rsidRDefault="004D3D2B">
            <w:pPr>
              <w:widowControl w:val="0"/>
              <w:spacing w:line="240" w:lineRule="auto"/>
              <w:rPr>
                <w:sz w:val="18"/>
                <w:szCs w:val="18"/>
              </w:rPr>
            </w:pPr>
          </w:p>
          <w:p w14:paraId="056E1F13" w14:textId="77777777" w:rsidR="004D3D2B" w:rsidRDefault="00574B91">
            <w:pPr>
              <w:widowControl w:val="0"/>
              <w:spacing w:line="240" w:lineRule="auto"/>
              <w:rPr>
                <w:sz w:val="18"/>
                <w:szCs w:val="18"/>
              </w:rPr>
            </w:pPr>
            <w:r>
              <w:rPr>
                <w:sz w:val="18"/>
                <w:szCs w:val="18"/>
              </w:rPr>
              <w:t>The student demonstrated some use of the design process (plan, build, test, evaluate, communicate).</w:t>
            </w:r>
          </w:p>
        </w:tc>
        <w:tc>
          <w:tcPr>
            <w:tcW w:w="2130" w:type="dxa"/>
            <w:shd w:val="clear" w:color="auto" w:fill="auto"/>
            <w:tcMar>
              <w:top w:w="100" w:type="dxa"/>
              <w:left w:w="100" w:type="dxa"/>
              <w:bottom w:w="100" w:type="dxa"/>
              <w:right w:w="100" w:type="dxa"/>
            </w:tcMar>
          </w:tcPr>
          <w:p w14:paraId="6CAAC0B1" w14:textId="77777777" w:rsidR="004D3D2B" w:rsidRDefault="00574B91">
            <w:pPr>
              <w:widowControl w:val="0"/>
              <w:spacing w:line="240" w:lineRule="auto"/>
              <w:rPr>
                <w:sz w:val="18"/>
                <w:szCs w:val="18"/>
              </w:rPr>
            </w:pPr>
            <w:r>
              <w:rPr>
                <w:sz w:val="18"/>
                <w:szCs w:val="18"/>
              </w:rPr>
              <w:t>The student developed a clear workable plan using appropriate materials.</w:t>
            </w:r>
          </w:p>
          <w:p w14:paraId="6DAF2741" w14:textId="77777777" w:rsidR="004D3D2B" w:rsidRDefault="004D3D2B">
            <w:pPr>
              <w:widowControl w:val="0"/>
              <w:spacing w:line="240" w:lineRule="auto"/>
              <w:rPr>
                <w:sz w:val="18"/>
                <w:szCs w:val="18"/>
              </w:rPr>
            </w:pPr>
          </w:p>
          <w:p w14:paraId="7381EA9C" w14:textId="77777777" w:rsidR="004D3D2B" w:rsidRDefault="00574B91">
            <w:pPr>
              <w:widowControl w:val="0"/>
              <w:spacing w:line="240" w:lineRule="auto"/>
              <w:rPr>
                <w:sz w:val="18"/>
                <w:szCs w:val="18"/>
              </w:rPr>
            </w:pPr>
            <w:r>
              <w:rPr>
                <w:sz w:val="18"/>
                <w:szCs w:val="18"/>
              </w:rPr>
              <w:t>The student used the design process (plan, build, test, evaluate, communicate) as expected.</w:t>
            </w:r>
          </w:p>
        </w:tc>
        <w:tc>
          <w:tcPr>
            <w:tcW w:w="2130" w:type="dxa"/>
            <w:shd w:val="clear" w:color="auto" w:fill="auto"/>
            <w:tcMar>
              <w:top w:w="100" w:type="dxa"/>
              <w:left w:w="100" w:type="dxa"/>
              <w:bottom w:w="100" w:type="dxa"/>
              <w:right w:w="100" w:type="dxa"/>
            </w:tcMar>
          </w:tcPr>
          <w:p w14:paraId="5A126891" w14:textId="77777777" w:rsidR="004D3D2B" w:rsidRDefault="00574B91">
            <w:pPr>
              <w:widowControl w:val="0"/>
              <w:spacing w:line="240" w:lineRule="auto"/>
              <w:rPr>
                <w:sz w:val="18"/>
                <w:szCs w:val="18"/>
              </w:rPr>
            </w:pPr>
            <w:r>
              <w:rPr>
                <w:sz w:val="18"/>
                <w:szCs w:val="18"/>
              </w:rPr>
              <w:t>The student developed a workable plan, and modified the plan as necessary.</w:t>
            </w:r>
          </w:p>
          <w:p w14:paraId="0F42734C" w14:textId="77777777" w:rsidR="004D3D2B" w:rsidRDefault="004D3D2B">
            <w:pPr>
              <w:widowControl w:val="0"/>
              <w:spacing w:line="240" w:lineRule="auto"/>
              <w:rPr>
                <w:sz w:val="18"/>
                <w:szCs w:val="18"/>
              </w:rPr>
            </w:pPr>
          </w:p>
          <w:p w14:paraId="034DDE50" w14:textId="77777777" w:rsidR="004D3D2B" w:rsidRDefault="00574B91">
            <w:pPr>
              <w:widowControl w:val="0"/>
              <w:spacing w:line="240" w:lineRule="auto"/>
              <w:rPr>
                <w:sz w:val="18"/>
                <w:szCs w:val="18"/>
              </w:rPr>
            </w:pPr>
            <w:r>
              <w:rPr>
                <w:sz w:val="18"/>
                <w:szCs w:val="18"/>
              </w:rPr>
              <w:t>The student used the design process (plan, build, test, evaluate, communicate) very effectively.</w:t>
            </w:r>
          </w:p>
          <w:p w14:paraId="5D566346" w14:textId="77777777" w:rsidR="004D3D2B" w:rsidRDefault="004D3D2B">
            <w:pPr>
              <w:widowControl w:val="0"/>
              <w:spacing w:line="240" w:lineRule="auto"/>
              <w:rPr>
                <w:sz w:val="18"/>
                <w:szCs w:val="18"/>
              </w:rPr>
            </w:pPr>
          </w:p>
        </w:tc>
      </w:tr>
      <w:tr w:rsidR="004D3D2B" w14:paraId="3C978748" w14:textId="77777777">
        <w:tc>
          <w:tcPr>
            <w:tcW w:w="2115" w:type="dxa"/>
            <w:tcMar>
              <w:top w:w="100" w:type="dxa"/>
              <w:left w:w="100" w:type="dxa"/>
              <w:bottom w:w="100" w:type="dxa"/>
              <w:right w:w="100" w:type="dxa"/>
            </w:tcMar>
          </w:tcPr>
          <w:p w14:paraId="5A3AC9A4" w14:textId="77777777" w:rsidR="004D3D2B" w:rsidRDefault="00574B91">
            <w:pPr>
              <w:widowControl w:val="0"/>
              <w:spacing w:line="240" w:lineRule="auto"/>
              <w:rPr>
                <w:b/>
                <w:sz w:val="18"/>
                <w:szCs w:val="18"/>
              </w:rPr>
            </w:pPr>
            <w:r>
              <w:rPr>
                <w:b/>
                <w:sz w:val="18"/>
                <w:szCs w:val="18"/>
              </w:rPr>
              <w:t>Model</w:t>
            </w:r>
          </w:p>
          <w:p w14:paraId="1C567711" w14:textId="77777777" w:rsidR="004D3D2B" w:rsidRDefault="004D3D2B">
            <w:pPr>
              <w:widowControl w:val="0"/>
              <w:spacing w:line="240" w:lineRule="auto"/>
              <w:rPr>
                <w:sz w:val="18"/>
                <w:szCs w:val="18"/>
              </w:rPr>
            </w:pPr>
          </w:p>
          <w:p w14:paraId="3C227C86" w14:textId="77777777" w:rsidR="004D3D2B" w:rsidRDefault="00574B91">
            <w:pPr>
              <w:widowControl w:val="0"/>
              <w:spacing w:line="240" w:lineRule="auto"/>
              <w:rPr>
                <w:sz w:val="18"/>
                <w:szCs w:val="18"/>
              </w:rPr>
            </w:pPr>
            <w:r>
              <w:rPr>
                <w:sz w:val="18"/>
                <w:szCs w:val="18"/>
              </w:rPr>
              <w:t>Students will translate their plan into a model.</w:t>
            </w:r>
          </w:p>
        </w:tc>
        <w:tc>
          <w:tcPr>
            <w:tcW w:w="2130" w:type="dxa"/>
            <w:tcMar>
              <w:top w:w="100" w:type="dxa"/>
              <w:left w:w="100" w:type="dxa"/>
              <w:bottom w:w="100" w:type="dxa"/>
              <w:right w:w="100" w:type="dxa"/>
            </w:tcMar>
          </w:tcPr>
          <w:p w14:paraId="1210071C" w14:textId="77777777" w:rsidR="004D3D2B" w:rsidRDefault="00574B91">
            <w:pPr>
              <w:widowControl w:val="0"/>
              <w:spacing w:line="240" w:lineRule="auto"/>
              <w:rPr>
                <w:sz w:val="18"/>
                <w:szCs w:val="18"/>
              </w:rPr>
            </w:pPr>
            <w:r>
              <w:rPr>
                <w:sz w:val="18"/>
                <w:szCs w:val="18"/>
              </w:rPr>
              <w:t>The student’s design plans did not translate into a working model.</w:t>
            </w:r>
          </w:p>
        </w:tc>
        <w:tc>
          <w:tcPr>
            <w:tcW w:w="2130" w:type="dxa"/>
            <w:tcMar>
              <w:top w:w="100" w:type="dxa"/>
              <w:left w:w="100" w:type="dxa"/>
              <w:bottom w:w="100" w:type="dxa"/>
              <w:right w:w="100" w:type="dxa"/>
            </w:tcMar>
          </w:tcPr>
          <w:p w14:paraId="0BED7C44" w14:textId="77777777" w:rsidR="004D3D2B" w:rsidRDefault="00574B91">
            <w:pPr>
              <w:widowControl w:val="0"/>
              <w:spacing w:line="240" w:lineRule="auto"/>
              <w:rPr>
                <w:sz w:val="18"/>
                <w:szCs w:val="18"/>
              </w:rPr>
            </w:pPr>
            <w:r>
              <w:rPr>
                <w:sz w:val="18"/>
                <w:szCs w:val="18"/>
              </w:rPr>
              <w:t>The student translated their design plans into a somewhat  working model based on some of the stated criteria.</w:t>
            </w:r>
          </w:p>
          <w:p w14:paraId="30C4EDEF" w14:textId="77777777" w:rsidR="004D3D2B" w:rsidRDefault="004D3D2B">
            <w:pPr>
              <w:widowControl w:val="0"/>
              <w:spacing w:line="240" w:lineRule="auto"/>
              <w:rPr>
                <w:sz w:val="18"/>
                <w:szCs w:val="18"/>
              </w:rPr>
            </w:pPr>
          </w:p>
          <w:p w14:paraId="0DE8AA44" w14:textId="77777777" w:rsidR="004D3D2B" w:rsidRDefault="00574B91">
            <w:pPr>
              <w:widowControl w:val="0"/>
              <w:spacing w:line="240" w:lineRule="auto"/>
              <w:rPr>
                <w:sz w:val="18"/>
                <w:szCs w:val="18"/>
              </w:rPr>
            </w:pPr>
            <w:r>
              <w:rPr>
                <w:sz w:val="18"/>
                <w:szCs w:val="18"/>
              </w:rPr>
              <w:t>The student created a  model that occasionally functioned according to specifications.</w:t>
            </w:r>
          </w:p>
          <w:p w14:paraId="31D8AE46" w14:textId="77777777" w:rsidR="004D3D2B" w:rsidRDefault="004D3D2B">
            <w:pPr>
              <w:widowControl w:val="0"/>
              <w:spacing w:line="240" w:lineRule="auto"/>
              <w:rPr>
                <w:sz w:val="18"/>
                <w:szCs w:val="18"/>
              </w:rPr>
            </w:pPr>
          </w:p>
          <w:p w14:paraId="60A2766A" w14:textId="77777777" w:rsidR="004D3D2B" w:rsidRDefault="00574B91">
            <w:pPr>
              <w:widowControl w:val="0"/>
              <w:spacing w:line="240" w:lineRule="auto"/>
              <w:rPr>
                <w:sz w:val="18"/>
                <w:szCs w:val="18"/>
              </w:rPr>
            </w:pPr>
            <w:r>
              <w:rPr>
                <w:sz w:val="18"/>
                <w:szCs w:val="18"/>
              </w:rPr>
              <w:t>The student used a predictable design and materials.</w:t>
            </w:r>
          </w:p>
        </w:tc>
        <w:tc>
          <w:tcPr>
            <w:tcW w:w="2130" w:type="dxa"/>
            <w:tcMar>
              <w:top w:w="100" w:type="dxa"/>
              <w:left w:w="100" w:type="dxa"/>
              <w:bottom w:w="100" w:type="dxa"/>
              <w:right w:w="100" w:type="dxa"/>
            </w:tcMar>
          </w:tcPr>
          <w:p w14:paraId="53A5A92F" w14:textId="77777777" w:rsidR="004D3D2B" w:rsidRDefault="00574B91">
            <w:pPr>
              <w:widowControl w:val="0"/>
              <w:spacing w:line="240" w:lineRule="auto"/>
              <w:rPr>
                <w:sz w:val="18"/>
                <w:szCs w:val="18"/>
              </w:rPr>
            </w:pPr>
            <w:r>
              <w:rPr>
                <w:sz w:val="18"/>
                <w:szCs w:val="18"/>
              </w:rPr>
              <w:t>The student adequately translated their design plans into a working model based on the stated criteria.</w:t>
            </w:r>
          </w:p>
          <w:p w14:paraId="15584066" w14:textId="77777777" w:rsidR="004D3D2B" w:rsidRDefault="004D3D2B">
            <w:pPr>
              <w:widowControl w:val="0"/>
              <w:spacing w:line="240" w:lineRule="auto"/>
              <w:rPr>
                <w:sz w:val="18"/>
                <w:szCs w:val="18"/>
              </w:rPr>
            </w:pPr>
          </w:p>
          <w:p w14:paraId="75AB581A" w14:textId="77777777" w:rsidR="004D3D2B" w:rsidRDefault="00574B91">
            <w:pPr>
              <w:widowControl w:val="0"/>
              <w:spacing w:line="240" w:lineRule="auto"/>
              <w:rPr>
                <w:sz w:val="18"/>
                <w:szCs w:val="18"/>
              </w:rPr>
            </w:pPr>
            <w:r>
              <w:rPr>
                <w:sz w:val="18"/>
                <w:szCs w:val="18"/>
              </w:rPr>
              <w:t>The student created a  model that successfully functioned according to specifications.</w:t>
            </w:r>
          </w:p>
          <w:p w14:paraId="495FCF7C" w14:textId="77777777" w:rsidR="004D3D2B" w:rsidRDefault="004D3D2B">
            <w:pPr>
              <w:widowControl w:val="0"/>
              <w:spacing w:line="240" w:lineRule="auto"/>
              <w:rPr>
                <w:sz w:val="18"/>
                <w:szCs w:val="18"/>
              </w:rPr>
            </w:pPr>
          </w:p>
          <w:p w14:paraId="7BA7B391" w14:textId="77777777" w:rsidR="004D3D2B" w:rsidRDefault="00574B91">
            <w:pPr>
              <w:widowControl w:val="0"/>
              <w:spacing w:line="240" w:lineRule="auto"/>
              <w:rPr>
                <w:sz w:val="18"/>
                <w:szCs w:val="18"/>
              </w:rPr>
            </w:pPr>
            <w:r>
              <w:rPr>
                <w:sz w:val="18"/>
                <w:szCs w:val="18"/>
              </w:rPr>
              <w:t>The student used a predictable design and materials.</w:t>
            </w:r>
          </w:p>
          <w:p w14:paraId="6BA0B49D" w14:textId="77777777" w:rsidR="004D3D2B" w:rsidRDefault="004D3D2B">
            <w:pPr>
              <w:widowControl w:val="0"/>
              <w:spacing w:line="240" w:lineRule="auto"/>
              <w:rPr>
                <w:sz w:val="18"/>
                <w:szCs w:val="18"/>
              </w:rPr>
            </w:pPr>
          </w:p>
          <w:p w14:paraId="0F3DDD74" w14:textId="77777777" w:rsidR="004D3D2B" w:rsidRDefault="004D3D2B">
            <w:pPr>
              <w:widowControl w:val="0"/>
              <w:spacing w:line="240" w:lineRule="auto"/>
              <w:rPr>
                <w:sz w:val="18"/>
                <w:szCs w:val="18"/>
              </w:rPr>
            </w:pPr>
          </w:p>
        </w:tc>
        <w:tc>
          <w:tcPr>
            <w:tcW w:w="2130" w:type="dxa"/>
            <w:tcMar>
              <w:top w:w="100" w:type="dxa"/>
              <w:left w:w="100" w:type="dxa"/>
              <w:bottom w:w="100" w:type="dxa"/>
              <w:right w:w="100" w:type="dxa"/>
            </w:tcMar>
          </w:tcPr>
          <w:p w14:paraId="53656CB4" w14:textId="77777777" w:rsidR="004D3D2B" w:rsidRDefault="00574B91">
            <w:pPr>
              <w:widowControl w:val="0"/>
              <w:spacing w:line="240" w:lineRule="auto"/>
              <w:rPr>
                <w:sz w:val="18"/>
                <w:szCs w:val="18"/>
              </w:rPr>
            </w:pPr>
            <w:r>
              <w:rPr>
                <w:sz w:val="18"/>
                <w:szCs w:val="18"/>
              </w:rPr>
              <w:t>The student successfully translated their design plans into a working model based on the stated criteria.</w:t>
            </w:r>
          </w:p>
          <w:p w14:paraId="75080CC1" w14:textId="77777777" w:rsidR="004D3D2B" w:rsidRDefault="004D3D2B">
            <w:pPr>
              <w:widowControl w:val="0"/>
              <w:spacing w:line="240" w:lineRule="auto"/>
              <w:rPr>
                <w:sz w:val="18"/>
                <w:szCs w:val="18"/>
              </w:rPr>
            </w:pPr>
          </w:p>
          <w:p w14:paraId="50DE405F" w14:textId="77777777" w:rsidR="004D3D2B" w:rsidRDefault="00574B91">
            <w:pPr>
              <w:widowControl w:val="0"/>
              <w:spacing w:line="240" w:lineRule="auto"/>
              <w:rPr>
                <w:sz w:val="18"/>
                <w:szCs w:val="18"/>
              </w:rPr>
            </w:pPr>
            <w:r>
              <w:rPr>
                <w:sz w:val="18"/>
                <w:szCs w:val="18"/>
              </w:rPr>
              <w:t>The student created a  model that successfully functioned according to specifications.</w:t>
            </w:r>
          </w:p>
          <w:p w14:paraId="79586AE1" w14:textId="77777777" w:rsidR="004D3D2B" w:rsidRDefault="004D3D2B">
            <w:pPr>
              <w:widowControl w:val="0"/>
              <w:spacing w:line="240" w:lineRule="auto"/>
              <w:rPr>
                <w:sz w:val="18"/>
                <w:szCs w:val="18"/>
              </w:rPr>
            </w:pPr>
          </w:p>
          <w:p w14:paraId="500928EE" w14:textId="77777777" w:rsidR="004D3D2B" w:rsidRDefault="00574B91">
            <w:pPr>
              <w:widowControl w:val="0"/>
              <w:spacing w:line="240" w:lineRule="auto"/>
              <w:rPr>
                <w:sz w:val="18"/>
                <w:szCs w:val="18"/>
              </w:rPr>
            </w:pPr>
            <w:r>
              <w:rPr>
                <w:sz w:val="18"/>
                <w:szCs w:val="18"/>
              </w:rPr>
              <w:t>Care was taken during the student’s construction process.</w:t>
            </w:r>
          </w:p>
          <w:p w14:paraId="0A742195" w14:textId="77777777" w:rsidR="004D3D2B" w:rsidRDefault="004D3D2B">
            <w:pPr>
              <w:widowControl w:val="0"/>
              <w:spacing w:line="240" w:lineRule="auto"/>
              <w:rPr>
                <w:sz w:val="18"/>
                <w:szCs w:val="18"/>
              </w:rPr>
            </w:pPr>
          </w:p>
          <w:p w14:paraId="243912EB" w14:textId="77777777" w:rsidR="004D3D2B" w:rsidRDefault="00574B91">
            <w:pPr>
              <w:widowControl w:val="0"/>
              <w:spacing w:line="240" w:lineRule="auto"/>
              <w:rPr>
                <w:sz w:val="18"/>
                <w:szCs w:val="18"/>
              </w:rPr>
            </w:pPr>
            <w:r>
              <w:rPr>
                <w:sz w:val="18"/>
                <w:szCs w:val="18"/>
              </w:rPr>
              <w:t>The student produced a unique and creative design.</w:t>
            </w:r>
          </w:p>
        </w:tc>
      </w:tr>
      <w:tr w:rsidR="004D3D2B" w14:paraId="645D3975" w14:textId="77777777">
        <w:tc>
          <w:tcPr>
            <w:tcW w:w="2115" w:type="dxa"/>
            <w:tcMar>
              <w:top w:w="100" w:type="dxa"/>
              <w:left w:w="100" w:type="dxa"/>
              <w:bottom w:w="100" w:type="dxa"/>
              <w:right w:w="100" w:type="dxa"/>
            </w:tcMar>
          </w:tcPr>
          <w:p w14:paraId="1C2D9AB1" w14:textId="77777777" w:rsidR="004D3D2B" w:rsidRDefault="00574B91">
            <w:pPr>
              <w:spacing w:line="240" w:lineRule="auto"/>
              <w:rPr>
                <w:b/>
                <w:sz w:val="18"/>
                <w:szCs w:val="18"/>
              </w:rPr>
            </w:pPr>
            <w:r>
              <w:rPr>
                <w:b/>
                <w:sz w:val="18"/>
                <w:szCs w:val="18"/>
              </w:rPr>
              <w:t>Communication and Reflection</w:t>
            </w:r>
          </w:p>
          <w:p w14:paraId="1C94415C" w14:textId="77777777" w:rsidR="004D3D2B" w:rsidRDefault="004D3D2B">
            <w:pPr>
              <w:spacing w:line="240" w:lineRule="auto"/>
              <w:rPr>
                <w:sz w:val="18"/>
                <w:szCs w:val="18"/>
              </w:rPr>
            </w:pPr>
          </w:p>
          <w:p w14:paraId="7E9C1DB7" w14:textId="77777777" w:rsidR="004D3D2B" w:rsidRDefault="00574B91">
            <w:pPr>
              <w:spacing w:line="240" w:lineRule="auto"/>
              <w:rPr>
                <w:sz w:val="18"/>
                <w:szCs w:val="18"/>
              </w:rPr>
            </w:pPr>
            <w:r>
              <w:rPr>
                <w:sz w:val="18"/>
                <w:szCs w:val="18"/>
              </w:rPr>
              <w:t>Students will use Grade 7 level science and technology terminology, and their communication will make their knowledge of indoor composter design and operation (and the design process) evident.</w:t>
            </w:r>
          </w:p>
        </w:tc>
        <w:tc>
          <w:tcPr>
            <w:tcW w:w="2130" w:type="dxa"/>
            <w:tcMar>
              <w:top w:w="100" w:type="dxa"/>
              <w:left w:w="100" w:type="dxa"/>
              <w:bottom w:w="100" w:type="dxa"/>
              <w:right w:w="100" w:type="dxa"/>
            </w:tcMar>
          </w:tcPr>
          <w:p w14:paraId="462CF7A2" w14:textId="77777777" w:rsidR="004D3D2B" w:rsidRDefault="00574B91">
            <w:pPr>
              <w:spacing w:line="240" w:lineRule="auto"/>
              <w:rPr>
                <w:sz w:val="18"/>
                <w:szCs w:val="18"/>
              </w:rPr>
            </w:pPr>
            <w:r>
              <w:rPr>
                <w:sz w:val="18"/>
                <w:szCs w:val="18"/>
              </w:rPr>
              <w:t>The student used limited grade level terminology.</w:t>
            </w:r>
          </w:p>
          <w:p w14:paraId="4624C8F5" w14:textId="77777777" w:rsidR="004D3D2B" w:rsidRDefault="004D3D2B">
            <w:pPr>
              <w:spacing w:line="240" w:lineRule="auto"/>
              <w:rPr>
                <w:sz w:val="18"/>
                <w:szCs w:val="18"/>
              </w:rPr>
            </w:pPr>
          </w:p>
          <w:p w14:paraId="0C3E474F" w14:textId="77777777" w:rsidR="004D3D2B" w:rsidRDefault="00574B91">
            <w:pPr>
              <w:spacing w:line="240" w:lineRule="auto"/>
              <w:rPr>
                <w:sz w:val="18"/>
                <w:szCs w:val="18"/>
              </w:rPr>
            </w:pPr>
            <w:r>
              <w:rPr>
                <w:sz w:val="18"/>
                <w:szCs w:val="18"/>
              </w:rPr>
              <w:t>The student did not communicate a basic understanding of the concepts.</w:t>
            </w:r>
          </w:p>
          <w:p w14:paraId="4C424F2E" w14:textId="77777777" w:rsidR="004D3D2B" w:rsidRDefault="004D3D2B">
            <w:pPr>
              <w:spacing w:line="240" w:lineRule="auto"/>
              <w:rPr>
                <w:sz w:val="18"/>
                <w:szCs w:val="18"/>
              </w:rPr>
            </w:pPr>
          </w:p>
          <w:p w14:paraId="26E47B5E" w14:textId="77777777" w:rsidR="004D3D2B" w:rsidRDefault="00574B91">
            <w:pPr>
              <w:spacing w:line="240" w:lineRule="auto"/>
              <w:rPr>
                <w:sz w:val="18"/>
                <w:szCs w:val="18"/>
              </w:rPr>
            </w:pPr>
            <w:r>
              <w:rPr>
                <w:sz w:val="18"/>
                <w:szCs w:val="18"/>
              </w:rPr>
              <w:t>The student reflected on the design process and made limited suggestions for improvement.</w:t>
            </w:r>
          </w:p>
        </w:tc>
        <w:tc>
          <w:tcPr>
            <w:tcW w:w="2130" w:type="dxa"/>
            <w:tcMar>
              <w:top w:w="100" w:type="dxa"/>
              <w:left w:w="100" w:type="dxa"/>
              <w:bottom w:w="100" w:type="dxa"/>
              <w:right w:w="100" w:type="dxa"/>
            </w:tcMar>
          </w:tcPr>
          <w:p w14:paraId="265D8EF4" w14:textId="77777777" w:rsidR="004D3D2B" w:rsidRDefault="00574B91">
            <w:pPr>
              <w:spacing w:line="240" w:lineRule="auto"/>
              <w:rPr>
                <w:sz w:val="18"/>
                <w:szCs w:val="18"/>
              </w:rPr>
            </w:pPr>
            <w:r>
              <w:rPr>
                <w:sz w:val="18"/>
                <w:szCs w:val="18"/>
              </w:rPr>
              <w:t>The student used some grade level terminology.</w:t>
            </w:r>
          </w:p>
          <w:p w14:paraId="6E41FD41" w14:textId="77777777" w:rsidR="004D3D2B" w:rsidRDefault="004D3D2B">
            <w:pPr>
              <w:spacing w:line="240" w:lineRule="auto"/>
              <w:rPr>
                <w:sz w:val="18"/>
                <w:szCs w:val="18"/>
              </w:rPr>
            </w:pPr>
          </w:p>
          <w:p w14:paraId="749DA5EA" w14:textId="77777777" w:rsidR="004D3D2B" w:rsidRDefault="00574B91">
            <w:pPr>
              <w:spacing w:line="240" w:lineRule="auto"/>
              <w:rPr>
                <w:sz w:val="18"/>
                <w:szCs w:val="18"/>
              </w:rPr>
            </w:pPr>
            <w:r>
              <w:rPr>
                <w:sz w:val="18"/>
                <w:szCs w:val="18"/>
              </w:rPr>
              <w:t>The student communicated some understanding of the concepts.</w:t>
            </w:r>
          </w:p>
          <w:p w14:paraId="5EF2F339" w14:textId="77777777" w:rsidR="004D3D2B" w:rsidRDefault="004D3D2B">
            <w:pPr>
              <w:spacing w:line="240" w:lineRule="auto"/>
              <w:rPr>
                <w:sz w:val="18"/>
                <w:szCs w:val="18"/>
              </w:rPr>
            </w:pPr>
          </w:p>
          <w:p w14:paraId="2969BD3B" w14:textId="77777777" w:rsidR="004D3D2B" w:rsidRDefault="00574B91">
            <w:pPr>
              <w:spacing w:line="240" w:lineRule="auto"/>
              <w:rPr>
                <w:sz w:val="18"/>
                <w:szCs w:val="18"/>
              </w:rPr>
            </w:pPr>
            <w:r>
              <w:rPr>
                <w:sz w:val="18"/>
                <w:szCs w:val="18"/>
              </w:rPr>
              <w:t>The student reflected on the design process and made some suggestions for improvement.</w:t>
            </w:r>
          </w:p>
        </w:tc>
        <w:tc>
          <w:tcPr>
            <w:tcW w:w="2130" w:type="dxa"/>
            <w:tcMar>
              <w:top w:w="100" w:type="dxa"/>
              <w:left w:w="100" w:type="dxa"/>
              <w:bottom w:w="100" w:type="dxa"/>
              <w:right w:w="100" w:type="dxa"/>
            </w:tcMar>
          </w:tcPr>
          <w:p w14:paraId="588D4D02" w14:textId="77777777" w:rsidR="004D3D2B" w:rsidRDefault="00574B91">
            <w:pPr>
              <w:spacing w:line="240" w:lineRule="auto"/>
              <w:rPr>
                <w:sz w:val="18"/>
                <w:szCs w:val="18"/>
              </w:rPr>
            </w:pPr>
            <w:r>
              <w:rPr>
                <w:sz w:val="18"/>
                <w:szCs w:val="18"/>
              </w:rPr>
              <w:t>The student used an adequate amount of  grade level terminology.</w:t>
            </w:r>
          </w:p>
          <w:p w14:paraId="3FD037FE" w14:textId="77777777" w:rsidR="004D3D2B" w:rsidRDefault="004D3D2B">
            <w:pPr>
              <w:spacing w:line="240" w:lineRule="auto"/>
              <w:rPr>
                <w:sz w:val="18"/>
                <w:szCs w:val="18"/>
              </w:rPr>
            </w:pPr>
          </w:p>
          <w:p w14:paraId="3200E530" w14:textId="77777777" w:rsidR="004D3D2B" w:rsidRDefault="00574B91">
            <w:pPr>
              <w:spacing w:line="240" w:lineRule="auto"/>
              <w:rPr>
                <w:sz w:val="18"/>
                <w:szCs w:val="18"/>
              </w:rPr>
            </w:pPr>
            <w:r>
              <w:rPr>
                <w:sz w:val="18"/>
                <w:szCs w:val="18"/>
              </w:rPr>
              <w:t>The student communicated an understanding of most of the concepts.</w:t>
            </w:r>
          </w:p>
          <w:p w14:paraId="67653B13" w14:textId="77777777" w:rsidR="004D3D2B" w:rsidRDefault="004D3D2B">
            <w:pPr>
              <w:spacing w:line="240" w:lineRule="auto"/>
              <w:rPr>
                <w:sz w:val="18"/>
                <w:szCs w:val="18"/>
              </w:rPr>
            </w:pPr>
          </w:p>
          <w:p w14:paraId="31984389" w14:textId="77777777" w:rsidR="004D3D2B" w:rsidRDefault="00574B91">
            <w:pPr>
              <w:spacing w:line="240" w:lineRule="auto"/>
              <w:rPr>
                <w:sz w:val="18"/>
                <w:szCs w:val="18"/>
              </w:rPr>
            </w:pPr>
            <w:r>
              <w:rPr>
                <w:sz w:val="18"/>
                <w:szCs w:val="18"/>
              </w:rPr>
              <w:t>The student reflected on the design process and made necessary suggestions for improvement.</w:t>
            </w:r>
          </w:p>
        </w:tc>
        <w:tc>
          <w:tcPr>
            <w:tcW w:w="2130" w:type="dxa"/>
            <w:tcMar>
              <w:top w:w="100" w:type="dxa"/>
              <w:left w:w="100" w:type="dxa"/>
              <w:bottom w:w="100" w:type="dxa"/>
              <w:right w:w="100" w:type="dxa"/>
            </w:tcMar>
          </w:tcPr>
          <w:p w14:paraId="3963AD5F" w14:textId="77777777" w:rsidR="004D3D2B" w:rsidRDefault="00574B91">
            <w:pPr>
              <w:spacing w:line="240" w:lineRule="auto"/>
              <w:rPr>
                <w:sz w:val="18"/>
                <w:szCs w:val="18"/>
              </w:rPr>
            </w:pPr>
            <w:r>
              <w:rPr>
                <w:sz w:val="18"/>
                <w:szCs w:val="18"/>
              </w:rPr>
              <w:t>The student used all required  grade level terminology.</w:t>
            </w:r>
          </w:p>
          <w:p w14:paraId="3FFEDDBE" w14:textId="77777777" w:rsidR="004D3D2B" w:rsidRDefault="004D3D2B">
            <w:pPr>
              <w:spacing w:line="240" w:lineRule="auto"/>
              <w:rPr>
                <w:sz w:val="18"/>
                <w:szCs w:val="18"/>
              </w:rPr>
            </w:pPr>
          </w:p>
          <w:p w14:paraId="2F8D9FC3" w14:textId="77777777" w:rsidR="004D3D2B" w:rsidRDefault="00574B91">
            <w:pPr>
              <w:spacing w:line="240" w:lineRule="auto"/>
              <w:rPr>
                <w:sz w:val="18"/>
                <w:szCs w:val="18"/>
              </w:rPr>
            </w:pPr>
            <w:r>
              <w:rPr>
                <w:sz w:val="18"/>
                <w:szCs w:val="18"/>
              </w:rPr>
              <w:t>The student communicated an understanding of all concepts.</w:t>
            </w:r>
          </w:p>
          <w:p w14:paraId="6736B83B" w14:textId="77777777" w:rsidR="004D3D2B" w:rsidRDefault="004D3D2B">
            <w:pPr>
              <w:spacing w:line="240" w:lineRule="auto"/>
              <w:rPr>
                <w:sz w:val="18"/>
                <w:szCs w:val="18"/>
              </w:rPr>
            </w:pPr>
          </w:p>
          <w:p w14:paraId="394698B5" w14:textId="77777777" w:rsidR="004D3D2B" w:rsidRDefault="00574B91">
            <w:pPr>
              <w:spacing w:line="240" w:lineRule="auto"/>
              <w:rPr>
                <w:sz w:val="18"/>
                <w:szCs w:val="18"/>
              </w:rPr>
            </w:pPr>
            <w:r>
              <w:rPr>
                <w:sz w:val="18"/>
                <w:szCs w:val="18"/>
              </w:rPr>
              <w:t>The student reflected on the design process and made all necessary suggestions for improvement.</w:t>
            </w:r>
          </w:p>
        </w:tc>
      </w:tr>
    </w:tbl>
    <w:p w14:paraId="6772384F" w14:textId="77777777" w:rsidR="004D3D2B" w:rsidRDefault="00574B91">
      <w:pPr>
        <w:rPr>
          <w:b/>
          <w:sz w:val="28"/>
          <w:szCs w:val="28"/>
        </w:rPr>
      </w:pPr>
      <w:r>
        <w:br w:type="page"/>
      </w:r>
    </w:p>
    <w:p w14:paraId="23E723BD" w14:textId="77777777" w:rsidR="004D3D2B" w:rsidRDefault="00574B91">
      <w:pPr>
        <w:rPr>
          <w:b/>
          <w:sz w:val="28"/>
          <w:szCs w:val="28"/>
        </w:rPr>
      </w:pPr>
      <w:r>
        <w:rPr>
          <w:b/>
          <w:sz w:val="28"/>
          <w:szCs w:val="28"/>
        </w:rPr>
        <w:lastRenderedPageBreak/>
        <w:t>Appendix O</w:t>
      </w:r>
    </w:p>
    <w:p w14:paraId="7552D8DB" w14:textId="77777777" w:rsidR="004D3D2B" w:rsidRDefault="00574B91">
      <w:pPr>
        <w:spacing w:line="240" w:lineRule="auto"/>
        <w:jc w:val="center"/>
        <w:rPr>
          <w:b/>
          <w:color w:val="231F20"/>
          <w:sz w:val="24"/>
          <w:szCs w:val="24"/>
        </w:rPr>
      </w:pPr>
      <w:r>
        <w:rPr>
          <w:b/>
          <w:color w:val="231F20"/>
          <w:sz w:val="24"/>
          <w:szCs w:val="24"/>
        </w:rPr>
        <w:t>Full Assessment Rubric</w:t>
      </w:r>
    </w:p>
    <w:p w14:paraId="0656498A" w14:textId="77777777" w:rsidR="004D3D2B" w:rsidRDefault="004D3D2B">
      <w:pPr>
        <w:spacing w:line="240" w:lineRule="auto"/>
        <w:jc w:val="center"/>
        <w:rPr>
          <w:b/>
          <w:color w:val="231F20"/>
          <w:sz w:val="24"/>
          <w:szCs w:val="24"/>
        </w:rPr>
      </w:pPr>
    </w:p>
    <w:p w14:paraId="374FEFE7" w14:textId="77777777" w:rsidR="004D3D2B" w:rsidRDefault="004D3D2B">
      <w:pPr>
        <w:widowControl w:val="0"/>
        <w:spacing w:line="240" w:lineRule="auto"/>
        <w:rPr>
          <w:rFonts w:ascii="Cambria" w:eastAsia="Cambria" w:hAnsi="Cambria" w:cs="Cambria"/>
          <w:color w:val="231F20"/>
          <w:sz w:val="8"/>
          <w:szCs w:val="8"/>
        </w:rPr>
      </w:pPr>
    </w:p>
    <w:tbl>
      <w:tblPr>
        <w:tblStyle w:val="aff6"/>
        <w:tblW w:w="10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5"/>
        <w:gridCol w:w="1755"/>
        <w:gridCol w:w="1755"/>
        <w:gridCol w:w="1755"/>
        <w:gridCol w:w="1755"/>
      </w:tblGrid>
      <w:tr w:rsidR="004D3D2B" w14:paraId="65C0A9D0" w14:textId="77777777">
        <w:tc>
          <w:tcPr>
            <w:tcW w:w="10965" w:type="dxa"/>
            <w:gridSpan w:val="5"/>
          </w:tcPr>
          <w:p w14:paraId="10B3304F" w14:textId="77777777" w:rsidR="004D3D2B" w:rsidRDefault="00574B91">
            <w:pPr>
              <w:widowControl w:val="0"/>
              <w:spacing w:line="240" w:lineRule="auto"/>
              <w:rPr>
                <w:rFonts w:ascii="Cambria" w:eastAsia="Cambria" w:hAnsi="Cambria" w:cs="Cambria"/>
                <w:color w:val="231F20"/>
                <w:sz w:val="6"/>
                <w:szCs w:val="6"/>
              </w:rPr>
            </w:pPr>
            <w:r>
              <w:rPr>
                <w:rFonts w:ascii="Cambria" w:eastAsia="Cambria" w:hAnsi="Cambria" w:cs="Cambria"/>
                <w:color w:val="231F20"/>
                <w:sz w:val="6"/>
                <w:szCs w:val="6"/>
              </w:rPr>
              <w:t xml:space="preserve"> </w:t>
            </w:r>
          </w:p>
          <w:p w14:paraId="455113CD" w14:textId="77777777" w:rsidR="004D3D2B" w:rsidRDefault="00574B91">
            <w:pPr>
              <w:widowControl w:val="0"/>
              <w:spacing w:line="240" w:lineRule="auto"/>
              <w:rPr>
                <w:color w:val="231F20"/>
                <w:u w:val="single"/>
              </w:rPr>
            </w:pPr>
            <w:r>
              <w:rPr>
                <w:color w:val="231F20"/>
              </w:rPr>
              <w:t xml:space="preserve">This rubric was developed from the </w:t>
            </w:r>
            <w:r>
              <w:rPr>
                <w:color w:val="231F20"/>
                <w:u w:val="single"/>
              </w:rPr>
              <w:t>Ontario Curriculum Grades 1-8 Science and Technology, Revised 2007</w:t>
            </w:r>
            <w:r>
              <w:rPr>
                <w:color w:val="231F20"/>
              </w:rPr>
              <w:t xml:space="preserve"> document.</w:t>
            </w:r>
          </w:p>
          <w:p w14:paraId="527175CA" w14:textId="77777777" w:rsidR="004D3D2B" w:rsidRDefault="00574B91">
            <w:pPr>
              <w:widowControl w:val="0"/>
              <w:spacing w:line="240" w:lineRule="auto"/>
              <w:rPr>
                <w:rFonts w:ascii="Cambria" w:eastAsia="Cambria" w:hAnsi="Cambria" w:cs="Cambria"/>
                <w:color w:val="231F20"/>
                <w:sz w:val="6"/>
                <w:szCs w:val="6"/>
              </w:rPr>
            </w:pPr>
            <w:r>
              <w:rPr>
                <w:rFonts w:ascii="Cambria" w:eastAsia="Cambria" w:hAnsi="Cambria" w:cs="Cambria"/>
                <w:color w:val="231F20"/>
                <w:sz w:val="6"/>
                <w:szCs w:val="6"/>
                <w:u w:val="single"/>
              </w:rPr>
              <w:t xml:space="preserve"> </w:t>
            </w:r>
          </w:p>
        </w:tc>
      </w:tr>
      <w:tr w:rsidR="004D3D2B" w14:paraId="51CE11BB" w14:textId="77777777">
        <w:tc>
          <w:tcPr>
            <w:tcW w:w="3945" w:type="dxa"/>
          </w:tcPr>
          <w:p w14:paraId="2B3F6BD4" w14:textId="77777777" w:rsidR="004D3D2B" w:rsidRDefault="004D3D2B">
            <w:pPr>
              <w:widowControl w:val="0"/>
              <w:spacing w:line="240" w:lineRule="auto"/>
              <w:rPr>
                <w:rFonts w:ascii="Cambria" w:eastAsia="Cambria" w:hAnsi="Cambria" w:cs="Cambria"/>
                <w:color w:val="231F20"/>
              </w:rPr>
            </w:pPr>
          </w:p>
        </w:tc>
        <w:tc>
          <w:tcPr>
            <w:tcW w:w="1755" w:type="dxa"/>
          </w:tcPr>
          <w:p w14:paraId="3B1860A2" w14:textId="77777777" w:rsidR="004D3D2B" w:rsidRDefault="00574B91">
            <w:pPr>
              <w:widowControl w:val="0"/>
              <w:spacing w:line="240" w:lineRule="auto"/>
              <w:rPr>
                <w:color w:val="231F20"/>
              </w:rPr>
            </w:pPr>
            <w:r>
              <w:rPr>
                <w:color w:val="231F20"/>
              </w:rPr>
              <w:t>Level 1</w:t>
            </w:r>
          </w:p>
        </w:tc>
        <w:tc>
          <w:tcPr>
            <w:tcW w:w="1755" w:type="dxa"/>
          </w:tcPr>
          <w:p w14:paraId="313FFEAB" w14:textId="77777777" w:rsidR="004D3D2B" w:rsidRDefault="00574B91">
            <w:pPr>
              <w:widowControl w:val="0"/>
              <w:spacing w:line="240" w:lineRule="auto"/>
              <w:rPr>
                <w:color w:val="231F20"/>
              </w:rPr>
            </w:pPr>
            <w:r>
              <w:rPr>
                <w:color w:val="231F20"/>
              </w:rPr>
              <w:t>Level 2</w:t>
            </w:r>
          </w:p>
        </w:tc>
        <w:tc>
          <w:tcPr>
            <w:tcW w:w="1755" w:type="dxa"/>
          </w:tcPr>
          <w:p w14:paraId="7F19BB76" w14:textId="77777777" w:rsidR="004D3D2B" w:rsidRDefault="00574B91">
            <w:pPr>
              <w:widowControl w:val="0"/>
              <w:spacing w:line="240" w:lineRule="auto"/>
              <w:rPr>
                <w:color w:val="231F20"/>
              </w:rPr>
            </w:pPr>
            <w:r>
              <w:rPr>
                <w:color w:val="231F20"/>
              </w:rPr>
              <w:t>Level 3</w:t>
            </w:r>
          </w:p>
        </w:tc>
        <w:tc>
          <w:tcPr>
            <w:tcW w:w="1755" w:type="dxa"/>
          </w:tcPr>
          <w:p w14:paraId="193999CD" w14:textId="77777777" w:rsidR="004D3D2B" w:rsidRDefault="00574B91">
            <w:pPr>
              <w:widowControl w:val="0"/>
              <w:spacing w:line="240" w:lineRule="auto"/>
              <w:rPr>
                <w:color w:val="231F20"/>
              </w:rPr>
            </w:pPr>
            <w:r>
              <w:rPr>
                <w:color w:val="231F20"/>
              </w:rPr>
              <w:t>Level 4</w:t>
            </w:r>
          </w:p>
        </w:tc>
      </w:tr>
      <w:tr w:rsidR="004D3D2B" w14:paraId="78814CBD" w14:textId="77777777">
        <w:tc>
          <w:tcPr>
            <w:tcW w:w="10965" w:type="dxa"/>
            <w:gridSpan w:val="5"/>
          </w:tcPr>
          <w:p w14:paraId="698B1EFA" w14:textId="77777777" w:rsidR="004D3D2B" w:rsidRDefault="004D3D2B">
            <w:pPr>
              <w:widowControl w:val="0"/>
              <w:spacing w:line="240" w:lineRule="auto"/>
              <w:rPr>
                <w:b/>
                <w:color w:val="231F20"/>
                <w:sz w:val="10"/>
                <w:szCs w:val="10"/>
              </w:rPr>
            </w:pPr>
          </w:p>
          <w:p w14:paraId="19305A2E" w14:textId="3564C95F" w:rsidR="004D3D2B" w:rsidRDefault="007E56A6">
            <w:pPr>
              <w:widowControl w:val="0"/>
              <w:spacing w:line="240" w:lineRule="auto"/>
              <w:rPr>
                <w:color w:val="231F20"/>
                <w:sz w:val="20"/>
                <w:szCs w:val="20"/>
              </w:rPr>
            </w:pPr>
            <w:r>
              <w:rPr>
                <w:b/>
                <w:color w:val="231F20"/>
                <w:sz w:val="20"/>
                <w:szCs w:val="20"/>
              </w:rPr>
              <w:t>Knowledge and Understanding</w:t>
            </w:r>
            <w:r w:rsidR="00574B91">
              <w:rPr>
                <w:color w:val="231F20"/>
                <w:sz w:val="20"/>
                <w:szCs w:val="20"/>
              </w:rPr>
              <w:t xml:space="preserve"> – Subject-specific content acquired in each grade (knowledge), and the comprehension of its meaning and significance (understanding).</w:t>
            </w:r>
          </w:p>
          <w:p w14:paraId="6F0045C3" w14:textId="77777777" w:rsidR="004D3D2B" w:rsidRDefault="004D3D2B">
            <w:pPr>
              <w:widowControl w:val="0"/>
              <w:spacing w:line="240" w:lineRule="auto"/>
              <w:rPr>
                <w:color w:val="231F20"/>
                <w:sz w:val="20"/>
                <w:szCs w:val="20"/>
              </w:rPr>
            </w:pPr>
          </w:p>
        </w:tc>
      </w:tr>
      <w:tr w:rsidR="004D3D2B" w14:paraId="22A1D6E1" w14:textId="77777777">
        <w:tc>
          <w:tcPr>
            <w:tcW w:w="3945" w:type="dxa"/>
          </w:tcPr>
          <w:p w14:paraId="1369D517" w14:textId="77777777" w:rsidR="004D3D2B" w:rsidRDefault="004D3D2B">
            <w:pPr>
              <w:spacing w:line="240" w:lineRule="auto"/>
              <w:rPr>
                <w:sz w:val="20"/>
                <w:szCs w:val="20"/>
              </w:rPr>
            </w:pPr>
          </w:p>
        </w:tc>
        <w:tc>
          <w:tcPr>
            <w:tcW w:w="7020" w:type="dxa"/>
            <w:gridSpan w:val="4"/>
          </w:tcPr>
          <w:p w14:paraId="5E209285"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1C0A7312" w14:textId="77777777">
        <w:tc>
          <w:tcPr>
            <w:tcW w:w="3945" w:type="dxa"/>
          </w:tcPr>
          <w:p w14:paraId="35BD320E" w14:textId="77777777" w:rsidR="004D3D2B" w:rsidRDefault="00574B91">
            <w:pPr>
              <w:spacing w:line="240" w:lineRule="auto"/>
              <w:rPr>
                <w:sz w:val="20"/>
                <w:szCs w:val="20"/>
              </w:rPr>
            </w:pPr>
            <w:r>
              <w:rPr>
                <w:sz w:val="20"/>
                <w:szCs w:val="20"/>
              </w:rPr>
              <w:t>1. Knowledge of content (e.g., facts and terminology related to composters and their components).</w:t>
            </w:r>
          </w:p>
          <w:p w14:paraId="36362565" w14:textId="77777777" w:rsidR="004D3D2B" w:rsidRDefault="004D3D2B">
            <w:pPr>
              <w:spacing w:line="240" w:lineRule="auto"/>
              <w:rPr>
                <w:sz w:val="20"/>
                <w:szCs w:val="20"/>
              </w:rPr>
            </w:pPr>
          </w:p>
        </w:tc>
        <w:tc>
          <w:tcPr>
            <w:tcW w:w="1755" w:type="dxa"/>
          </w:tcPr>
          <w:p w14:paraId="56455328" w14:textId="77777777" w:rsidR="004D3D2B" w:rsidRDefault="00574B91">
            <w:pPr>
              <w:widowControl w:val="0"/>
              <w:spacing w:line="240" w:lineRule="auto"/>
              <w:rPr>
                <w:color w:val="231F20"/>
                <w:sz w:val="20"/>
                <w:szCs w:val="20"/>
              </w:rPr>
            </w:pPr>
            <w:r>
              <w:rPr>
                <w:color w:val="231F20"/>
                <w:sz w:val="20"/>
                <w:szCs w:val="20"/>
              </w:rPr>
              <w:t>demonstrates</w:t>
            </w:r>
          </w:p>
          <w:p w14:paraId="3C93F99A" w14:textId="77777777" w:rsidR="004D3D2B" w:rsidRDefault="00574B91">
            <w:pPr>
              <w:widowControl w:val="0"/>
              <w:spacing w:line="240" w:lineRule="auto"/>
              <w:rPr>
                <w:color w:val="231F20"/>
                <w:sz w:val="20"/>
                <w:szCs w:val="20"/>
              </w:rPr>
            </w:pPr>
            <w:r>
              <w:rPr>
                <w:color w:val="231F20"/>
                <w:sz w:val="20"/>
                <w:szCs w:val="20"/>
              </w:rPr>
              <w:t>limited</w:t>
            </w:r>
          </w:p>
          <w:p w14:paraId="13DB5B25" w14:textId="77777777" w:rsidR="004D3D2B" w:rsidRDefault="00574B91">
            <w:pPr>
              <w:widowControl w:val="0"/>
              <w:spacing w:line="240" w:lineRule="auto"/>
              <w:rPr>
                <w:color w:val="231F20"/>
                <w:sz w:val="20"/>
                <w:szCs w:val="20"/>
              </w:rPr>
            </w:pPr>
            <w:r>
              <w:rPr>
                <w:color w:val="231F20"/>
                <w:sz w:val="20"/>
                <w:szCs w:val="20"/>
              </w:rPr>
              <w:t>knowledge</w:t>
            </w:r>
          </w:p>
          <w:p w14:paraId="614457E2" w14:textId="77777777" w:rsidR="004D3D2B" w:rsidRDefault="00574B91">
            <w:pPr>
              <w:widowControl w:val="0"/>
              <w:spacing w:line="240" w:lineRule="auto"/>
              <w:rPr>
                <w:color w:val="231F20"/>
              </w:rPr>
            </w:pPr>
            <w:r>
              <w:rPr>
                <w:color w:val="231F20"/>
                <w:sz w:val="20"/>
                <w:szCs w:val="20"/>
              </w:rPr>
              <w:t>of content.</w:t>
            </w:r>
          </w:p>
        </w:tc>
        <w:tc>
          <w:tcPr>
            <w:tcW w:w="1755" w:type="dxa"/>
          </w:tcPr>
          <w:p w14:paraId="15EC50D8" w14:textId="77777777" w:rsidR="004D3D2B" w:rsidRDefault="00574B91">
            <w:pPr>
              <w:widowControl w:val="0"/>
              <w:spacing w:line="240" w:lineRule="auto"/>
              <w:rPr>
                <w:color w:val="231F20"/>
                <w:sz w:val="20"/>
                <w:szCs w:val="20"/>
              </w:rPr>
            </w:pPr>
            <w:r>
              <w:rPr>
                <w:color w:val="231F20"/>
                <w:sz w:val="20"/>
                <w:szCs w:val="20"/>
              </w:rPr>
              <w:t>demonstrates</w:t>
            </w:r>
          </w:p>
          <w:p w14:paraId="25E63CD8" w14:textId="77777777" w:rsidR="004D3D2B" w:rsidRDefault="00574B91">
            <w:pPr>
              <w:widowControl w:val="0"/>
              <w:spacing w:line="240" w:lineRule="auto"/>
              <w:rPr>
                <w:color w:val="231F20"/>
                <w:sz w:val="20"/>
                <w:szCs w:val="20"/>
              </w:rPr>
            </w:pPr>
            <w:r>
              <w:rPr>
                <w:color w:val="231F20"/>
                <w:sz w:val="20"/>
                <w:szCs w:val="20"/>
              </w:rPr>
              <w:t>some knowledge</w:t>
            </w:r>
          </w:p>
          <w:p w14:paraId="0CB90429" w14:textId="77777777" w:rsidR="004D3D2B" w:rsidRDefault="00574B91">
            <w:pPr>
              <w:widowControl w:val="0"/>
              <w:spacing w:line="240" w:lineRule="auto"/>
              <w:rPr>
                <w:color w:val="231F20"/>
                <w:sz w:val="20"/>
                <w:szCs w:val="20"/>
              </w:rPr>
            </w:pPr>
            <w:r>
              <w:rPr>
                <w:color w:val="231F20"/>
                <w:sz w:val="20"/>
                <w:szCs w:val="20"/>
              </w:rPr>
              <w:t>of content.</w:t>
            </w:r>
          </w:p>
        </w:tc>
        <w:tc>
          <w:tcPr>
            <w:tcW w:w="1755" w:type="dxa"/>
          </w:tcPr>
          <w:p w14:paraId="30E15CA2" w14:textId="77777777" w:rsidR="004D3D2B" w:rsidRDefault="00574B91">
            <w:pPr>
              <w:widowControl w:val="0"/>
              <w:spacing w:line="240" w:lineRule="auto"/>
              <w:rPr>
                <w:color w:val="231F20"/>
                <w:sz w:val="20"/>
                <w:szCs w:val="20"/>
              </w:rPr>
            </w:pPr>
            <w:r>
              <w:rPr>
                <w:color w:val="231F20"/>
                <w:sz w:val="20"/>
                <w:szCs w:val="20"/>
              </w:rPr>
              <w:t>demonstrates</w:t>
            </w:r>
          </w:p>
          <w:p w14:paraId="50AB6E1F" w14:textId="77777777" w:rsidR="004D3D2B" w:rsidRDefault="00574B91">
            <w:pPr>
              <w:widowControl w:val="0"/>
              <w:spacing w:line="240" w:lineRule="auto"/>
              <w:rPr>
                <w:color w:val="231F20"/>
                <w:sz w:val="20"/>
                <w:szCs w:val="20"/>
              </w:rPr>
            </w:pPr>
            <w:r>
              <w:rPr>
                <w:color w:val="231F20"/>
                <w:sz w:val="20"/>
                <w:szCs w:val="20"/>
              </w:rPr>
              <w:t>considerable</w:t>
            </w:r>
          </w:p>
          <w:p w14:paraId="5BAC68BC" w14:textId="77777777" w:rsidR="004D3D2B" w:rsidRDefault="00574B91">
            <w:pPr>
              <w:widowControl w:val="0"/>
              <w:spacing w:line="240" w:lineRule="auto"/>
              <w:rPr>
                <w:color w:val="231F20"/>
                <w:sz w:val="20"/>
                <w:szCs w:val="20"/>
              </w:rPr>
            </w:pPr>
            <w:r>
              <w:rPr>
                <w:color w:val="231F20"/>
                <w:sz w:val="20"/>
                <w:szCs w:val="20"/>
              </w:rPr>
              <w:t>knowledge of</w:t>
            </w:r>
          </w:p>
          <w:p w14:paraId="003AED76" w14:textId="77777777" w:rsidR="004D3D2B" w:rsidRDefault="00574B91">
            <w:pPr>
              <w:widowControl w:val="0"/>
              <w:spacing w:line="240" w:lineRule="auto"/>
              <w:rPr>
                <w:color w:val="231F20"/>
                <w:sz w:val="20"/>
                <w:szCs w:val="20"/>
              </w:rPr>
            </w:pPr>
            <w:r>
              <w:rPr>
                <w:color w:val="231F20"/>
                <w:sz w:val="20"/>
                <w:szCs w:val="20"/>
              </w:rPr>
              <w:t>content.</w:t>
            </w:r>
          </w:p>
        </w:tc>
        <w:tc>
          <w:tcPr>
            <w:tcW w:w="1755" w:type="dxa"/>
          </w:tcPr>
          <w:p w14:paraId="6FB47053" w14:textId="77777777" w:rsidR="004D3D2B" w:rsidRDefault="00574B91">
            <w:pPr>
              <w:widowControl w:val="0"/>
              <w:spacing w:line="240" w:lineRule="auto"/>
              <w:rPr>
                <w:color w:val="231F20"/>
                <w:sz w:val="20"/>
                <w:szCs w:val="20"/>
              </w:rPr>
            </w:pPr>
            <w:r>
              <w:rPr>
                <w:color w:val="231F20"/>
                <w:sz w:val="20"/>
                <w:szCs w:val="20"/>
              </w:rPr>
              <w:t>demonstrates</w:t>
            </w:r>
          </w:p>
          <w:p w14:paraId="784623A6" w14:textId="77777777" w:rsidR="004D3D2B" w:rsidRDefault="00574B91">
            <w:pPr>
              <w:widowControl w:val="0"/>
              <w:spacing w:line="240" w:lineRule="auto"/>
              <w:rPr>
                <w:color w:val="231F20"/>
                <w:sz w:val="20"/>
                <w:szCs w:val="20"/>
              </w:rPr>
            </w:pPr>
            <w:r>
              <w:rPr>
                <w:color w:val="231F20"/>
                <w:sz w:val="20"/>
                <w:szCs w:val="20"/>
              </w:rPr>
              <w:t>thorough</w:t>
            </w:r>
          </w:p>
          <w:p w14:paraId="35D29D81" w14:textId="77777777" w:rsidR="004D3D2B" w:rsidRDefault="00574B91">
            <w:pPr>
              <w:widowControl w:val="0"/>
              <w:spacing w:line="240" w:lineRule="auto"/>
              <w:rPr>
                <w:color w:val="231F20"/>
                <w:sz w:val="20"/>
                <w:szCs w:val="20"/>
              </w:rPr>
            </w:pPr>
            <w:r>
              <w:rPr>
                <w:color w:val="231F20"/>
                <w:sz w:val="20"/>
                <w:szCs w:val="20"/>
              </w:rPr>
              <w:t>knowledge</w:t>
            </w:r>
          </w:p>
          <w:p w14:paraId="362D22A9" w14:textId="77777777" w:rsidR="004D3D2B" w:rsidRDefault="00574B91">
            <w:pPr>
              <w:widowControl w:val="0"/>
              <w:spacing w:line="240" w:lineRule="auto"/>
              <w:rPr>
                <w:color w:val="231F20"/>
                <w:sz w:val="20"/>
                <w:szCs w:val="20"/>
              </w:rPr>
            </w:pPr>
            <w:r>
              <w:rPr>
                <w:color w:val="231F20"/>
                <w:sz w:val="20"/>
                <w:szCs w:val="20"/>
              </w:rPr>
              <w:t>of content.</w:t>
            </w:r>
          </w:p>
          <w:p w14:paraId="6BF11DA0" w14:textId="77777777" w:rsidR="00102164" w:rsidRDefault="00102164">
            <w:pPr>
              <w:widowControl w:val="0"/>
              <w:spacing w:line="240" w:lineRule="auto"/>
              <w:rPr>
                <w:color w:val="231F20"/>
              </w:rPr>
            </w:pPr>
          </w:p>
        </w:tc>
      </w:tr>
      <w:tr w:rsidR="004D3D2B" w14:paraId="269BED05" w14:textId="77777777">
        <w:tc>
          <w:tcPr>
            <w:tcW w:w="3945" w:type="dxa"/>
          </w:tcPr>
          <w:p w14:paraId="57ED3B66" w14:textId="77777777" w:rsidR="004D3D2B" w:rsidRDefault="00574B91">
            <w:pPr>
              <w:widowControl w:val="0"/>
              <w:spacing w:line="240" w:lineRule="auto"/>
              <w:rPr>
                <w:sz w:val="20"/>
                <w:szCs w:val="20"/>
              </w:rPr>
            </w:pPr>
            <w:r>
              <w:rPr>
                <w:sz w:val="20"/>
                <w:szCs w:val="20"/>
              </w:rPr>
              <w:t xml:space="preserve">2. Understanding of content </w:t>
            </w:r>
            <w:r>
              <w:rPr>
                <w:color w:val="231F20"/>
                <w:sz w:val="20"/>
                <w:szCs w:val="20"/>
              </w:rPr>
              <w:t xml:space="preserve"> (e.g., concepts, ideas, and processes involving </w:t>
            </w:r>
            <w:r>
              <w:rPr>
                <w:sz w:val="20"/>
                <w:szCs w:val="20"/>
              </w:rPr>
              <w:t>composters and components).</w:t>
            </w:r>
          </w:p>
          <w:p w14:paraId="430CAB4B" w14:textId="77777777" w:rsidR="004D3D2B" w:rsidRDefault="004D3D2B">
            <w:pPr>
              <w:widowControl w:val="0"/>
              <w:spacing w:line="240" w:lineRule="auto"/>
              <w:rPr>
                <w:sz w:val="20"/>
                <w:szCs w:val="20"/>
              </w:rPr>
            </w:pPr>
          </w:p>
        </w:tc>
        <w:tc>
          <w:tcPr>
            <w:tcW w:w="1755" w:type="dxa"/>
          </w:tcPr>
          <w:p w14:paraId="58144405" w14:textId="77777777" w:rsidR="004D3D2B" w:rsidRDefault="00574B91">
            <w:pPr>
              <w:widowControl w:val="0"/>
              <w:spacing w:line="240" w:lineRule="auto"/>
              <w:rPr>
                <w:color w:val="231F20"/>
                <w:sz w:val="20"/>
                <w:szCs w:val="20"/>
              </w:rPr>
            </w:pPr>
            <w:r>
              <w:rPr>
                <w:color w:val="231F20"/>
                <w:sz w:val="20"/>
                <w:szCs w:val="20"/>
              </w:rPr>
              <w:t>demonstrates</w:t>
            </w:r>
          </w:p>
          <w:p w14:paraId="1C82639D" w14:textId="77777777" w:rsidR="004D3D2B" w:rsidRDefault="00574B91">
            <w:pPr>
              <w:widowControl w:val="0"/>
              <w:spacing w:line="240" w:lineRule="auto"/>
              <w:rPr>
                <w:color w:val="231F20"/>
                <w:sz w:val="20"/>
                <w:szCs w:val="20"/>
              </w:rPr>
            </w:pPr>
            <w:r>
              <w:rPr>
                <w:color w:val="231F20"/>
                <w:sz w:val="20"/>
                <w:szCs w:val="20"/>
              </w:rPr>
              <w:t>limited</w:t>
            </w:r>
          </w:p>
          <w:p w14:paraId="513431CF" w14:textId="77777777" w:rsidR="004D3D2B" w:rsidRDefault="00574B91">
            <w:pPr>
              <w:widowControl w:val="0"/>
              <w:spacing w:line="240" w:lineRule="auto"/>
              <w:rPr>
                <w:color w:val="231F20"/>
                <w:sz w:val="20"/>
                <w:szCs w:val="20"/>
              </w:rPr>
            </w:pPr>
            <w:r>
              <w:rPr>
                <w:color w:val="231F20"/>
                <w:sz w:val="20"/>
                <w:szCs w:val="20"/>
              </w:rPr>
              <w:t>understanding</w:t>
            </w:r>
          </w:p>
          <w:p w14:paraId="5A67BFBE" w14:textId="77777777" w:rsidR="004D3D2B" w:rsidRDefault="00574B91">
            <w:pPr>
              <w:widowControl w:val="0"/>
              <w:spacing w:line="240" w:lineRule="auto"/>
              <w:rPr>
                <w:color w:val="231F20"/>
              </w:rPr>
            </w:pPr>
            <w:r>
              <w:rPr>
                <w:color w:val="231F20"/>
                <w:sz w:val="20"/>
                <w:szCs w:val="20"/>
              </w:rPr>
              <w:t>of content.</w:t>
            </w:r>
          </w:p>
        </w:tc>
        <w:tc>
          <w:tcPr>
            <w:tcW w:w="1755" w:type="dxa"/>
          </w:tcPr>
          <w:p w14:paraId="5933CB4A" w14:textId="77777777" w:rsidR="004D3D2B" w:rsidRDefault="00574B91">
            <w:pPr>
              <w:widowControl w:val="0"/>
              <w:spacing w:line="240" w:lineRule="auto"/>
              <w:rPr>
                <w:color w:val="231F20"/>
                <w:sz w:val="20"/>
                <w:szCs w:val="20"/>
              </w:rPr>
            </w:pPr>
            <w:r>
              <w:rPr>
                <w:color w:val="231F20"/>
                <w:sz w:val="20"/>
                <w:szCs w:val="20"/>
              </w:rPr>
              <w:t>demonstrates</w:t>
            </w:r>
          </w:p>
          <w:p w14:paraId="330ACBF9" w14:textId="77777777" w:rsidR="004D3D2B" w:rsidRDefault="00574B91">
            <w:pPr>
              <w:widowControl w:val="0"/>
              <w:spacing w:line="240" w:lineRule="auto"/>
              <w:rPr>
                <w:color w:val="231F20"/>
                <w:sz w:val="20"/>
                <w:szCs w:val="20"/>
              </w:rPr>
            </w:pPr>
            <w:r>
              <w:rPr>
                <w:color w:val="231F20"/>
                <w:sz w:val="20"/>
                <w:szCs w:val="20"/>
              </w:rPr>
              <w:t>some understanding</w:t>
            </w:r>
          </w:p>
          <w:p w14:paraId="403FCD20" w14:textId="77777777" w:rsidR="004D3D2B" w:rsidRDefault="00574B91">
            <w:pPr>
              <w:widowControl w:val="0"/>
              <w:spacing w:line="240" w:lineRule="auto"/>
              <w:rPr>
                <w:rFonts w:ascii="Cambria" w:eastAsia="Cambria" w:hAnsi="Cambria" w:cs="Cambria"/>
                <w:color w:val="231F20"/>
              </w:rPr>
            </w:pPr>
            <w:r>
              <w:rPr>
                <w:color w:val="231F20"/>
                <w:sz w:val="20"/>
                <w:szCs w:val="20"/>
              </w:rPr>
              <w:t>of content.</w:t>
            </w:r>
          </w:p>
        </w:tc>
        <w:tc>
          <w:tcPr>
            <w:tcW w:w="1755" w:type="dxa"/>
          </w:tcPr>
          <w:p w14:paraId="6AAD0AE8" w14:textId="77777777" w:rsidR="004D3D2B" w:rsidRDefault="00574B91">
            <w:pPr>
              <w:widowControl w:val="0"/>
              <w:spacing w:line="240" w:lineRule="auto"/>
              <w:rPr>
                <w:color w:val="231F20"/>
                <w:sz w:val="20"/>
                <w:szCs w:val="20"/>
              </w:rPr>
            </w:pPr>
            <w:r>
              <w:rPr>
                <w:color w:val="231F20"/>
                <w:sz w:val="20"/>
                <w:szCs w:val="20"/>
              </w:rPr>
              <w:t>demonstrates</w:t>
            </w:r>
          </w:p>
          <w:p w14:paraId="0B884EA9" w14:textId="77777777" w:rsidR="004D3D2B" w:rsidRDefault="00574B91">
            <w:pPr>
              <w:widowControl w:val="0"/>
              <w:spacing w:line="240" w:lineRule="auto"/>
              <w:rPr>
                <w:color w:val="231F20"/>
                <w:sz w:val="20"/>
                <w:szCs w:val="20"/>
              </w:rPr>
            </w:pPr>
            <w:r>
              <w:rPr>
                <w:color w:val="231F20"/>
                <w:sz w:val="20"/>
                <w:szCs w:val="20"/>
              </w:rPr>
              <w:t>considerable</w:t>
            </w:r>
          </w:p>
          <w:p w14:paraId="073E5DD9" w14:textId="77777777" w:rsidR="004D3D2B" w:rsidRDefault="00574B91">
            <w:pPr>
              <w:widowControl w:val="0"/>
              <w:spacing w:line="240" w:lineRule="auto"/>
              <w:rPr>
                <w:rFonts w:ascii="Cambria" w:eastAsia="Cambria" w:hAnsi="Cambria" w:cs="Cambria"/>
                <w:color w:val="231F20"/>
              </w:rPr>
            </w:pPr>
            <w:r>
              <w:rPr>
                <w:color w:val="231F20"/>
                <w:sz w:val="20"/>
                <w:szCs w:val="20"/>
              </w:rPr>
              <w:t>understanding of content.</w:t>
            </w:r>
          </w:p>
        </w:tc>
        <w:tc>
          <w:tcPr>
            <w:tcW w:w="1755" w:type="dxa"/>
          </w:tcPr>
          <w:p w14:paraId="7EA30700" w14:textId="77777777" w:rsidR="004D3D2B" w:rsidRDefault="00574B91">
            <w:pPr>
              <w:widowControl w:val="0"/>
              <w:spacing w:line="240" w:lineRule="auto"/>
              <w:rPr>
                <w:color w:val="231F20"/>
                <w:sz w:val="20"/>
                <w:szCs w:val="20"/>
              </w:rPr>
            </w:pPr>
            <w:r>
              <w:rPr>
                <w:color w:val="231F20"/>
                <w:sz w:val="20"/>
                <w:szCs w:val="20"/>
              </w:rPr>
              <w:t>demonstrates</w:t>
            </w:r>
          </w:p>
          <w:p w14:paraId="4F507B8B" w14:textId="77777777" w:rsidR="004D3D2B" w:rsidRDefault="00574B91">
            <w:pPr>
              <w:widowControl w:val="0"/>
              <w:spacing w:line="240" w:lineRule="auto"/>
              <w:rPr>
                <w:color w:val="231F20"/>
                <w:sz w:val="20"/>
                <w:szCs w:val="20"/>
              </w:rPr>
            </w:pPr>
            <w:r>
              <w:rPr>
                <w:color w:val="231F20"/>
                <w:sz w:val="20"/>
                <w:szCs w:val="20"/>
              </w:rPr>
              <w:t>thorough</w:t>
            </w:r>
          </w:p>
          <w:p w14:paraId="5DA056BD" w14:textId="77777777" w:rsidR="004D3D2B" w:rsidRDefault="00574B91">
            <w:pPr>
              <w:widowControl w:val="0"/>
              <w:spacing w:line="240" w:lineRule="auto"/>
              <w:rPr>
                <w:color w:val="231F20"/>
                <w:sz w:val="20"/>
                <w:szCs w:val="20"/>
              </w:rPr>
            </w:pPr>
            <w:r>
              <w:rPr>
                <w:color w:val="231F20"/>
                <w:sz w:val="20"/>
                <w:szCs w:val="20"/>
              </w:rPr>
              <w:t>understanding</w:t>
            </w:r>
          </w:p>
          <w:p w14:paraId="6B2C894B" w14:textId="77777777" w:rsidR="004D3D2B" w:rsidRDefault="00574B91">
            <w:pPr>
              <w:widowControl w:val="0"/>
              <w:spacing w:line="240" w:lineRule="auto"/>
              <w:rPr>
                <w:rFonts w:ascii="Cambria" w:eastAsia="Cambria" w:hAnsi="Cambria" w:cs="Cambria"/>
                <w:color w:val="231F20"/>
              </w:rPr>
            </w:pPr>
            <w:r>
              <w:rPr>
                <w:color w:val="231F20"/>
                <w:sz w:val="20"/>
                <w:szCs w:val="20"/>
              </w:rPr>
              <w:t>of content.</w:t>
            </w:r>
          </w:p>
        </w:tc>
      </w:tr>
      <w:tr w:rsidR="004D3D2B" w14:paraId="562A4841" w14:textId="77777777">
        <w:tc>
          <w:tcPr>
            <w:tcW w:w="10965" w:type="dxa"/>
            <w:gridSpan w:val="5"/>
          </w:tcPr>
          <w:p w14:paraId="46E0AC83" w14:textId="77777777" w:rsidR="004D3D2B" w:rsidRDefault="00574B91">
            <w:pPr>
              <w:widowControl w:val="0"/>
              <w:spacing w:line="240" w:lineRule="auto"/>
              <w:rPr>
                <w:b/>
                <w:color w:val="231F20"/>
                <w:sz w:val="10"/>
                <w:szCs w:val="10"/>
              </w:rPr>
            </w:pPr>
            <w:r>
              <w:rPr>
                <w:b/>
                <w:color w:val="231F20"/>
                <w:sz w:val="16"/>
                <w:szCs w:val="16"/>
              </w:rPr>
              <w:t xml:space="preserve"> </w:t>
            </w:r>
          </w:p>
          <w:p w14:paraId="3446F34F" w14:textId="5CCD4E55" w:rsidR="004D3D2B" w:rsidRDefault="007E56A6">
            <w:pPr>
              <w:widowControl w:val="0"/>
              <w:spacing w:line="240" w:lineRule="auto"/>
              <w:rPr>
                <w:color w:val="231F20"/>
                <w:sz w:val="20"/>
                <w:szCs w:val="20"/>
              </w:rPr>
            </w:pPr>
            <w:r>
              <w:rPr>
                <w:b/>
                <w:color w:val="231F20"/>
                <w:sz w:val="20"/>
                <w:szCs w:val="20"/>
              </w:rPr>
              <w:t>Thinking and Investigation</w:t>
            </w:r>
            <w:r w:rsidR="00574B91">
              <w:rPr>
                <w:b/>
                <w:color w:val="231F20"/>
                <w:sz w:val="20"/>
                <w:szCs w:val="20"/>
              </w:rPr>
              <w:t xml:space="preserve"> </w:t>
            </w:r>
            <w:r w:rsidR="00574B91">
              <w:rPr>
                <w:color w:val="231F20"/>
                <w:sz w:val="20"/>
                <w:szCs w:val="20"/>
              </w:rPr>
              <w:t>– The use of critical and creative thinking skills and inquiry problem solving skills and/or processes.</w:t>
            </w:r>
          </w:p>
          <w:p w14:paraId="20F0EFBF" w14:textId="77777777" w:rsidR="004D3D2B" w:rsidRDefault="004D3D2B">
            <w:pPr>
              <w:widowControl w:val="0"/>
              <w:spacing w:line="240" w:lineRule="auto"/>
              <w:rPr>
                <w:color w:val="231F20"/>
                <w:sz w:val="20"/>
                <w:szCs w:val="20"/>
              </w:rPr>
            </w:pPr>
          </w:p>
        </w:tc>
      </w:tr>
      <w:tr w:rsidR="004D3D2B" w14:paraId="6D8F6DFC" w14:textId="77777777">
        <w:tc>
          <w:tcPr>
            <w:tcW w:w="3945" w:type="dxa"/>
          </w:tcPr>
          <w:p w14:paraId="2F22C599" w14:textId="77777777" w:rsidR="004D3D2B" w:rsidRDefault="004D3D2B">
            <w:pPr>
              <w:widowControl w:val="0"/>
              <w:spacing w:line="240" w:lineRule="auto"/>
              <w:rPr>
                <w:color w:val="231F20"/>
                <w:sz w:val="20"/>
                <w:szCs w:val="20"/>
              </w:rPr>
            </w:pPr>
          </w:p>
        </w:tc>
        <w:tc>
          <w:tcPr>
            <w:tcW w:w="7020" w:type="dxa"/>
            <w:gridSpan w:val="4"/>
          </w:tcPr>
          <w:p w14:paraId="64034C35"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05CA6B7A" w14:textId="77777777">
        <w:tc>
          <w:tcPr>
            <w:tcW w:w="3945" w:type="dxa"/>
          </w:tcPr>
          <w:p w14:paraId="327B497E" w14:textId="77777777" w:rsidR="004D3D2B" w:rsidRDefault="00574B91">
            <w:pPr>
              <w:widowControl w:val="0"/>
              <w:spacing w:line="240" w:lineRule="auto"/>
              <w:rPr>
                <w:color w:val="231F20"/>
                <w:sz w:val="20"/>
                <w:szCs w:val="20"/>
              </w:rPr>
            </w:pPr>
            <w:r>
              <w:rPr>
                <w:color w:val="231F20"/>
                <w:sz w:val="20"/>
                <w:szCs w:val="20"/>
              </w:rPr>
              <w:t>3. Use of initiating and planning skills and strategies (</w:t>
            </w:r>
            <w:r>
              <w:rPr>
                <w:sz w:val="20"/>
                <w:szCs w:val="20"/>
              </w:rPr>
              <w:t xml:space="preserve">identify appropriate items to research, and locate resources that are relevant to the study of composters, their design, and their function). </w:t>
            </w:r>
          </w:p>
        </w:tc>
        <w:tc>
          <w:tcPr>
            <w:tcW w:w="1755" w:type="dxa"/>
          </w:tcPr>
          <w:p w14:paraId="3EBF44CF" w14:textId="77777777" w:rsidR="004D3D2B" w:rsidRDefault="00574B91">
            <w:pPr>
              <w:widowControl w:val="0"/>
              <w:spacing w:line="240" w:lineRule="auto"/>
              <w:rPr>
                <w:color w:val="231F20"/>
                <w:sz w:val="20"/>
                <w:szCs w:val="20"/>
              </w:rPr>
            </w:pPr>
            <w:r>
              <w:rPr>
                <w:color w:val="231F20"/>
                <w:sz w:val="20"/>
                <w:szCs w:val="20"/>
              </w:rPr>
              <w:t>uses initiating</w:t>
            </w:r>
          </w:p>
          <w:p w14:paraId="4ABF9177" w14:textId="77777777" w:rsidR="004D3D2B" w:rsidRDefault="00574B91">
            <w:pPr>
              <w:widowControl w:val="0"/>
              <w:spacing w:line="240" w:lineRule="auto"/>
              <w:rPr>
                <w:color w:val="231F20"/>
                <w:sz w:val="20"/>
                <w:szCs w:val="20"/>
              </w:rPr>
            </w:pPr>
            <w:r>
              <w:rPr>
                <w:color w:val="231F20"/>
                <w:sz w:val="20"/>
                <w:szCs w:val="20"/>
              </w:rPr>
              <w:t>and planning</w:t>
            </w:r>
          </w:p>
          <w:p w14:paraId="323C5B06" w14:textId="77777777" w:rsidR="004D3D2B" w:rsidRDefault="00574B91">
            <w:pPr>
              <w:widowControl w:val="0"/>
              <w:spacing w:line="240" w:lineRule="auto"/>
              <w:rPr>
                <w:color w:val="231F20"/>
                <w:sz w:val="20"/>
                <w:szCs w:val="20"/>
              </w:rPr>
            </w:pPr>
            <w:r>
              <w:rPr>
                <w:color w:val="231F20"/>
                <w:sz w:val="20"/>
                <w:szCs w:val="20"/>
              </w:rPr>
              <w:t>skills and</w:t>
            </w:r>
          </w:p>
          <w:p w14:paraId="507CB205" w14:textId="77777777" w:rsidR="004D3D2B" w:rsidRDefault="00574B91">
            <w:pPr>
              <w:widowControl w:val="0"/>
              <w:spacing w:line="240" w:lineRule="auto"/>
              <w:rPr>
                <w:color w:val="231F20"/>
                <w:sz w:val="20"/>
                <w:szCs w:val="20"/>
              </w:rPr>
            </w:pPr>
            <w:r>
              <w:rPr>
                <w:color w:val="231F20"/>
                <w:sz w:val="20"/>
                <w:szCs w:val="20"/>
              </w:rPr>
              <w:t>strategies</w:t>
            </w:r>
          </w:p>
          <w:p w14:paraId="5AC65689" w14:textId="77777777" w:rsidR="004D3D2B" w:rsidRDefault="00574B91">
            <w:pPr>
              <w:widowControl w:val="0"/>
              <w:spacing w:line="240" w:lineRule="auto"/>
              <w:rPr>
                <w:color w:val="231F20"/>
                <w:sz w:val="20"/>
                <w:szCs w:val="20"/>
              </w:rPr>
            </w:pPr>
            <w:r>
              <w:rPr>
                <w:color w:val="231F20"/>
                <w:sz w:val="20"/>
                <w:szCs w:val="20"/>
              </w:rPr>
              <w:t>with limited</w:t>
            </w:r>
          </w:p>
          <w:p w14:paraId="05F2B51E"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4B1AF03A" w14:textId="77777777" w:rsidR="004D3D2B" w:rsidRDefault="00574B91">
            <w:pPr>
              <w:widowControl w:val="0"/>
              <w:spacing w:line="240" w:lineRule="auto"/>
              <w:rPr>
                <w:color w:val="231F20"/>
                <w:sz w:val="20"/>
                <w:szCs w:val="20"/>
              </w:rPr>
            </w:pPr>
            <w:r>
              <w:rPr>
                <w:color w:val="231F20"/>
                <w:sz w:val="20"/>
                <w:szCs w:val="20"/>
              </w:rPr>
              <w:t>uses initiating</w:t>
            </w:r>
          </w:p>
          <w:p w14:paraId="637EC0FA" w14:textId="77777777" w:rsidR="004D3D2B" w:rsidRDefault="00574B91">
            <w:pPr>
              <w:widowControl w:val="0"/>
              <w:spacing w:line="240" w:lineRule="auto"/>
              <w:rPr>
                <w:color w:val="231F20"/>
                <w:sz w:val="20"/>
                <w:szCs w:val="20"/>
              </w:rPr>
            </w:pPr>
            <w:r>
              <w:rPr>
                <w:color w:val="231F20"/>
                <w:sz w:val="20"/>
                <w:szCs w:val="20"/>
              </w:rPr>
              <w:t>and planning</w:t>
            </w:r>
          </w:p>
          <w:p w14:paraId="10BE23D8" w14:textId="77777777" w:rsidR="004D3D2B" w:rsidRDefault="00574B91">
            <w:pPr>
              <w:widowControl w:val="0"/>
              <w:spacing w:line="240" w:lineRule="auto"/>
              <w:rPr>
                <w:color w:val="231F20"/>
                <w:sz w:val="20"/>
                <w:szCs w:val="20"/>
              </w:rPr>
            </w:pPr>
            <w:r>
              <w:rPr>
                <w:color w:val="231F20"/>
                <w:sz w:val="20"/>
                <w:szCs w:val="20"/>
              </w:rPr>
              <w:t>skills and</w:t>
            </w:r>
          </w:p>
          <w:p w14:paraId="6971D3F5" w14:textId="77777777" w:rsidR="004D3D2B" w:rsidRDefault="00574B91">
            <w:pPr>
              <w:widowControl w:val="0"/>
              <w:spacing w:line="240" w:lineRule="auto"/>
              <w:rPr>
                <w:color w:val="231F20"/>
                <w:sz w:val="20"/>
                <w:szCs w:val="20"/>
              </w:rPr>
            </w:pPr>
            <w:r>
              <w:rPr>
                <w:color w:val="231F20"/>
                <w:sz w:val="20"/>
                <w:szCs w:val="20"/>
              </w:rPr>
              <w:t>strategies</w:t>
            </w:r>
          </w:p>
          <w:p w14:paraId="4EDD4A93" w14:textId="77777777" w:rsidR="004D3D2B" w:rsidRDefault="00574B91">
            <w:pPr>
              <w:widowControl w:val="0"/>
              <w:spacing w:line="240" w:lineRule="auto"/>
              <w:rPr>
                <w:color w:val="231F20"/>
                <w:sz w:val="20"/>
                <w:szCs w:val="20"/>
              </w:rPr>
            </w:pPr>
            <w:r>
              <w:rPr>
                <w:color w:val="231F20"/>
                <w:sz w:val="20"/>
                <w:szCs w:val="20"/>
              </w:rPr>
              <w:t>with some</w:t>
            </w:r>
          </w:p>
          <w:p w14:paraId="1A82CAD0"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26AB4623" w14:textId="77777777" w:rsidR="004D3D2B" w:rsidRDefault="00574B91">
            <w:pPr>
              <w:widowControl w:val="0"/>
              <w:spacing w:line="240" w:lineRule="auto"/>
              <w:rPr>
                <w:color w:val="231F20"/>
                <w:sz w:val="20"/>
                <w:szCs w:val="20"/>
              </w:rPr>
            </w:pPr>
            <w:r>
              <w:rPr>
                <w:color w:val="231F20"/>
                <w:sz w:val="20"/>
                <w:szCs w:val="20"/>
              </w:rPr>
              <w:t>uses initiating</w:t>
            </w:r>
          </w:p>
          <w:p w14:paraId="13AE6583" w14:textId="77777777" w:rsidR="004D3D2B" w:rsidRDefault="00574B91">
            <w:pPr>
              <w:widowControl w:val="0"/>
              <w:spacing w:line="240" w:lineRule="auto"/>
              <w:rPr>
                <w:color w:val="231F20"/>
                <w:sz w:val="20"/>
                <w:szCs w:val="20"/>
              </w:rPr>
            </w:pPr>
            <w:r>
              <w:rPr>
                <w:color w:val="231F20"/>
                <w:sz w:val="20"/>
                <w:szCs w:val="20"/>
              </w:rPr>
              <w:t>and planning</w:t>
            </w:r>
          </w:p>
          <w:p w14:paraId="2479204B" w14:textId="77777777" w:rsidR="004D3D2B" w:rsidRDefault="00574B91">
            <w:pPr>
              <w:widowControl w:val="0"/>
              <w:spacing w:line="240" w:lineRule="auto"/>
              <w:rPr>
                <w:color w:val="231F20"/>
                <w:sz w:val="20"/>
                <w:szCs w:val="20"/>
              </w:rPr>
            </w:pPr>
            <w:r>
              <w:rPr>
                <w:color w:val="231F20"/>
                <w:sz w:val="20"/>
                <w:szCs w:val="20"/>
              </w:rPr>
              <w:t>skills and</w:t>
            </w:r>
          </w:p>
          <w:p w14:paraId="55D89E95" w14:textId="77777777" w:rsidR="004D3D2B" w:rsidRDefault="00574B91">
            <w:pPr>
              <w:widowControl w:val="0"/>
              <w:spacing w:line="240" w:lineRule="auto"/>
              <w:rPr>
                <w:color w:val="231F20"/>
                <w:sz w:val="20"/>
                <w:szCs w:val="20"/>
              </w:rPr>
            </w:pPr>
            <w:r>
              <w:rPr>
                <w:color w:val="231F20"/>
                <w:sz w:val="20"/>
                <w:szCs w:val="20"/>
              </w:rPr>
              <w:t>strategies with</w:t>
            </w:r>
          </w:p>
          <w:p w14:paraId="7248A2F3" w14:textId="77777777" w:rsidR="004D3D2B" w:rsidRDefault="00574B91">
            <w:pPr>
              <w:widowControl w:val="0"/>
              <w:spacing w:line="240" w:lineRule="auto"/>
              <w:rPr>
                <w:color w:val="231F20"/>
                <w:sz w:val="20"/>
                <w:szCs w:val="20"/>
              </w:rPr>
            </w:pPr>
            <w:r>
              <w:rPr>
                <w:color w:val="231F20"/>
                <w:sz w:val="20"/>
                <w:szCs w:val="20"/>
              </w:rPr>
              <w:t>considerable</w:t>
            </w:r>
          </w:p>
          <w:p w14:paraId="67A048E6"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0B198CE1" w14:textId="77777777" w:rsidR="004D3D2B" w:rsidRDefault="00574B91">
            <w:pPr>
              <w:widowControl w:val="0"/>
              <w:spacing w:line="240" w:lineRule="auto"/>
              <w:rPr>
                <w:color w:val="231F20"/>
                <w:sz w:val="20"/>
                <w:szCs w:val="20"/>
              </w:rPr>
            </w:pPr>
            <w:r>
              <w:rPr>
                <w:color w:val="231F20"/>
                <w:sz w:val="20"/>
                <w:szCs w:val="20"/>
              </w:rPr>
              <w:t>uses initiating</w:t>
            </w:r>
          </w:p>
          <w:p w14:paraId="6E3E47BC" w14:textId="77777777" w:rsidR="004D3D2B" w:rsidRDefault="00574B91">
            <w:pPr>
              <w:widowControl w:val="0"/>
              <w:spacing w:line="240" w:lineRule="auto"/>
              <w:rPr>
                <w:color w:val="231F20"/>
                <w:sz w:val="20"/>
                <w:szCs w:val="20"/>
              </w:rPr>
            </w:pPr>
            <w:r>
              <w:rPr>
                <w:color w:val="231F20"/>
                <w:sz w:val="20"/>
                <w:szCs w:val="20"/>
              </w:rPr>
              <w:t>and planning</w:t>
            </w:r>
          </w:p>
          <w:p w14:paraId="6652F9BF" w14:textId="77777777" w:rsidR="004D3D2B" w:rsidRDefault="00574B91">
            <w:pPr>
              <w:widowControl w:val="0"/>
              <w:spacing w:line="240" w:lineRule="auto"/>
              <w:rPr>
                <w:color w:val="231F20"/>
                <w:sz w:val="20"/>
                <w:szCs w:val="20"/>
              </w:rPr>
            </w:pPr>
            <w:r>
              <w:rPr>
                <w:color w:val="231F20"/>
                <w:sz w:val="20"/>
                <w:szCs w:val="20"/>
              </w:rPr>
              <w:t>skills and</w:t>
            </w:r>
          </w:p>
          <w:p w14:paraId="1843F75F" w14:textId="77777777" w:rsidR="004D3D2B" w:rsidRDefault="00574B91">
            <w:pPr>
              <w:widowControl w:val="0"/>
              <w:spacing w:line="240" w:lineRule="auto"/>
              <w:rPr>
                <w:color w:val="231F20"/>
                <w:sz w:val="20"/>
                <w:szCs w:val="20"/>
              </w:rPr>
            </w:pPr>
            <w:r>
              <w:rPr>
                <w:color w:val="231F20"/>
                <w:sz w:val="20"/>
                <w:szCs w:val="20"/>
              </w:rPr>
              <w:t>strategies with</w:t>
            </w:r>
          </w:p>
          <w:p w14:paraId="0275A8F8" w14:textId="77777777" w:rsidR="004D3D2B" w:rsidRDefault="00574B91">
            <w:pPr>
              <w:widowControl w:val="0"/>
              <w:spacing w:line="240" w:lineRule="auto"/>
              <w:rPr>
                <w:color w:val="231F20"/>
                <w:sz w:val="20"/>
                <w:szCs w:val="20"/>
              </w:rPr>
            </w:pPr>
            <w:r>
              <w:rPr>
                <w:color w:val="231F20"/>
                <w:sz w:val="20"/>
                <w:szCs w:val="20"/>
              </w:rPr>
              <w:t>a high degree</w:t>
            </w:r>
          </w:p>
          <w:p w14:paraId="0BB191A5" w14:textId="77777777" w:rsidR="004D3D2B" w:rsidRDefault="00574B91">
            <w:pPr>
              <w:widowControl w:val="0"/>
              <w:spacing w:line="240" w:lineRule="auto"/>
              <w:rPr>
                <w:color w:val="231F20"/>
                <w:sz w:val="20"/>
                <w:szCs w:val="20"/>
              </w:rPr>
            </w:pPr>
            <w:r>
              <w:rPr>
                <w:color w:val="231F20"/>
                <w:sz w:val="20"/>
                <w:szCs w:val="20"/>
              </w:rPr>
              <w:t>of effectiveness.</w:t>
            </w:r>
          </w:p>
          <w:p w14:paraId="76DFE112" w14:textId="77777777" w:rsidR="00102164" w:rsidRDefault="00102164">
            <w:pPr>
              <w:widowControl w:val="0"/>
              <w:spacing w:line="240" w:lineRule="auto"/>
              <w:rPr>
                <w:color w:val="231F20"/>
                <w:sz w:val="20"/>
                <w:szCs w:val="20"/>
              </w:rPr>
            </w:pPr>
          </w:p>
        </w:tc>
      </w:tr>
      <w:tr w:rsidR="004D3D2B" w14:paraId="4ADF119B" w14:textId="77777777">
        <w:trPr>
          <w:trHeight w:val="2220"/>
        </w:trPr>
        <w:tc>
          <w:tcPr>
            <w:tcW w:w="3945" w:type="dxa"/>
          </w:tcPr>
          <w:p w14:paraId="4189DC25" w14:textId="77777777" w:rsidR="004D3D2B" w:rsidRDefault="00574B91">
            <w:pPr>
              <w:widowControl w:val="0"/>
              <w:spacing w:line="240" w:lineRule="auto"/>
              <w:rPr>
                <w:color w:val="231F20"/>
                <w:sz w:val="20"/>
                <w:szCs w:val="20"/>
              </w:rPr>
            </w:pPr>
            <w:r>
              <w:rPr>
                <w:color w:val="231F20"/>
                <w:sz w:val="20"/>
                <w:szCs w:val="20"/>
              </w:rPr>
              <w:t>4. Use of processing skills and strategies (e.g., performing and recording, gathering evidence and data, observing, manipulating materials and using equipment safely, ... proving) to design, fabricate, and run a functioning indoor composting bin.</w:t>
            </w:r>
          </w:p>
        </w:tc>
        <w:tc>
          <w:tcPr>
            <w:tcW w:w="1755" w:type="dxa"/>
          </w:tcPr>
          <w:p w14:paraId="60CF5374" w14:textId="77777777" w:rsidR="004D3D2B" w:rsidRDefault="00574B91">
            <w:pPr>
              <w:widowControl w:val="0"/>
              <w:spacing w:line="240" w:lineRule="auto"/>
              <w:rPr>
                <w:color w:val="231F20"/>
                <w:sz w:val="20"/>
                <w:szCs w:val="20"/>
              </w:rPr>
            </w:pPr>
            <w:r>
              <w:rPr>
                <w:color w:val="231F20"/>
                <w:sz w:val="20"/>
                <w:szCs w:val="20"/>
              </w:rPr>
              <w:t>uses processing skills and strategies with limited</w:t>
            </w:r>
          </w:p>
          <w:p w14:paraId="0CC16515"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724F853B" w14:textId="77777777" w:rsidR="004D3D2B" w:rsidRDefault="00574B91">
            <w:pPr>
              <w:widowControl w:val="0"/>
              <w:spacing w:line="240" w:lineRule="auto"/>
              <w:rPr>
                <w:color w:val="231F20"/>
                <w:sz w:val="20"/>
                <w:szCs w:val="20"/>
              </w:rPr>
            </w:pPr>
            <w:r>
              <w:rPr>
                <w:color w:val="231F20"/>
                <w:sz w:val="20"/>
                <w:szCs w:val="20"/>
              </w:rPr>
              <w:t>uses processing skills and strategies with some</w:t>
            </w:r>
          </w:p>
          <w:p w14:paraId="6FB727E2"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60820841" w14:textId="77777777" w:rsidR="004D3D2B" w:rsidRDefault="00574B91">
            <w:pPr>
              <w:widowControl w:val="0"/>
              <w:spacing w:line="240" w:lineRule="auto"/>
              <w:rPr>
                <w:color w:val="231F20"/>
                <w:sz w:val="20"/>
                <w:szCs w:val="20"/>
              </w:rPr>
            </w:pPr>
            <w:r>
              <w:rPr>
                <w:color w:val="231F20"/>
                <w:sz w:val="20"/>
                <w:szCs w:val="20"/>
              </w:rPr>
              <w:t>uses processing skills and strategies with</w:t>
            </w:r>
          </w:p>
          <w:p w14:paraId="778388E4" w14:textId="77777777" w:rsidR="004D3D2B" w:rsidRDefault="00574B91">
            <w:pPr>
              <w:widowControl w:val="0"/>
              <w:spacing w:line="240" w:lineRule="auto"/>
              <w:rPr>
                <w:color w:val="231F20"/>
                <w:sz w:val="20"/>
                <w:szCs w:val="20"/>
              </w:rPr>
            </w:pPr>
            <w:r>
              <w:rPr>
                <w:color w:val="231F20"/>
                <w:sz w:val="20"/>
                <w:szCs w:val="20"/>
              </w:rPr>
              <w:t>considerable</w:t>
            </w:r>
          </w:p>
          <w:p w14:paraId="0C278685"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6360612C" w14:textId="77777777" w:rsidR="004D3D2B" w:rsidRDefault="00574B91">
            <w:pPr>
              <w:widowControl w:val="0"/>
              <w:spacing w:line="240" w:lineRule="auto"/>
              <w:rPr>
                <w:color w:val="231F20"/>
                <w:sz w:val="20"/>
                <w:szCs w:val="20"/>
              </w:rPr>
            </w:pPr>
            <w:r>
              <w:rPr>
                <w:color w:val="231F20"/>
                <w:sz w:val="20"/>
                <w:szCs w:val="20"/>
              </w:rPr>
              <w:t>uses processing skills and strategies with</w:t>
            </w:r>
          </w:p>
          <w:p w14:paraId="037CD26B" w14:textId="77777777" w:rsidR="004D3D2B" w:rsidRDefault="00574B91">
            <w:pPr>
              <w:widowControl w:val="0"/>
              <w:spacing w:line="240" w:lineRule="auto"/>
              <w:rPr>
                <w:color w:val="231F20"/>
                <w:sz w:val="20"/>
                <w:szCs w:val="20"/>
              </w:rPr>
            </w:pPr>
            <w:r>
              <w:rPr>
                <w:color w:val="231F20"/>
                <w:sz w:val="20"/>
                <w:szCs w:val="20"/>
              </w:rPr>
              <w:t>a high degree</w:t>
            </w:r>
          </w:p>
          <w:p w14:paraId="66A108E4" w14:textId="77777777" w:rsidR="004D3D2B" w:rsidRDefault="00574B91">
            <w:pPr>
              <w:widowControl w:val="0"/>
              <w:spacing w:line="240" w:lineRule="auto"/>
              <w:rPr>
                <w:color w:val="231F20"/>
                <w:sz w:val="20"/>
                <w:szCs w:val="20"/>
              </w:rPr>
            </w:pPr>
            <w:r>
              <w:rPr>
                <w:color w:val="231F20"/>
                <w:sz w:val="20"/>
                <w:szCs w:val="20"/>
              </w:rPr>
              <w:t>of effectiveness.</w:t>
            </w:r>
          </w:p>
        </w:tc>
      </w:tr>
      <w:tr w:rsidR="004D3D2B" w14:paraId="6454E6E7" w14:textId="77777777">
        <w:tc>
          <w:tcPr>
            <w:tcW w:w="3945" w:type="dxa"/>
          </w:tcPr>
          <w:p w14:paraId="6AB34E08" w14:textId="77777777" w:rsidR="004D3D2B" w:rsidRDefault="004D3D2B">
            <w:pPr>
              <w:widowControl w:val="0"/>
              <w:spacing w:line="240" w:lineRule="auto"/>
              <w:rPr>
                <w:color w:val="231F20"/>
                <w:sz w:val="20"/>
                <w:szCs w:val="20"/>
              </w:rPr>
            </w:pPr>
          </w:p>
        </w:tc>
        <w:tc>
          <w:tcPr>
            <w:tcW w:w="7020" w:type="dxa"/>
            <w:gridSpan w:val="4"/>
          </w:tcPr>
          <w:p w14:paraId="7BC58A3B"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411F8F67" w14:textId="77777777">
        <w:trPr>
          <w:trHeight w:val="2235"/>
        </w:trPr>
        <w:tc>
          <w:tcPr>
            <w:tcW w:w="3945" w:type="dxa"/>
          </w:tcPr>
          <w:p w14:paraId="282B144B" w14:textId="77777777" w:rsidR="004D3D2B" w:rsidRDefault="00574B91">
            <w:pPr>
              <w:widowControl w:val="0"/>
              <w:spacing w:line="240" w:lineRule="auto"/>
              <w:rPr>
                <w:rFonts w:ascii="Cambria" w:eastAsia="Cambria" w:hAnsi="Cambria" w:cs="Cambria"/>
                <w:sz w:val="20"/>
                <w:szCs w:val="20"/>
              </w:rPr>
            </w:pPr>
            <w:r>
              <w:rPr>
                <w:color w:val="231F20"/>
                <w:sz w:val="20"/>
                <w:szCs w:val="20"/>
              </w:rPr>
              <w:t xml:space="preserve">5. Use of critical/creative thinking processes, skills, and strategies (e.g., </w:t>
            </w:r>
            <w:proofErr w:type="spellStart"/>
            <w:r>
              <w:rPr>
                <w:color w:val="231F20"/>
                <w:sz w:val="20"/>
                <w:szCs w:val="20"/>
              </w:rPr>
              <w:t>analysing</w:t>
            </w:r>
            <w:proofErr w:type="spellEnd"/>
            <w:r>
              <w:rPr>
                <w:color w:val="231F20"/>
                <w:sz w:val="20"/>
                <w:szCs w:val="20"/>
              </w:rPr>
              <w:t>, interpreting, problem solving, evaluating, forming and justifying conclusions on the basis of evidence) to determine if the indoor composting bin prototype meets the design requirements for this task.</w:t>
            </w:r>
          </w:p>
        </w:tc>
        <w:tc>
          <w:tcPr>
            <w:tcW w:w="1755" w:type="dxa"/>
          </w:tcPr>
          <w:p w14:paraId="17B65C10"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 limited</w:t>
            </w:r>
          </w:p>
          <w:p w14:paraId="49F68AFC"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123EAFBB"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 some</w:t>
            </w:r>
          </w:p>
          <w:p w14:paraId="09E845AB"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2EC57575"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 considerable effectiveness.</w:t>
            </w:r>
          </w:p>
        </w:tc>
        <w:tc>
          <w:tcPr>
            <w:tcW w:w="1755" w:type="dxa"/>
          </w:tcPr>
          <w:p w14:paraId="6E40F3AF"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 a high degree of effectiveness.</w:t>
            </w:r>
          </w:p>
          <w:p w14:paraId="4CD16008" w14:textId="77777777" w:rsidR="00102164" w:rsidRDefault="00102164">
            <w:pPr>
              <w:widowControl w:val="0"/>
              <w:spacing w:line="240" w:lineRule="auto"/>
              <w:rPr>
                <w:color w:val="231F20"/>
                <w:sz w:val="20"/>
                <w:szCs w:val="20"/>
              </w:rPr>
            </w:pPr>
          </w:p>
          <w:p w14:paraId="175DFCA2" w14:textId="77777777" w:rsidR="00102164" w:rsidRDefault="00102164">
            <w:pPr>
              <w:widowControl w:val="0"/>
              <w:spacing w:line="240" w:lineRule="auto"/>
              <w:rPr>
                <w:color w:val="231F20"/>
                <w:sz w:val="20"/>
                <w:szCs w:val="20"/>
              </w:rPr>
            </w:pPr>
          </w:p>
          <w:p w14:paraId="6837D627" w14:textId="77777777" w:rsidR="00102164" w:rsidRDefault="00102164">
            <w:pPr>
              <w:widowControl w:val="0"/>
              <w:spacing w:line="240" w:lineRule="auto"/>
              <w:rPr>
                <w:color w:val="231F20"/>
                <w:sz w:val="20"/>
                <w:szCs w:val="20"/>
              </w:rPr>
            </w:pPr>
          </w:p>
        </w:tc>
      </w:tr>
      <w:tr w:rsidR="004D3D2B" w14:paraId="7AD94098" w14:textId="77777777">
        <w:tc>
          <w:tcPr>
            <w:tcW w:w="10965" w:type="dxa"/>
            <w:gridSpan w:val="5"/>
          </w:tcPr>
          <w:p w14:paraId="72CD3835" w14:textId="77777777" w:rsidR="004D3D2B" w:rsidRDefault="004D3D2B">
            <w:pPr>
              <w:widowControl w:val="0"/>
              <w:spacing w:line="240" w:lineRule="auto"/>
              <w:rPr>
                <w:b/>
                <w:color w:val="231F20"/>
                <w:sz w:val="10"/>
                <w:szCs w:val="10"/>
              </w:rPr>
            </w:pPr>
          </w:p>
          <w:p w14:paraId="45F248A2" w14:textId="5F822A0C" w:rsidR="004D3D2B" w:rsidRDefault="007E56A6">
            <w:pPr>
              <w:widowControl w:val="0"/>
              <w:spacing w:line="240" w:lineRule="auto"/>
              <w:rPr>
                <w:color w:val="231F20"/>
                <w:sz w:val="20"/>
                <w:szCs w:val="20"/>
              </w:rPr>
            </w:pPr>
            <w:r>
              <w:rPr>
                <w:b/>
                <w:color w:val="231F20"/>
                <w:sz w:val="20"/>
                <w:szCs w:val="20"/>
              </w:rPr>
              <w:t>Communication</w:t>
            </w:r>
            <w:r w:rsidR="00574B91">
              <w:rPr>
                <w:color w:val="231F20"/>
                <w:sz w:val="20"/>
                <w:szCs w:val="20"/>
              </w:rPr>
              <w:t xml:space="preserve"> – The conveying of meaning through various forms</w:t>
            </w:r>
          </w:p>
        </w:tc>
      </w:tr>
      <w:tr w:rsidR="004D3D2B" w14:paraId="4EECD8F9" w14:textId="77777777">
        <w:tc>
          <w:tcPr>
            <w:tcW w:w="3945" w:type="dxa"/>
          </w:tcPr>
          <w:p w14:paraId="7B900DF0" w14:textId="77777777" w:rsidR="004D3D2B" w:rsidRDefault="004D3D2B">
            <w:pPr>
              <w:widowControl w:val="0"/>
              <w:spacing w:line="240" w:lineRule="auto"/>
              <w:rPr>
                <w:color w:val="231F20"/>
                <w:sz w:val="20"/>
                <w:szCs w:val="20"/>
              </w:rPr>
            </w:pPr>
          </w:p>
        </w:tc>
        <w:tc>
          <w:tcPr>
            <w:tcW w:w="7020" w:type="dxa"/>
            <w:gridSpan w:val="4"/>
          </w:tcPr>
          <w:p w14:paraId="6073A0CE"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1CC77BDB" w14:textId="77777777">
        <w:trPr>
          <w:trHeight w:val="1425"/>
        </w:trPr>
        <w:tc>
          <w:tcPr>
            <w:tcW w:w="3945" w:type="dxa"/>
          </w:tcPr>
          <w:p w14:paraId="2A1DCA9E" w14:textId="11D558F9" w:rsidR="004D3D2B" w:rsidRPr="007E56A6" w:rsidRDefault="007E56A6" w:rsidP="007E56A6">
            <w:pPr>
              <w:spacing w:line="240" w:lineRule="auto"/>
              <w:rPr>
                <w:sz w:val="20"/>
                <w:szCs w:val="20"/>
              </w:rPr>
            </w:pPr>
            <w:r>
              <w:rPr>
                <w:color w:val="231F20"/>
                <w:sz w:val="20"/>
                <w:szCs w:val="20"/>
              </w:rPr>
              <w:t xml:space="preserve">6. </w:t>
            </w:r>
            <w:r w:rsidR="00574B91" w:rsidRPr="007E56A6">
              <w:rPr>
                <w:color w:val="231F20"/>
                <w:sz w:val="20"/>
                <w:szCs w:val="20"/>
              </w:rPr>
              <w:t>Expression and organization of ideas and information</w:t>
            </w:r>
            <w:r w:rsidR="00574B91" w:rsidRPr="007E56A6">
              <w:rPr>
                <w:b/>
                <w:color w:val="231F20"/>
                <w:sz w:val="20"/>
                <w:szCs w:val="20"/>
              </w:rPr>
              <w:t xml:space="preserve"> </w:t>
            </w:r>
            <w:r w:rsidR="00574B91" w:rsidRPr="007E56A6">
              <w:rPr>
                <w:color w:val="231F20"/>
                <w:sz w:val="20"/>
                <w:szCs w:val="20"/>
              </w:rPr>
              <w:t xml:space="preserve">in oral, visual, and/or written forms (e.g., </w:t>
            </w:r>
            <w:r w:rsidR="00574B91" w:rsidRPr="007E56A6">
              <w:rPr>
                <w:sz w:val="20"/>
                <w:szCs w:val="20"/>
              </w:rPr>
              <w:t>complete an oral or written report, video, or slideshow that is organized in a clear, logical manner and communicates the design, fabrication, and operation of a composting bin).</w:t>
            </w:r>
          </w:p>
          <w:p w14:paraId="6F4CB600" w14:textId="77777777" w:rsidR="007E56A6" w:rsidRPr="007E56A6" w:rsidRDefault="007E56A6" w:rsidP="007E56A6">
            <w:pPr>
              <w:spacing w:line="240" w:lineRule="auto"/>
              <w:ind w:left="360"/>
              <w:rPr>
                <w:sz w:val="20"/>
                <w:szCs w:val="20"/>
              </w:rPr>
            </w:pPr>
          </w:p>
        </w:tc>
        <w:tc>
          <w:tcPr>
            <w:tcW w:w="1755" w:type="dxa"/>
          </w:tcPr>
          <w:p w14:paraId="6CEF0D44" w14:textId="77777777" w:rsidR="004D3D2B" w:rsidRDefault="00574B91">
            <w:pPr>
              <w:widowControl w:val="0"/>
              <w:spacing w:line="240" w:lineRule="auto"/>
              <w:rPr>
                <w:rFonts w:ascii="Cambria" w:eastAsia="Cambria" w:hAnsi="Cambria" w:cs="Cambria"/>
                <w:color w:val="231F20"/>
              </w:rPr>
            </w:pPr>
            <w:r>
              <w:rPr>
                <w:color w:val="231F20"/>
                <w:sz w:val="20"/>
                <w:szCs w:val="20"/>
              </w:rPr>
              <w:t>expresses and organizes ideas and information</w:t>
            </w:r>
            <w:r>
              <w:rPr>
                <w:sz w:val="20"/>
                <w:szCs w:val="20"/>
              </w:rPr>
              <w:t xml:space="preserve"> </w:t>
            </w:r>
            <w:r>
              <w:rPr>
                <w:color w:val="231F20"/>
                <w:sz w:val="20"/>
                <w:szCs w:val="20"/>
              </w:rPr>
              <w:t>with limited effectiveness.</w:t>
            </w:r>
          </w:p>
        </w:tc>
        <w:tc>
          <w:tcPr>
            <w:tcW w:w="1755" w:type="dxa"/>
          </w:tcPr>
          <w:p w14:paraId="29DCDFDE" w14:textId="77777777" w:rsidR="004D3D2B" w:rsidRDefault="00574B91">
            <w:pPr>
              <w:widowControl w:val="0"/>
              <w:spacing w:line="240" w:lineRule="auto"/>
              <w:rPr>
                <w:rFonts w:ascii="Cambria" w:eastAsia="Cambria" w:hAnsi="Cambria" w:cs="Cambria"/>
                <w:color w:val="231F20"/>
              </w:rPr>
            </w:pPr>
            <w:r>
              <w:rPr>
                <w:color w:val="231F20"/>
                <w:sz w:val="20"/>
                <w:szCs w:val="20"/>
              </w:rPr>
              <w:t>expresses and organizes ideas and information with some effectiveness.</w:t>
            </w:r>
          </w:p>
        </w:tc>
        <w:tc>
          <w:tcPr>
            <w:tcW w:w="1755" w:type="dxa"/>
          </w:tcPr>
          <w:p w14:paraId="19850C5C" w14:textId="77777777" w:rsidR="004D3D2B" w:rsidRDefault="00574B91">
            <w:pPr>
              <w:widowControl w:val="0"/>
              <w:spacing w:line="240" w:lineRule="auto"/>
              <w:rPr>
                <w:color w:val="231F20"/>
                <w:sz w:val="20"/>
                <w:szCs w:val="20"/>
              </w:rPr>
            </w:pPr>
            <w:r>
              <w:rPr>
                <w:color w:val="231F20"/>
                <w:sz w:val="20"/>
                <w:szCs w:val="20"/>
              </w:rPr>
              <w:t>expresses and organizes ideas and information with considerable effectiveness.</w:t>
            </w:r>
          </w:p>
        </w:tc>
        <w:tc>
          <w:tcPr>
            <w:tcW w:w="1755" w:type="dxa"/>
          </w:tcPr>
          <w:p w14:paraId="2037EE8E" w14:textId="77777777" w:rsidR="004D3D2B" w:rsidRDefault="00574B91">
            <w:pPr>
              <w:widowControl w:val="0"/>
              <w:spacing w:line="240" w:lineRule="auto"/>
              <w:rPr>
                <w:color w:val="231F20"/>
                <w:sz w:val="20"/>
                <w:szCs w:val="20"/>
              </w:rPr>
            </w:pPr>
            <w:r>
              <w:rPr>
                <w:color w:val="231F20"/>
                <w:sz w:val="20"/>
                <w:szCs w:val="20"/>
              </w:rPr>
              <w:t>expresses and organizes ideas and information with a high degree of effectiveness.</w:t>
            </w:r>
          </w:p>
        </w:tc>
      </w:tr>
      <w:tr w:rsidR="004D3D2B" w14:paraId="40263484" w14:textId="77777777">
        <w:trPr>
          <w:trHeight w:val="1485"/>
        </w:trPr>
        <w:tc>
          <w:tcPr>
            <w:tcW w:w="3945" w:type="dxa"/>
          </w:tcPr>
          <w:p w14:paraId="2BE731DD" w14:textId="77777777" w:rsidR="004D3D2B" w:rsidRDefault="00574B91">
            <w:pPr>
              <w:widowControl w:val="0"/>
              <w:spacing w:line="240" w:lineRule="auto"/>
              <w:rPr>
                <w:sz w:val="20"/>
                <w:szCs w:val="20"/>
              </w:rPr>
            </w:pPr>
            <w:r>
              <w:rPr>
                <w:color w:val="231F20"/>
                <w:sz w:val="20"/>
                <w:szCs w:val="20"/>
              </w:rPr>
              <w:t>7. Communication for different audiences and purposes in oral, visual, and/or written forms (formally communicate the process used to complete the Indoor Composting Bin Design Challenge to the student’s teacher for evaluation).</w:t>
            </w:r>
          </w:p>
        </w:tc>
        <w:tc>
          <w:tcPr>
            <w:tcW w:w="1755" w:type="dxa"/>
          </w:tcPr>
          <w:p w14:paraId="5F70B2B1"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limited effectiveness.</w:t>
            </w:r>
          </w:p>
        </w:tc>
        <w:tc>
          <w:tcPr>
            <w:tcW w:w="1755" w:type="dxa"/>
          </w:tcPr>
          <w:p w14:paraId="01840E1D"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some effectiveness.</w:t>
            </w:r>
          </w:p>
        </w:tc>
        <w:tc>
          <w:tcPr>
            <w:tcW w:w="1755" w:type="dxa"/>
          </w:tcPr>
          <w:p w14:paraId="421E31E5"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considerable effectiveness.</w:t>
            </w:r>
          </w:p>
        </w:tc>
        <w:tc>
          <w:tcPr>
            <w:tcW w:w="1755" w:type="dxa"/>
          </w:tcPr>
          <w:p w14:paraId="1B6D0359" w14:textId="77777777" w:rsidR="004D3D2B" w:rsidRDefault="00574B91">
            <w:pPr>
              <w:widowControl w:val="0"/>
              <w:spacing w:line="240" w:lineRule="auto"/>
              <w:rPr>
                <w:color w:val="231F20"/>
              </w:rPr>
            </w:pPr>
            <w:r>
              <w:rPr>
                <w:color w:val="231F20"/>
                <w:sz w:val="20"/>
                <w:szCs w:val="20"/>
              </w:rPr>
              <w:t>communicates for different  audiences and purposes with a high degree of effectiveness.</w:t>
            </w:r>
          </w:p>
        </w:tc>
      </w:tr>
      <w:tr w:rsidR="004D3D2B" w14:paraId="0D4243D8" w14:textId="77777777">
        <w:tc>
          <w:tcPr>
            <w:tcW w:w="3945" w:type="dxa"/>
          </w:tcPr>
          <w:p w14:paraId="14B974DC" w14:textId="77777777" w:rsidR="004D3D2B" w:rsidRDefault="00574B91">
            <w:pPr>
              <w:widowControl w:val="0"/>
              <w:spacing w:line="240" w:lineRule="auto"/>
              <w:rPr>
                <w:color w:val="231F20"/>
                <w:sz w:val="20"/>
                <w:szCs w:val="20"/>
              </w:rPr>
            </w:pPr>
            <w:r>
              <w:rPr>
                <w:sz w:val="20"/>
                <w:szCs w:val="20"/>
              </w:rPr>
              <w:t>8.</w:t>
            </w:r>
            <w:r>
              <w:rPr>
                <w:rFonts w:ascii="Cambria" w:eastAsia="Cambria" w:hAnsi="Cambria" w:cs="Cambria"/>
                <w:sz w:val="24"/>
                <w:szCs w:val="24"/>
              </w:rPr>
              <w:t xml:space="preserve"> </w:t>
            </w:r>
            <w:r>
              <w:rPr>
                <w:color w:val="231F20"/>
                <w:sz w:val="20"/>
                <w:szCs w:val="20"/>
              </w:rPr>
              <w:t>Use of conventions, vocabulary, and terminology (e.g., sustainability, producer, consumer, and decomposer) in oral, visual, and/or written forms.</w:t>
            </w:r>
          </w:p>
        </w:tc>
        <w:tc>
          <w:tcPr>
            <w:tcW w:w="1755" w:type="dxa"/>
          </w:tcPr>
          <w:p w14:paraId="29C4EBA6" w14:textId="77777777" w:rsidR="004D3D2B" w:rsidRDefault="00574B91">
            <w:pPr>
              <w:widowControl w:val="0"/>
              <w:spacing w:line="240" w:lineRule="auto"/>
              <w:rPr>
                <w:color w:val="231F20"/>
                <w:sz w:val="20"/>
                <w:szCs w:val="20"/>
              </w:rPr>
            </w:pPr>
            <w:r>
              <w:rPr>
                <w:color w:val="231F20"/>
                <w:sz w:val="20"/>
                <w:szCs w:val="20"/>
              </w:rPr>
              <w:t>uses conventions, vocabulary, and terminology with limited</w:t>
            </w:r>
          </w:p>
          <w:p w14:paraId="0290FCFA" w14:textId="77777777" w:rsidR="004D3D2B" w:rsidRDefault="00574B91">
            <w:pPr>
              <w:widowControl w:val="0"/>
              <w:spacing w:line="240" w:lineRule="auto"/>
              <w:rPr>
                <w:color w:val="231F20"/>
              </w:rPr>
            </w:pPr>
            <w:r>
              <w:rPr>
                <w:color w:val="231F20"/>
                <w:sz w:val="20"/>
                <w:szCs w:val="20"/>
              </w:rPr>
              <w:t>effectiveness.</w:t>
            </w:r>
          </w:p>
        </w:tc>
        <w:tc>
          <w:tcPr>
            <w:tcW w:w="1755" w:type="dxa"/>
          </w:tcPr>
          <w:p w14:paraId="0F45A2BE" w14:textId="77777777" w:rsidR="004D3D2B" w:rsidRDefault="00574B91">
            <w:pPr>
              <w:widowControl w:val="0"/>
              <w:spacing w:line="240" w:lineRule="auto"/>
              <w:rPr>
                <w:color w:val="231F20"/>
                <w:sz w:val="20"/>
                <w:szCs w:val="20"/>
              </w:rPr>
            </w:pPr>
            <w:r>
              <w:rPr>
                <w:color w:val="231F20"/>
                <w:sz w:val="20"/>
                <w:szCs w:val="20"/>
              </w:rPr>
              <w:t>uses conventions, vocabulary, and terminology with some</w:t>
            </w:r>
          </w:p>
          <w:p w14:paraId="7D811509" w14:textId="77777777" w:rsidR="004D3D2B" w:rsidRDefault="00574B91">
            <w:pPr>
              <w:widowControl w:val="0"/>
              <w:spacing w:line="240" w:lineRule="auto"/>
              <w:rPr>
                <w:color w:val="231F20"/>
              </w:rPr>
            </w:pPr>
            <w:r>
              <w:rPr>
                <w:color w:val="231F20"/>
                <w:sz w:val="20"/>
                <w:szCs w:val="20"/>
              </w:rPr>
              <w:t>effectiveness.</w:t>
            </w:r>
          </w:p>
        </w:tc>
        <w:tc>
          <w:tcPr>
            <w:tcW w:w="1755" w:type="dxa"/>
          </w:tcPr>
          <w:p w14:paraId="5C10EC16" w14:textId="77777777" w:rsidR="004D3D2B" w:rsidRDefault="00574B91">
            <w:pPr>
              <w:widowControl w:val="0"/>
              <w:spacing w:line="240" w:lineRule="auto"/>
              <w:rPr>
                <w:color w:val="231F20"/>
                <w:sz w:val="20"/>
                <w:szCs w:val="20"/>
              </w:rPr>
            </w:pPr>
            <w:r>
              <w:rPr>
                <w:color w:val="231F20"/>
                <w:sz w:val="20"/>
                <w:szCs w:val="20"/>
              </w:rPr>
              <w:t>uses conventions, vocabulary, and terminology with considerable</w:t>
            </w:r>
          </w:p>
          <w:p w14:paraId="103DDE8A" w14:textId="77777777" w:rsidR="004D3D2B" w:rsidRDefault="00574B91">
            <w:pPr>
              <w:widowControl w:val="0"/>
              <w:spacing w:line="240" w:lineRule="auto"/>
              <w:rPr>
                <w:color w:val="231F20"/>
              </w:rPr>
            </w:pPr>
            <w:r>
              <w:rPr>
                <w:color w:val="231F20"/>
                <w:sz w:val="20"/>
                <w:szCs w:val="20"/>
              </w:rPr>
              <w:t>effectiveness.</w:t>
            </w:r>
          </w:p>
        </w:tc>
        <w:tc>
          <w:tcPr>
            <w:tcW w:w="1755" w:type="dxa"/>
          </w:tcPr>
          <w:p w14:paraId="308EFFBE" w14:textId="77777777" w:rsidR="004D3D2B" w:rsidRDefault="00574B91">
            <w:pPr>
              <w:widowControl w:val="0"/>
              <w:spacing w:line="240" w:lineRule="auto"/>
              <w:rPr>
                <w:color w:val="231F20"/>
                <w:sz w:val="20"/>
                <w:szCs w:val="20"/>
              </w:rPr>
            </w:pPr>
            <w:r>
              <w:rPr>
                <w:color w:val="231F20"/>
                <w:sz w:val="20"/>
                <w:szCs w:val="20"/>
              </w:rPr>
              <w:t xml:space="preserve">uses conventions, vocabulary, and terminology with a high degree of </w:t>
            </w:r>
          </w:p>
          <w:p w14:paraId="37C32F4A" w14:textId="77777777" w:rsidR="004D3D2B" w:rsidRDefault="00574B91">
            <w:pPr>
              <w:widowControl w:val="0"/>
              <w:spacing w:line="240" w:lineRule="auto"/>
              <w:rPr>
                <w:color w:val="231F20"/>
                <w:sz w:val="20"/>
                <w:szCs w:val="20"/>
              </w:rPr>
            </w:pPr>
            <w:r>
              <w:rPr>
                <w:color w:val="231F20"/>
                <w:sz w:val="20"/>
                <w:szCs w:val="20"/>
              </w:rPr>
              <w:t>effectiveness.</w:t>
            </w:r>
          </w:p>
          <w:p w14:paraId="78F5EAEB" w14:textId="77777777" w:rsidR="007E56A6" w:rsidRDefault="007E56A6">
            <w:pPr>
              <w:widowControl w:val="0"/>
              <w:spacing w:line="240" w:lineRule="auto"/>
              <w:rPr>
                <w:color w:val="231F20"/>
                <w:sz w:val="20"/>
                <w:szCs w:val="20"/>
              </w:rPr>
            </w:pPr>
          </w:p>
        </w:tc>
      </w:tr>
      <w:tr w:rsidR="004D3D2B" w14:paraId="7AB0F34F" w14:textId="77777777">
        <w:tc>
          <w:tcPr>
            <w:tcW w:w="10965" w:type="dxa"/>
            <w:gridSpan w:val="5"/>
          </w:tcPr>
          <w:p w14:paraId="42315C5B" w14:textId="1F93F9BC" w:rsidR="004D3D2B" w:rsidRDefault="007E56A6">
            <w:pPr>
              <w:widowControl w:val="0"/>
              <w:spacing w:line="240" w:lineRule="auto"/>
              <w:rPr>
                <w:color w:val="231F20"/>
                <w:sz w:val="20"/>
                <w:szCs w:val="20"/>
              </w:rPr>
            </w:pPr>
            <w:r>
              <w:rPr>
                <w:b/>
                <w:color w:val="231F20"/>
                <w:sz w:val="20"/>
                <w:szCs w:val="20"/>
              </w:rPr>
              <w:t xml:space="preserve">Application </w:t>
            </w:r>
            <w:r w:rsidR="00574B91">
              <w:rPr>
                <w:color w:val="231F20"/>
                <w:sz w:val="20"/>
                <w:szCs w:val="20"/>
              </w:rPr>
              <w:t>– The use of knowledge and skills to make connections within and between various contexts</w:t>
            </w:r>
          </w:p>
        </w:tc>
      </w:tr>
      <w:tr w:rsidR="004D3D2B" w14:paraId="7999E438" w14:textId="77777777">
        <w:tc>
          <w:tcPr>
            <w:tcW w:w="3945" w:type="dxa"/>
          </w:tcPr>
          <w:p w14:paraId="71731F3F" w14:textId="77777777" w:rsidR="004D3D2B" w:rsidRDefault="004D3D2B">
            <w:pPr>
              <w:widowControl w:val="0"/>
              <w:spacing w:line="240" w:lineRule="auto"/>
              <w:rPr>
                <w:color w:val="231F20"/>
                <w:sz w:val="20"/>
                <w:szCs w:val="20"/>
              </w:rPr>
            </w:pPr>
          </w:p>
        </w:tc>
        <w:tc>
          <w:tcPr>
            <w:tcW w:w="7020" w:type="dxa"/>
            <w:gridSpan w:val="4"/>
          </w:tcPr>
          <w:p w14:paraId="6882B656"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7B2309BE" w14:textId="77777777">
        <w:trPr>
          <w:trHeight w:val="2310"/>
        </w:trPr>
        <w:tc>
          <w:tcPr>
            <w:tcW w:w="3945" w:type="dxa"/>
          </w:tcPr>
          <w:p w14:paraId="1FD53686" w14:textId="77777777" w:rsidR="004D3D2B" w:rsidRDefault="00574B91">
            <w:pPr>
              <w:widowControl w:val="0"/>
              <w:spacing w:line="240" w:lineRule="auto"/>
              <w:rPr>
                <w:color w:val="231F20"/>
                <w:sz w:val="20"/>
                <w:szCs w:val="20"/>
              </w:rPr>
            </w:pPr>
            <w:r>
              <w:rPr>
                <w:color w:val="231F20"/>
                <w:sz w:val="20"/>
                <w:szCs w:val="20"/>
              </w:rPr>
              <w:t>9. Application of knowledge and skills (e.g., concepts and processes, use of equipment and technology, investigation skills) in familiar contexts.</w:t>
            </w:r>
          </w:p>
        </w:tc>
        <w:tc>
          <w:tcPr>
            <w:tcW w:w="1755" w:type="dxa"/>
          </w:tcPr>
          <w:p w14:paraId="51998806" w14:textId="77777777" w:rsidR="004D3D2B" w:rsidRDefault="00574B91">
            <w:pPr>
              <w:widowControl w:val="0"/>
              <w:spacing w:line="240" w:lineRule="auto"/>
              <w:rPr>
                <w:color w:val="231F20"/>
                <w:sz w:val="20"/>
                <w:szCs w:val="20"/>
              </w:rPr>
            </w:pPr>
            <w:r>
              <w:rPr>
                <w:color w:val="231F20"/>
                <w:sz w:val="20"/>
                <w:szCs w:val="20"/>
              </w:rPr>
              <w:t>applies knowledge and skills in familiar contexts with limited effectiveness.</w:t>
            </w:r>
          </w:p>
        </w:tc>
        <w:tc>
          <w:tcPr>
            <w:tcW w:w="1755" w:type="dxa"/>
          </w:tcPr>
          <w:p w14:paraId="0A0423C0"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applies knowledge and skills in familiar contexts with some effectiveness.</w:t>
            </w:r>
          </w:p>
        </w:tc>
        <w:tc>
          <w:tcPr>
            <w:tcW w:w="1755" w:type="dxa"/>
          </w:tcPr>
          <w:p w14:paraId="5BDC40DC"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applies knowledge and skills in familiar contexts with considerable effectiveness.</w:t>
            </w:r>
          </w:p>
        </w:tc>
        <w:tc>
          <w:tcPr>
            <w:tcW w:w="1755" w:type="dxa"/>
          </w:tcPr>
          <w:p w14:paraId="2BB11609" w14:textId="77777777" w:rsidR="004D3D2B" w:rsidRDefault="00574B91">
            <w:pPr>
              <w:widowControl w:val="0"/>
              <w:spacing w:line="240" w:lineRule="auto"/>
              <w:rPr>
                <w:color w:val="231F20"/>
                <w:sz w:val="20"/>
                <w:szCs w:val="20"/>
              </w:rPr>
            </w:pPr>
            <w:r>
              <w:rPr>
                <w:color w:val="231F20"/>
                <w:sz w:val="20"/>
                <w:szCs w:val="20"/>
              </w:rPr>
              <w:t>applies knowledge and skills in familiar contexts with a high degree of effectiveness.</w:t>
            </w:r>
          </w:p>
          <w:p w14:paraId="43A71024" w14:textId="77777777" w:rsidR="004D3D2B" w:rsidRDefault="004D3D2B">
            <w:pPr>
              <w:widowControl w:val="0"/>
              <w:spacing w:line="240" w:lineRule="auto"/>
              <w:rPr>
                <w:color w:val="231F20"/>
                <w:sz w:val="20"/>
                <w:szCs w:val="20"/>
              </w:rPr>
            </w:pPr>
          </w:p>
        </w:tc>
      </w:tr>
      <w:tr w:rsidR="004D3D2B" w14:paraId="0DA66013" w14:textId="77777777">
        <w:trPr>
          <w:trHeight w:val="200"/>
        </w:trPr>
        <w:tc>
          <w:tcPr>
            <w:tcW w:w="3945" w:type="dxa"/>
          </w:tcPr>
          <w:p w14:paraId="0A39C7F8" w14:textId="77777777" w:rsidR="004D3D2B" w:rsidRDefault="004D3D2B">
            <w:pPr>
              <w:widowControl w:val="0"/>
              <w:spacing w:line="240" w:lineRule="auto"/>
              <w:rPr>
                <w:color w:val="231F20"/>
                <w:sz w:val="20"/>
                <w:szCs w:val="20"/>
              </w:rPr>
            </w:pPr>
          </w:p>
        </w:tc>
        <w:tc>
          <w:tcPr>
            <w:tcW w:w="7020" w:type="dxa"/>
            <w:gridSpan w:val="4"/>
          </w:tcPr>
          <w:p w14:paraId="65B93801"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053E4279" w14:textId="77777777">
        <w:tc>
          <w:tcPr>
            <w:tcW w:w="3945" w:type="dxa"/>
          </w:tcPr>
          <w:p w14:paraId="42C066FC" w14:textId="77777777" w:rsidR="004D3D2B" w:rsidRDefault="00574B91">
            <w:pPr>
              <w:widowControl w:val="0"/>
              <w:spacing w:line="240" w:lineRule="auto"/>
              <w:rPr>
                <w:color w:val="231F20"/>
                <w:sz w:val="20"/>
                <w:szCs w:val="20"/>
              </w:rPr>
            </w:pPr>
            <w:r>
              <w:rPr>
                <w:color w:val="231F20"/>
                <w:sz w:val="20"/>
                <w:szCs w:val="20"/>
              </w:rPr>
              <w:t>10. Making connections between society, science, technology, and the environment regarding the design solution selected, and its impacts on people, other living things, and the environment.</w:t>
            </w:r>
          </w:p>
        </w:tc>
        <w:tc>
          <w:tcPr>
            <w:tcW w:w="1755" w:type="dxa"/>
          </w:tcPr>
          <w:p w14:paraId="6A3BA038"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w:t>
            </w:r>
            <w:r>
              <w:rPr>
                <w:color w:val="231F20"/>
                <w:sz w:val="20"/>
                <w:szCs w:val="20"/>
              </w:rPr>
              <w:t>ith limited effectiveness.</w:t>
            </w:r>
          </w:p>
        </w:tc>
        <w:tc>
          <w:tcPr>
            <w:tcW w:w="1755" w:type="dxa"/>
          </w:tcPr>
          <w:p w14:paraId="0C7E79E9"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some effectiveness.</w:t>
            </w:r>
          </w:p>
        </w:tc>
        <w:tc>
          <w:tcPr>
            <w:tcW w:w="1755" w:type="dxa"/>
          </w:tcPr>
          <w:p w14:paraId="6B1792E5"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considerable effectiveness.</w:t>
            </w:r>
          </w:p>
        </w:tc>
        <w:tc>
          <w:tcPr>
            <w:tcW w:w="1755" w:type="dxa"/>
          </w:tcPr>
          <w:p w14:paraId="026B3E53" w14:textId="77777777" w:rsidR="004D3D2B" w:rsidRDefault="00574B91">
            <w:pPr>
              <w:widowControl w:val="0"/>
              <w:spacing w:line="240" w:lineRule="auto"/>
              <w:rPr>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a high degree of effectiveness.</w:t>
            </w:r>
          </w:p>
          <w:p w14:paraId="6742B59D" w14:textId="77777777" w:rsidR="004D3D2B" w:rsidRDefault="004D3D2B">
            <w:pPr>
              <w:widowControl w:val="0"/>
              <w:spacing w:line="240" w:lineRule="auto"/>
              <w:rPr>
                <w:color w:val="231F20"/>
                <w:sz w:val="20"/>
                <w:szCs w:val="20"/>
              </w:rPr>
            </w:pPr>
          </w:p>
        </w:tc>
      </w:tr>
      <w:tr w:rsidR="004D3D2B" w14:paraId="7739EBBF" w14:textId="77777777">
        <w:tc>
          <w:tcPr>
            <w:tcW w:w="3945" w:type="dxa"/>
          </w:tcPr>
          <w:p w14:paraId="4088DECB" w14:textId="77777777" w:rsidR="004D3D2B" w:rsidRDefault="00574B91">
            <w:pPr>
              <w:widowControl w:val="0"/>
              <w:spacing w:line="240" w:lineRule="auto"/>
              <w:rPr>
                <w:color w:val="231F20"/>
                <w:sz w:val="20"/>
                <w:szCs w:val="20"/>
              </w:rPr>
            </w:pPr>
            <w:r>
              <w:rPr>
                <w:color w:val="231F20"/>
                <w:sz w:val="20"/>
                <w:szCs w:val="20"/>
              </w:rPr>
              <w:t>11. Proposing courses of practical action to deal with problems relating to science, technology, society, and the environment through the understanding of interactions within ecosystems and how balance between the elements is maintained.</w:t>
            </w:r>
          </w:p>
          <w:p w14:paraId="5DD7EC7C" w14:textId="77777777" w:rsidR="004D3D2B" w:rsidRDefault="004D3D2B">
            <w:pPr>
              <w:widowControl w:val="0"/>
              <w:spacing w:line="240" w:lineRule="auto"/>
              <w:rPr>
                <w:color w:val="231F20"/>
                <w:sz w:val="20"/>
                <w:szCs w:val="20"/>
              </w:rPr>
            </w:pPr>
          </w:p>
        </w:tc>
        <w:tc>
          <w:tcPr>
            <w:tcW w:w="1755" w:type="dxa"/>
          </w:tcPr>
          <w:p w14:paraId="3F98299D"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limited effectiveness.</w:t>
            </w:r>
          </w:p>
        </w:tc>
        <w:tc>
          <w:tcPr>
            <w:tcW w:w="1755" w:type="dxa"/>
          </w:tcPr>
          <w:p w14:paraId="4B813A56"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some effectiveness.</w:t>
            </w:r>
          </w:p>
        </w:tc>
        <w:tc>
          <w:tcPr>
            <w:tcW w:w="1755" w:type="dxa"/>
          </w:tcPr>
          <w:p w14:paraId="37A7C7F7"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considerable effectiveness.</w:t>
            </w:r>
          </w:p>
        </w:tc>
        <w:tc>
          <w:tcPr>
            <w:tcW w:w="1755" w:type="dxa"/>
          </w:tcPr>
          <w:p w14:paraId="3AAF1696" w14:textId="77777777" w:rsidR="004D3D2B" w:rsidRDefault="00574B91">
            <w:pPr>
              <w:widowControl w:val="0"/>
              <w:spacing w:line="240" w:lineRule="auto"/>
              <w:rPr>
                <w:color w:val="231F20"/>
                <w:sz w:val="20"/>
                <w:szCs w:val="20"/>
              </w:rPr>
            </w:pPr>
            <w:r>
              <w:rPr>
                <w:color w:val="231F20"/>
                <w:sz w:val="20"/>
                <w:szCs w:val="20"/>
              </w:rPr>
              <w:t>proposes  highly</w:t>
            </w:r>
          </w:p>
          <w:p w14:paraId="6A0259BF"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effective courses of practical action.</w:t>
            </w:r>
          </w:p>
        </w:tc>
      </w:tr>
    </w:tbl>
    <w:p w14:paraId="24F86EC3" w14:textId="77777777" w:rsidR="007E56A6" w:rsidRDefault="007E56A6">
      <w:pPr>
        <w:rPr>
          <w:b/>
        </w:rPr>
      </w:pPr>
    </w:p>
    <w:p w14:paraId="571D4355" w14:textId="38886218" w:rsidR="004D3D2B" w:rsidRDefault="00574B91">
      <w:r>
        <w:rPr>
          <w:b/>
        </w:rPr>
        <w:lastRenderedPageBreak/>
        <w:t>Opportunities for assessment (Links to assessment pieces, organizers):</w:t>
      </w:r>
    </w:p>
    <w:p w14:paraId="18AD02A0" w14:textId="77777777" w:rsidR="004D3D2B" w:rsidRDefault="00574B91">
      <w:pPr>
        <w:numPr>
          <w:ilvl w:val="0"/>
          <w:numId w:val="15"/>
        </w:numPr>
      </w:pPr>
      <w:r>
        <w:t xml:space="preserve">Assess student responses recorded in the Indoor Composter Design </w:t>
      </w:r>
    </w:p>
    <w:p w14:paraId="404A796F" w14:textId="77777777" w:rsidR="004D3D2B" w:rsidRDefault="00574B91">
      <w:pPr>
        <w:ind w:left="720"/>
      </w:pPr>
      <w:r>
        <w:t>Challenge - Research on Composter Designs and Operation page (see Appendix D).</w:t>
      </w:r>
    </w:p>
    <w:p w14:paraId="042171D7" w14:textId="77777777" w:rsidR="004D3D2B" w:rsidRDefault="00574B91">
      <w:pPr>
        <w:numPr>
          <w:ilvl w:val="0"/>
          <w:numId w:val="15"/>
        </w:numPr>
      </w:pPr>
      <w:r>
        <w:t>Assess the sketches and responses to items 1-3 on the Indoor Composter Design Challenge - Technical Drawings and Design Analysis assignment (see Appendix E).</w:t>
      </w:r>
    </w:p>
    <w:p w14:paraId="121908C5" w14:textId="77777777" w:rsidR="004D3D2B" w:rsidRDefault="00574B91">
      <w:pPr>
        <w:numPr>
          <w:ilvl w:val="0"/>
          <w:numId w:val="15"/>
        </w:numPr>
      </w:pPr>
      <w:r>
        <w:t>Assess the student’s responses to items 1-4 on the Indoor Composter Design Challenge - Research Assignment (see Appendix H).</w:t>
      </w:r>
    </w:p>
    <w:p w14:paraId="657221DD" w14:textId="77777777" w:rsidR="004D3D2B" w:rsidRDefault="00574B91">
      <w:pPr>
        <w:numPr>
          <w:ilvl w:val="0"/>
          <w:numId w:val="15"/>
        </w:numPr>
      </w:pPr>
      <w:r>
        <w:t>Assess the student’s responses to items 1-6 on the  Indoor Composter Design Challenge - Experimental Data assignment (see Appendix I).</w:t>
      </w:r>
    </w:p>
    <w:p w14:paraId="668A133E" w14:textId="77777777" w:rsidR="004D3D2B" w:rsidRDefault="00574B91">
      <w:pPr>
        <w:numPr>
          <w:ilvl w:val="0"/>
          <w:numId w:val="15"/>
        </w:numPr>
      </w:pPr>
      <w:r>
        <w:t>Assess the final report developed under the direction of the Communicating Your Learning assignment (see Appendix J).</w:t>
      </w:r>
    </w:p>
    <w:p w14:paraId="5A112A4E" w14:textId="77777777" w:rsidR="004D3D2B" w:rsidRDefault="00574B91">
      <w:pPr>
        <w:numPr>
          <w:ilvl w:val="0"/>
          <w:numId w:val="15"/>
        </w:numPr>
      </w:pPr>
      <w:r>
        <w:t xml:space="preserve">Use </w:t>
      </w:r>
      <w:r>
        <w:rPr>
          <w:sz w:val="21"/>
          <w:szCs w:val="21"/>
        </w:rPr>
        <w:t xml:space="preserve">Assessment -Success Criteria (see Appendix K) </w:t>
      </w:r>
      <w:r>
        <w:t>to provide ongoing feedback and a summative evaluation to your students.</w:t>
      </w:r>
    </w:p>
    <w:p w14:paraId="5F90EB0B" w14:textId="6038103D" w:rsidR="004D3D2B" w:rsidRDefault="00574B91">
      <w:pPr>
        <w:numPr>
          <w:ilvl w:val="0"/>
          <w:numId w:val="15"/>
        </w:numPr>
      </w:pPr>
      <w:r>
        <w:t>Record a condensed assessment of your student</w:t>
      </w:r>
      <w:r w:rsidR="007E56A6">
        <w:t>’</w:t>
      </w:r>
      <w:r>
        <w:t>s progress using the Technological Problem Solving and Communicating Assessment Rubric (see Appendix N)</w:t>
      </w:r>
    </w:p>
    <w:p w14:paraId="5595F6BC" w14:textId="50F6E0E0" w:rsidR="004D3D2B" w:rsidRDefault="00574B91">
      <w:pPr>
        <w:numPr>
          <w:ilvl w:val="0"/>
          <w:numId w:val="15"/>
        </w:numPr>
      </w:pPr>
      <w:r>
        <w:t>Record an in depth assessment or your student</w:t>
      </w:r>
      <w:r w:rsidR="007E56A6">
        <w:t>’</w:t>
      </w:r>
      <w:r>
        <w:t>s progress using the Full Assessment Rubric (see Appendix O).</w:t>
      </w:r>
    </w:p>
    <w:p w14:paraId="75278028" w14:textId="77777777" w:rsidR="004D3D2B" w:rsidRDefault="004D3D2B">
      <w:pPr>
        <w:rPr>
          <w:b/>
        </w:rPr>
      </w:pPr>
    </w:p>
    <w:p w14:paraId="076C7406" w14:textId="77777777" w:rsidR="004D3D2B" w:rsidRDefault="00574B91">
      <w:r>
        <w:rPr>
          <w:b/>
        </w:rPr>
        <w:t>Cross Curricular Opportunities:</w:t>
      </w:r>
    </w:p>
    <w:p w14:paraId="66ABB676" w14:textId="77777777" w:rsidR="004D3D2B" w:rsidRDefault="00574B91">
      <w:pPr>
        <w:numPr>
          <w:ilvl w:val="0"/>
          <w:numId w:val="19"/>
        </w:numPr>
      </w:pPr>
      <w:r>
        <w:t>The Arts: Grade 7 Dance (this expectation can be incorporated into the video assignment where students can interpret, through dance, the function of a composter and the interactions between the elements within it),</w:t>
      </w:r>
    </w:p>
    <w:p w14:paraId="6483B41E" w14:textId="77777777" w:rsidR="004D3D2B" w:rsidRDefault="00574B91">
      <w:pPr>
        <w:numPr>
          <w:ilvl w:val="1"/>
          <w:numId w:val="19"/>
        </w:numPr>
      </w:pPr>
      <w:r>
        <w:t xml:space="preserve">A1.2 use dance as a language to communicate ideas from their own writing or media works (e.g., create a dance piece inspired by a student authored poem or media work about relationships with the natural world...) </w:t>
      </w:r>
    </w:p>
    <w:p w14:paraId="2BA1C847" w14:textId="77777777" w:rsidR="004D3D2B" w:rsidRDefault="00574B91">
      <w:pPr>
        <w:numPr>
          <w:ilvl w:val="2"/>
          <w:numId w:val="19"/>
        </w:numPr>
      </w:pPr>
      <w:r>
        <w:t>Teacher prompts: “What are some interactions from your assignment that you could represent in dance? How would you do so?” “What elements of dance (e.g., movements, levels, pathways) would best communicate the relationships, between and within biotic and abiotic elements from your ecosystem, presented in your writing or media presentation?”</w:t>
      </w:r>
    </w:p>
    <w:p w14:paraId="788D1C6A" w14:textId="77777777" w:rsidR="004D3D2B" w:rsidRDefault="00574B91">
      <w:pPr>
        <w:numPr>
          <w:ilvl w:val="0"/>
          <w:numId w:val="19"/>
        </w:numPr>
      </w:pPr>
      <w:r>
        <w:t>The Arts: Grade 7 Visual Arts (this expectation can be addressed by turning the indoor composting bin into a work of art that addresses the content listed below),</w:t>
      </w:r>
    </w:p>
    <w:p w14:paraId="5887F96E" w14:textId="77777777" w:rsidR="004D3D2B" w:rsidRDefault="00574B91">
      <w:pPr>
        <w:numPr>
          <w:ilvl w:val="1"/>
          <w:numId w:val="19"/>
        </w:numPr>
      </w:pPr>
      <w:r>
        <w:t xml:space="preserve">D1.1 create art works, using a variety of traditional forms and current media technologies, that express feelings, ideas, and issues (e.g., … art or an installation that portrays both sides of the struggle between humankind and nature...) Teacher prompts: “How will your artwork convey... perspectives on an issue that you have chosen to explore... “How does your installation communicate the benefits and challenges of environmental stewardship?” </w:t>
      </w:r>
    </w:p>
    <w:p w14:paraId="7378D297" w14:textId="77777777" w:rsidR="004D3D2B" w:rsidRDefault="00574B91">
      <w:pPr>
        <w:numPr>
          <w:ilvl w:val="0"/>
          <w:numId w:val="19"/>
        </w:numPr>
      </w:pPr>
      <w:r>
        <w:t>Language: Grade 7 Oral Communication (if your students are to submit oral reports, either in person or by video, you may choose to integrate instruction and assessment of some or all of the Oral Communication expectations listed below).</w:t>
      </w:r>
    </w:p>
    <w:p w14:paraId="7D33DEB1" w14:textId="77777777" w:rsidR="004D3D2B" w:rsidRDefault="00574B91">
      <w:pPr>
        <w:numPr>
          <w:ilvl w:val="1"/>
          <w:numId w:val="19"/>
        </w:numPr>
      </w:pPr>
      <w:r>
        <w:t xml:space="preserve">Purpose 2.1, identify a range of purposes for speaking and explain how the purpose and intended audience might influence the choice of speaking strategies (e.g., to present conclusions about a research project...). </w:t>
      </w:r>
    </w:p>
    <w:p w14:paraId="49F3259C" w14:textId="77777777" w:rsidR="004D3D2B" w:rsidRDefault="00574B91">
      <w:pPr>
        <w:numPr>
          <w:ilvl w:val="1"/>
          <w:numId w:val="19"/>
        </w:numPr>
      </w:pPr>
      <w:r>
        <w:lastRenderedPageBreak/>
        <w:t xml:space="preserve">Interactive Strategies 2.2, demonstrate an understanding of appropriate speaking </w:t>
      </w:r>
      <w:proofErr w:type="spellStart"/>
      <w:r>
        <w:t>behaviour</w:t>
      </w:r>
      <w:proofErr w:type="spellEnd"/>
      <w:r>
        <w:t xml:space="preserve"> in most situations… (e.g., … use language and forms of address that are appropriate to the formality or informality of the situation). </w:t>
      </w:r>
    </w:p>
    <w:p w14:paraId="0FF6AE83" w14:textId="77777777" w:rsidR="004D3D2B" w:rsidRDefault="00574B91">
      <w:pPr>
        <w:numPr>
          <w:ilvl w:val="1"/>
          <w:numId w:val="19"/>
        </w:numPr>
      </w:pPr>
      <w:r>
        <w:t xml:space="preserve">Clarity and Coherence 2.3, communicate orally in a clear, coherent manner, using a structure and style appropriate to both the topic and the intended audience. </w:t>
      </w:r>
    </w:p>
    <w:p w14:paraId="05918D18" w14:textId="77777777" w:rsidR="004D3D2B" w:rsidRDefault="00574B91">
      <w:pPr>
        <w:numPr>
          <w:ilvl w:val="1"/>
          <w:numId w:val="19"/>
        </w:numPr>
      </w:pPr>
      <w:r>
        <w:t>Appropriate Language 2.4, use appropriate words, phrases, and terminology from the full range of their vocabulary, including inclusive and non-discriminatory language, and a range of stylistic devices, to communicate their meaning accurately and engage the interest of their intended audience.</w:t>
      </w:r>
    </w:p>
    <w:p w14:paraId="3BDE795B" w14:textId="77777777" w:rsidR="004D3D2B" w:rsidRDefault="00574B91">
      <w:pPr>
        <w:numPr>
          <w:ilvl w:val="1"/>
          <w:numId w:val="19"/>
        </w:numPr>
      </w:pPr>
      <w:r>
        <w:t>Vocal Skills and Strategies 2.5, identify a range of vocal effects, including tone, pace, pitch, volume, and a variety of sound effects, and use them appropriately and with sensitivity towards cultural differences to communicate their meaning.</w:t>
      </w:r>
    </w:p>
    <w:p w14:paraId="60E27545" w14:textId="77777777" w:rsidR="004D3D2B" w:rsidRDefault="00574B91">
      <w:pPr>
        <w:numPr>
          <w:ilvl w:val="1"/>
          <w:numId w:val="19"/>
        </w:numPr>
      </w:pPr>
      <w:r>
        <w:t>Non-Verbal Cues 2.6, identify a variety of non-verbal cues, including facial expression, gestures, and eye contact, and use them in oral communications, appropriately and with sensitivity towards cultural differences, to help convey their meaning.</w:t>
      </w:r>
    </w:p>
    <w:p w14:paraId="6AB9B068" w14:textId="77777777" w:rsidR="004D3D2B" w:rsidRDefault="00574B91">
      <w:pPr>
        <w:numPr>
          <w:ilvl w:val="1"/>
          <w:numId w:val="19"/>
        </w:numPr>
      </w:pPr>
      <w:r>
        <w:t>Visual Aids 2.7, use a variety of appropriate visual aids (e.g., charts, videos, props, multimedia) to support and enhance oral presentations.</w:t>
      </w:r>
    </w:p>
    <w:p w14:paraId="70B16589" w14:textId="77777777" w:rsidR="004D3D2B" w:rsidRDefault="00574B91">
      <w:pPr>
        <w:numPr>
          <w:ilvl w:val="0"/>
          <w:numId w:val="19"/>
        </w:numPr>
      </w:pPr>
      <w:r>
        <w:t>Language: Grade 7 Writing (if your students are to submit written reports, you may choose to integrate instruction and assessment of some or all of the Writing expectations listed below).</w:t>
      </w:r>
    </w:p>
    <w:p w14:paraId="60913E37" w14:textId="77777777" w:rsidR="004D3D2B" w:rsidRDefault="00574B91">
      <w:pPr>
        <w:numPr>
          <w:ilvl w:val="1"/>
          <w:numId w:val="19"/>
        </w:numPr>
      </w:pPr>
      <w:r>
        <w:t xml:space="preserve">Research 1.3, gather information to support ideas for writing, using a variety of strategies and a wide range of print and electronic resources (e.g., ... record sources used and information gathered in a form that makes it easy to understand and retrieve). </w:t>
      </w:r>
    </w:p>
    <w:p w14:paraId="3F0CB127" w14:textId="77777777" w:rsidR="004D3D2B" w:rsidRDefault="00574B91">
      <w:pPr>
        <w:numPr>
          <w:ilvl w:val="1"/>
          <w:numId w:val="19"/>
        </w:numPr>
      </w:pPr>
      <w:r>
        <w:t>Review 1.6, determine whether the ideas and information they have gathered are relevant, appropriate, and sufficiently specific for the purpose, and do more research if necessary.</w:t>
      </w:r>
    </w:p>
    <w:p w14:paraId="64F4F198" w14:textId="77777777" w:rsidR="004D3D2B" w:rsidRDefault="00574B91">
      <w:pPr>
        <w:numPr>
          <w:ilvl w:val="1"/>
          <w:numId w:val="19"/>
        </w:numPr>
      </w:pPr>
      <w:r>
        <w:t xml:space="preserve">Revision 2.7, make revisions to improve the content, clarity, and interest of their written work, using a variety of strategies. </w:t>
      </w:r>
    </w:p>
    <w:p w14:paraId="23E5388D" w14:textId="77777777" w:rsidR="004D3D2B" w:rsidRDefault="00574B91">
      <w:pPr>
        <w:numPr>
          <w:ilvl w:val="1"/>
          <w:numId w:val="19"/>
        </w:numPr>
      </w:pPr>
      <w:r>
        <w:t>Producing Drafts 2.8 produce revised draft pieces of writing to meet identified criteria based on the expectations (e.g., adequate development of information and ideas, logical organization, appropriate use of form and style, appropriate use of conventions).</w:t>
      </w:r>
    </w:p>
    <w:p w14:paraId="2BB73504" w14:textId="77777777" w:rsidR="004D3D2B" w:rsidRDefault="00574B91">
      <w:pPr>
        <w:numPr>
          <w:ilvl w:val="1"/>
          <w:numId w:val="19"/>
        </w:numPr>
      </w:pPr>
      <w:r>
        <w:t xml:space="preserve">Spelling Familiar Words 3.1, spell familiar words correctly. </w:t>
      </w:r>
    </w:p>
    <w:p w14:paraId="2E79B258" w14:textId="77777777" w:rsidR="004D3D2B" w:rsidRDefault="00574B91">
      <w:pPr>
        <w:numPr>
          <w:ilvl w:val="1"/>
          <w:numId w:val="19"/>
        </w:numPr>
      </w:pPr>
      <w:r>
        <w:t>Vocabulary 3.3, confirm spellings and word meanings or word choice using a variety of resources appropriate for the purpose.</w:t>
      </w:r>
    </w:p>
    <w:p w14:paraId="0DBBB649" w14:textId="77777777" w:rsidR="004D3D2B" w:rsidRDefault="00574B91">
      <w:pPr>
        <w:numPr>
          <w:ilvl w:val="1"/>
          <w:numId w:val="19"/>
        </w:numPr>
      </w:pPr>
      <w:r>
        <w:t xml:space="preserve">Punctuation 3.4, use punctuation appropriately to communicate their intended meaning in more complex writing forms, including forms specific to different subject areas, with a focus on the use of: periods after initials, in abbreviations, and in decimal numbers; parentheses; punctuation to indicate intonation, pauses, or gestures. </w:t>
      </w:r>
    </w:p>
    <w:p w14:paraId="754CB99A" w14:textId="77777777" w:rsidR="004D3D2B" w:rsidRDefault="00574B91">
      <w:pPr>
        <w:numPr>
          <w:ilvl w:val="1"/>
          <w:numId w:val="19"/>
        </w:numPr>
      </w:pPr>
      <w:r>
        <w:t xml:space="preserve">Grammar 3.5, use parts of speech correctly to communicate their meaning clearly, with a focus on the use of: relative pronouns (e.g., who, whose, which, that); prepositions, including prepositional phrases; adjectives; conjunctions; adverbs; present, past, and future verb tenses; present and past participles (e.g., I am reading, I have read). </w:t>
      </w:r>
    </w:p>
    <w:p w14:paraId="1B7933CC" w14:textId="77777777" w:rsidR="004D3D2B" w:rsidRDefault="00574B91">
      <w:pPr>
        <w:numPr>
          <w:ilvl w:val="1"/>
          <w:numId w:val="19"/>
        </w:numPr>
      </w:pPr>
      <w:r>
        <w:t xml:space="preserve">Proofreading 3.6, proofread and correct their writing using guidelines developed with peers and the teacher (e.g., an editing checklist specific to the writing task). </w:t>
      </w:r>
    </w:p>
    <w:p w14:paraId="13C4CD7D" w14:textId="77777777" w:rsidR="004D3D2B" w:rsidRDefault="00574B91">
      <w:pPr>
        <w:numPr>
          <w:ilvl w:val="1"/>
          <w:numId w:val="19"/>
        </w:numPr>
      </w:pPr>
      <w:r>
        <w:t xml:space="preserve">Producing Finished Works 3.8, produce pieces of published work to meet identified criteria based on the expectations (e.g., adequacy of information and ideas, logic and effectiveness of </w:t>
      </w:r>
      <w:r>
        <w:lastRenderedPageBreak/>
        <w:t>organization, effective use of form and stylistic elements, appropriate use of conventions, effective presentation).</w:t>
      </w:r>
    </w:p>
    <w:p w14:paraId="000BE69E" w14:textId="77777777" w:rsidR="004D3D2B" w:rsidRDefault="00574B91">
      <w:pPr>
        <w:numPr>
          <w:ilvl w:val="0"/>
          <w:numId w:val="19"/>
        </w:numPr>
      </w:pPr>
      <w:r>
        <w:t>Language: Grade 7 Media Literacy (if your students are to submit a media text to demonstrate their learning, you may choose to integrate instruction and assessment of some or all of the Media Literacy expectations listed below).</w:t>
      </w:r>
    </w:p>
    <w:p w14:paraId="639AE355" w14:textId="77777777" w:rsidR="004D3D2B" w:rsidRDefault="00574B91">
      <w:pPr>
        <w:numPr>
          <w:ilvl w:val="1"/>
          <w:numId w:val="19"/>
        </w:numPr>
      </w:pPr>
      <w:r>
        <w:t>Form 3.2, identify an appropriate form to suit the specific purpose and audience for a media text they plan to create (e.g., a website or multimedia presentation about a unit of study to present research findings to the class).</w:t>
      </w:r>
    </w:p>
    <w:p w14:paraId="48102CF7" w14:textId="77777777" w:rsidR="004D3D2B" w:rsidRDefault="00574B91">
      <w:pPr>
        <w:numPr>
          <w:ilvl w:val="1"/>
          <w:numId w:val="19"/>
        </w:numPr>
      </w:pPr>
      <w:r>
        <w:t xml:space="preserve">Producing Media Texts 3.4 produce a variety of media texts of some technical complexity for specific purposes and audiences, using appropriate forms, conventions, and techniques. </w:t>
      </w:r>
    </w:p>
    <w:p w14:paraId="2F99D53A" w14:textId="77777777" w:rsidR="004D3D2B" w:rsidRDefault="004D3D2B">
      <w:pPr>
        <w:rPr>
          <w:b/>
          <w:sz w:val="28"/>
          <w:szCs w:val="28"/>
        </w:rPr>
      </w:pPr>
    </w:p>
    <w:p w14:paraId="3B95CF36" w14:textId="77777777" w:rsidR="004D3D2B" w:rsidRDefault="004D3D2B">
      <w:pPr>
        <w:widowControl w:val="0"/>
        <w:spacing w:line="240" w:lineRule="auto"/>
        <w:rPr>
          <w:rFonts w:ascii="Cambria" w:eastAsia="Cambria" w:hAnsi="Cambria" w:cs="Cambria"/>
          <w:color w:val="231F20"/>
          <w:sz w:val="8"/>
          <w:szCs w:val="8"/>
        </w:rPr>
      </w:pPr>
    </w:p>
    <w:p w14:paraId="7D3B2CD8" w14:textId="77777777" w:rsidR="004D3D2B" w:rsidRDefault="004D3D2B">
      <w:pPr>
        <w:rPr>
          <w:rFonts w:ascii="Cambria" w:eastAsia="Cambria" w:hAnsi="Cambria" w:cs="Cambria"/>
          <w:color w:val="231F20"/>
          <w:sz w:val="8"/>
          <w:szCs w:val="8"/>
        </w:rPr>
      </w:pPr>
    </w:p>
    <w:p w14:paraId="62345FB1" w14:textId="77777777" w:rsidR="004D3D2B" w:rsidRDefault="004D3D2B">
      <w:pPr>
        <w:rPr>
          <w:b/>
        </w:rPr>
      </w:pPr>
    </w:p>
    <w:p w14:paraId="0E47E1A5" w14:textId="77777777" w:rsidR="004D3D2B" w:rsidRDefault="00574B91">
      <w:pPr>
        <w:rPr>
          <w:b/>
        </w:rPr>
      </w:pPr>
      <w:r>
        <w:br w:type="page"/>
      </w:r>
    </w:p>
    <w:p w14:paraId="76A83055" w14:textId="77777777" w:rsidR="004D3D2B" w:rsidRDefault="00574B91">
      <w:r>
        <w:rPr>
          <w:b/>
        </w:rPr>
        <w:lastRenderedPageBreak/>
        <w:t>References:</w:t>
      </w:r>
    </w:p>
    <w:p w14:paraId="2D533254" w14:textId="77777777" w:rsidR="004D3D2B" w:rsidRDefault="00574B91">
      <w:pPr>
        <w:numPr>
          <w:ilvl w:val="0"/>
          <w:numId w:val="58"/>
        </w:numPr>
      </w:pPr>
      <w:r>
        <w:t xml:space="preserve">Khan Academy </w:t>
      </w:r>
      <w:hyperlink r:id="rId30">
        <w:r>
          <w:rPr>
            <w:color w:val="1155CC"/>
            <w:u w:val="single"/>
          </w:rPr>
          <w:t>https://www.khanacademy.org/science/biology/ecology/intro-to-ecosystems/a/food-</w:t>
        </w:r>
      </w:hyperlink>
    </w:p>
    <w:p w14:paraId="6BBE8752" w14:textId="77777777" w:rsidR="004D3D2B" w:rsidRDefault="00102164">
      <w:pPr>
        <w:ind w:left="720"/>
      </w:pPr>
      <w:hyperlink r:id="rId31">
        <w:r w:rsidR="00574B91">
          <w:rPr>
            <w:color w:val="1155CC"/>
            <w:u w:val="single"/>
          </w:rPr>
          <w:t>chains-food-webs</w:t>
        </w:r>
      </w:hyperlink>
      <w:r w:rsidR="00574B91">
        <w:t>, accessed 2020 07 08,</w:t>
      </w:r>
    </w:p>
    <w:p w14:paraId="075A4795" w14:textId="77777777" w:rsidR="004D3D2B" w:rsidRDefault="00574B91">
      <w:pPr>
        <w:numPr>
          <w:ilvl w:val="0"/>
          <w:numId w:val="58"/>
        </w:numPr>
      </w:pPr>
      <w:proofErr w:type="spellStart"/>
      <w:r>
        <w:t>Sagamok</w:t>
      </w:r>
      <w:proofErr w:type="spellEnd"/>
      <w:r>
        <w:t xml:space="preserve"> </w:t>
      </w:r>
      <w:proofErr w:type="spellStart"/>
      <w:r>
        <w:t>Anishnawbek</w:t>
      </w:r>
      <w:proofErr w:type="spellEnd"/>
      <w:r>
        <w:t xml:space="preserve">, “Composting in your backyard is easy, fun and useful,” </w:t>
      </w:r>
      <w:hyperlink r:id="rId32">
        <w:r>
          <w:rPr>
            <w:color w:val="1155CC"/>
            <w:u w:val="single"/>
          </w:rPr>
          <w:t>https://sagamok.ca/programs-services/planning-infrastructure-technical-services/waste-management/composting/</w:t>
        </w:r>
      </w:hyperlink>
      <w:r>
        <w:t>, accessed 2020 07 08,</w:t>
      </w:r>
    </w:p>
    <w:p w14:paraId="2D78DD19" w14:textId="77777777" w:rsidR="004D3D2B" w:rsidRDefault="00574B91">
      <w:pPr>
        <w:numPr>
          <w:ilvl w:val="0"/>
          <w:numId w:val="58"/>
        </w:numPr>
      </w:pPr>
      <w:r>
        <w:t xml:space="preserve">Global News, “How to compost if you live in an apartment or condo,” by Heather </w:t>
      </w:r>
      <w:proofErr w:type="spellStart"/>
      <w:r>
        <w:t>Loney</w:t>
      </w:r>
      <w:proofErr w:type="spellEnd"/>
      <w:r>
        <w:t xml:space="preserve">, updated July 18, 2014, </w:t>
      </w:r>
      <w:hyperlink r:id="rId33">
        <w:r>
          <w:rPr>
            <w:color w:val="1155CC"/>
            <w:u w:val="single"/>
          </w:rPr>
          <w:t>https://globalnews.ca/news/1450180/how-to-compost-if-you-live-in-an-apartment-or-condo/</w:t>
        </w:r>
      </w:hyperlink>
      <w:r>
        <w:t xml:space="preserve">, </w:t>
      </w:r>
    </w:p>
    <w:p w14:paraId="10C6C3E1" w14:textId="77777777" w:rsidR="004D3D2B" w:rsidRDefault="00574B91">
      <w:pPr>
        <w:numPr>
          <w:ilvl w:val="0"/>
          <w:numId w:val="58"/>
        </w:numPr>
      </w:pPr>
      <w:r>
        <w:t xml:space="preserve">Apartment Therapy, “How To Make Your Own Indoor Compost Bin,” by Sarah Starkey, published February 7, 2011, </w:t>
      </w:r>
      <w:hyperlink r:id="rId34">
        <w:r>
          <w:rPr>
            <w:color w:val="1155CC"/>
            <w:u w:val="single"/>
          </w:rPr>
          <w:t>https://www.apartmenttherapy.com/how-to-make-your-own-indoor-compost-bin-</w:t>
        </w:r>
      </w:hyperlink>
    </w:p>
    <w:p w14:paraId="34554044" w14:textId="77777777" w:rsidR="004D3D2B" w:rsidRDefault="00102164">
      <w:pPr>
        <w:ind w:firstLine="720"/>
      </w:pPr>
      <w:hyperlink r:id="rId35">
        <w:r w:rsidR="00574B91">
          <w:rPr>
            <w:color w:val="1155CC"/>
            <w:u w:val="single"/>
          </w:rPr>
          <w:t>138645</w:t>
        </w:r>
      </w:hyperlink>
      <w:r w:rsidR="00574B91">
        <w:t>,</w:t>
      </w:r>
    </w:p>
    <w:p w14:paraId="458F4D04" w14:textId="77777777" w:rsidR="004D3D2B" w:rsidRDefault="00574B91">
      <w:pPr>
        <w:numPr>
          <w:ilvl w:val="0"/>
          <w:numId w:val="58"/>
        </w:numPr>
      </w:pPr>
      <w:r>
        <w:t xml:space="preserve">Bob Vila,” All You Need to Know About Indoor Composting,” by </w:t>
      </w:r>
      <w:proofErr w:type="spellStart"/>
      <w:r>
        <w:t>Manasa</w:t>
      </w:r>
      <w:proofErr w:type="spellEnd"/>
      <w:r>
        <w:t xml:space="preserve"> </w:t>
      </w:r>
      <w:proofErr w:type="spellStart"/>
      <w:r>
        <w:t>Reddigari</w:t>
      </w:r>
      <w:proofErr w:type="spellEnd"/>
      <w:r>
        <w:t xml:space="preserve">, </w:t>
      </w:r>
      <w:hyperlink r:id="rId36">
        <w:r>
          <w:rPr>
            <w:color w:val="1155CC"/>
            <w:u w:val="single"/>
          </w:rPr>
          <w:t>https://www.bobvila.com/articles/indoor-composting/</w:t>
        </w:r>
      </w:hyperlink>
      <w:r>
        <w:t>, accessed 2020 07 08,</w:t>
      </w:r>
    </w:p>
    <w:p w14:paraId="258A63E7" w14:textId="77777777" w:rsidR="004D3D2B" w:rsidRDefault="00574B91">
      <w:pPr>
        <w:numPr>
          <w:ilvl w:val="0"/>
          <w:numId w:val="58"/>
        </w:numPr>
      </w:pPr>
      <w:r>
        <w:t xml:space="preserve">Bob Vila, “Composting 101: What You Should and Shouldn’t Compost,” by Jennifer Noonan, </w:t>
      </w:r>
      <w:hyperlink r:id="rId37">
        <w:r>
          <w:rPr>
            <w:color w:val="1155CC"/>
            <w:u w:val="single"/>
          </w:rPr>
          <w:t>https://www.bobvila.com/articles/composting-101/</w:t>
        </w:r>
      </w:hyperlink>
      <w:r>
        <w:t>, accessed 2020 08 09,</w:t>
      </w:r>
    </w:p>
    <w:p w14:paraId="49275967" w14:textId="77777777" w:rsidR="004D3D2B" w:rsidRDefault="00574B91">
      <w:pPr>
        <w:numPr>
          <w:ilvl w:val="0"/>
          <w:numId w:val="58"/>
        </w:numPr>
      </w:pPr>
      <w:r>
        <w:t xml:space="preserve">Better Homes and Gardens, “How to Make Your Own Indoor Composting Bin,” by Morgan Noll, </w:t>
      </w:r>
      <w:hyperlink r:id="rId38">
        <w:r>
          <w:rPr>
            <w:color w:val="1155CC"/>
            <w:u w:val="single"/>
          </w:rPr>
          <w:t>https://www.bhg.com/gardening/yard/compost/diy-indoor-compost-bin/</w:t>
        </w:r>
      </w:hyperlink>
      <w:r>
        <w:t>, Updated February 26, 2019,</w:t>
      </w:r>
    </w:p>
    <w:p w14:paraId="059D9F03" w14:textId="77777777" w:rsidR="004D3D2B" w:rsidRDefault="00574B91">
      <w:pPr>
        <w:numPr>
          <w:ilvl w:val="0"/>
          <w:numId w:val="58"/>
        </w:numPr>
      </w:pPr>
      <w:r>
        <w:t xml:space="preserve">Better Homes and Gardens, “Make This Super-Easy DIY Compost Bin in a Flash,“ </w:t>
      </w:r>
      <w:hyperlink r:id="rId39">
        <w:r>
          <w:rPr>
            <w:color w:val="1155CC"/>
            <w:u w:val="single"/>
          </w:rPr>
          <w:t>https://www.bhg.com/gardening/yard/compost/diy-compost-bin/</w:t>
        </w:r>
      </w:hyperlink>
      <w:r>
        <w:t>, by Better Homes and Gardens’ Garden Editors, Updated February 20, 2020,</w:t>
      </w:r>
    </w:p>
    <w:p w14:paraId="0AE9DA5C" w14:textId="77777777" w:rsidR="004D3D2B" w:rsidRDefault="00574B91">
      <w:pPr>
        <w:numPr>
          <w:ilvl w:val="0"/>
          <w:numId w:val="58"/>
        </w:numPr>
      </w:pPr>
      <w:r>
        <w:t xml:space="preserve">The Official Homepage of the State of California, </w:t>
      </w:r>
      <w:proofErr w:type="spellStart"/>
      <w:r>
        <w:t>CalRecycle</w:t>
      </w:r>
      <w:proofErr w:type="spellEnd"/>
      <w:r>
        <w:t xml:space="preserve">, Organic Materials Management, “Compost Pile Microbes,” updated December 7, 2018, </w:t>
      </w:r>
      <w:hyperlink r:id="rId40" w:anchor=":~:text=However%2C%20micro%2Dorganisms%20such%20as,to%20break%20down%20organic%20matter.">
        <w:r>
          <w:rPr>
            <w:color w:val="1155CC"/>
            <w:u w:val="single"/>
          </w:rPr>
          <w:t>https://www.calrecycle.ca.gov/organics/</w:t>
        </w:r>
      </w:hyperlink>
    </w:p>
    <w:p w14:paraId="486AAB9A" w14:textId="77777777" w:rsidR="004D3D2B" w:rsidRDefault="00102164">
      <w:pPr>
        <w:ind w:left="720"/>
      </w:pPr>
      <w:hyperlink r:id="rId41" w:anchor=":~:text=However%2C%20micro%2Dorganisms%20such%20as,to%20break%20down%20organic%20matter.">
        <w:r w:rsidR="00574B91">
          <w:rPr>
            <w:color w:val="1155CC"/>
            <w:u w:val="single"/>
          </w:rPr>
          <w:t>homecompost/microbes#:~:text=However%2C%20micro%2Dorganisms%20such%20as,to%20break%20down%20organic%20matter.</w:t>
        </w:r>
      </w:hyperlink>
    </w:p>
    <w:p w14:paraId="3F4604EB" w14:textId="77777777" w:rsidR="004D3D2B" w:rsidRDefault="00574B91">
      <w:pPr>
        <w:numPr>
          <w:ilvl w:val="0"/>
          <w:numId w:val="59"/>
        </w:numPr>
      </w:pPr>
      <w:r>
        <w:t xml:space="preserve">Cornell University, Cornell Waste Management Institute ©1996, Compost Microorganisms, </w:t>
      </w:r>
      <w:hyperlink r:id="rId42">
        <w:r>
          <w:rPr>
            <w:color w:val="1155CC"/>
            <w:u w:val="single"/>
          </w:rPr>
          <w:t>http://compost.css.cornell.edu/microorg.html</w:t>
        </w:r>
      </w:hyperlink>
      <w:r>
        <w:t xml:space="preserve">, by Nancy </w:t>
      </w:r>
      <w:proofErr w:type="spellStart"/>
      <w:r>
        <w:t>Trautmann</w:t>
      </w:r>
      <w:proofErr w:type="spellEnd"/>
      <w:r>
        <w:t xml:space="preserve"> and Elaina </w:t>
      </w:r>
      <w:proofErr w:type="spellStart"/>
      <w:r>
        <w:t>Olynciw</w:t>
      </w:r>
      <w:proofErr w:type="spellEnd"/>
    </w:p>
    <w:p w14:paraId="7C377A44" w14:textId="77777777" w:rsidR="004D3D2B" w:rsidRDefault="00574B91">
      <w:pPr>
        <w:numPr>
          <w:ilvl w:val="0"/>
          <w:numId w:val="59"/>
        </w:numPr>
      </w:pPr>
      <w:r>
        <w:t>The Assembly of First Nations, “</w:t>
      </w:r>
      <w:proofErr w:type="spellStart"/>
      <w:r>
        <w:t>Honouring</w:t>
      </w:r>
      <w:proofErr w:type="spellEnd"/>
      <w:r>
        <w:t xml:space="preserve"> Earth,” by Angie Turner, October 16, 2013, </w:t>
      </w:r>
      <w:hyperlink r:id="rId43">
        <w:r>
          <w:rPr>
            <w:color w:val="1155CC"/>
            <w:u w:val="single"/>
          </w:rPr>
          <w:t>http://www.afn.ca/honoring-earth/</w:t>
        </w:r>
      </w:hyperlink>
    </w:p>
    <w:p w14:paraId="775A8D2B" w14:textId="77777777" w:rsidR="004D3D2B" w:rsidRDefault="00574B91">
      <w:pPr>
        <w:numPr>
          <w:ilvl w:val="0"/>
          <w:numId w:val="59"/>
        </w:numPr>
      </w:pPr>
      <w:r>
        <w:t xml:space="preserve">The California Academy of Science, “Compost, A Scientific Investigation,” </w:t>
      </w:r>
      <w:hyperlink r:id="rId44">
        <w:r>
          <w:rPr>
            <w:color w:val="1155CC"/>
            <w:u w:val="single"/>
          </w:rPr>
          <w:t>https://www.calacademy</w:t>
        </w:r>
      </w:hyperlink>
    </w:p>
    <w:p w14:paraId="67E69E3C" w14:textId="77777777" w:rsidR="004D3D2B" w:rsidRDefault="00102164">
      <w:pPr>
        <w:ind w:left="720"/>
      </w:pPr>
      <w:hyperlink r:id="rId45">
        <w:r w:rsidR="00574B91">
          <w:rPr>
            <w:color w:val="1155CC"/>
            <w:u w:val="single"/>
          </w:rPr>
          <w:t>.org/sites/default/files/assets/docs/pdf/064s1_compostworkbook_ke.pdf</w:t>
        </w:r>
      </w:hyperlink>
      <w:r w:rsidR="00574B91">
        <w:t>, accessed 2020 07 10.</w:t>
      </w:r>
    </w:p>
    <w:p w14:paraId="15514821" w14:textId="77777777" w:rsidR="004D3D2B" w:rsidRDefault="00574B91">
      <w:pPr>
        <w:rPr>
          <w:b/>
          <w:color w:val="073763"/>
          <w:sz w:val="12"/>
          <w:szCs w:val="12"/>
        </w:rPr>
      </w:pPr>
      <w:r>
        <w:br w:type="page"/>
      </w:r>
    </w:p>
    <w:p w14:paraId="6A48D5C7" w14:textId="77777777" w:rsidR="004D3D2B" w:rsidRDefault="004D3D2B">
      <w:pPr>
        <w:rPr>
          <w:b/>
          <w:color w:val="073763"/>
          <w:sz w:val="12"/>
          <w:szCs w:val="12"/>
        </w:rPr>
      </w:pPr>
    </w:p>
    <w:tbl>
      <w:tblPr>
        <w:tblStyle w:val="aff7"/>
        <w:tblW w:w="10800" w:type="dxa"/>
        <w:tblLayout w:type="fixed"/>
        <w:tblLook w:val="0600" w:firstRow="0" w:lastRow="0" w:firstColumn="0" w:lastColumn="0" w:noHBand="1" w:noVBand="1"/>
      </w:tblPr>
      <w:tblGrid>
        <w:gridCol w:w="10800"/>
      </w:tblGrid>
      <w:tr w:rsidR="004D3D2B" w14:paraId="2549FD6F"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073E318D" w14:textId="77777777" w:rsidR="004D3D2B" w:rsidRDefault="00574B91">
            <w:pPr>
              <w:rPr>
                <w:b/>
                <w:color w:val="4A86E8"/>
                <w:sz w:val="28"/>
                <w:szCs w:val="28"/>
              </w:rPr>
            </w:pPr>
            <w:r>
              <w:rPr>
                <w:b/>
                <w:color w:val="232E83"/>
                <w:sz w:val="28"/>
                <w:szCs w:val="28"/>
              </w:rPr>
              <w:t>Activity 3</w:t>
            </w:r>
          </w:p>
          <w:p w14:paraId="77FFA42B" w14:textId="77777777" w:rsidR="004D3D2B" w:rsidRDefault="00574B91">
            <w:pPr>
              <w:rPr>
                <w:b/>
                <w:color w:val="073763"/>
              </w:rPr>
            </w:pPr>
            <w:r>
              <w:rPr>
                <w:b/>
                <w:i/>
                <w:sz w:val="24"/>
                <w:szCs w:val="24"/>
              </w:rPr>
              <w:t>Guided development of technological problem solving skills</w:t>
            </w:r>
          </w:p>
        </w:tc>
      </w:tr>
      <w:tr w:rsidR="004D3D2B" w14:paraId="20A8E7E8"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228C4FE3" w14:textId="77777777" w:rsidR="004D3D2B" w:rsidRDefault="00574B91">
            <w:pPr>
              <w:rPr>
                <w:b/>
                <w:sz w:val="24"/>
                <w:szCs w:val="24"/>
              </w:rPr>
            </w:pPr>
            <w:r>
              <w:rPr>
                <w:b/>
                <w:sz w:val="24"/>
                <w:szCs w:val="24"/>
              </w:rPr>
              <w:t xml:space="preserve">Scientific and Technological Concepts:  </w:t>
            </w:r>
          </w:p>
          <w:p w14:paraId="7BE172A8" w14:textId="77777777" w:rsidR="004D3D2B" w:rsidRDefault="004D3D2B">
            <w:pPr>
              <w:rPr>
                <w:sz w:val="24"/>
                <w:szCs w:val="24"/>
              </w:rPr>
            </w:pPr>
          </w:p>
          <w:p w14:paraId="12F883E8" w14:textId="77777777" w:rsidR="004D3D2B" w:rsidRDefault="00574B91">
            <w:pPr>
              <w:rPr>
                <w:sz w:val="24"/>
                <w:szCs w:val="24"/>
              </w:rPr>
            </w:pPr>
            <w:r>
              <w:rPr>
                <w:sz w:val="24"/>
                <w:szCs w:val="24"/>
              </w:rPr>
              <w:t>A greenhouse’s micro-ecosystem functions through the interactions of biotic and abiotic elements.  Part of this includes the absorption, conversion, and retention of the Sun’s radiation by the greenhouse’s living and nonliving components.</w:t>
            </w:r>
          </w:p>
          <w:p w14:paraId="62E90BE8" w14:textId="77777777" w:rsidR="004D3D2B" w:rsidRDefault="004D3D2B">
            <w:pPr>
              <w:rPr>
                <w:sz w:val="24"/>
                <w:szCs w:val="24"/>
              </w:rPr>
            </w:pPr>
          </w:p>
          <w:p w14:paraId="217ABF11" w14:textId="77777777" w:rsidR="004D3D2B" w:rsidRDefault="00574B91">
            <w:pPr>
              <w:rPr>
                <w:sz w:val="24"/>
                <w:szCs w:val="24"/>
              </w:rPr>
            </w:pPr>
            <w:r>
              <w:rPr>
                <w:sz w:val="24"/>
                <w:szCs w:val="24"/>
              </w:rPr>
              <w:t>According to NASA’s web article, “Energy: The Driver of Climate, The Greenhouse Effect” a greenhouse is warmer than the outside temperature and retains heat due to the following.  The transparent/translucent enclosure allows the Sun’s radiation to pass through into the greenhouse, the structures, plants, and soil inside absorb and are warmed by this radiation.  When these items are warmed, they give off heat energy in the form of longwave radiation from the infrared end of the spectrum.  Some of this radiation is absorbed by the enclosure and is retained as heat that warms the space inside.  Further, the enclosure acts as a barrier that contains the warmed air and prevents it from mixing with the cooler air outside.</w:t>
            </w:r>
          </w:p>
          <w:p w14:paraId="7D00A558" w14:textId="77777777" w:rsidR="004D3D2B" w:rsidRDefault="004D3D2B">
            <w:pPr>
              <w:rPr>
                <w:sz w:val="24"/>
                <w:szCs w:val="24"/>
              </w:rPr>
            </w:pPr>
          </w:p>
          <w:p w14:paraId="1CD42DB0" w14:textId="77777777" w:rsidR="004D3D2B" w:rsidRDefault="00574B91">
            <w:pPr>
              <w:rPr>
                <w:sz w:val="24"/>
                <w:szCs w:val="24"/>
              </w:rPr>
            </w:pPr>
            <w:r>
              <w:rPr>
                <w:sz w:val="24"/>
                <w:szCs w:val="24"/>
              </w:rPr>
              <w:t>Global warming is caused by large scale processes which are similar to some of the processes that keep a greenhouse warm.  Instead of an enclosure absorbing and retaining the heat, greenhouse gasses in our atmosphere (gasses that absorb longwave infrared radiation) capture heat energy radiated by the Earth.  This retained heat warms the atmosphere and results in an overall increase in the Earth’s average temperature.</w:t>
            </w:r>
          </w:p>
          <w:p w14:paraId="12E97136" w14:textId="77777777" w:rsidR="004D3D2B" w:rsidRDefault="004D3D2B">
            <w:pPr>
              <w:rPr>
                <w:b/>
                <w:color w:val="073763"/>
              </w:rPr>
            </w:pPr>
          </w:p>
        </w:tc>
      </w:tr>
    </w:tbl>
    <w:p w14:paraId="0AD5671B" w14:textId="77777777" w:rsidR="004D3D2B" w:rsidRDefault="004D3D2B"/>
    <w:p w14:paraId="37E136A6" w14:textId="77777777" w:rsidR="004D3D2B" w:rsidRDefault="00574B91">
      <w:pPr>
        <w:rPr>
          <w:b/>
        </w:rPr>
      </w:pPr>
      <w:r>
        <w:rPr>
          <w:b/>
        </w:rPr>
        <w:t>Learning Goals</w:t>
      </w:r>
      <w:r>
        <w:rPr>
          <w:b/>
        </w:rPr>
        <w:tab/>
      </w:r>
    </w:p>
    <w:p w14:paraId="55FA4EDA" w14:textId="77777777" w:rsidR="004D3D2B" w:rsidRDefault="004D3D2B"/>
    <w:p w14:paraId="7EAFE525" w14:textId="77777777" w:rsidR="004D3D2B" w:rsidRDefault="00574B91">
      <w:r>
        <w:t>Students will:</w:t>
      </w:r>
    </w:p>
    <w:p w14:paraId="3CF6C87C" w14:textId="77777777" w:rsidR="004D3D2B" w:rsidRDefault="00574B91">
      <w:pPr>
        <w:numPr>
          <w:ilvl w:val="0"/>
          <w:numId w:val="55"/>
        </w:numPr>
      </w:pPr>
      <w:r>
        <w:t>research and understand how a greenhouse maintains suitable growing temperatures when the temperature outdoors is too low for plant growth;</w:t>
      </w:r>
    </w:p>
    <w:p w14:paraId="62760341" w14:textId="77777777" w:rsidR="004D3D2B" w:rsidRDefault="00574B91">
      <w:pPr>
        <w:numPr>
          <w:ilvl w:val="0"/>
          <w:numId w:val="55"/>
        </w:numPr>
      </w:pPr>
      <w:r>
        <w:t>research the design and operation of a model greenhouse;</w:t>
      </w:r>
    </w:p>
    <w:p w14:paraId="6467B605" w14:textId="77777777" w:rsidR="004D3D2B" w:rsidRDefault="00574B91">
      <w:pPr>
        <w:numPr>
          <w:ilvl w:val="0"/>
          <w:numId w:val="55"/>
        </w:numPr>
      </w:pPr>
      <w:r>
        <w:t>design, build, and test a model greenhouse;</w:t>
      </w:r>
    </w:p>
    <w:p w14:paraId="79BEBCBF" w14:textId="77777777" w:rsidR="004D3D2B" w:rsidRDefault="00574B91">
      <w:pPr>
        <w:numPr>
          <w:ilvl w:val="0"/>
          <w:numId w:val="55"/>
        </w:numPr>
      </w:pPr>
      <w:r>
        <w:t>conduct an experiment that answers a student or teacher generated question about the function of their greenhouse;</w:t>
      </w:r>
    </w:p>
    <w:p w14:paraId="255BF0E9" w14:textId="77777777" w:rsidR="004D3D2B" w:rsidRDefault="00574B91">
      <w:pPr>
        <w:numPr>
          <w:ilvl w:val="0"/>
          <w:numId w:val="55"/>
        </w:numPr>
      </w:pPr>
      <w:r>
        <w:t>explore connections between the processes that warm a greenhouse and the processes that cause global warming;</w:t>
      </w:r>
    </w:p>
    <w:p w14:paraId="5335E87F" w14:textId="77777777" w:rsidR="004D3D2B" w:rsidRDefault="00574B91">
      <w:pPr>
        <w:numPr>
          <w:ilvl w:val="0"/>
          <w:numId w:val="55"/>
        </w:numPr>
      </w:pPr>
      <w:r>
        <w:t>communicate their findings for feedback and/or evaluation.</w:t>
      </w:r>
    </w:p>
    <w:p w14:paraId="56251F69" w14:textId="77777777" w:rsidR="004D3D2B" w:rsidRDefault="004D3D2B">
      <w:pPr>
        <w:rPr>
          <w:b/>
        </w:rPr>
      </w:pPr>
    </w:p>
    <w:p w14:paraId="6932DFBA" w14:textId="77777777" w:rsidR="004D3D2B" w:rsidRDefault="00574B91">
      <w:r>
        <w:rPr>
          <w:b/>
        </w:rPr>
        <w:t>Expectations (Overall &amp; specific)</w:t>
      </w:r>
    </w:p>
    <w:p w14:paraId="5FBDC194" w14:textId="77777777" w:rsidR="004D3D2B" w:rsidRDefault="004D3D2B"/>
    <w:p w14:paraId="0DB830E5" w14:textId="77777777" w:rsidR="004D3D2B" w:rsidRDefault="00574B91">
      <w:r>
        <w:t>Overall Expectations</w:t>
      </w:r>
    </w:p>
    <w:p w14:paraId="6E388AC5" w14:textId="77777777" w:rsidR="004D3D2B" w:rsidRDefault="00574B91">
      <w:r>
        <w:lastRenderedPageBreak/>
        <w:t>By the end of Grade 7 students will:</w:t>
      </w:r>
    </w:p>
    <w:p w14:paraId="0A308FA5" w14:textId="77777777" w:rsidR="004D3D2B" w:rsidRDefault="00574B91">
      <w:pPr>
        <w:ind w:firstLine="720"/>
      </w:pPr>
      <w:r>
        <w:t xml:space="preserve">2. </w:t>
      </w:r>
      <w:r>
        <w:tab/>
        <w:t xml:space="preserve">investigate interactions within the environment, and identify factors that affect the balance </w:t>
      </w:r>
    </w:p>
    <w:p w14:paraId="04036BF6" w14:textId="77777777" w:rsidR="004D3D2B" w:rsidRDefault="00574B91">
      <w:pPr>
        <w:ind w:left="720" w:firstLine="720"/>
      </w:pPr>
      <w:r>
        <w:t xml:space="preserve">between different components of an ecosystem; </w:t>
      </w:r>
    </w:p>
    <w:p w14:paraId="125166A1" w14:textId="77777777" w:rsidR="004D3D2B" w:rsidRDefault="00574B91">
      <w:pPr>
        <w:ind w:left="720"/>
      </w:pPr>
      <w:r>
        <w:t xml:space="preserve">3. </w:t>
      </w:r>
      <w:r>
        <w:tab/>
        <w:t xml:space="preserve">demonstrate an understanding of interactions between and among biotic and abiotic elements in </w:t>
      </w:r>
    </w:p>
    <w:p w14:paraId="57DAF30C" w14:textId="77777777" w:rsidR="004D3D2B" w:rsidRDefault="00574B91">
      <w:pPr>
        <w:ind w:left="720" w:firstLine="720"/>
      </w:pPr>
      <w:r>
        <w:t>the environment.</w:t>
      </w:r>
    </w:p>
    <w:p w14:paraId="05AAF4EB" w14:textId="77777777" w:rsidR="004D3D2B" w:rsidRDefault="004D3D2B"/>
    <w:p w14:paraId="0A82A1E2" w14:textId="77777777" w:rsidR="004D3D2B" w:rsidRDefault="00574B91">
      <w:r>
        <w:t>Specific Expectations</w:t>
      </w:r>
    </w:p>
    <w:p w14:paraId="50890BA8" w14:textId="77777777" w:rsidR="004D3D2B" w:rsidRDefault="00574B91">
      <w:r>
        <w:t>By the end of Grade 7 students will:</w:t>
      </w:r>
    </w:p>
    <w:p w14:paraId="3490FA7B" w14:textId="77777777" w:rsidR="004D3D2B" w:rsidRDefault="00574B91">
      <w:pPr>
        <w:ind w:left="720"/>
      </w:pPr>
      <w:r>
        <w:t xml:space="preserve">2.1 </w:t>
      </w:r>
      <w:r>
        <w:tab/>
        <w:t xml:space="preserve">follow established safety procedures for investigating ecosystems, </w:t>
      </w:r>
      <w:r>
        <w:tab/>
      </w:r>
    </w:p>
    <w:p w14:paraId="38E62158" w14:textId="77777777" w:rsidR="004D3D2B" w:rsidRDefault="00574B91">
      <w:pPr>
        <w:ind w:left="720"/>
      </w:pPr>
      <w:r>
        <w:t xml:space="preserve">2.2 </w:t>
      </w:r>
      <w:r>
        <w:tab/>
        <w:t xml:space="preserve">design and construct a model ecosystem (e.g., ... a greenhouse), and use it to investigate </w:t>
      </w:r>
    </w:p>
    <w:p w14:paraId="6F99EC95" w14:textId="77777777" w:rsidR="004D3D2B" w:rsidRDefault="00574B91">
      <w:pPr>
        <w:ind w:left="720" w:firstLine="720"/>
      </w:pPr>
      <w:r>
        <w:t>interactions between the biotic and abiotic components in an ecosystem,</w:t>
      </w:r>
    </w:p>
    <w:p w14:paraId="7F15F222" w14:textId="77777777" w:rsidR="004D3D2B" w:rsidRDefault="00574B91">
      <w:pPr>
        <w:ind w:left="720"/>
      </w:pPr>
      <w:r>
        <w:t xml:space="preserve">2.4 </w:t>
      </w:r>
      <w:r>
        <w:tab/>
        <w:t xml:space="preserve">use appropriate science and technology vocabulary, including sustainability, biotic, ecosystem, </w:t>
      </w:r>
    </w:p>
    <w:p w14:paraId="07F6F2AC" w14:textId="77777777" w:rsidR="004D3D2B" w:rsidRDefault="00574B91">
      <w:pPr>
        <w:ind w:left="720" w:firstLine="720"/>
      </w:pPr>
      <w:r>
        <w:t xml:space="preserve">community, population, and producer, in oral and written communication, </w:t>
      </w:r>
    </w:p>
    <w:p w14:paraId="27C86EC0" w14:textId="77777777" w:rsidR="004D3D2B" w:rsidRDefault="00574B91">
      <w:pPr>
        <w:ind w:left="720"/>
      </w:pPr>
      <w:r>
        <w:t xml:space="preserve">2.5 </w:t>
      </w:r>
      <w:r>
        <w:tab/>
        <w:t xml:space="preserve">use a variety of forms (e.g., oral, written, graphic, multimedia) to communicate with different </w:t>
      </w:r>
    </w:p>
    <w:p w14:paraId="4F4D936A" w14:textId="77777777" w:rsidR="004D3D2B" w:rsidRDefault="00574B91">
      <w:pPr>
        <w:ind w:left="720" w:firstLine="720"/>
      </w:pPr>
      <w:r>
        <w:t xml:space="preserve">audiences and for a variety of purposes (e.g., design a multimedia presentation explaining the </w:t>
      </w:r>
    </w:p>
    <w:p w14:paraId="6E1D3746" w14:textId="77777777" w:rsidR="004D3D2B" w:rsidRDefault="00574B91">
      <w:pPr>
        <w:ind w:left="720" w:firstLine="720"/>
      </w:pPr>
      <w:r>
        <w:t>interrelationships between biotic and abiotic components in a specific ecosystem).</w:t>
      </w:r>
      <w:r>
        <w:br w:type="page"/>
      </w:r>
    </w:p>
    <w:p w14:paraId="71DE7C9A" w14:textId="77777777" w:rsidR="004D3D2B" w:rsidRDefault="004D3D2B"/>
    <w:tbl>
      <w:tblPr>
        <w:tblStyle w:val="aff8"/>
        <w:tblW w:w="108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4D3D2B" w14:paraId="1219A176" w14:textId="77777777">
        <w:tc>
          <w:tcPr>
            <w:tcW w:w="5400" w:type="dxa"/>
            <w:shd w:val="clear" w:color="auto" w:fill="auto"/>
            <w:tcMar>
              <w:top w:w="100" w:type="dxa"/>
              <w:left w:w="100" w:type="dxa"/>
              <w:bottom w:w="100" w:type="dxa"/>
              <w:right w:w="100" w:type="dxa"/>
            </w:tcMar>
          </w:tcPr>
          <w:p w14:paraId="7F5F09AA" w14:textId="77777777" w:rsidR="004D3D2B" w:rsidRDefault="00574B91">
            <w:pPr>
              <w:widowControl w:val="0"/>
              <w:spacing w:line="240" w:lineRule="auto"/>
              <w:rPr>
                <w:b/>
              </w:rPr>
            </w:pPr>
            <w:r>
              <w:rPr>
                <w:b/>
              </w:rPr>
              <w:t>Equipment &amp; Materials</w:t>
            </w:r>
          </w:p>
        </w:tc>
        <w:tc>
          <w:tcPr>
            <w:tcW w:w="5400" w:type="dxa"/>
            <w:shd w:val="clear" w:color="auto" w:fill="auto"/>
            <w:tcMar>
              <w:top w:w="100" w:type="dxa"/>
              <w:left w:w="100" w:type="dxa"/>
              <w:bottom w:w="100" w:type="dxa"/>
              <w:right w:w="100" w:type="dxa"/>
            </w:tcMar>
          </w:tcPr>
          <w:p w14:paraId="7C02CA59" w14:textId="77777777" w:rsidR="004D3D2B" w:rsidRDefault="00574B91">
            <w:pPr>
              <w:widowControl w:val="0"/>
              <w:spacing w:line="240" w:lineRule="auto"/>
              <w:rPr>
                <w:b/>
              </w:rPr>
            </w:pPr>
            <w:r>
              <w:rPr>
                <w:b/>
              </w:rPr>
              <w:t>Personal Protective Equipment (PPE)</w:t>
            </w:r>
          </w:p>
        </w:tc>
      </w:tr>
      <w:tr w:rsidR="004D3D2B" w14:paraId="1F2777A0" w14:textId="77777777">
        <w:tc>
          <w:tcPr>
            <w:tcW w:w="5400" w:type="dxa"/>
            <w:shd w:val="clear" w:color="auto" w:fill="auto"/>
            <w:tcMar>
              <w:top w:w="100" w:type="dxa"/>
              <w:left w:w="100" w:type="dxa"/>
              <w:bottom w:w="100" w:type="dxa"/>
              <w:right w:w="100" w:type="dxa"/>
            </w:tcMar>
          </w:tcPr>
          <w:p w14:paraId="7C53D958" w14:textId="77777777" w:rsidR="004D3D2B" w:rsidRDefault="00574B91">
            <w:r>
              <w:t>Depending on their design, students may use some or all of the following items:</w:t>
            </w:r>
          </w:p>
          <w:p w14:paraId="37C60EFD" w14:textId="77777777" w:rsidR="004D3D2B" w:rsidRDefault="00574B91">
            <w:pPr>
              <w:numPr>
                <w:ilvl w:val="0"/>
                <w:numId w:val="42"/>
              </w:numPr>
            </w:pPr>
            <w:r>
              <w:t>please note, glass items are not permitted;</w:t>
            </w:r>
          </w:p>
          <w:p w14:paraId="4439C9DD" w14:textId="77777777" w:rsidR="004D3D2B" w:rsidRDefault="00574B91">
            <w:pPr>
              <w:numPr>
                <w:ilvl w:val="0"/>
                <w:numId w:val="42"/>
              </w:numPr>
            </w:pPr>
            <w:r>
              <w:t xml:space="preserve">sanitized structural materials recovered from household recycling and/or disposal that can be used to build the base or frame of a small model greenhouse (e.g., produce trays, clear plastic juice or beverage bottles, boxes, </w:t>
            </w:r>
            <w:proofErr w:type="spellStart"/>
            <w:r>
              <w:t>styrofoam</w:t>
            </w:r>
            <w:proofErr w:type="spellEnd"/>
            <w:r>
              <w:t xml:space="preserve"> packing material, etc.), </w:t>
            </w:r>
          </w:p>
          <w:p w14:paraId="780207D6" w14:textId="77777777" w:rsidR="004D3D2B" w:rsidRDefault="00574B91">
            <w:pPr>
              <w:numPr>
                <w:ilvl w:val="0"/>
                <w:numId w:val="42"/>
              </w:numPr>
            </w:pPr>
            <w:r>
              <w:t>sanitized enclosure materials that can be used to build a clear and/or translucent cover over the model greenhouse’s frame (e.g., cellophane viewing windows from packaging, clear plastic beverage bottles, cellophane gift basket covers, cellophane wrapping paper, translucent or clear cereal box bags, etc.),</w:t>
            </w:r>
          </w:p>
          <w:p w14:paraId="00F393CF" w14:textId="77777777" w:rsidR="004D3D2B" w:rsidRDefault="00574B91">
            <w:pPr>
              <w:numPr>
                <w:ilvl w:val="0"/>
                <w:numId w:val="42"/>
              </w:numPr>
            </w:pPr>
            <w:r>
              <w:t>clear plastic wrap,</w:t>
            </w:r>
          </w:p>
          <w:p w14:paraId="1B7A1171" w14:textId="77777777" w:rsidR="004D3D2B" w:rsidRDefault="00574B91">
            <w:pPr>
              <w:numPr>
                <w:ilvl w:val="0"/>
                <w:numId w:val="42"/>
              </w:numPr>
            </w:pPr>
            <w:r>
              <w:t>scissors,</w:t>
            </w:r>
          </w:p>
          <w:p w14:paraId="34FBDA18" w14:textId="77777777" w:rsidR="004D3D2B" w:rsidRDefault="00574B91">
            <w:pPr>
              <w:numPr>
                <w:ilvl w:val="0"/>
                <w:numId w:val="42"/>
              </w:numPr>
            </w:pPr>
            <w:r>
              <w:t>a knife,</w:t>
            </w:r>
          </w:p>
          <w:p w14:paraId="3CEA98FB" w14:textId="77777777" w:rsidR="004D3D2B" w:rsidRDefault="00574B91">
            <w:pPr>
              <w:numPr>
                <w:ilvl w:val="0"/>
                <w:numId w:val="42"/>
              </w:numPr>
            </w:pPr>
            <w:r>
              <w:t>tape,</w:t>
            </w:r>
          </w:p>
          <w:p w14:paraId="0EFBB79B" w14:textId="77777777" w:rsidR="004D3D2B" w:rsidRDefault="00574B91">
            <w:pPr>
              <w:numPr>
                <w:ilvl w:val="0"/>
                <w:numId w:val="42"/>
              </w:numPr>
            </w:pPr>
            <w:r>
              <w:t>glue or a glue stick,</w:t>
            </w:r>
          </w:p>
          <w:p w14:paraId="69BF6C01" w14:textId="77777777" w:rsidR="004D3D2B" w:rsidRDefault="00574B91">
            <w:pPr>
              <w:numPr>
                <w:ilvl w:val="0"/>
                <w:numId w:val="42"/>
              </w:numPr>
            </w:pPr>
            <w:r>
              <w:t>a glue gun (low heat), safety glasses, and glue sticks,</w:t>
            </w:r>
          </w:p>
          <w:p w14:paraId="6F9F5321" w14:textId="77777777" w:rsidR="004D3D2B" w:rsidRDefault="00574B91">
            <w:pPr>
              <w:numPr>
                <w:ilvl w:val="0"/>
                <w:numId w:val="42"/>
              </w:numPr>
            </w:pPr>
            <w:r>
              <w:t>plastic wrap (cling wrap),</w:t>
            </w:r>
          </w:p>
          <w:p w14:paraId="4E4500FD" w14:textId="77777777" w:rsidR="004D3D2B" w:rsidRDefault="00574B91">
            <w:pPr>
              <w:numPr>
                <w:ilvl w:val="0"/>
                <w:numId w:val="42"/>
              </w:numPr>
            </w:pPr>
            <w:proofErr w:type="spellStart"/>
            <w:r>
              <w:t>vapour</w:t>
            </w:r>
            <w:proofErr w:type="spellEnd"/>
            <w:r>
              <w:t xml:space="preserve"> barrier remnants, </w:t>
            </w:r>
          </w:p>
          <w:p w14:paraId="4843C83F" w14:textId="77777777" w:rsidR="004D3D2B" w:rsidRDefault="00574B91">
            <w:pPr>
              <w:numPr>
                <w:ilvl w:val="0"/>
                <w:numId w:val="42"/>
              </w:numPr>
            </w:pPr>
            <w:r>
              <w:t>a thermometer (most cooking or air temperature thermometers will do; however, no glass thermometers containing the silver liquid, mercury, are permitted),</w:t>
            </w:r>
          </w:p>
          <w:p w14:paraId="6B65E6A9" w14:textId="77777777" w:rsidR="004D3D2B" w:rsidRDefault="00574B91">
            <w:pPr>
              <w:numPr>
                <w:ilvl w:val="0"/>
                <w:numId w:val="42"/>
              </w:numPr>
            </w:pPr>
            <w:r>
              <w:t>small potted plants if available), either purchased, or student created and planted, that will fit inside the model greenhouse (plants must not be toxic to people or pets),</w:t>
            </w:r>
          </w:p>
          <w:p w14:paraId="3F4ED010" w14:textId="77777777" w:rsidR="004D3D2B" w:rsidRDefault="00574B91">
            <w:pPr>
              <w:numPr>
                <w:ilvl w:val="0"/>
                <w:numId w:val="42"/>
              </w:numPr>
            </w:pPr>
            <w:r>
              <w:t>items not listed above may be used if approved by a student’s parent/guardian, and their teacher;</w:t>
            </w:r>
          </w:p>
          <w:p w14:paraId="4D90DA97" w14:textId="77777777" w:rsidR="004D3D2B" w:rsidRDefault="00574B91">
            <w:pPr>
              <w:numPr>
                <w:ilvl w:val="0"/>
                <w:numId w:val="42"/>
              </w:numPr>
            </w:pPr>
            <w:r>
              <w:t>Student Handouts,</w:t>
            </w:r>
          </w:p>
          <w:p w14:paraId="491EB875" w14:textId="77777777" w:rsidR="004D3D2B" w:rsidRDefault="00574B91">
            <w:pPr>
              <w:numPr>
                <w:ilvl w:val="1"/>
                <w:numId w:val="42"/>
              </w:numPr>
            </w:pPr>
            <w:r>
              <w:t xml:space="preserve">Appendix A, The Model Greenhouse Design Challenge - An Overview of Student Tasks for Activity 3, </w:t>
            </w:r>
          </w:p>
          <w:p w14:paraId="3A974608" w14:textId="77777777" w:rsidR="004D3D2B" w:rsidRDefault="00574B91">
            <w:pPr>
              <w:numPr>
                <w:ilvl w:val="1"/>
                <w:numId w:val="42"/>
              </w:numPr>
            </w:pPr>
            <w:r>
              <w:lastRenderedPageBreak/>
              <w:t>Appendix B, The Model Greenhouse Design Challenge - Safety,</w:t>
            </w:r>
          </w:p>
          <w:p w14:paraId="58667F77" w14:textId="77777777" w:rsidR="004D3D2B" w:rsidRDefault="00574B91">
            <w:pPr>
              <w:numPr>
                <w:ilvl w:val="1"/>
                <w:numId w:val="42"/>
              </w:numPr>
            </w:pPr>
            <w:r>
              <w:t>Appendix C, The Model Greenhouse Design Challenge - Equipment and Materials,</w:t>
            </w:r>
          </w:p>
          <w:p w14:paraId="6F34DAE9" w14:textId="77777777" w:rsidR="004D3D2B" w:rsidRDefault="00574B91">
            <w:pPr>
              <w:numPr>
                <w:ilvl w:val="1"/>
                <w:numId w:val="42"/>
              </w:numPr>
            </w:pPr>
            <w:r>
              <w:t>Appendix D, The Model Greenhouse Design Challenge - Research Assignment,</w:t>
            </w:r>
          </w:p>
          <w:p w14:paraId="59BEFEF3" w14:textId="77777777" w:rsidR="004D3D2B" w:rsidRDefault="00574B91">
            <w:pPr>
              <w:numPr>
                <w:ilvl w:val="1"/>
                <w:numId w:val="42"/>
              </w:numPr>
            </w:pPr>
            <w:r>
              <w:t>Appendix E, The Model Greenhouse Design Challenge - Technical Drawings and Design Analysis,</w:t>
            </w:r>
          </w:p>
          <w:p w14:paraId="0F47961C" w14:textId="77777777" w:rsidR="004D3D2B" w:rsidRDefault="00574B91">
            <w:pPr>
              <w:numPr>
                <w:ilvl w:val="1"/>
                <w:numId w:val="42"/>
              </w:numPr>
            </w:pPr>
            <w:r>
              <w:t>Appendix F, The Model Greenhouse Design Challenge - Testing Your Greenhouse,</w:t>
            </w:r>
          </w:p>
          <w:p w14:paraId="48565DE1" w14:textId="77777777" w:rsidR="004D3D2B" w:rsidRDefault="00574B91">
            <w:pPr>
              <w:numPr>
                <w:ilvl w:val="1"/>
                <w:numId w:val="42"/>
              </w:numPr>
            </w:pPr>
            <w:r>
              <w:t>Appendix G, The Model Greenhouse Design Challenge - Final Report,</w:t>
            </w:r>
          </w:p>
          <w:p w14:paraId="345C52F0" w14:textId="77777777" w:rsidR="004D3D2B" w:rsidRDefault="00574B91">
            <w:pPr>
              <w:numPr>
                <w:ilvl w:val="1"/>
                <w:numId w:val="42"/>
              </w:numPr>
            </w:pPr>
            <w:r>
              <w:t>Appendix H, The Model Greenhouse Design Challenge - Greenhouse Experiment,</w:t>
            </w:r>
          </w:p>
          <w:p w14:paraId="54E67EA1" w14:textId="77777777" w:rsidR="004D3D2B" w:rsidRDefault="00574B91">
            <w:pPr>
              <w:numPr>
                <w:ilvl w:val="1"/>
                <w:numId w:val="42"/>
              </w:numPr>
            </w:pPr>
            <w:r>
              <w:t>Appendix I, Assessment - Success Criteria,</w:t>
            </w:r>
          </w:p>
          <w:p w14:paraId="2994BE3B" w14:textId="77777777" w:rsidR="004D3D2B" w:rsidRDefault="00574B91">
            <w:pPr>
              <w:numPr>
                <w:ilvl w:val="0"/>
                <w:numId w:val="42"/>
              </w:numPr>
            </w:pPr>
            <w:r>
              <w:t>Teacher Resources,</w:t>
            </w:r>
          </w:p>
          <w:p w14:paraId="4A52ABCF" w14:textId="77777777" w:rsidR="004D3D2B" w:rsidRDefault="00574B91">
            <w:pPr>
              <w:numPr>
                <w:ilvl w:val="1"/>
                <w:numId w:val="42"/>
              </w:numPr>
            </w:pPr>
            <w:r>
              <w:t>Appendix I, Assessment - Success Criteria,</w:t>
            </w:r>
          </w:p>
          <w:p w14:paraId="6095FDE3" w14:textId="77777777" w:rsidR="004D3D2B" w:rsidRDefault="00574B91">
            <w:pPr>
              <w:numPr>
                <w:ilvl w:val="1"/>
                <w:numId w:val="42"/>
              </w:numPr>
            </w:pPr>
            <w:r>
              <w:t>Appendix J, Sample Answers for Appendix D, The Model Greenhouse Design Challenge - Research Assignment,</w:t>
            </w:r>
          </w:p>
          <w:p w14:paraId="7539D78F" w14:textId="77777777" w:rsidR="004D3D2B" w:rsidRDefault="00574B91">
            <w:pPr>
              <w:numPr>
                <w:ilvl w:val="1"/>
                <w:numId w:val="42"/>
              </w:numPr>
            </w:pPr>
            <w:r>
              <w:t>Appendix K, An Example of a Greenhouse Made With Limited Resources,</w:t>
            </w:r>
          </w:p>
          <w:p w14:paraId="470F90F2" w14:textId="77777777" w:rsidR="004D3D2B" w:rsidRDefault="00574B91">
            <w:pPr>
              <w:numPr>
                <w:ilvl w:val="1"/>
                <w:numId w:val="42"/>
              </w:numPr>
            </w:pPr>
            <w:r>
              <w:t>Appendix L, Sample Double Line Graphs for Appendix G,</w:t>
            </w:r>
          </w:p>
          <w:p w14:paraId="3B386177" w14:textId="77777777" w:rsidR="004D3D2B" w:rsidRDefault="00574B91">
            <w:pPr>
              <w:numPr>
                <w:ilvl w:val="1"/>
                <w:numId w:val="42"/>
              </w:numPr>
            </w:pPr>
            <w:r>
              <w:t>Appendix M, Technological Problem Solving and Communicating Assessment Rubric</w:t>
            </w:r>
          </w:p>
          <w:p w14:paraId="7CFFEBFE" w14:textId="77777777" w:rsidR="004D3D2B" w:rsidRDefault="00574B91">
            <w:pPr>
              <w:numPr>
                <w:ilvl w:val="1"/>
                <w:numId w:val="42"/>
              </w:numPr>
            </w:pPr>
            <w:r>
              <w:t>Appendix N, Full Assessment Rubric.</w:t>
            </w:r>
          </w:p>
        </w:tc>
        <w:tc>
          <w:tcPr>
            <w:tcW w:w="5400" w:type="dxa"/>
            <w:shd w:val="clear" w:color="auto" w:fill="auto"/>
            <w:tcMar>
              <w:top w:w="100" w:type="dxa"/>
              <w:left w:w="100" w:type="dxa"/>
              <w:bottom w:w="100" w:type="dxa"/>
              <w:right w:w="100" w:type="dxa"/>
            </w:tcMar>
          </w:tcPr>
          <w:p w14:paraId="010D6058" w14:textId="77777777" w:rsidR="004D3D2B" w:rsidRDefault="00574B91">
            <w:r>
              <w:lastRenderedPageBreak/>
              <w:t>The following items are recommended for this activity:</w:t>
            </w:r>
          </w:p>
          <w:p w14:paraId="7935C730" w14:textId="77777777" w:rsidR="004D3D2B" w:rsidRDefault="00574B91">
            <w:pPr>
              <w:numPr>
                <w:ilvl w:val="0"/>
                <w:numId w:val="62"/>
              </w:numPr>
            </w:pPr>
            <w:r>
              <w:t>CSA approved safety glasses, goggles, or face shields if using a glue gun.</w:t>
            </w:r>
          </w:p>
        </w:tc>
      </w:tr>
    </w:tbl>
    <w:p w14:paraId="4824E574" w14:textId="77777777" w:rsidR="004D3D2B" w:rsidRDefault="00574B91">
      <w:pPr>
        <w:rPr>
          <w:b/>
        </w:rPr>
      </w:pPr>
      <w:r>
        <w:lastRenderedPageBreak/>
        <w:br w:type="page"/>
      </w:r>
    </w:p>
    <w:p w14:paraId="4A83730C" w14:textId="77777777" w:rsidR="004D3D2B" w:rsidRDefault="00574B91">
      <w:pPr>
        <w:rPr>
          <w:b/>
        </w:rPr>
      </w:pPr>
      <w:r>
        <w:rPr>
          <w:b/>
        </w:rPr>
        <w:lastRenderedPageBreak/>
        <w:t>Safety Considerations:</w:t>
      </w:r>
    </w:p>
    <w:p w14:paraId="2FE18062" w14:textId="77777777" w:rsidR="004D3D2B" w:rsidRDefault="00574B91">
      <w:pPr>
        <w:numPr>
          <w:ilvl w:val="0"/>
          <w:numId w:val="74"/>
        </w:numPr>
      </w:pPr>
      <w:r>
        <w:t>depending on the circumstances under which this unit is delivered, students are to follow applicable directives issued by their local Public Health Units when participating in these activities;</w:t>
      </w:r>
    </w:p>
    <w:p w14:paraId="7906EE17" w14:textId="77777777" w:rsidR="004D3D2B" w:rsidRDefault="00574B91">
      <w:pPr>
        <w:numPr>
          <w:ilvl w:val="0"/>
          <w:numId w:val="74"/>
        </w:numPr>
      </w:pPr>
      <w:r>
        <w:t>students will ensure that any found, reused, or recycled items are sanitized as needed before use;</w:t>
      </w:r>
    </w:p>
    <w:p w14:paraId="19E8D4EE" w14:textId="77777777" w:rsidR="004D3D2B" w:rsidRDefault="00574B91">
      <w:pPr>
        <w:numPr>
          <w:ilvl w:val="0"/>
          <w:numId w:val="74"/>
        </w:numPr>
      </w:pPr>
      <w:r>
        <w:t>students will need to be cautious when cutting materials, especially thicker material like cardboard;</w:t>
      </w:r>
    </w:p>
    <w:p w14:paraId="143D6995" w14:textId="77777777" w:rsidR="004D3D2B" w:rsidRDefault="00574B91">
      <w:pPr>
        <w:numPr>
          <w:ilvl w:val="0"/>
          <w:numId w:val="74"/>
        </w:numPr>
      </w:pPr>
      <w:r>
        <w:t>students will need to be cautious and aware of what they are using to poke holes through materials;</w:t>
      </w:r>
    </w:p>
    <w:p w14:paraId="130838AC" w14:textId="77777777" w:rsidR="004D3D2B" w:rsidRDefault="00574B91">
      <w:pPr>
        <w:numPr>
          <w:ilvl w:val="0"/>
          <w:numId w:val="74"/>
        </w:numPr>
      </w:pPr>
      <w:r>
        <w:t xml:space="preserve">students will tie back long/loose hair; </w:t>
      </w:r>
    </w:p>
    <w:p w14:paraId="3D72D329" w14:textId="77777777" w:rsidR="004D3D2B" w:rsidRDefault="00574B91">
      <w:pPr>
        <w:numPr>
          <w:ilvl w:val="0"/>
          <w:numId w:val="74"/>
        </w:numPr>
      </w:pPr>
      <w:r>
        <w:t>if students use a glue gun, they must wear CSA approved safety glasses, safety goggles, or a CSA approved face shield, and secure loose clothing;</w:t>
      </w:r>
    </w:p>
    <w:p w14:paraId="791B99F7" w14:textId="77777777" w:rsidR="004D3D2B" w:rsidRDefault="00574B91">
      <w:pPr>
        <w:numPr>
          <w:ilvl w:val="0"/>
          <w:numId w:val="74"/>
        </w:numPr>
      </w:pPr>
      <w:r>
        <w:t>students will use gloves and/or handwashing whenever they handle plant or soil material;</w:t>
      </w:r>
    </w:p>
    <w:p w14:paraId="32EEA346" w14:textId="77777777" w:rsidR="004D3D2B" w:rsidRDefault="00574B91">
      <w:pPr>
        <w:numPr>
          <w:ilvl w:val="0"/>
          <w:numId w:val="74"/>
        </w:numPr>
      </w:pPr>
      <w:r>
        <w:t>if a student wishes to use materials that do not appear in the “Equipment &amp; Materials” list above, they must have their choices approved by a parent/guardian, and submit a list of the items to their teacher; if the teacher determines that the materials are safe to use, permission will be granted to use them.</w:t>
      </w:r>
    </w:p>
    <w:p w14:paraId="07FA88BA" w14:textId="77777777" w:rsidR="004D3D2B" w:rsidRDefault="004D3D2B"/>
    <w:p w14:paraId="315C084F" w14:textId="77777777" w:rsidR="004D3D2B" w:rsidRDefault="004D3D2B"/>
    <w:tbl>
      <w:tblPr>
        <w:tblStyle w:val="aff9"/>
        <w:tblW w:w="108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4D3D2B" w14:paraId="6BC1F6B9" w14:textId="77777777">
        <w:tc>
          <w:tcPr>
            <w:tcW w:w="5400" w:type="dxa"/>
            <w:shd w:val="clear" w:color="auto" w:fill="auto"/>
            <w:tcMar>
              <w:top w:w="100" w:type="dxa"/>
              <w:left w:w="100" w:type="dxa"/>
              <w:bottom w:w="100" w:type="dxa"/>
              <w:right w:w="100" w:type="dxa"/>
            </w:tcMar>
          </w:tcPr>
          <w:p w14:paraId="32B79624" w14:textId="77777777" w:rsidR="004D3D2B" w:rsidRDefault="00574B91">
            <w:pPr>
              <w:rPr>
                <w:b/>
              </w:rPr>
            </w:pPr>
            <w:r>
              <w:rPr>
                <w:b/>
              </w:rPr>
              <w:t>What does the teacher do?</w:t>
            </w:r>
          </w:p>
        </w:tc>
        <w:tc>
          <w:tcPr>
            <w:tcW w:w="5400" w:type="dxa"/>
            <w:shd w:val="clear" w:color="auto" w:fill="auto"/>
            <w:tcMar>
              <w:top w:w="100" w:type="dxa"/>
              <w:left w:w="100" w:type="dxa"/>
              <w:bottom w:w="100" w:type="dxa"/>
              <w:right w:w="100" w:type="dxa"/>
            </w:tcMar>
          </w:tcPr>
          <w:p w14:paraId="4807BBF1" w14:textId="77777777" w:rsidR="004D3D2B" w:rsidRDefault="00574B91">
            <w:pPr>
              <w:rPr>
                <w:b/>
              </w:rPr>
            </w:pPr>
            <w:r>
              <w:rPr>
                <w:b/>
              </w:rPr>
              <w:t>What do the students do based on the Skills Continuums?</w:t>
            </w:r>
          </w:p>
        </w:tc>
      </w:tr>
      <w:tr w:rsidR="004D3D2B" w14:paraId="58F47037" w14:textId="77777777">
        <w:tc>
          <w:tcPr>
            <w:tcW w:w="5400" w:type="dxa"/>
            <w:shd w:val="clear" w:color="auto" w:fill="auto"/>
            <w:tcMar>
              <w:top w:w="100" w:type="dxa"/>
              <w:left w:w="100" w:type="dxa"/>
              <w:bottom w:w="100" w:type="dxa"/>
              <w:right w:w="100" w:type="dxa"/>
            </w:tcMar>
          </w:tcPr>
          <w:p w14:paraId="0B22FFCF" w14:textId="77777777" w:rsidR="004D3D2B" w:rsidRDefault="00574B91">
            <w:pPr>
              <w:widowControl w:val="0"/>
              <w:spacing w:line="240" w:lineRule="auto"/>
            </w:pPr>
            <w:r>
              <w:t>There are a wide variety of resources listed for this activity.  Read through them to determine which ones meet your instructional needs for this strand.</w:t>
            </w:r>
          </w:p>
          <w:p w14:paraId="58BC718E" w14:textId="77777777" w:rsidR="004D3D2B" w:rsidRDefault="004D3D2B">
            <w:pPr>
              <w:widowControl w:val="0"/>
              <w:spacing w:line="240" w:lineRule="auto"/>
              <w:rPr>
                <w:sz w:val="8"/>
                <w:szCs w:val="8"/>
              </w:rPr>
            </w:pPr>
          </w:p>
          <w:p w14:paraId="505D27C1" w14:textId="77777777" w:rsidR="004D3D2B" w:rsidRDefault="00574B91">
            <w:pPr>
              <w:widowControl w:val="0"/>
              <w:spacing w:line="240" w:lineRule="auto"/>
            </w:pPr>
            <w:r>
              <w:t xml:space="preserve">Connect with your students, distribute materials, and collect materials using your Board’s chosen means of communication.  </w:t>
            </w:r>
          </w:p>
          <w:p w14:paraId="20CB08C8" w14:textId="77777777" w:rsidR="004D3D2B" w:rsidRDefault="004D3D2B">
            <w:pPr>
              <w:widowControl w:val="0"/>
              <w:spacing w:line="240" w:lineRule="auto"/>
              <w:rPr>
                <w:sz w:val="8"/>
                <w:szCs w:val="8"/>
              </w:rPr>
            </w:pPr>
          </w:p>
          <w:p w14:paraId="281CA930" w14:textId="77777777" w:rsidR="004D3D2B" w:rsidRDefault="00574B91">
            <w:pPr>
              <w:widowControl w:val="0"/>
              <w:spacing w:line="240" w:lineRule="auto"/>
              <w:rPr>
                <w:b/>
              </w:rPr>
            </w:pPr>
            <w:r>
              <w:rPr>
                <w:b/>
              </w:rPr>
              <w:t>Initiating and Planning/Introduction</w:t>
            </w:r>
          </w:p>
          <w:p w14:paraId="6E9369AE" w14:textId="77777777" w:rsidR="004D3D2B" w:rsidRDefault="004D3D2B">
            <w:pPr>
              <w:widowControl w:val="0"/>
              <w:spacing w:line="240" w:lineRule="auto"/>
              <w:rPr>
                <w:sz w:val="8"/>
                <w:szCs w:val="8"/>
              </w:rPr>
            </w:pPr>
          </w:p>
          <w:p w14:paraId="284A30D9" w14:textId="77777777" w:rsidR="004D3D2B" w:rsidRDefault="00574B91">
            <w:pPr>
              <w:widowControl w:val="0"/>
              <w:spacing w:line="240" w:lineRule="auto"/>
            </w:pPr>
            <w:r>
              <w:t>Before you begin, review An Example of a Greenhouse Made With Limited Resources (see Appendix K).  This will give you a base to work from if you need to assist students who may not have access to more extensive resources and tools.</w:t>
            </w:r>
          </w:p>
          <w:p w14:paraId="4140B964" w14:textId="77777777" w:rsidR="004D3D2B" w:rsidRDefault="004D3D2B">
            <w:pPr>
              <w:widowControl w:val="0"/>
              <w:spacing w:line="240" w:lineRule="auto"/>
              <w:rPr>
                <w:sz w:val="8"/>
                <w:szCs w:val="8"/>
              </w:rPr>
            </w:pPr>
          </w:p>
          <w:p w14:paraId="6B1512E2" w14:textId="77777777" w:rsidR="004D3D2B" w:rsidRDefault="00574B91">
            <w:pPr>
              <w:widowControl w:val="0"/>
              <w:spacing w:line="240" w:lineRule="auto"/>
            </w:pPr>
            <w:r>
              <w:t xml:space="preserve">Introduce Activity 3 through synchronous and/or asynchronous video, or by phone - if applicable. Distribute Appendices A and I (either electronically, or in a package, as per your Board’s directives at the time the activity is being addressed).  </w:t>
            </w:r>
          </w:p>
          <w:p w14:paraId="228254F9" w14:textId="77777777" w:rsidR="004D3D2B" w:rsidRDefault="00574B91">
            <w:pPr>
              <w:widowControl w:val="0"/>
              <w:spacing w:line="240" w:lineRule="auto"/>
              <w:rPr>
                <w:sz w:val="8"/>
                <w:szCs w:val="8"/>
              </w:rPr>
            </w:pPr>
            <w:r>
              <w:rPr>
                <w:sz w:val="8"/>
                <w:szCs w:val="8"/>
              </w:rPr>
              <w:t xml:space="preserve"> </w:t>
            </w:r>
          </w:p>
          <w:p w14:paraId="7D02AB72" w14:textId="77777777" w:rsidR="004D3D2B" w:rsidRDefault="00574B91">
            <w:pPr>
              <w:widowControl w:val="0"/>
              <w:spacing w:line="240" w:lineRule="auto"/>
            </w:pPr>
            <w:r>
              <w:t>Use The Model Greenhouse Design Challenge - An Overview of Student Tasks for Activity 3 (see Appendix A) to inform students about the scope of activities that will be addressed as they complete this unit.  Discuss the Assessment - Success Criteria sheet (see Appendix I) to clarify what the students will be assessed on during this activity.</w:t>
            </w:r>
          </w:p>
          <w:p w14:paraId="6A783031" w14:textId="77777777" w:rsidR="004D3D2B" w:rsidRDefault="004D3D2B">
            <w:pPr>
              <w:widowControl w:val="0"/>
              <w:spacing w:line="240" w:lineRule="auto"/>
            </w:pPr>
          </w:p>
          <w:p w14:paraId="1FDDCAB4" w14:textId="77777777" w:rsidR="004D3D2B" w:rsidRDefault="00574B91">
            <w:pPr>
              <w:widowControl w:val="0"/>
              <w:spacing w:line="240" w:lineRule="auto"/>
            </w:pPr>
            <w:r>
              <w:t xml:space="preserve">Review The Model Greenhouse Design Challenge - Final Report (see Appendix G), and </w:t>
            </w:r>
          </w:p>
          <w:p w14:paraId="1AB61B62" w14:textId="77777777" w:rsidR="004D3D2B" w:rsidRDefault="00574B91">
            <w:pPr>
              <w:rPr>
                <w:b/>
              </w:rPr>
            </w:pPr>
            <w:r>
              <w:lastRenderedPageBreak/>
              <w:t>The Model Greenhouse Design Challenge - Greenhouse Experiment (see Appendix H), so your students will be aware that documentation is required throughout this activity in order to properly complete their final report(s).</w:t>
            </w:r>
          </w:p>
          <w:p w14:paraId="574536B9" w14:textId="77777777" w:rsidR="004D3D2B" w:rsidRDefault="004D3D2B">
            <w:pPr>
              <w:widowControl w:val="0"/>
              <w:spacing w:line="240" w:lineRule="auto"/>
              <w:rPr>
                <w:sz w:val="12"/>
                <w:szCs w:val="12"/>
              </w:rPr>
            </w:pPr>
          </w:p>
          <w:p w14:paraId="155132EC" w14:textId="77777777" w:rsidR="004D3D2B" w:rsidRDefault="00574B91">
            <w:pPr>
              <w:widowControl w:val="0"/>
              <w:spacing w:line="240" w:lineRule="auto"/>
            </w:pPr>
            <w:r>
              <w:t>Distribute Appendices B-D either electronically, or in a package (as per your Board’s directives at the time the activity is being addressed).  Connect with your students through synchronous and/or asynchronous video, or by phone - if applicable.  Discuss applicable sections of the Assessment - Success Criteria sheet (see Appendix J).  Address the content in Appendices B and C (safety, tools, and materials).  Ensure your students understand the safety requirements, and the restrictions placed on tools and materials for this activity.  Discuss the content of The Model Greenhouse Design Challenge - Research Assignment (see Appendix D), and assign the sheet.  Have students submit their completed work on Appendix D for feedback and/or evaluation.</w:t>
            </w:r>
          </w:p>
          <w:p w14:paraId="671B47CC" w14:textId="77777777" w:rsidR="004D3D2B" w:rsidRDefault="004D3D2B">
            <w:pPr>
              <w:widowControl w:val="0"/>
              <w:spacing w:line="240" w:lineRule="auto"/>
            </w:pPr>
          </w:p>
          <w:p w14:paraId="1C9E4291" w14:textId="77777777" w:rsidR="004D3D2B" w:rsidRDefault="00574B91">
            <w:pPr>
              <w:widowControl w:val="0"/>
              <w:spacing w:line="240" w:lineRule="auto"/>
              <w:rPr>
                <w:b/>
              </w:rPr>
            </w:pPr>
            <w:r>
              <w:rPr>
                <w:b/>
              </w:rPr>
              <w:t>Performing and Recording/</w:t>
            </w:r>
            <w:proofErr w:type="spellStart"/>
            <w:r>
              <w:rPr>
                <w:b/>
              </w:rPr>
              <w:t>Analysing</w:t>
            </w:r>
            <w:proofErr w:type="spellEnd"/>
            <w:r>
              <w:rPr>
                <w:b/>
              </w:rPr>
              <w:t xml:space="preserve"> and Interpreting</w:t>
            </w:r>
          </w:p>
          <w:p w14:paraId="7E6C65E6" w14:textId="77777777" w:rsidR="004D3D2B" w:rsidRDefault="004D3D2B">
            <w:pPr>
              <w:widowControl w:val="0"/>
              <w:spacing w:line="240" w:lineRule="auto"/>
              <w:rPr>
                <w:sz w:val="12"/>
                <w:szCs w:val="12"/>
              </w:rPr>
            </w:pPr>
          </w:p>
          <w:p w14:paraId="1F8E35B9" w14:textId="77777777" w:rsidR="004D3D2B" w:rsidRDefault="00574B91">
            <w:pPr>
              <w:widowControl w:val="0"/>
              <w:spacing w:line="240" w:lineRule="auto"/>
            </w:pPr>
            <w:r>
              <w:t>Distribute The Model Greenhouse Design Challenge - Technical Drawings and Design Analysis assignment (see Appendix E) and The Model Greenhouse Design Challenge - Testing Your Greenhouse assignment (see Appendix F) either electronically, or in a package, as per your Board’s directives at the time the activity is being addressed.  Connect with your students through synchronous and/or asynchronous video, or by phone - if applicable.  Review Appendices E and F, to ensure that students understand the requirements of each activity.  Address relevant sections of the Assessment - Success Criteria sheet (see Appendix J).  Assign Appendix E.  When it is complete, have students submit The Model Greenhouse Design Challenge - Technical Drawings and Design Analysis (see Appendix E) for feedback and/or evaluation.</w:t>
            </w:r>
          </w:p>
          <w:p w14:paraId="2DAFB5C7" w14:textId="77777777" w:rsidR="004D3D2B" w:rsidRDefault="004D3D2B">
            <w:pPr>
              <w:widowControl w:val="0"/>
              <w:spacing w:line="240" w:lineRule="auto"/>
            </w:pPr>
          </w:p>
          <w:p w14:paraId="48DD5647" w14:textId="77777777" w:rsidR="004D3D2B" w:rsidRDefault="00574B91">
            <w:pPr>
              <w:widowControl w:val="0"/>
              <w:spacing w:line="240" w:lineRule="auto"/>
            </w:pPr>
            <w:r>
              <w:t>Return Appendix E, and direct your students to build their greenhouse and begin The Model Greenhouse Design Challenge - Testing Your Greenhouse activity (see Appendix F).</w:t>
            </w:r>
          </w:p>
          <w:p w14:paraId="6E43CA77" w14:textId="77777777" w:rsidR="004D3D2B" w:rsidRDefault="004D3D2B">
            <w:pPr>
              <w:widowControl w:val="0"/>
              <w:spacing w:line="240" w:lineRule="auto"/>
            </w:pPr>
          </w:p>
          <w:p w14:paraId="39BB2DEB" w14:textId="77777777" w:rsidR="004D3D2B" w:rsidRDefault="00574B91">
            <w:pPr>
              <w:widowControl w:val="0"/>
              <w:spacing w:line="240" w:lineRule="auto"/>
            </w:pPr>
            <w:r>
              <w:t xml:space="preserve">After Appendix F has been completed, you may wish </w:t>
            </w:r>
            <w:r>
              <w:lastRenderedPageBreak/>
              <w:t>to distribute and assign The Model Greenhouse Design Challenge - Greenhouse Experiment (see Appendix H) either electronically, or in a package, as per your Board’s directives at the time the activity is being addressed.  Connect with your students through synchronous and/or asynchronous video, or by phone - if applicable.  Review the experiment requirements to ensure students understand the task.  Assign numbers 1 to 5, from Appendix H.</w:t>
            </w:r>
          </w:p>
          <w:p w14:paraId="5CDD5F6B" w14:textId="77777777" w:rsidR="004D3D2B" w:rsidRDefault="004D3D2B">
            <w:pPr>
              <w:widowControl w:val="0"/>
              <w:spacing w:line="240" w:lineRule="auto"/>
            </w:pPr>
          </w:p>
          <w:p w14:paraId="33A27DEA" w14:textId="77777777" w:rsidR="004D3D2B" w:rsidRDefault="00574B91">
            <w:pPr>
              <w:widowControl w:val="0"/>
              <w:spacing w:line="240" w:lineRule="auto"/>
              <w:rPr>
                <w:b/>
              </w:rPr>
            </w:pPr>
            <w:r>
              <w:rPr>
                <w:b/>
              </w:rPr>
              <w:t>Communicating</w:t>
            </w:r>
          </w:p>
          <w:p w14:paraId="7BC53F03" w14:textId="77777777" w:rsidR="004D3D2B" w:rsidRDefault="004D3D2B">
            <w:pPr>
              <w:widowControl w:val="0"/>
              <w:spacing w:line="240" w:lineRule="auto"/>
              <w:rPr>
                <w:b/>
              </w:rPr>
            </w:pPr>
          </w:p>
          <w:p w14:paraId="590F6175" w14:textId="77777777" w:rsidR="004D3D2B" w:rsidRDefault="00574B91">
            <w:pPr>
              <w:widowControl w:val="0"/>
              <w:spacing w:line="240" w:lineRule="auto"/>
            </w:pPr>
            <w:r>
              <w:t>After Appendix F has been completed, distribute The Model Greenhouse Design Challenge - Final Report (see Appendix G) as described above.  Connect with your students through synchronous and/or asynchronous video, or by phone - if applicable.  Review Appendix G to ensure your students understand what is required of them to complete this task.  When the task is understood, assign The Model Greenhouse Design Challenge - Final Report (see Appendix G).  When the reports are finished, collect them for assessment.</w:t>
            </w:r>
          </w:p>
          <w:p w14:paraId="3E1A99A6" w14:textId="77777777" w:rsidR="004D3D2B" w:rsidRDefault="004D3D2B">
            <w:pPr>
              <w:widowControl w:val="0"/>
              <w:spacing w:line="240" w:lineRule="auto"/>
            </w:pPr>
          </w:p>
          <w:p w14:paraId="1D854E79" w14:textId="77777777" w:rsidR="004D3D2B" w:rsidRDefault="00574B91">
            <w:pPr>
              <w:widowControl w:val="0"/>
              <w:spacing w:line="240" w:lineRule="auto"/>
            </w:pPr>
            <w:r>
              <w:t>If you have assigned The Model Greenhouse Design Challenge - Greenhouse Experiment (see Appendix H), conference with your students to provide feedback on their progress in addressing numbers 1 to 5.  When this is complete assign number 6, creating a final report.  At the due date, collect the reports for assessment.</w:t>
            </w:r>
          </w:p>
          <w:p w14:paraId="1E203148" w14:textId="77777777" w:rsidR="004D3D2B" w:rsidRDefault="004D3D2B">
            <w:pPr>
              <w:widowControl w:val="0"/>
              <w:spacing w:line="240" w:lineRule="auto"/>
            </w:pPr>
          </w:p>
          <w:p w14:paraId="540F48E8" w14:textId="77777777" w:rsidR="004D3D2B" w:rsidRDefault="00574B91">
            <w:pPr>
              <w:widowControl w:val="0"/>
              <w:spacing w:line="240" w:lineRule="auto"/>
              <w:rPr>
                <w:b/>
                <w:sz w:val="21"/>
                <w:szCs w:val="21"/>
              </w:rPr>
            </w:pPr>
            <w:r>
              <w:rPr>
                <w:b/>
              </w:rPr>
              <w:t>Sample accommodations:</w:t>
            </w:r>
          </w:p>
          <w:p w14:paraId="696CDD7F" w14:textId="77777777" w:rsidR="004D3D2B" w:rsidRDefault="00574B91">
            <w:pPr>
              <w:widowControl w:val="0"/>
              <w:numPr>
                <w:ilvl w:val="0"/>
                <w:numId w:val="84"/>
              </w:numPr>
              <w:spacing w:line="240" w:lineRule="auto"/>
              <w:rPr>
                <w:sz w:val="21"/>
                <w:szCs w:val="21"/>
              </w:rPr>
            </w:pPr>
            <w:r>
              <w:rPr>
                <w:sz w:val="21"/>
                <w:szCs w:val="21"/>
              </w:rPr>
              <w:t>Provide instruction and/or material by email or phone, for students who do not have adequate bandwidth in their homes for video.</w:t>
            </w:r>
          </w:p>
          <w:p w14:paraId="107A3C96" w14:textId="77777777" w:rsidR="004D3D2B" w:rsidRDefault="00574B91">
            <w:pPr>
              <w:widowControl w:val="0"/>
              <w:numPr>
                <w:ilvl w:val="0"/>
                <w:numId w:val="84"/>
              </w:numPr>
              <w:spacing w:line="240" w:lineRule="auto"/>
              <w:rPr>
                <w:sz w:val="21"/>
                <w:szCs w:val="21"/>
              </w:rPr>
            </w:pPr>
            <w:r>
              <w:rPr>
                <w:sz w:val="21"/>
                <w:szCs w:val="21"/>
              </w:rPr>
              <w:t>Students who cannot access the required building materials may complete the task on paper, or electronically.</w:t>
            </w:r>
          </w:p>
          <w:p w14:paraId="3C730C1A" w14:textId="77777777" w:rsidR="004D3D2B" w:rsidRDefault="00574B91">
            <w:pPr>
              <w:widowControl w:val="0"/>
              <w:numPr>
                <w:ilvl w:val="0"/>
                <w:numId w:val="84"/>
              </w:numPr>
              <w:spacing w:line="240" w:lineRule="auto"/>
              <w:rPr>
                <w:sz w:val="21"/>
                <w:szCs w:val="21"/>
              </w:rPr>
            </w:pPr>
            <w:r>
              <w:rPr>
                <w:sz w:val="21"/>
                <w:szCs w:val="21"/>
              </w:rPr>
              <w:t>For students with special needs, refer to your students’ IEPs for additional specific accommodations and/or modifications that must be provided to promote success.</w:t>
            </w:r>
          </w:p>
          <w:p w14:paraId="24A41179" w14:textId="77777777" w:rsidR="004D3D2B" w:rsidRDefault="004D3D2B">
            <w:pPr>
              <w:widowControl w:val="0"/>
              <w:spacing w:line="240" w:lineRule="auto"/>
              <w:rPr>
                <w:sz w:val="8"/>
                <w:szCs w:val="8"/>
              </w:rPr>
            </w:pPr>
          </w:p>
          <w:p w14:paraId="453F0222" w14:textId="77777777" w:rsidR="004D3D2B" w:rsidRDefault="00574B91">
            <w:pPr>
              <w:widowControl w:val="0"/>
              <w:spacing w:line="240" w:lineRule="auto"/>
              <w:rPr>
                <w:b/>
                <w:sz w:val="21"/>
                <w:szCs w:val="21"/>
              </w:rPr>
            </w:pPr>
            <w:r>
              <w:rPr>
                <w:b/>
              </w:rPr>
              <w:t>Sample Troubleshooting:</w:t>
            </w:r>
          </w:p>
          <w:p w14:paraId="1D41AE84" w14:textId="77777777" w:rsidR="004D3D2B" w:rsidRDefault="00574B91">
            <w:pPr>
              <w:widowControl w:val="0"/>
              <w:numPr>
                <w:ilvl w:val="0"/>
                <w:numId w:val="101"/>
              </w:numPr>
              <w:spacing w:line="240" w:lineRule="auto"/>
              <w:rPr>
                <w:sz w:val="21"/>
                <w:szCs w:val="21"/>
              </w:rPr>
            </w:pPr>
            <w:r>
              <w:rPr>
                <w:sz w:val="21"/>
                <w:szCs w:val="21"/>
              </w:rPr>
              <w:t>Students who do not have adequate access to electronic devices and/or the internet can be contacted by phone for support, and they can mail in work that was completed on paper.</w:t>
            </w:r>
          </w:p>
        </w:tc>
        <w:tc>
          <w:tcPr>
            <w:tcW w:w="5400" w:type="dxa"/>
            <w:shd w:val="clear" w:color="auto" w:fill="auto"/>
            <w:tcMar>
              <w:top w:w="100" w:type="dxa"/>
              <w:left w:w="100" w:type="dxa"/>
              <w:bottom w:w="100" w:type="dxa"/>
              <w:right w:w="100" w:type="dxa"/>
            </w:tcMar>
          </w:tcPr>
          <w:p w14:paraId="7BD0C176" w14:textId="77777777" w:rsidR="004D3D2B" w:rsidRDefault="00574B91">
            <w:pPr>
              <w:widowControl w:val="0"/>
              <w:spacing w:line="240" w:lineRule="auto"/>
              <w:rPr>
                <w:b/>
                <w:sz w:val="24"/>
                <w:szCs w:val="24"/>
              </w:rPr>
            </w:pPr>
            <w:r>
              <w:rPr>
                <w:b/>
                <w:sz w:val="24"/>
                <w:szCs w:val="24"/>
              </w:rPr>
              <w:lastRenderedPageBreak/>
              <w:t>Scientific Inquiry/Research Skills</w:t>
            </w:r>
          </w:p>
          <w:p w14:paraId="129ABEF6" w14:textId="77777777" w:rsidR="004D3D2B" w:rsidRDefault="004D3D2B">
            <w:pPr>
              <w:widowControl w:val="0"/>
              <w:spacing w:line="240" w:lineRule="auto"/>
            </w:pPr>
          </w:p>
          <w:p w14:paraId="559C96D8" w14:textId="77777777" w:rsidR="004D3D2B" w:rsidRDefault="00574B91">
            <w:pPr>
              <w:widowControl w:val="0"/>
              <w:spacing w:line="240" w:lineRule="auto"/>
              <w:rPr>
                <w:b/>
              </w:rPr>
            </w:pPr>
            <w:r>
              <w:rPr>
                <w:b/>
              </w:rPr>
              <w:t>Initiating and Planning:</w:t>
            </w:r>
          </w:p>
          <w:p w14:paraId="7353AE23" w14:textId="77777777" w:rsidR="004D3D2B" w:rsidRDefault="00574B91">
            <w:pPr>
              <w:widowControl w:val="0"/>
              <w:numPr>
                <w:ilvl w:val="0"/>
                <w:numId w:val="83"/>
              </w:numPr>
              <w:spacing w:line="240" w:lineRule="auto"/>
              <w:rPr>
                <w:sz w:val="21"/>
                <w:szCs w:val="21"/>
              </w:rPr>
            </w:pPr>
            <w:r>
              <w:rPr>
                <w:sz w:val="21"/>
                <w:szCs w:val="21"/>
              </w:rPr>
              <w:t>Students will plan an organizational system for gathering and organizing information about building and operating a model greenhouse.</w:t>
            </w:r>
          </w:p>
          <w:p w14:paraId="6C4C7477" w14:textId="77777777" w:rsidR="004D3D2B" w:rsidRDefault="00574B91">
            <w:pPr>
              <w:widowControl w:val="0"/>
              <w:numPr>
                <w:ilvl w:val="0"/>
                <w:numId w:val="83"/>
              </w:numPr>
              <w:spacing w:line="240" w:lineRule="auto"/>
              <w:rPr>
                <w:sz w:val="21"/>
                <w:szCs w:val="21"/>
              </w:rPr>
            </w:pPr>
            <w:r>
              <w:rPr>
                <w:sz w:val="21"/>
                <w:szCs w:val="21"/>
              </w:rPr>
              <w:t>Students will independently select print, multimedia, and/or electronic resources that provide information on building and operating model greenhouse.</w:t>
            </w:r>
          </w:p>
          <w:p w14:paraId="4C1CEDE5" w14:textId="77777777" w:rsidR="004D3D2B" w:rsidRDefault="004D3D2B">
            <w:pPr>
              <w:widowControl w:val="0"/>
              <w:spacing w:line="240" w:lineRule="auto"/>
              <w:rPr>
                <w:sz w:val="21"/>
                <w:szCs w:val="21"/>
              </w:rPr>
            </w:pPr>
          </w:p>
          <w:p w14:paraId="0CDF3CFE" w14:textId="77777777" w:rsidR="004D3D2B" w:rsidRDefault="00574B91">
            <w:pPr>
              <w:widowControl w:val="0"/>
              <w:spacing w:line="240" w:lineRule="auto"/>
              <w:rPr>
                <w:b/>
              </w:rPr>
            </w:pPr>
            <w:r>
              <w:rPr>
                <w:b/>
              </w:rPr>
              <w:t>Performing and Recording:</w:t>
            </w:r>
          </w:p>
          <w:p w14:paraId="6B3384BB" w14:textId="77777777" w:rsidR="004D3D2B" w:rsidRDefault="00574B91">
            <w:pPr>
              <w:widowControl w:val="0"/>
              <w:numPr>
                <w:ilvl w:val="0"/>
                <w:numId w:val="66"/>
              </w:numPr>
              <w:spacing w:line="240" w:lineRule="auto"/>
              <w:rPr>
                <w:sz w:val="21"/>
                <w:szCs w:val="21"/>
              </w:rPr>
            </w:pPr>
            <w:r>
              <w:rPr>
                <w:sz w:val="21"/>
                <w:szCs w:val="21"/>
              </w:rPr>
              <w:t>Students will select information from print, multimedia, and electronic resources that they have found independently.  The materials selected will address the information needed to complete Appendices D and H.</w:t>
            </w:r>
          </w:p>
          <w:p w14:paraId="3277FD6F" w14:textId="77777777" w:rsidR="004D3D2B" w:rsidRDefault="00574B91">
            <w:pPr>
              <w:widowControl w:val="0"/>
              <w:numPr>
                <w:ilvl w:val="0"/>
                <w:numId w:val="66"/>
              </w:numPr>
              <w:spacing w:line="240" w:lineRule="auto"/>
              <w:rPr>
                <w:sz w:val="21"/>
                <w:szCs w:val="21"/>
              </w:rPr>
            </w:pPr>
            <w:r>
              <w:rPr>
                <w:sz w:val="21"/>
                <w:szCs w:val="21"/>
              </w:rPr>
              <w:t>Students will record information gathered, using the specific sections listed on Appendices D and H.</w:t>
            </w:r>
          </w:p>
          <w:p w14:paraId="40425CC6" w14:textId="77777777" w:rsidR="004D3D2B" w:rsidRDefault="00574B91">
            <w:pPr>
              <w:widowControl w:val="0"/>
              <w:numPr>
                <w:ilvl w:val="0"/>
                <w:numId w:val="66"/>
              </w:numPr>
              <w:spacing w:line="240" w:lineRule="auto"/>
              <w:rPr>
                <w:sz w:val="21"/>
                <w:szCs w:val="21"/>
              </w:rPr>
            </w:pPr>
            <w:r>
              <w:rPr>
                <w:sz w:val="21"/>
                <w:szCs w:val="21"/>
              </w:rPr>
              <w:t>Students will select sources of information, showing awareness of currency and bias to ensure that their information on model greenhouses is from reliable and credible sources.</w:t>
            </w:r>
          </w:p>
          <w:p w14:paraId="4CEDDC6A" w14:textId="77777777" w:rsidR="004D3D2B" w:rsidRDefault="004D3D2B">
            <w:pPr>
              <w:widowControl w:val="0"/>
              <w:spacing w:line="240" w:lineRule="auto"/>
            </w:pPr>
          </w:p>
          <w:p w14:paraId="5C2DA918" w14:textId="77777777" w:rsidR="004D3D2B" w:rsidRDefault="004D3D2B">
            <w:pPr>
              <w:widowControl w:val="0"/>
              <w:spacing w:line="240" w:lineRule="auto"/>
              <w:rPr>
                <w:b/>
              </w:rPr>
            </w:pPr>
          </w:p>
          <w:p w14:paraId="5EBCEEB6" w14:textId="77777777" w:rsidR="004D3D2B" w:rsidRDefault="00574B91">
            <w:pPr>
              <w:widowControl w:val="0"/>
              <w:spacing w:line="240" w:lineRule="auto"/>
              <w:rPr>
                <w:b/>
              </w:rPr>
            </w:pPr>
            <w:proofErr w:type="spellStart"/>
            <w:r>
              <w:rPr>
                <w:b/>
              </w:rPr>
              <w:t>Analysing</w:t>
            </w:r>
            <w:proofErr w:type="spellEnd"/>
            <w:r>
              <w:rPr>
                <w:b/>
              </w:rPr>
              <w:t xml:space="preserve"> and Interpreting:</w:t>
            </w:r>
          </w:p>
          <w:p w14:paraId="111E92AA" w14:textId="77777777" w:rsidR="004D3D2B" w:rsidRDefault="00574B91">
            <w:pPr>
              <w:widowControl w:val="0"/>
              <w:numPr>
                <w:ilvl w:val="0"/>
                <w:numId w:val="10"/>
              </w:numPr>
              <w:spacing w:line="240" w:lineRule="auto"/>
            </w:pPr>
            <w:r>
              <w:t>Students will verify the validity of and compare information gathered from research.</w:t>
            </w:r>
          </w:p>
          <w:p w14:paraId="5CED2F5D" w14:textId="77777777" w:rsidR="004D3D2B" w:rsidRDefault="00574B91">
            <w:pPr>
              <w:widowControl w:val="0"/>
              <w:numPr>
                <w:ilvl w:val="0"/>
                <w:numId w:val="10"/>
              </w:numPr>
              <w:spacing w:line="240" w:lineRule="auto"/>
            </w:pPr>
            <w:r>
              <w:lastRenderedPageBreak/>
              <w:t>Students will summarize relevant information, using Appendices D and H.</w:t>
            </w:r>
          </w:p>
          <w:p w14:paraId="123EF80D" w14:textId="77777777" w:rsidR="004D3D2B" w:rsidRDefault="004D3D2B">
            <w:pPr>
              <w:widowControl w:val="0"/>
              <w:spacing w:line="240" w:lineRule="auto"/>
            </w:pPr>
          </w:p>
          <w:p w14:paraId="14BEC877" w14:textId="77777777" w:rsidR="004D3D2B" w:rsidRDefault="00574B91">
            <w:pPr>
              <w:widowControl w:val="0"/>
              <w:spacing w:line="240" w:lineRule="auto"/>
              <w:rPr>
                <w:b/>
              </w:rPr>
            </w:pPr>
            <w:r>
              <w:rPr>
                <w:b/>
              </w:rPr>
              <w:t>Communicating:</w:t>
            </w:r>
          </w:p>
          <w:p w14:paraId="761D4A7B" w14:textId="77777777" w:rsidR="004D3D2B" w:rsidRDefault="00574B91">
            <w:pPr>
              <w:widowControl w:val="0"/>
              <w:numPr>
                <w:ilvl w:val="0"/>
                <w:numId w:val="25"/>
              </w:numPr>
              <w:spacing w:line="240" w:lineRule="auto"/>
            </w:pPr>
            <w:r>
              <w:t xml:space="preserve">Students will refer to Appendix H and use this to guide the development of their research report.  The presentation will use the prescribed </w:t>
            </w:r>
            <w:proofErr w:type="spellStart"/>
            <w:r>
              <w:t>form(s</w:t>
            </w:r>
            <w:proofErr w:type="spellEnd"/>
            <w:r>
              <w:t>) selected by the teacher.  It will address the processes students used, and the learning students achieved, to complete Activity 3.</w:t>
            </w:r>
          </w:p>
          <w:p w14:paraId="5CBF34F0" w14:textId="77777777" w:rsidR="004D3D2B" w:rsidRDefault="004D3D2B">
            <w:pPr>
              <w:widowControl w:val="0"/>
              <w:spacing w:line="240" w:lineRule="auto"/>
            </w:pPr>
          </w:p>
          <w:p w14:paraId="2E5EB687" w14:textId="77777777" w:rsidR="004D3D2B" w:rsidRDefault="00574B91">
            <w:pPr>
              <w:widowControl w:val="0"/>
              <w:spacing w:line="240" w:lineRule="auto"/>
              <w:rPr>
                <w:b/>
                <w:sz w:val="24"/>
                <w:szCs w:val="24"/>
              </w:rPr>
            </w:pPr>
            <w:r>
              <w:rPr>
                <w:b/>
                <w:sz w:val="24"/>
                <w:szCs w:val="24"/>
              </w:rPr>
              <w:t>Scientific Inquiry/Experimentation Skills</w:t>
            </w:r>
          </w:p>
          <w:p w14:paraId="028D1CA2" w14:textId="77777777" w:rsidR="004D3D2B" w:rsidRDefault="004D3D2B">
            <w:pPr>
              <w:widowControl w:val="0"/>
              <w:spacing w:line="240" w:lineRule="auto"/>
              <w:rPr>
                <w:b/>
              </w:rPr>
            </w:pPr>
          </w:p>
          <w:p w14:paraId="7A90202E" w14:textId="77777777" w:rsidR="004D3D2B" w:rsidRDefault="00574B91">
            <w:pPr>
              <w:widowControl w:val="0"/>
              <w:spacing w:line="240" w:lineRule="auto"/>
              <w:rPr>
                <w:b/>
              </w:rPr>
            </w:pPr>
            <w:r>
              <w:rPr>
                <w:b/>
              </w:rPr>
              <w:t>Initiating and Planning:</w:t>
            </w:r>
          </w:p>
          <w:p w14:paraId="062F80CC" w14:textId="77777777" w:rsidR="004D3D2B" w:rsidRDefault="00574B91">
            <w:pPr>
              <w:widowControl w:val="0"/>
              <w:numPr>
                <w:ilvl w:val="0"/>
                <w:numId w:val="26"/>
              </w:numPr>
              <w:spacing w:line="240" w:lineRule="auto"/>
            </w:pPr>
            <w:r>
              <w:t>Students will use Appendix H to ask questions that arise from practical problems and issues, and formulate a specific question to investigate.</w:t>
            </w:r>
          </w:p>
          <w:p w14:paraId="676CD4DE" w14:textId="77777777" w:rsidR="004D3D2B" w:rsidRDefault="00574B91">
            <w:pPr>
              <w:widowControl w:val="0"/>
              <w:numPr>
                <w:ilvl w:val="0"/>
                <w:numId w:val="26"/>
              </w:numPr>
              <w:spacing w:line="240" w:lineRule="auto"/>
            </w:pPr>
            <w:r>
              <w:t>Students will use Appendix H to make predictions, based on prior knowledge from explorations and investigations, about the results of the investigation.</w:t>
            </w:r>
          </w:p>
          <w:p w14:paraId="552F42C8" w14:textId="77777777" w:rsidR="004D3D2B" w:rsidRDefault="004D3D2B">
            <w:pPr>
              <w:widowControl w:val="0"/>
              <w:spacing w:line="240" w:lineRule="auto"/>
              <w:rPr>
                <w:b/>
              </w:rPr>
            </w:pPr>
          </w:p>
          <w:p w14:paraId="1121CF59" w14:textId="77777777" w:rsidR="004D3D2B" w:rsidRDefault="00574B91">
            <w:pPr>
              <w:widowControl w:val="0"/>
              <w:spacing w:line="240" w:lineRule="auto"/>
              <w:rPr>
                <w:b/>
              </w:rPr>
            </w:pPr>
            <w:r>
              <w:rPr>
                <w:b/>
              </w:rPr>
              <w:t>Performing and Recording:</w:t>
            </w:r>
          </w:p>
          <w:p w14:paraId="591C30E5" w14:textId="77777777" w:rsidR="004D3D2B" w:rsidRDefault="00574B91">
            <w:pPr>
              <w:widowControl w:val="0"/>
              <w:numPr>
                <w:ilvl w:val="0"/>
                <w:numId w:val="14"/>
              </w:numPr>
              <w:spacing w:line="240" w:lineRule="auto"/>
            </w:pPr>
            <w:r>
              <w:t>Students will use Appendix H to record and organize data using standard measurements in simple tables, graphs, or charts, or in labelled diagrams.</w:t>
            </w:r>
          </w:p>
          <w:p w14:paraId="298C9770" w14:textId="77777777" w:rsidR="004D3D2B" w:rsidRDefault="004D3D2B">
            <w:pPr>
              <w:widowControl w:val="0"/>
              <w:spacing w:line="240" w:lineRule="auto"/>
            </w:pPr>
          </w:p>
          <w:p w14:paraId="119A59CA" w14:textId="77777777" w:rsidR="004D3D2B" w:rsidRDefault="00574B91">
            <w:pPr>
              <w:widowControl w:val="0"/>
              <w:spacing w:line="240" w:lineRule="auto"/>
              <w:rPr>
                <w:b/>
              </w:rPr>
            </w:pPr>
            <w:proofErr w:type="spellStart"/>
            <w:r>
              <w:rPr>
                <w:b/>
              </w:rPr>
              <w:t>Analysing</w:t>
            </w:r>
            <w:proofErr w:type="spellEnd"/>
            <w:r>
              <w:rPr>
                <w:b/>
              </w:rPr>
              <w:t xml:space="preserve"> and Interpreting:</w:t>
            </w:r>
          </w:p>
          <w:p w14:paraId="69735367" w14:textId="77777777" w:rsidR="004D3D2B" w:rsidRDefault="00574B91">
            <w:pPr>
              <w:widowControl w:val="0"/>
              <w:numPr>
                <w:ilvl w:val="0"/>
                <w:numId w:val="35"/>
              </w:numPr>
              <w:spacing w:line="240" w:lineRule="auto"/>
            </w:pPr>
            <w:r>
              <w:t>Students will use Appendix H to draw conclusions on the basis of data gathered.</w:t>
            </w:r>
          </w:p>
          <w:p w14:paraId="08537907" w14:textId="77777777" w:rsidR="004D3D2B" w:rsidRDefault="004D3D2B">
            <w:pPr>
              <w:widowControl w:val="0"/>
              <w:spacing w:line="240" w:lineRule="auto"/>
              <w:ind w:left="720"/>
            </w:pPr>
          </w:p>
          <w:p w14:paraId="0556B685" w14:textId="77777777" w:rsidR="004D3D2B" w:rsidRDefault="00574B91">
            <w:pPr>
              <w:widowControl w:val="0"/>
              <w:spacing w:line="240" w:lineRule="auto"/>
              <w:rPr>
                <w:b/>
              </w:rPr>
            </w:pPr>
            <w:r>
              <w:rPr>
                <w:b/>
              </w:rPr>
              <w:t>Communicating:</w:t>
            </w:r>
          </w:p>
          <w:p w14:paraId="6AA4CFE6" w14:textId="77777777" w:rsidR="004D3D2B" w:rsidRDefault="00574B91">
            <w:pPr>
              <w:widowControl w:val="0"/>
              <w:numPr>
                <w:ilvl w:val="0"/>
                <w:numId w:val="69"/>
              </w:numPr>
              <w:spacing w:line="240" w:lineRule="auto"/>
            </w:pPr>
            <w:r>
              <w:t>Students will use Appendix H to report the results of their experimental procedure.</w:t>
            </w:r>
          </w:p>
          <w:p w14:paraId="4FC8A49D" w14:textId="77777777" w:rsidR="004D3D2B" w:rsidRDefault="004D3D2B">
            <w:pPr>
              <w:widowControl w:val="0"/>
              <w:spacing w:line="240" w:lineRule="auto"/>
              <w:rPr>
                <w:b/>
              </w:rPr>
            </w:pPr>
          </w:p>
          <w:p w14:paraId="5F5FF0C0" w14:textId="77777777" w:rsidR="004D3D2B" w:rsidRDefault="00574B91">
            <w:pPr>
              <w:widowControl w:val="0"/>
              <w:spacing w:line="240" w:lineRule="auto"/>
              <w:rPr>
                <w:b/>
                <w:sz w:val="24"/>
                <w:szCs w:val="24"/>
              </w:rPr>
            </w:pPr>
            <w:r>
              <w:rPr>
                <w:b/>
                <w:sz w:val="24"/>
                <w:szCs w:val="24"/>
              </w:rPr>
              <w:t>Technological Problem-Solving Skills</w:t>
            </w:r>
          </w:p>
          <w:p w14:paraId="7EA3EE28" w14:textId="77777777" w:rsidR="004D3D2B" w:rsidRDefault="004D3D2B">
            <w:pPr>
              <w:widowControl w:val="0"/>
              <w:spacing w:line="240" w:lineRule="auto"/>
              <w:rPr>
                <w:b/>
              </w:rPr>
            </w:pPr>
          </w:p>
          <w:p w14:paraId="71F470C2" w14:textId="77777777" w:rsidR="004D3D2B" w:rsidRDefault="00574B91">
            <w:pPr>
              <w:widowControl w:val="0"/>
              <w:spacing w:line="240" w:lineRule="auto"/>
              <w:rPr>
                <w:b/>
              </w:rPr>
            </w:pPr>
            <w:r>
              <w:rPr>
                <w:b/>
              </w:rPr>
              <w:t>Initiating and Planning:</w:t>
            </w:r>
          </w:p>
          <w:p w14:paraId="4996C8F9" w14:textId="77777777" w:rsidR="004D3D2B" w:rsidRDefault="00574B91">
            <w:pPr>
              <w:widowControl w:val="0"/>
              <w:numPr>
                <w:ilvl w:val="0"/>
                <w:numId w:val="26"/>
              </w:numPr>
              <w:spacing w:line="240" w:lineRule="auto"/>
            </w:pPr>
            <w:r>
              <w:t>Students will use Appendix D to guide their identification of possible designs that can be used to create a model greenhouse. They will prioritize them with regard to their potential for solving the problem.</w:t>
            </w:r>
          </w:p>
          <w:p w14:paraId="38A8D418" w14:textId="77777777" w:rsidR="004D3D2B" w:rsidRDefault="00574B91">
            <w:pPr>
              <w:widowControl w:val="0"/>
              <w:numPr>
                <w:ilvl w:val="0"/>
                <w:numId w:val="26"/>
              </w:numPr>
              <w:spacing w:line="240" w:lineRule="auto"/>
            </w:pPr>
            <w:r>
              <w:t xml:space="preserve">Using Appendix E, students will select a possible solution, and provide reasons for the choice that take into account considerations </w:t>
            </w:r>
            <w:r>
              <w:lastRenderedPageBreak/>
              <w:t>such as function, aesthetics, environmental impact.</w:t>
            </w:r>
          </w:p>
          <w:p w14:paraId="3FDD7C2D" w14:textId="77777777" w:rsidR="004D3D2B" w:rsidRDefault="00574B91">
            <w:pPr>
              <w:widowControl w:val="0"/>
              <w:numPr>
                <w:ilvl w:val="0"/>
                <w:numId w:val="26"/>
              </w:numPr>
              <w:spacing w:line="240" w:lineRule="auto"/>
            </w:pPr>
            <w:r>
              <w:t>Using Appendix E, students will complete technical drawings and/or diagrams that illustrate their selected design, and its components.</w:t>
            </w:r>
          </w:p>
          <w:p w14:paraId="2EF1B3EC" w14:textId="77777777" w:rsidR="004D3D2B" w:rsidRDefault="004D3D2B">
            <w:pPr>
              <w:widowControl w:val="0"/>
              <w:spacing w:line="240" w:lineRule="auto"/>
              <w:rPr>
                <w:b/>
              </w:rPr>
            </w:pPr>
          </w:p>
          <w:p w14:paraId="09903BF4" w14:textId="77777777" w:rsidR="004D3D2B" w:rsidRDefault="00574B91">
            <w:pPr>
              <w:widowControl w:val="0"/>
              <w:spacing w:line="240" w:lineRule="auto"/>
              <w:rPr>
                <w:b/>
              </w:rPr>
            </w:pPr>
            <w:r>
              <w:rPr>
                <w:b/>
              </w:rPr>
              <w:t>Performing and Recording:</w:t>
            </w:r>
          </w:p>
          <w:p w14:paraId="7D58C399" w14:textId="77777777" w:rsidR="004D3D2B" w:rsidRDefault="00574B91">
            <w:pPr>
              <w:widowControl w:val="0"/>
              <w:numPr>
                <w:ilvl w:val="0"/>
                <w:numId w:val="14"/>
              </w:numPr>
              <w:spacing w:line="240" w:lineRule="auto"/>
            </w:pPr>
            <w:r>
              <w:t>Students will carry out their selected plan.</w:t>
            </w:r>
          </w:p>
          <w:p w14:paraId="5154BB1E" w14:textId="77777777" w:rsidR="004D3D2B" w:rsidRDefault="00574B91">
            <w:pPr>
              <w:widowControl w:val="0"/>
              <w:numPr>
                <w:ilvl w:val="0"/>
                <w:numId w:val="14"/>
              </w:numPr>
              <w:spacing w:line="240" w:lineRule="auto"/>
            </w:pPr>
            <w:r>
              <w:t>Students will design, build, and test their model greenhouse.</w:t>
            </w:r>
          </w:p>
          <w:p w14:paraId="3A9B5586" w14:textId="77777777" w:rsidR="004D3D2B" w:rsidRDefault="004D3D2B">
            <w:pPr>
              <w:widowControl w:val="0"/>
              <w:spacing w:line="240" w:lineRule="auto"/>
            </w:pPr>
          </w:p>
          <w:p w14:paraId="742CD788" w14:textId="77777777" w:rsidR="004D3D2B" w:rsidRDefault="00574B91">
            <w:pPr>
              <w:widowControl w:val="0"/>
              <w:spacing w:line="240" w:lineRule="auto"/>
              <w:rPr>
                <w:b/>
              </w:rPr>
            </w:pPr>
            <w:proofErr w:type="spellStart"/>
            <w:r>
              <w:rPr>
                <w:b/>
              </w:rPr>
              <w:t>Analysing</w:t>
            </w:r>
            <w:proofErr w:type="spellEnd"/>
            <w:r>
              <w:rPr>
                <w:b/>
              </w:rPr>
              <w:t xml:space="preserve"> and Interpreting:</w:t>
            </w:r>
          </w:p>
          <w:p w14:paraId="77558526" w14:textId="77777777" w:rsidR="004D3D2B" w:rsidRDefault="00574B91">
            <w:pPr>
              <w:widowControl w:val="0"/>
              <w:numPr>
                <w:ilvl w:val="0"/>
                <w:numId w:val="35"/>
              </w:numPr>
              <w:spacing w:line="240" w:lineRule="auto"/>
            </w:pPr>
            <w:r>
              <w:t>Students will use Appendix E to record the effects of their model greenhouse on themselves, others, and/or the environment, considering things such as cost, materials, time, and/or space, and suggest ways in which undesirable effects could be lessened or eliminated.</w:t>
            </w:r>
          </w:p>
          <w:p w14:paraId="26E1EFAD" w14:textId="77777777" w:rsidR="004D3D2B" w:rsidRDefault="004D3D2B">
            <w:pPr>
              <w:widowControl w:val="0"/>
              <w:spacing w:line="240" w:lineRule="auto"/>
            </w:pPr>
          </w:p>
          <w:p w14:paraId="44B496D7" w14:textId="77777777" w:rsidR="004D3D2B" w:rsidRDefault="00574B91">
            <w:pPr>
              <w:widowControl w:val="0"/>
              <w:spacing w:line="240" w:lineRule="auto"/>
              <w:rPr>
                <w:b/>
              </w:rPr>
            </w:pPr>
            <w:r>
              <w:rPr>
                <w:b/>
              </w:rPr>
              <w:t>Communicating:</w:t>
            </w:r>
          </w:p>
          <w:p w14:paraId="5F0B8B86" w14:textId="77777777" w:rsidR="004D3D2B" w:rsidRDefault="00574B91">
            <w:pPr>
              <w:widowControl w:val="0"/>
              <w:numPr>
                <w:ilvl w:val="0"/>
                <w:numId w:val="69"/>
              </w:numPr>
              <w:spacing w:line="240" w:lineRule="auto"/>
            </w:pPr>
            <w:r>
              <w:t>Students will use grade-appropriate science and technology vocabulary correctly (e.g., greenhouse, greenhouse gas, global warming, infrared) when completing their assignments, and in their culminating report(s).</w:t>
            </w:r>
          </w:p>
        </w:tc>
      </w:tr>
    </w:tbl>
    <w:p w14:paraId="3481D455" w14:textId="77777777" w:rsidR="004D3D2B" w:rsidRDefault="004D3D2B">
      <w:pPr>
        <w:rPr>
          <w:b/>
        </w:rPr>
      </w:pPr>
    </w:p>
    <w:p w14:paraId="73BB9F5C" w14:textId="77777777" w:rsidR="004D3D2B" w:rsidRDefault="004D3D2B">
      <w:pPr>
        <w:rPr>
          <w:b/>
          <w:sz w:val="28"/>
          <w:szCs w:val="28"/>
        </w:rPr>
      </w:pPr>
    </w:p>
    <w:p w14:paraId="71B08490" w14:textId="5AD5C9DB" w:rsidR="004D3D2B" w:rsidRDefault="00574B91">
      <w:pPr>
        <w:rPr>
          <w:b/>
          <w:sz w:val="28"/>
          <w:szCs w:val="28"/>
        </w:rPr>
      </w:pPr>
      <w:r>
        <w:rPr>
          <w:b/>
          <w:sz w:val="28"/>
          <w:szCs w:val="28"/>
        </w:rPr>
        <w:t>Appendix A</w:t>
      </w:r>
    </w:p>
    <w:p w14:paraId="1BDA6DD8" w14:textId="77777777" w:rsidR="004D3D2B" w:rsidRDefault="004D3D2B">
      <w:pPr>
        <w:rPr>
          <w:b/>
          <w:sz w:val="28"/>
          <w:szCs w:val="28"/>
        </w:rPr>
      </w:pPr>
    </w:p>
    <w:p w14:paraId="25B4AFBE" w14:textId="77777777" w:rsidR="004D3D2B" w:rsidRDefault="00574B91">
      <w:pPr>
        <w:jc w:val="center"/>
        <w:rPr>
          <w:b/>
          <w:sz w:val="24"/>
          <w:szCs w:val="24"/>
        </w:rPr>
      </w:pPr>
      <w:r>
        <w:rPr>
          <w:b/>
          <w:sz w:val="24"/>
          <w:szCs w:val="24"/>
        </w:rPr>
        <w:t xml:space="preserve">The Model Greenhouse Design Challenge - An Overview of Student Tasks for Activity 3 </w:t>
      </w:r>
    </w:p>
    <w:p w14:paraId="1FC6CF50" w14:textId="77777777" w:rsidR="004D3D2B" w:rsidRDefault="004D3D2B">
      <w:pPr>
        <w:rPr>
          <w:sz w:val="24"/>
          <w:szCs w:val="24"/>
        </w:rPr>
      </w:pPr>
    </w:p>
    <w:p w14:paraId="290BE7E3" w14:textId="77777777" w:rsidR="004D3D2B" w:rsidRDefault="00574B91">
      <w:pPr>
        <w:numPr>
          <w:ilvl w:val="0"/>
          <w:numId w:val="80"/>
        </w:numPr>
        <w:rPr>
          <w:sz w:val="24"/>
          <w:szCs w:val="24"/>
        </w:rPr>
      </w:pPr>
      <w:r>
        <w:rPr>
          <w:sz w:val="24"/>
          <w:szCs w:val="24"/>
        </w:rPr>
        <w:t>Discuss safety, materials, and tools that will be used to complete the Model Greenhouse Design Challenge.</w:t>
      </w:r>
    </w:p>
    <w:p w14:paraId="48CBAF4E" w14:textId="77777777" w:rsidR="004D3D2B" w:rsidRDefault="004D3D2B">
      <w:pPr>
        <w:ind w:left="720"/>
        <w:rPr>
          <w:sz w:val="24"/>
          <w:szCs w:val="24"/>
        </w:rPr>
      </w:pPr>
    </w:p>
    <w:p w14:paraId="491113E2" w14:textId="77777777" w:rsidR="004D3D2B" w:rsidRDefault="00574B91">
      <w:pPr>
        <w:numPr>
          <w:ilvl w:val="0"/>
          <w:numId w:val="80"/>
        </w:numPr>
        <w:rPr>
          <w:sz w:val="24"/>
          <w:szCs w:val="24"/>
        </w:rPr>
      </w:pPr>
      <w:r>
        <w:rPr>
          <w:sz w:val="24"/>
          <w:szCs w:val="24"/>
        </w:rPr>
        <w:t>Complete research that addresses how a greenhouse maintains temperatures that are warmer than the air outside, how a simple greenhouse (uses passive heating and ventilation only) is designed, and how a simple greenhouse is operated.  Then submit your work for feedback and/or evaluation.</w:t>
      </w:r>
    </w:p>
    <w:p w14:paraId="2F34A90F" w14:textId="77777777" w:rsidR="004D3D2B" w:rsidRDefault="004D3D2B">
      <w:pPr>
        <w:ind w:left="720"/>
        <w:rPr>
          <w:sz w:val="24"/>
          <w:szCs w:val="24"/>
        </w:rPr>
      </w:pPr>
    </w:p>
    <w:p w14:paraId="124663C4" w14:textId="77777777" w:rsidR="004D3D2B" w:rsidRDefault="00574B91">
      <w:pPr>
        <w:numPr>
          <w:ilvl w:val="0"/>
          <w:numId w:val="80"/>
        </w:numPr>
        <w:rPr>
          <w:sz w:val="24"/>
          <w:szCs w:val="24"/>
        </w:rPr>
      </w:pPr>
      <w:r>
        <w:rPr>
          <w:sz w:val="24"/>
          <w:szCs w:val="24"/>
        </w:rPr>
        <w:t>Design and build a model greenhouse.  Record your work using video, pictures, or drawings, and keep notes on what each segment is about.  You will use this material for your final report.</w:t>
      </w:r>
    </w:p>
    <w:p w14:paraId="316E1C56" w14:textId="77777777" w:rsidR="004D3D2B" w:rsidRDefault="004D3D2B">
      <w:pPr>
        <w:ind w:left="720"/>
        <w:rPr>
          <w:sz w:val="24"/>
          <w:szCs w:val="24"/>
        </w:rPr>
      </w:pPr>
    </w:p>
    <w:p w14:paraId="6841E9AE" w14:textId="77777777" w:rsidR="004D3D2B" w:rsidRDefault="00574B91">
      <w:pPr>
        <w:numPr>
          <w:ilvl w:val="0"/>
          <w:numId w:val="80"/>
        </w:numPr>
        <w:rPr>
          <w:sz w:val="24"/>
          <w:szCs w:val="24"/>
        </w:rPr>
      </w:pPr>
      <w:r>
        <w:rPr>
          <w:sz w:val="24"/>
          <w:szCs w:val="24"/>
        </w:rPr>
        <w:t>Conduct and record an experiment using your model greenhouse, and submit your work for feedback and/or evaluation.</w:t>
      </w:r>
    </w:p>
    <w:p w14:paraId="43AE9B44" w14:textId="77777777" w:rsidR="004D3D2B" w:rsidRDefault="00574B91">
      <w:pPr>
        <w:ind w:left="720"/>
        <w:rPr>
          <w:sz w:val="24"/>
          <w:szCs w:val="24"/>
        </w:rPr>
      </w:pPr>
      <w:r>
        <w:rPr>
          <w:sz w:val="24"/>
          <w:szCs w:val="24"/>
        </w:rPr>
        <w:t xml:space="preserve"> </w:t>
      </w:r>
    </w:p>
    <w:p w14:paraId="1C875E7D" w14:textId="77777777" w:rsidR="004D3D2B" w:rsidRDefault="00574B91">
      <w:pPr>
        <w:numPr>
          <w:ilvl w:val="0"/>
          <w:numId w:val="80"/>
        </w:numPr>
        <w:rPr>
          <w:sz w:val="24"/>
          <w:szCs w:val="24"/>
        </w:rPr>
      </w:pPr>
      <w:r>
        <w:rPr>
          <w:sz w:val="24"/>
          <w:szCs w:val="24"/>
        </w:rPr>
        <w:t>Complete a final formal report on your Model Greenhouse Design Challenge, and submit your work for feedback and/or evaluation.</w:t>
      </w:r>
    </w:p>
    <w:p w14:paraId="1040B2A3" w14:textId="77777777" w:rsidR="004D3D2B" w:rsidRDefault="00574B91">
      <w:pPr>
        <w:rPr>
          <w:b/>
          <w:color w:val="231F20"/>
          <w:sz w:val="24"/>
          <w:szCs w:val="24"/>
        </w:rPr>
      </w:pPr>
      <w:r>
        <w:br w:type="page"/>
      </w:r>
    </w:p>
    <w:p w14:paraId="1D11C6CC" w14:textId="77777777" w:rsidR="004D3D2B" w:rsidRDefault="00574B91">
      <w:pPr>
        <w:rPr>
          <w:sz w:val="24"/>
          <w:szCs w:val="24"/>
        </w:rPr>
      </w:pPr>
      <w:r>
        <w:rPr>
          <w:b/>
          <w:sz w:val="28"/>
          <w:szCs w:val="28"/>
        </w:rPr>
        <w:lastRenderedPageBreak/>
        <w:t>Appendix B</w:t>
      </w:r>
    </w:p>
    <w:p w14:paraId="4E0440B2" w14:textId="77777777" w:rsidR="004D3D2B" w:rsidRDefault="00574B91">
      <w:pPr>
        <w:jc w:val="center"/>
        <w:rPr>
          <w:sz w:val="24"/>
          <w:szCs w:val="24"/>
        </w:rPr>
      </w:pPr>
      <w:r>
        <w:rPr>
          <w:b/>
          <w:sz w:val="24"/>
          <w:szCs w:val="24"/>
        </w:rPr>
        <w:t>The Model Greenhouse Design Challenge - Safety</w:t>
      </w:r>
    </w:p>
    <w:p w14:paraId="1432DC89" w14:textId="77777777" w:rsidR="004D3D2B" w:rsidRDefault="004D3D2B">
      <w:pPr>
        <w:rPr>
          <w:sz w:val="24"/>
          <w:szCs w:val="24"/>
        </w:rPr>
      </w:pPr>
    </w:p>
    <w:p w14:paraId="7E432E83" w14:textId="77777777" w:rsidR="004D3D2B" w:rsidRDefault="00574B91">
      <w:pPr>
        <w:rPr>
          <w:b/>
          <w:sz w:val="24"/>
          <w:szCs w:val="24"/>
        </w:rPr>
      </w:pPr>
      <w:r>
        <w:rPr>
          <w:b/>
          <w:sz w:val="24"/>
          <w:szCs w:val="24"/>
        </w:rPr>
        <w:t>Safety</w:t>
      </w:r>
    </w:p>
    <w:p w14:paraId="725C4103" w14:textId="77777777" w:rsidR="004D3D2B" w:rsidRDefault="004D3D2B">
      <w:pPr>
        <w:widowControl w:val="0"/>
        <w:spacing w:line="240" w:lineRule="auto"/>
        <w:rPr>
          <w:b/>
          <w:sz w:val="24"/>
          <w:szCs w:val="24"/>
        </w:rPr>
      </w:pPr>
    </w:p>
    <w:p w14:paraId="5836FFCF" w14:textId="77777777" w:rsidR="004D3D2B" w:rsidRDefault="00574B91">
      <w:pPr>
        <w:rPr>
          <w:b/>
          <w:sz w:val="24"/>
          <w:szCs w:val="24"/>
        </w:rPr>
      </w:pPr>
      <w:r>
        <w:rPr>
          <w:sz w:val="24"/>
          <w:szCs w:val="24"/>
        </w:rPr>
        <w:t>Adhere to the following items:</w:t>
      </w:r>
    </w:p>
    <w:p w14:paraId="51007B72" w14:textId="77777777" w:rsidR="004D3D2B" w:rsidRDefault="00574B91">
      <w:pPr>
        <w:numPr>
          <w:ilvl w:val="0"/>
          <w:numId w:val="61"/>
        </w:numPr>
        <w:rPr>
          <w:sz w:val="24"/>
          <w:szCs w:val="24"/>
        </w:rPr>
      </w:pPr>
      <w:r>
        <w:rPr>
          <w:sz w:val="24"/>
          <w:szCs w:val="24"/>
        </w:rPr>
        <w:t>depending on the circumstances under which this unit is delivered, students are to follow applicable directives issued by their local Public Health Units when participating in these activities;</w:t>
      </w:r>
    </w:p>
    <w:p w14:paraId="1A8C96B0" w14:textId="77777777" w:rsidR="004D3D2B" w:rsidRDefault="00574B91">
      <w:pPr>
        <w:numPr>
          <w:ilvl w:val="0"/>
          <w:numId w:val="61"/>
        </w:numPr>
        <w:rPr>
          <w:sz w:val="24"/>
          <w:szCs w:val="24"/>
        </w:rPr>
      </w:pPr>
      <w:r>
        <w:rPr>
          <w:sz w:val="24"/>
          <w:szCs w:val="24"/>
        </w:rPr>
        <w:t>students will ensure that any found, reused, or recycled items are sanitized as needed before use;</w:t>
      </w:r>
    </w:p>
    <w:p w14:paraId="1E7DA259" w14:textId="77777777" w:rsidR="004D3D2B" w:rsidRDefault="00574B91">
      <w:pPr>
        <w:numPr>
          <w:ilvl w:val="0"/>
          <w:numId w:val="61"/>
        </w:numPr>
        <w:rPr>
          <w:sz w:val="24"/>
          <w:szCs w:val="24"/>
        </w:rPr>
      </w:pPr>
      <w:r>
        <w:rPr>
          <w:sz w:val="24"/>
          <w:szCs w:val="24"/>
        </w:rPr>
        <w:t>students will need to be cautious when cutting materials, especially thicker material like cardboard;</w:t>
      </w:r>
    </w:p>
    <w:p w14:paraId="54CA03F3" w14:textId="77777777" w:rsidR="004D3D2B" w:rsidRDefault="00574B91">
      <w:pPr>
        <w:numPr>
          <w:ilvl w:val="0"/>
          <w:numId w:val="61"/>
        </w:numPr>
        <w:rPr>
          <w:sz w:val="24"/>
          <w:szCs w:val="24"/>
        </w:rPr>
      </w:pPr>
      <w:r>
        <w:rPr>
          <w:sz w:val="24"/>
          <w:szCs w:val="24"/>
        </w:rPr>
        <w:t>students will need to be cautious and aware of what they are using to poke holes through materials;</w:t>
      </w:r>
    </w:p>
    <w:p w14:paraId="65067663" w14:textId="77777777" w:rsidR="004D3D2B" w:rsidRDefault="00574B91">
      <w:pPr>
        <w:numPr>
          <w:ilvl w:val="0"/>
          <w:numId w:val="61"/>
        </w:numPr>
        <w:rPr>
          <w:sz w:val="24"/>
          <w:szCs w:val="24"/>
        </w:rPr>
      </w:pPr>
      <w:r>
        <w:rPr>
          <w:sz w:val="24"/>
          <w:szCs w:val="24"/>
        </w:rPr>
        <w:t xml:space="preserve">students will tie back long/loose hair; </w:t>
      </w:r>
    </w:p>
    <w:p w14:paraId="43F8B07F" w14:textId="77777777" w:rsidR="004D3D2B" w:rsidRDefault="00574B91">
      <w:pPr>
        <w:numPr>
          <w:ilvl w:val="0"/>
          <w:numId w:val="61"/>
        </w:numPr>
        <w:rPr>
          <w:sz w:val="24"/>
          <w:szCs w:val="24"/>
        </w:rPr>
      </w:pPr>
      <w:r>
        <w:rPr>
          <w:sz w:val="24"/>
          <w:szCs w:val="24"/>
        </w:rPr>
        <w:t>if students use a glue gun, they must wear CSA approved safety glasses, safety goggles, or a CSA approved face shield;</w:t>
      </w:r>
    </w:p>
    <w:p w14:paraId="3697CDA1" w14:textId="77777777" w:rsidR="004D3D2B" w:rsidRDefault="00574B91">
      <w:pPr>
        <w:numPr>
          <w:ilvl w:val="0"/>
          <w:numId w:val="61"/>
        </w:numPr>
        <w:rPr>
          <w:sz w:val="24"/>
          <w:szCs w:val="24"/>
        </w:rPr>
      </w:pPr>
      <w:r>
        <w:rPr>
          <w:sz w:val="24"/>
          <w:szCs w:val="24"/>
        </w:rPr>
        <w:t>students will use gloves and/or handwashing whenever they handle plant or soil material;</w:t>
      </w:r>
    </w:p>
    <w:p w14:paraId="78B87CFD" w14:textId="77777777" w:rsidR="004D3D2B" w:rsidRDefault="00574B91">
      <w:pPr>
        <w:numPr>
          <w:ilvl w:val="0"/>
          <w:numId w:val="61"/>
        </w:numPr>
        <w:rPr>
          <w:b/>
          <w:color w:val="231F20"/>
          <w:sz w:val="24"/>
          <w:szCs w:val="24"/>
        </w:rPr>
      </w:pPr>
      <w:r>
        <w:rPr>
          <w:sz w:val="24"/>
          <w:szCs w:val="24"/>
        </w:rPr>
        <w:t>if a student wishes to use materials that do not appear in the “Equipment &amp; Materials” list above, they must have their choices approved by a parent/guardian, and submit a list of the items to their teacher; if the teacher determines that the materials are safe to use, permission will be granted to use them.</w:t>
      </w:r>
    </w:p>
    <w:p w14:paraId="589FFE81" w14:textId="77777777" w:rsidR="004D3D2B" w:rsidRDefault="00574B91">
      <w:pPr>
        <w:rPr>
          <w:b/>
          <w:color w:val="231F20"/>
          <w:sz w:val="24"/>
          <w:szCs w:val="24"/>
        </w:rPr>
      </w:pPr>
      <w:r>
        <w:br w:type="page"/>
      </w:r>
    </w:p>
    <w:p w14:paraId="0CF379CD" w14:textId="77777777" w:rsidR="004D3D2B" w:rsidRDefault="00574B91">
      <w:pPr>
        <w:rPr>
          <w:sz w:val="24"/>
          <w:szCs w:val="24"/>
        </w:rPr>
      </w:pPr>
      <w:r>
        <w:rPr>
          <w:b/>
          <w:sz w:val="28"/>
          <w:szCs w:val="28"/>
        </w:rPr>
        <w:lastRenderedPageBreak/>
        <w:t>Appendix C</w:t>
      </w:r>
    </w:p>
    <w:p w14:paraId="73946644" w14:textId="77777777" w:rsidR="004D3D2B" w:rsidRDefault="00574B91">
      <w:pPr>
        <w:jc w:val="center"/>
        <w:rPr>
          <w:b/>
          <w:sz w:val="24"/>
          <w:szCs w:val="24"/>
        </w:rPr>
      </w:pPr>
      <w:r>
        <w:rPr>
          <w:b/>
          <w:sz w:val="24"/>
          <w:szCs w:val="24"/>
        </w:rPr>
        <w:t>The Model Greenhouse Design Challenge - Equipment and Materials</w:t>
      </w:r>
    </w:p>
    <w:p w14:paraId="1F2432C5" w14:textId="77777777" w:rsidR="004D3D2B" w:rsidRDefault="004D3D2B">
      <w:pPr>
        <w:widowControl w:val="0"/>
        <w:spacing w:line="240" w:lineRule="auto"/>
        <w:rPr>
          <w:b/>
          <w:sz w:val="24"/>
          <w:szCs w:val="24"/>
        </w:rPr>
      </w:pPr>
    </w:p>
    <w:p w14:paraId="4ABC70FA" w14:textId="77777777" w:rsidR="004D3D2B" w:rsidRDefault="00574B91">
      <w:pPr>
        <w:widowControl w:val="0"/>
        <w:spacing w:line="240" w:lineRule="auto"/>
        <w:rPr>
          <w:b/>
          <w:sz w:val="24"/>
          <w:szCs w:val="24"/>
        </w:rPr>
      </w:pPr>
      <w:r>
        <w:rPr>
          <w:b/>
          <w:sz w:val="24"/>
          <w:szCs w:val="24"/>
        </w:rPr>
        <w:t>Equipment &amp; Materials</w:t>
      </w:r>
    </w:p>
    <w:p w14:paraId="3A47169D" w14:textId="77777777" w:rsidR="004D3D2B" w:rsidRDefault="004D3D2B">
      <w:pPr>
        <w:widowControl w:val="0"/>
        <w:spacing w:line="240" w:lineRule="auto"/>
        <w:rPr>
          <w:b/>
          <w:sz w:val="24"/>
          <w:szCs w:val="24"/>
        </w:rPr>
      </w:pPr>
    </w:p>
    <w:p w14:paraId="543B5F2C" w14:textId="77777777" w:rsidR="004D3D2B" w:rsidRDefault="00574B91">
      <w:pPr>
        <w:rPr>
          <w:sz w:val="24"/>
          <w:szCs w:val="24"/>
        </w:rPr>
      </w:pPr>
      <w:r>
        <w:rPr>
          <w:sz w:val="24"/>
          <w:szCs w:val="24"/>
        </w:rPr>
        <w:t>Depending on your design, you may use some or all of the following items:</w:t>
      </w:r>
    </w:p>
    <w:p w14:paraId="04BF0889" w14:textId="77777777" w:rsidR="004D3D2B" w:rsidRDefault="00574B91">
      <w:pPr>
        <w:numPr>
          <w:ilvl w:val="0"/>
          <w:numId w:val="42"/>
        </w:numPr>
        <w:rPr>
          <w:sz w:val="24"/>
          <w:szCs w:val="24"/>
        </w:rPr>
      </w:pPr>
      <w:r>
        <w:rPr>
          <w:sz w:val="24"/>
          <w:szCs w:val="24"/>
        </w:rPr>
        <w:t>please note, glass items are not permitted;</w:t>
      </w:r>
    </w:p>
    <w:p w14:paraId="2FB71250" w14:textId="77777777" w:rsidR="004D3D2B" w:rsidRDefault="00574B91">
      <w:pPr>
        <w:numPr>
          <w:ilvl w:val="0"/>
          <w:numId w:val="42"/>
        </w:numPr>
        <w:rPr>
          <w:sz w:val="24"/>
          <w:szCs w:val="24"/>
        </w:rPr>
      </w:pPr>
      <w:r>
        <w:rPr>
          <w:sz w:val="24"/>
          <w:szCs w:val="24"/>
        </w:rPr>
        <w:t xml:space="preserve">sanitized structural materials recovered from household recycling and/or disposal that can be used to build the base and a frame of a small model greenhouse (e.g., produce trays, clear plastic juice or beverage bottles, boxes, </w:t>
      </w:r>
      <w:proofErr w:type="spellStart"/>
      <w:r>
        <w:rPr>
          <w:sz w:val="24"/>
          <w:szCs w:val="24"/>
        </w:rPr>
        <w:t>styrofoam</w:t>
      </w:r>
      <w:proofErr w:type="spellEnd"/>
      <w:r>
        <w:rPr>
          <w:sz w:val="24"/>
          <w:szCs w:val="24"/>
        </w:rPr>
        <w:t xml:space="preserve"> packing material, etc.), </w:t>
      </w:r>
    </w:p>
    <w:p w14:paraId="1D4656CA" w14:textId="77777777" w:rsidR="004D3D2B" w:rsidRDefault="00574B91">
      <w:pPr>
        <w:numPr>
          <w:ilvl w:val="0"/>
          <w:numId w:val="42"/>
        </w:numPr>
        <w:rPr>
          <w:sz w:val="24"/>
          <w:szCs w:val="24"/>
        </w:rPr>
      </w:pPr>
      <w:r>
        <w:rPr>
          <w:sz w:val="24"/>
          <w:szCs w:val="24"/>
        </w:rPr>
        <w:t>sanitized enclosure materials that can be used to build a clear and/or translucent cover over the model greenhouse’s frame (e.g., cellophane viewing windows from packaging, clear plastic beverage bottles, cellophane gift basket covers, cellophane wrapping paper, translucent or clear cereal box bags, etc.),</w:t>
      </w:r>
    </w:p>
    <w:p w14:paraId="2E7C410D" w14:textId="77777777" w:rsidR="004D3D2B" w:rsidRDefault="00574B91">
      <w:pPr>
        <w:numPr>
          <w:ilvl w:val="0"/>
          <w:numId w:val="42"/>
        </w:numPr>
        <w:rPr>
          <w:sz w:val="24"/>
          <w:szCs w:val="24"/>
        </w:rPr>
      </w:pPr>
      <w:r>
        <w:rPr>
          <w:sz w:val="24"/>
          <w:szCs w:val="24"/>
        </w:rPr>
        <w:t>clear plastic wrap,</w:t>
      </w:r>
    </w:p>
    <w:p w14:paraId="6FD85601" w14:textId="77777777" w:rsidR="004D3D2B" w:rsidRDefault="00574B91">
      <w:pPr>
        <w:numPr>
          <w:ilvl w:val="0"/>
          <w:numId w:val="42"/>
        </w:numPr>
        <w:rPr>
          <w:sz w:val="24"/>
          <w:szCs w:val="24"/>
        </w:rPr>
      </w:pPr>
      <w:r>
        <w:rPr>
          <w:sz w:val="24"/>
          <w:szCs w:val="24"/>
        </w:rPr>
        <w:t>scissors,</w:t>
      </w:r>
    </w:p>
    <w:p w14:paraId="59684CBD" w14:textId="77777777" w:rsidR="004D3D2B" w:rsidRDefault="00574B91">
      <w:pPr>
        <w:numPr>
          <w:ilvl w:val="0"/>
          <w:numId w:val="42"/>
        </w:numPr>
        <w:rPr>
          <w:sz w:val="24"/>
          <w:szCs w:val="24"/>
        </w:rPr>
      </w:pPr>
      <w:r>
        <w:rPr>
          <w:sz w:val="24"/>
          <w:szCs w:val="24"/>
        </w:rPr>
        <w:t>a knife,</w:t>
      </w:r>
    </w:p>
    <w:p w14:paraId="1154C98D" w14:textId="77777777" w:rsidR="004D3D2B" w:rsidRDefault="00574B91">
      <w:pPr>
        <w:numPr>
          <w:ilvl w:val="0"/>
          <w:numId w:val="42"/>
        </w:numPr>
        <w:rPr>
          <w:sz w:val="24"/>
          <w:szCs w:val="24"/>
        </w:rPr>
      </w:pPr>
      <w:r>
        <w:rPr>
          <w:sz w:val="24"/>
          <w:szCs w:val="24"/>
        </w:rPr>
        <w:t>tape,</w:t>
      </w:r>
    </w:p>
    <w:p w14:paraId="7CC4E65C" w14:textId="77777777" w:rsidR="004D3D2B" w:rsidRDefault="00574B91">
      <w:pPr>
        <w:numPr>
          <w:ilvl w:val="0"/>
          <w:numId w:val="42"/>
        </w:numPr>
        <w:rPr>
          <w:sz w:val="24"/>
          <w:szCs w:val="24"/>
        </w:rPr>
      </w:pPr>
      <w:r>
        <w:rPr>
          <w:sz w:val="24"/>
          <w:szCs w:val="24"/>
        </w:rPr>
        <w:t>glue or a glue stick,</w:t>
      </w:r>
    </w:p>
    <w:p w14:paraId="28C643D8" w14:textId="77777777" w:rsidR="004D3D2B" w:rsidRDefault="00574B91">
      <w:pPr>
        <w:numPr>
          <w:ilvl w:val="0"/>
          <w:numId w:val="42"/>
        </w:numPr>
        <w:rPr>
          <w:sz w:val="24"/>
          <w:szCs w:val="24"/>
        </w:rPr>
      </w:pPr>
      <w:r>
        <w:rPr>
          <w:sz w:val="24"/>
          <w:szCs w:val="24"/>
        </w:rPr>
        <w:t>plastic wrap (cling wrap),</w:t>
      </w:r>
    </w:p>
    <w:p w14:paraId="59258903" w14:textId="77777777" w:rsidR="004D3D2B" w:rsidRDefault="00574B91">
      <w:pPr>
        <w:numPr>
          <w:ilvl w:val="0"/>
          <w:numId w:val="42"/>
        </w:numPr>
        <w:rPr>
          <w:sz w:val="24"/>
          <w:szCs w:val="24"/>
        </w:rPr>
      </w:pPr>
      <w:proofErr w:type="spellStart"/>
      <w:r>
        <w:rPr>
          <w:sz w:val="24"/>
          <w:szCs w:val="24"/>
        </w:rPr>
        <w:t>vapour</w:t>
      </w:r>
      <w:proofErr w:type="spellEnd"/>
      <w:r>
        <w:rPr>
          <w:sz w:val="24"/>
          <w:szCs w:val="24"/>
        </w:rPr>
        <w:t xml:space="preserve"> barrier remnants, </w:t>
      </w:r>
    </w:p>
    <w:p w14:paraId="1006263D" w14:textId="77777777" w:rsidR="004D3D2B" w:rsidRDefault="00574B91">
      <w:pPr>
        <w:numPr>
          <w:ilvl w:val="0"/>
          <w:numId w:val="42"/>
        </w:numPr>
        <w:rPr>
          <w:sz w:val="24"/>
          <w:szCs w:val="24"/>
        </w:rPr>
      </w:pPr>
      <w:r>
        <w:rPr>
          <w:sz w:val="24"/>
          <w:szCs w:val="24"/>
        </w:rPr>
        <w:t>a glue gun, safety glasses, and glue sticks,</w:t>
      </w:r>
    </w:p>
    <w:p w14:paraId="56F5A616" w14:textId="77777777" w:rsidR="004D3D2B" w:rsidRDefault="00574B91">
      <w:pPr>
        <w:numPr>
          <w:ilvl w:val="0"/>
          <w:numId w:val="42"/>
        </w:numPr>
        <w:rPr>
          <w:sz w:val="24"/>
          <w:szCs w:val="24"/>
        </w:rPr>
      </w:pPr>
      <w:r>
        <w:rPr>
          <w:sz w:val="24"/>
          <w:szCs w:val="24"/>
        </w:rPr>
        <w:t>a thermometer (most cooking or air temperature thermometers will do; however, no glass thermometers containing a silver liquid, mercury, are permitted),</w:t>
      </w:r>
    </w:p>
    <w:p w14:paraId="28F16F1D" w14:textId="77777777" w:rsidR="004D3D2B" w:rsidRDefault="00574B91">
      <w:pPr>
        <w:numPr>
          <w:ilvl w:val="0"/>
          <w:numId w:val="42"/>
        </w:numPr>
        <w:rPr>
          <w:sz w:val="24"/>
          <w:szCs w:val="24"/>
        </w:rPr>
      </w:pPr>
      <w:r>
        <w:rPr>
          <w:sz w:val="24"/>
          <w:szCs w:val="24"/>
        </w:rPr>
        <w:t>small potted plants (if available) either purchased, or student created and planted, that will fit inside the model greenhouse (plants must not be toxic to people or pets),</w:t>
      </w:r>
    </w:p>
    <w:p w14:paraId="51406C33" w14:textId="77777777" w:rsidR="004D3D2B" w:rsidRDefault="00574B91">
      <w:pPr>
        <w:numPr>
          <w:ilvl w:val="0"/>
          <w:numId w:val="42"/>
        </w:numPr>
        <w:rPr>
          <w:sz w:val="24"/>
          <w:szCs w:val="24"/>
        </w:rPr>
      </w:pPr>
      <w:r>
        <w:rPr>
          <w:sz w:val="24"/>
          <w:szCs w:val="24"/>
        </w:rPr>
        <w:t>items not listed above may be used if approved by a student’s parent/guardian, and their teacher.</w:t>
      </w:r>
    </w:p>
    <w:p w14:paraId="2F83B100" w14:textId="77777777" w:rsidR="004D3D2B" w:rsidRDefault="00574B91">
      <w:pPr>
        <w:rPr>
          <w:b/>
          <w:sz w:val="28"/>
          <w:szCs w:val="28"/>
        </w:rPr>
      </w:pPr>
      <w:r>
        <w:br w:type="page"/>
      </w:r>
    </w:p>
    <w:p w14:paraId="6A2A29FC" w14:textId="77777777" w:rsidR="004D3D2B" w:rsidRDefault="00574B91">
      <w:pPr>
        <w:rPr>
          <w:sz w:val="24"/>
          <w:szCs w:val="24"/>
        </w:rPr>
      </w:pPr>
      <w:r>
        <w:rPr>
          <w:b/>
          <w:sz w:val="28"/>
          <w:szCs w:val="28"/>
        </w:rPr>
        <w:lastRenderedPageBreak/>
        <w:t>Appendix D</w:t>
      </w:r>
    </w:p>
    <w:p w14:paraId="6E999258" w14:textId="77777777" w:rsidR="004D3D2B" w:rsidRDefault="00574B91">
      <w:pPr>
        <w:jc w:val="center"/>
        <w:rPr>
          <w:sz w:val="24"/>
          <w:szCs w:val="24"/>
        </w:rPr>
      </w:pPr>
      <w:r>
        <w:rPr>
          <w:b/>
          <w:sz w:val="24"/>
          <w:szCs w:val="24"/>
        </w:rPr>
        <w:t>The Model Greenhouse Design Challenge - Research Assignment</w:t>
      </w:r>
    </w:p>
    <w:p w14:paraId="14902618" w14:textId="77777777" w:rsidR="004D3D2B" w:rsidRDefault="004D3D2B">
      <w:pPr>
        <w:rPr>
          <w:b/>
        </w:rPr>
      </w:pPr>
    </w:p>
    <w:p w14:paraId="79121E63" w14:textId="77777777" w:rsidR="004D3D2B" w:rsidRDefault="004D3D2B">
      <w:pPr>
        <w:rPr>
          <w:b/>
          <w:sz w:val="12"/>
          <w:szCs w:val="12"/>
        </w:rPr>
      </w:pPr>
    </w:p>
    <w:p w14:paraId="4724BA98" w14:textId="77777777" w:rsidR="004D3D2B" w:rsidRDefault="00574B91">
      <w:r>
        <w:t>Name:_________________________________     Class: _______     Date: __________________________</w:t>
      </w:r>
    </w:p>
    <w:p w14:paraId="67173228" w14:textId="77777777" w:rsidR="004D3D2B" w:rsidRDefault="004D3D2B">
      <w:pPr>
        <w:rPr>
          <w:sz w:val="8"/>
          <w:szCs w:val="8"/>
        </w:rPr>
      </w:pPr>
    </w:p>
    <w:p w14:paraId="7FEC19AB" w14:textId="77777777" w:rsidR="004D3D2B" w:rsidRDefault="004D3D2B">
      <w:pPr>
        <w:ind w:left="720"/>
      </w:pPr>
    </w:p>
    <w:p w14:paraId="1FA1BFF7" w14:textId="77777777" w:rsidR="004D3D2B" w:rsidRDefault="00574B91">
      <w:pPr>
        <w:numPr>
          <w:ilvl w:val="0"/>
          <w:numId w:val="100"/>
        </w:numPr>
      </w:pPr>
      <w:r>
        <w:t>How does a simple greenhouse, one that is only heated by sunlight (passive heating), convert the Sun’s energy to heat energy, and how does this process result in temperatures that are higher inside the greenhouse than temperatures outside of it?</w:t>
      </w:r>
    </w:p>
    <w:p w14:paraId="1B4E308A" w14:textId="77777777" w:rsidR="004D3D2B" w:rsidRDefault="004D3D2B"/>
    <w:p w14:paraId="21A8CE64" w14:textId="77777777" w:rsidR="004D3D2B" w:rsidRDefault="004D3D2B"/>
    <w:p w14:paraId="640284E7" w14:textId="77777777" w:rsidR="004D3D2B" w:rsidRDefault="004D3D2B">
      <w:pPr>
        <w:ind w:left="720"/>
      </w:pPr>
    </w:p>
    <w:p w14:paraId="4FB1830F" w14:textId="77777777" w:rsidR="004D3D2B" w:rsidRDefault="004D3D2B">
      <w:pPr>
        <w:ind w:left="720"/>
      </w:pPr>
    </w:p>
    <w:p w14:paraId="67FDBAED" w14:textId="77777777" w:rsidR="004D3D2B" w:rsidRDefault="004D3D2B">
      <w:pPr>
        <w:ind w:left="720"/>
      </w:pPr>
    </w:p>
    <w:p w14:paraId="0BF90632" w14:textId="77777777" w:rsidR="004D3D2B" w:rsidRDefault="004D3D2B">
      <w:pPr>
        <w:ind w:left="720"/>
      </w:pPr>
    </w:p>
    <w:p w14:paraId="6B6F5572" w14:textId="77777777" w:rsidR="004D3D2B" w:rsidRDefault="004D3D2B">
      <w:pPr>
        <w:ind w:left="720"/>
      </w:pPr>
    </w:p>
    <w:p w14:paraId="292DF9D7" w14:textId="77777777" w:rsidR="004D3D2B" w:rsidRDefault="004D3D2B">
      <w:pPr>
        <w:ind w:left="720"/>
      </w:pPr>
    </w:p>
    <w:p w14:paraId="63D677A8" w14:textId="77777777" w:rsidR="004D3D2B" w:rsidRDefault="004D3D2B">
      <w:pPr>
        <w:ind w:left="720"/>
      </w:pPr>
    </w:p>
    <w:p w14:paraId="35B95DF8" w14:textId="77777777" w:rsidR="004D3D2B" w:rsidRDefault="00574B91">
      <w:pPr>
        <w:ind w:left="720"/>
        <w:rPr>
          <w:sz w:val="8"/>
          <w:szCs w:val="8"/>
        </w:rPr>
      </w:pPr>
      <w:r>
        <w:rPr>
          <w:sz w:val="8"/>
          <w:szCs w:val="8"/>
        </w:rPr>
        <w:t xml:space="preserve"> </w:t>
      </w:r>
    </w:p>
    <w:p w14:paraId="2356C930" w14:textId="77777777" w:rsidR="004D3D2B" w:rsidRDefault="00574B91">
      <w:pPr>
        <w:numPr>
          <w:ilvl w:val="0"/>
          <w:numId w:val="100"/>
        </w:numPr>
      </w:pPr>
      <w:r>
        <w:t>What are the main components of a simple greenhouse (uses passive heating and ventilation only)?  You may use a list, or a labeled diagram to illustrate your answer.</w:t>
      </w:r>
    </w:p>
    <w:p w14:paraId="537104F6" w14:textId="77777777" w:rsidR="004D3D2B" w:rsidRDefault="004D3D2B"/>
    <w:p w14:paraId="31D838FF" w14:textId="77777777" w:rsidR="004D3D2B" w:rsidRDefault="004D3D2B"/>
    <w:p w14:paraId="4F0F4A21" w14:textId="77777777" w:rsidR="004D3D2B" w:rsidRDefault="004D3D2B"/>
    <w:p w14:paraId="189BB65F" w14:textId="77777777" w:rsidR="004D3D2B" w:rsidRDefault="004D3D2B"/>
    <w:p w14:paraId="28B020F2" w14:textId="77777777" w:rsidR="004D3D2B" w:rsidRDefault="004D3D2B"/>
    <w:p w14:paraId="07ECB3DE" w14:textId="77777777" w:rsidR="004D3D2B" w:rsidRDefault="004D3D2B"/>
    <w:p w14:paraId="1EBCF7DC" w14:textId="77777777" w:rsidR="004D3D2B" w:rsidRDefault="004D3D2B"/>
    <w:p w14:paraId="527D6CD7" w14:textId="77777777" w:rsidR="004D3D2B" w:rsidRDefault="004D3D2B"/>
    <w:p w14:paraId="30C55D9B" w14:textId="77777777" w:rsidR="004D3D2B" w:rsidRDefault="004D3D2B"/>
    <w:p w14:paraId="1EA4D38F" w14:textId="77777777" w:rsidR="004D3D2B" w:rsidRDefault="004D3D2B"/>
    <w:p w14:paraId="3454DD08" w14:textId="77777777" w:rsidR="004D3D2B" w:rsidRDefault="004D3D2B"/>
    <w:p w14:paraId="36B04BB5" w14:textId="77777777" w:rsidR="004D3D2B" w:rsidRDefault="004D3D2B"/>
    <w:p w14:paraId="24552364" w14:textId="77777777" w:rsidR="004D3D2B" w:rsidRDefault="004D3D2B"/>
    <w:p w14:paraId="713B757D" w14:textId="77777777" w:rsidR="004D3D2B" w:rsidRDefault="004D3D2B"/>
    <w:p w14:paraId="1117252A" w14:textId="77777777" w:rsidR="004D3D2B" w:rsidRDefault="00574B91">
      <w:pPr>
        <w:rPr>
          <w:b/>
          <w:sz w:val="28"/>
          <w:szCs w:val="28"/>
        </w:rPr>
      </w:pPr>
      <w:r>
        <w:br w:type="page"/>
      </w:r>
    </w:p>
    <w:p w14:paraId="3FF96D56" w14:textId="77777777" w:rsidR="004D3D2B" w:rsidRDefault="00574B91">
      <w:pPr>
        <w:rPr>
          <w:sz w:val="24"/>
          <w:szCs w:val="24"/>
        </w:rPr>
      </w:pPr>
      <w:r>
        <w:rPr>
          <w:b/>
          <w:sz w:val="28"/>
          <w:szCs w:val="28"/>
        </w:rPr>
        <w:lastRenderedPageBreak/>
        <w:t>Appendix D (continued)</w:t>
      </w:r>
    </w:p>
    <w:p w14:paraId="5EE4551B" w14:textId="77777777" w:rsidR="004D3D2B" w:rsidRDefault="004D3D2B">
      <w:pPr>
        <w:jc w:val="center"/>
        <w:rPr>
          <w:b/>
          <w:sz w:val="24"/>
          <w:szCs w:val="24"/>
        </w:rPr>
      </w:pPr>
    </w:p>
    <w:p w14:paraId="78A1D6FB" w14:textId="77777777" w:rsidR="004D3D2B" w:rsidRDefault="00574B91">
      <w:pPr>
        <w:jc w:val="center"/>
      </w:pPr>
      <w:r>
        <w:rPr>
          <w:b/>
          <w:sz w:val="24"/>
          <w:szCs w:val="24"/>
        </w:rPr>
        <w:t>The Model Greenhouse Design Challenge - Research Assignment</w:t>
      </w:r>
    </w:p>
    <w:p w14:paraId="73C143C8" w14:textId="77777777" w:rsidR="004D3D2B" w:rsidRDefault="004D3D2B"/>
    <w:p w14:paraId="58523F60" w14:textId="77777777" w:rsidR="004D3D2B" w:rsidRDefault="00574B91">
      <w:pPr>
        <w:ind w:left="2160"/>
        <w:rPr>
          <w:sz w:val="8"/>
          <w:szCs w:val="8"/>
        </w:rPr>
      </w:pPr>
      <w:r>
        <w:rPr>
          <w:sz w:val="8"/>
          <w:szCs w:val="8"/>
        </w:rPr>
        <w:t xml:space="preserve"> </w:t>
      </w:r>
    </w:p>
    <w:p w14:paraId="6656191E" w14:textId="77777777" w:rsidR="004D3D2B" w:rsidRDefault="00574B91">
      <w:pPr>
        <w:numPr>
          <w:ilvl w:val="0"/>
          <w:numId w:val="67"/>
        </w:numPr>
      </w:pPr>
      <w:r>
        <w:t>How is a simple greenhouse operated (e.g., moisture regulation, temperature regulation, ventilation)?  You may use a written description, or labeled diagrams with captions to answer this question.</w:t>
      </w:r>
    </w:p>
    <w:p w14:paraId="100E8C89" w14:textId="77777777" w:rsidR="004D3D2B" w:rsidRDefault="00574B91">
      <w:pPr>
        <w:ind w:left="720"/>
        <w:rPr>
          <w:sz w:val="24"/>
          <w:szCs w:val="24"/>
        </w:rPr>
      </w:pPr>
      <w:r>
        <w:rPr>
          <w:sz w:val="24"/>
          <w:szCs w:val="24"/>
        </w:rPr>
        <w:t xml:space="preserve"> </w:t>
      </w:r>
    </w:p>
    <w:p w14:paraId="1932282F" w14:textId="77777777" w:rsidR="004D3D2B" w:rsidRDefault="004D3D2B">
      <w:pPr>
        <w:ind w:left="720"/>
        <w:rPr>
          <w:sz w:val="24"/>
          <w:szCs w:val="24"/>
        </w:rPr>
      </w:pPr>
    </w:p>
    <w:p w14:paraId="343C4055" w14:textId="77777777" w:rsidR="004D3D2B" w:rsidRDefault="004D3D2B">
      <w:pPr>
        <w:ind w:left="720"/>
        <w:rPr>
          <w:sz w:val="24"/>
          <w:szCs w:val="24"/>
        </w:rPr>
      </w:pPr>
    </w:p>
    <w:p w14:paraId="067CCBA2" w14:textId="77777777" w:rsidR="004D3D2B" w:rsidRDefault="004D3D2B">
      <w:pPr>
        <w:ind w:left="720"/>
        <w:rPr>
          <w:sz w:val="24"/>
          <w:szCs w:val="24"/>
        </w:rPr>
      </w:pPr>
    </w:p>
    <w:p w14:paraId="7C9CB5A7" w14:textId="77777777" w:rsidR="004D3D2B" w:rsidRDefault="004D3D2B">
      <w:pPr>
        <w:ind w:left="720"/>
        <w:rPr>
          <w:sz w:val="24"/>
          <w:szCs w:val="24"/>
        </w:rPr>
      </w:pPr>
    </w:p>
    <w:p w14:paraId="22F1C387" w14:textId="77777777" w:rsidR="004D3D2B" w:rsidRDefault="004D3D2B">
      <w:pPr>
        <w:ind w:left="720"/>
        <w:rPr>
          <w:sz w:val="24"/>
          <w:szCs w:val="24"/>
        </w:rPr>
      </w:pPr>
    </w:p>
    <w:p w14:paraId="2FE6CF43" w14:textId="77777777" w:rsidR="004D3D2B" w:rsidRDefault="004D3D2B">
      <w:pPr>
        <w:ind w:left="720"/>
        <w:rPr>
          <w:sz w:val="24"/>
          <w:szCs w:val="24"/>
        </w:rPr>
      </w:pPr>
    </w:p>
    <w:p w14:paraId="44AA002D" w14:textId="77777777" w:rsidR="004D3D2B" w:rsidRDefault="004D3D2B">
      <w:pPr>
        <w:ind w:left="720"/>
        <w:rPr>
          <w:sz w:val="24"/>
          <w:szCs w:val="24"/>
        </w:rPr>
      </w:pPr>
    </w:p>
    <w:p w14:paraId="48D59916" w14:textId="77777777" w:rsidR="004D3D2B" w:rsidRDefault="004D3D2B">
      <w:pPr>
        <w:ind w:left="720"/>
        <w:rPr>
          <w:sz w:val="24"/>
          <w:szCs w:val="24"/>
        </w:rPr>
      </w:pPr>
    </w:p>
    <w:p w14:paraId="455EB98F" w14:textId="77777777" w:rsidR="004D3D2B" w:rsidRDefault="004D3D2B">
      <w:pPr>
        <w:ind w:left="720"/>
        <w:rPr>
          <w:sz w:val="24"/>
          <w:szCs w:val="24"/>
        </w:rPr>
      </w:pPr>
    </w:p>
    <w:p w14:paraId="5E01713F" w14:textId="77777777" w:rsidR="004D3D2B" w:rsidRDefault="004D3D2B">
      <w:pPr>
        <w:ind w:left="720"/>
        <w:rPr>
          <w:sz w:val="24"/>
          <w:szCs w:val="24"/>
        </w:rPr>
      </w:pPr>
    </w:p>
    <w:p w14:paraId="786276F8" w14:textId="77777777" w:rsidR="004D3D2B" w:rsidRDefault="00574B91">
      <w:pPr>
        <w:ind w:left="720"/>
        <w:rPr>
          <w:b/>
          <w:sz w:val="28"/>
          <w:szCs w:val="28"/>
        </w:rPr>
      </w:pPr>
      <w:r>
        <w:rPr>
          <w:b/>
          <w:sz w:val="28"/>
          <w:szCs w:val="28"/>
        </w:rPr>
        <w:t xml:space="preserve"> </w:t>
      </w:r>
    </w:p>
    <w:p w14:paraId="747AF64F" w14:textId="77777777" w:rsidR="004D3D2B" w:rsidRDefault="00574B91">
      <w:pPr>
        <w:ind w:left="720"/>
        <w:rPr>
          <w:b/>
          <w:sz w:val="28"/>
          <w:szCs w:val="28"/>
        </w:rPr>
      </w:pPr>
      <w:r>
        <w:rPr>
          <w:b/>
          <w:sz w:val="28"/>
          <w:szCs w:val="28"/>
        </w:rPr>
        <w:t xml:space="preserve"> </w:t>
      </w:r>
    </w:p>
    <w:p w14:paraId="2C483C65" w14:textId="77777777" w:rsidR="004D3D2B" w:rsidRDefault="00574B91">
      <w:pPr>
        <w:ind w:left="720"/>
        <w:rPr>
          <w:b/>
          <w:sz w:val="28"/>
          <w:szCs w:val="28"/>
        </w:rPr>
      </w:pPr>
      <w:r>
        <w:rPr>
          <w:b/>
          <w:sz w:val="28"/>
          <w:szCs w:val="28"/>
        </w:rPr>
        <w:t xml:space="preserve"> </w:t>
      </w:r>
    </w:p>
    <w:p w14:paraId="6A41C6BB" w14:textId="77777777" w:rsidR="004D3D2B" w:rsidRDefault="00574B91">
      <w:pPr>
        <w:ind w:left="720"/>
        <w:rPr>
          <w:b/>
          <w:sz w:val="28"/>
          <w:szCs w:val="28"/>
        </w:rPr>
      </w:pPr>
      <w:r>
        <w:rPr>
          <w:b/>
          <w:sz w:val="28"/>
          <w:szCs w:val="28"/>
        </w:rPr>
        <w:t xml:space="preserve"> </w:t>
      </w:r>
    </w:p>
    <w:p w14:paraId="7871DE2E" w14:textId="77777777" w:rsidR="004D3D2B" w:rsidRDefault="00574B91">
      <w:pPr>
        <w:numPr>
          <w:ilvl w:val="0"/>
          <w:numId w:val="67"/>
        </w:numPr>
      </w:pPr>
      <w:r>
        <w:t>Research, compare, and contrast the processes that warm a greenhouse with the processes that cause global warming.  Discuss your findings below.</w:t>
      </w:r>
      <w:r>
        <w:rPr>
          <w:b/>
          <w:sz w:val="28"/>
          <w:szCs w:val="28"/>
        </w:rPr>
        <w:br/>
      </w:r>
      <w:r>
        <w:br w:type="page"/>
      </w:r>
    </w:p>
    <w:p w14:paraId="43657A47" w14:textId="77777777" w:rsidR="004D3D2B" w:rsidRDefault="00574B91">
      <w:pPr>
        <w:rPr>
          <w:b/>
          <w:sz w:val="28"/>
          <w:szCs w:val="28"/>
        </w:rPr>
      </w:pPr>
      <w:r>
        <w:rPr>
          <w:b/>
          <w:sz w:val="28"/>
          <w:szCs w:val="28"/>
        </w:rPr>
        <w:lastRenderedPageBreak/>
        <w:t>Appendix E</w:t>
      </w:r>
    </w:p>
    <w:p w14:paraId="2710E177" w14:textId="77777777" w:rsidR="004D3D2B" w:rsidRDefault="00574B91">
      <w:pPr>
        <w:jc w:val="center"/>
        <w:rPr>
          <w:b/>
        </w:rPr>
      </w:pPr>
      <w:r>
        <w:rPr>
          <w:b/>
        </w:rPr>
        <w:t>The Model Greenhouse Design Challenge - Technical Drawings and Design Analysis</w:t>
      </w:r>
    </w:p>
    <w:p w14:paraId="4DA66CBE" w14:textId="77777777" w:rsidR="004D3D2B" w:rsidRDefault="004D3D2B">
      <w:pPr>
        <w:rPr>
          <w:b/>
          <w:sz w:val="12"/>
          <w:szCs w:val="12"/>
        </w:rPr>
      </w:pPr>
    </w:p>
    <w:p w14:paraId="04A69F0D" w14:textId="77777777" w:rsidR="004D3D2B" w:rsidRDefault="00574B91">
      <w:r>
        <w:t>Name:_________________________________     Class: _______     Date: __________________________</w:t>
      </w:r>
    </w:p>
    <w:p w14:paraId="07306A07" w14:textId="77777777" w:rsidR="004D3D2B" w:rsidRDefault="004D3D2B">
      <w:pPr>
        <w:rPr>
          <w:sz w:val="12"/>
          <w:szCs w:val="12"/>
        </w:rPr>
      </w:pPr>
    </w:p>
    <w:p w14:paraId="676039C6" w14:textId="77777777" w:rsidR="004D3D2B" w:rsidRDefault="00574B91">
      <w:r>
        <w:t xml:space="preserve">Complete two sketches, with labels, of possible designs you can use.  Deliberate the pros and cons of each design, then select the idea you believe is your best choice.  </w:t>
      </w:r>
    </w:p>
    <w:p w14:paraId="719559B6" w14:textId="77777777" w:rsidR="004D3D2B" w:rsidRDefault="004D3D2B"/>
    <w:tbl>
      <w:tblPr>
        <w:tblStyle w:val="affa"/>
        <w:tblW w:w="10860"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4D3D2B" w14:paraId="22808D10" w14:textId="77777777">
        <w:trPr>
          <w:trHeight w:val="10290"/>
        </w:trPr>
        <w:tc>
          <w:tcPr>
            <w:tcW w:w="10860" w:type="dxa"/>
            <w:shd w:val="clear" w:color="auto" w:fill="auto"/>
            <w:tcMar>
              <w:top w:w="100" w:type="dxa"/>
              <w:left w:w="100" w:type="dxa"/>
              <w:bottom w:w="100" w:type="dxa"/>
              <w:right w:w="100" w:type="dxa"/>
            </w:tcMar>
          </w:tcPr>
          <w:p w14:paraId="099F93D5" w14:textId="77777777" w:rsidR="004D3D2B" w:rsidRDefault="00574B91">
            <w:pPr>
              <w:jc w:val="center"/>
              <w:rPr>
                <w:b/>
              </w:rPr>
            </w:pPr>
            <w:r>
              <w:rPr>
                <w:b/>
              </w:rPr>
              <w:t>Model Greenhouse</w:t>
            </w:r>
          </w:p>
          <w:p w14:paraId="49F6F778" w14:textId="77777777" w:rsidR="004D3D2B" w:rsidRDefault="00574B91">
            <w:pPr>
              <w:jc w:val="center"/>
            </w:pPr>
            <w:r>
              <w:t>Design Idea 1</w:t>
            </w:r>
          </w:p>
        </w:tc>
      </w:tr>
    </w:tbl>
    <w:p w14:paraId="38B069D1" w14:textId="77777777" w:rsidR="004D3D2B" w:rsidRDefault="00574B91">
      <w:pPr>
        <w:rPr>
          <w:b/>
          <w:sz w:val="28"/>
          <w:szCs w:val="28"/>
        </w:rPr>
      </w:pPr>
      <w:r>
        <w:rPr>
          <w:b/>
          <w:sz w:val="28"/>
          <w:szCs w:val="28"/>
        </w:rPr>
        <w:lastRenderedPageBreak/>
        <w:t>Appendix E (continued)</w:t>
      </w:r>
    </w:p>
    <w:p w14:paraId="62D849F2" w14:textId="77777777" w:rsidR="004D3D2B" w:rsidRDefault="004D3D2B">
      <w:pPr>
        <w:jc w:val="center"/>
        <w:rPr>
          <w:b/>
        </w:rPr>
      </w:pPr>
    </w:p>
    <w:p w14:paraId="1E99ACA5" w14:textId="77777777" w:rsidR="004D3D2B" w:rsidRDefault="00574B91">
      <w:pPr>
        <w:jc w:val="center"/>
      </w:pPr>
      <w:r>
        <w:rPr>
          <w:b/>
        </w:rPr>
        <w:t>The Model Greenhouse Design Challenge - Technical Drawings and Design Analysis</w:t>
      </w:r>
    </w:p>
    <w:p w14:paraId="088106B8" w14:textId="77777777" w:rsidR="004D3D2B" w:rsidRDefault="004D3D2B"/>
    <w:tbl>
      <w:tblPr>
        <w:tblStyle w:val="affb"/>
        <w:tblW w:w="10860"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4D3D2B" w14:paraId="27CCE1F9" w14:textId="77777777">
        <w:trPr>
          <w:trHeight w:val="11055"/>
        </w:trPr>
        <w:tc>
          <w:tcPr>
            <w:tcW w:w="10860" w:type="dxa"/>
            <w:shd w:val="clear" w:color="auto" w:fill="auto"/>
            <w:tcMar>
              <w:top w:w="100" w:type="dxa"/>
              <w:left w:w="100" w:type="dxa"/>
              <w:bottom w:w="100" w:type="dxa"/>
              <w:right w:w="100" w:type="dxa"/>
            </w:tcMar>
          </w:tcPr>
          <w:p w14:paraId="58EB6CFA" w14:textId="77777777" w:rsidR="004D3D2B" w:rsidRDefault="00574B91">
            <w:pPr>
              <w:jc w:val="center"/>
              <w:rPr>
                <w:b/>
              </w:rPr>
            </w:pPr>
            <w:r>
              <w:rPr>
                <w:b/>
              </w:rPr>
              <w:t>Model Greenhouse</w:t>
            </w:r>
          </w:p>
          <w:p w14:paraId="5AC08C22" w14:textId="77777777" w:rsidR="004D3D2B" w:rsidRDefault="00574B91">
            <w:pPr>
              <w:jc w:val="center"/>
            </w:pPr>
            <w:r>
              <w:t>Design Idea 2</w:t>
            </w:r>
          </w:p>
        </w:tc>
      </w:tr>
    </w:tbl>
    <w:p w14:paraId="7A05DD54" w14:textId="77777777" w:rsidR="004D3D2B" w:rsidRDefault="00574B91">
      <w:pPr>
        <w:rPr>
          <w:b/>
          <w:sz w:val="28"/>
          <w:szCs w:val="28"/>
        </w:rPr>
      </w:pPr>
      <w:r>
        <w:rPr>
          <w:b/>
          <w:sz w:val="28"/>
          <w:szCs w:val="28"/>
        </w:rPr>
        <w:lastRenderedPageBreak/>
        <w:t>Appendix E (continued)</w:t>
      </w:r>
    </w:p>
    <w:p w14:paraId="4E08D17B" w14:textId="77777777" w:rsidR="004D3D2B" w:rsidRDefault="004D3D2B">
      <w:pPr>
        <w:jc w:val="center"/>
        <w:rPr>
          <w:b/>
          <w:sz w:val="12"/>
          <w:szCs w:val="12"/>
        </w:rPr>
      </w:pPr>
    </w:p>
    <w:p w14:paraId="4359402A" w14:textId="77777777" w:rsidR="004D3D2B" w:rsidRDefault="00574B91">
      <w:pPr>
        <w:jc w:val="center"/>
        <w:rPr>
          <w:sz w:val="8"/>
          <w:szCs w:val="8"/>
        </w:rPr>
      </w:pPr>
      <w:r>
        <w:rPr>
          <w:b/>
        </w:rPr>
        <w:t>The Model Greenhouse Design Challenge - Technical Drawings and Design Analysis</w:t>
      </w:r>
    </w:p>
    <w:p w14:paraId="51FF54FD" w14:textId="77777777" w:rsidR="004D3D2B" w:rsidRDefault="004D3D2B">
      <w:pPr>
        <w:rPr>
          <w:sz w:val="8"/>
          <w:szCs w:val="8"/>
        </w:rPr>
      </w:pPr>
    </w:p>
    <w:p w14:paraId="4B6C3D8F" w14:textId="77777777" w:rsidR="004D3D2B" w:rsidRDefault="00574B91">
      <w:pPr>
        <w:numPr>
          <w:ilvl w:val="0"/>
          <w:numId w:val="94"/>
        </w:numPr>
      </w:pPr>
      <w:r>
        <w:t xml:space="preserve">Complete your final technical drawings.  Draw </w:t>
      </w:r>
      <w:r>
        <w:rPr>
          <w:b/>
        </w:rPr>
        <w:t>at least two views</w:t>
      </w:r>
      <w:r>
        <w:t xml:space="preserve"> (e.g., front, top, side, or bottom) of your greenhouse design, and include dimensions (measurements) and labels where applicable.  </w:t>
      </w:r>
    </w:p>
    <w:p w14:paraId="12827403" w14:textId="77777777" w:rsidR="004D3D2B" w:rsidRDefault="00574B91">
      <w:pPr>
        <w:numPr>
          <w:ilvl w:val="0"/>
          <w:numId w:val="94"/>
        </w:numPr>
      </w:pPr>
      <w:r>
        <w:t>When your drawings are done, complete the final analysis assignment on the last page of Appendix E.</w:t>
      </w:r>
    </w:p>
    <w:p w14:paraId="31A9617F" w14:textId="77777777" w:rsidR="004D3D2B" w:rsidRDefault="00574B91">
      <w:pPr>
        <w:numPr>
          <w:ilvl w:val="0"/>
          <w:numId w:val="94"/>
        </w:numPr>
      </w:pPr>
      <w:r>
        <w:t>When your final analysis assignment is done, build your model greenhouse.</w:t>
      </w:r>
    </w:p>
    <w:p w14:paraId="4A0E06C6" w14:textId="77777777" w:rsidR="004D3D2B" w:rsidRDefault="004D3D2B">
      <w:pPr>
        <w:rPr>
          <w:sz w:val="8"/>
          <w:szCs w:val="8"/>
        </w:rPr>
      </w:pPr>
    </w:p>
    <w:tbl>
      <w:tblPr>
        <w:tblStyle w:val="affc"/>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4377D67B" w14:textId="77777777">
        <w:trPr>
          <w:trHeight w:val="10140"/>
          <w:jc w:val="center"/>
        </w:trPr>
        <w:tc>
          <w:tcPr>
            <w:tcW w:w="10800" w:type="dxa"/>
            <w:shd w:val="clear" w:color="auto" w:fill="auto"/>
            <w:tcMar>
              <w:top w:w="100" w:type="dxa"/>
              <w:left w:w="100" w:type="dxa"/>
              <w:bottom w:w="100" w:type="dxa"/>
              <w:right w:w="100" w:type="dxa"/>
            </w:tcMar>
          </w:tcPr>
          <w:p w14:paraId="1726B844" w14:textId="77777777" w:rsidR="004D3D2B" w:rsidRDefault="00574B91">
            <w:pPr>
              <w:widowControl w:val="0"/>
              <w:spacing w:line="240" w:lineRule="auto"/>
              <w:jc w:val="center"/>
              <w:rPr>
                <w:sz w:val="24"/>
                <w:szCs w:val="24"/>
              </w:rPr>
            </w:pPr>
            <w:r>
              <w:rPr>
                <w:sz w:val="24"/>
                <w:szCs w:val="24"/>
              </w:rPr>
              <w:t>Front View</w:t>
            </w:r>
          </w:p>
        </w:tc>
      </w:tr>
    </w:tbl>
    <w:p w14:paraId="676BF4FD" w14:textId="77777777" w:rsidR="004D3D2B" w:rsidRDefault="00574B91">
      <w:pPr>
        <w:rPr>
          <w:b/>
          <w:sz w:val="28"/>
          <w:szCs w:val="28"/>
        </w:rPr>
      </w:pPr>
      <w:r>
        <w:rPr>
          <w:b/>
          <w:sz w:val="28"/>
          <w:szCs w:val="28"/>
        </w:rPr>
        <w:lastRenderedPageBreak/>
        <w:t>Appendix E (continued)</w:t>
      </w:r>
    </w:p>
    <w:p w14:paraId="33A2729D" w14:textId="77777777" w:rsidR="004D3D2B" w:rsidRDefault="004D3D2B">
      <w:pPr>
        <w:jc w:val="center"/>
        <w:rPr>
          <w:b/>
          <w:sz w:val="12"/>
          <w:szCs w:val="12"/>
        </w:rPr>
      </w:pPr>
    </w:p>
    <w:p w14:paraId="7A13CFAB" w14:textId="77777777" w:rsidR="004D3D2B" w:rsidRDefault="00574B91">
      <w:pPr>
        <w:jc w:val="center"/>
        <w:rPr>
          <w:b/>
        </w:rPr>
      </w:pPr>
      <w:r>
        <w:rPr>
          <w:b/>
        </w:rPr>
        <w:t>The Model Greenhouse Design Challenge - Technical Drawings and Design Analysis</w:t>
      </w:r>
    </w:p>
    <w:p w14:paraId="6512BCC5" w14:textId="77777777" w:rsidR="004D3D2B" w:rsidRDefault="004D3D2B">
      <w:pPr>
        <w:rPr>
          <w:b/>
          <w:sz w:val="28"/>
          <w:szCs w:val="28"/>
        </w:rPr>
      </w:pPr>
    </w:p>
    <w:tbl>
      <w:tblPr>
        <w:tblStyle w:val="affd"/>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38C8FEB2" w14:textId="77777777">
        <w:trPr>
          <w:trHeight w:val="11130"/>
          <w:jc w:val="center"/>
        </w:trPr>
        <w:tc>
          <w:tcPr>
            <w:tcW w:w="10800" w:type="dxa"/>
            <w:shd w:val="clear" w:color="auto" w:fill="auto"/>
            <w:tcMar>
              <w:top w:w="100" w:type="dxa"/>
              <w:left w:w="100" w:type="dxa"/>
              <w:bottom w:w="100" w:type="dxa"/>
              <w:right w:w="100" w:type="dxa"/>
            </w:tcMar>
          </w:tcPr>
          <w:p w14:paraId="1AE0AFE7" w14:textId="77777777" w:rsidR="004D3D2B" w:rsidRDefault="00574B91">
            <w:pPr>
              <w:widowControl w:val="0"/>
              <w:spacing w:line="240" w:lineRule="auto"/>
              <w:jc w:val="center"/>
              <w:rPr>
                <w:sz w:val="24"/>
                <w:szCs w:val="24"/>
              </w:rPr>
            </w:pPr>
            <w:r>
              <w:rPr>
                <w:sz w:val="24"/>
                <w:szCs w:val="24"/>
              </w:rPr>
              <w:t>Side View</w:t>
            </w:r>
          </w:p>
        </w:tc>
      </w:tr>
    </w:tbl>
    <w:p w14:paraId="11DFBAF9" w14:textId="77777777" w:rsidR="004D3D2B" w:rsidRDefault="00574B91">
      <w:pPr>
        <w:rPr>
          <w:b/>
          <w:sz w:val="28"/>
          <w:szCs w:val="28"/>
        </w:rPr>
      </w:pPr>
      <w:r>
        <w:rPr>
          <w:b/>
          <w:sz w:val="28"/>
          <w:szCs w:val="28"/>
        </w:rPr>
        <w:lastRenderedPageBreak/>
        <w:t>Appendix E (continued)</w:t>
      </w:r>
    </w:p>
    <w:p w14:paraId="4F14A0CC" w14:textId="77777777" w:rsidR="004D3D2B" w:rsidRDefault="004D3D2B">
      <w:pPr>
        <w:jc w:val="center"/>
        <w:rPr>
          <w:b/>
          <w:sz w:val="12"/>
          <w:szCs w:val="12"/>
        </w:rPr>
      </w:pPr>
    </w:p>
    <w:p w14:paraId="656990BE" w14:textId="77777777" w:rsidR="004D3D2B" w:rsidRDefault="00574B91">
      <w:pPr>
        <w:jc w:val="center"/>
        <w:rPr>
          <w:b/>
        </w:rPr>
      </w:pPr>
      <w:r>
        <w:rPr>
          <w:b/>
        </w:rPr>
        <w:t>The Model Greenhouse Design Challenge - Technical Drawings and Design Analysis</w:t>
      </w:r>
    </w:p>
    <w:p w14:paraId="1DE2B2AD" w14:textId="77777777" w:rsidR="004D3D2B" w:rsidRDefault="004D3D2B">
      <w:pPr>
        <w:rPr>
          <w:b/>
          <w:sz w:val="28"/>
          <w:szCs w:val="28"/>
        </w:rPr>
      </w:pPr>
    </w:p>
    <w:tbl>
      <w:tblPr>
        <w:tblStyle w:val="affe"/>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56EFDC52" w14:textId="77777777">
        <w:trPr>
          <w:trHeight w:val="11235"/>
          <w:jc w:val="center"/>
        </w:trPr>
        <w:tc>
          <w:tcPr>
            <w:tcW w:w="10800" w:type="dxa"/>
            <w:shd w:val="clear" w:color="auto" w:fill="auto"/>
            <w:tcMar>
              <w:top w:w="100" w:type="dxa"/>
              <w:left w:w="100" w:type="dxa"/>
              <w:bottom w:w="100" w:type="dxa"/>
              <w:right w:w="100" w:type="dxa"/>
            </w:tcMar>
          </w:tcPr>
          <w:p w14:paraId="1CED4EAC" w14:textId="77777777" w:rsidR="004D3D2B" w:rsidRDefault="00574B91">
            <w:pPr>
              <w:widowControl w:val="0"/>
              <w:spacing w:line="240" w:lineRule="auto"/>
              <w:jc w:val="center"/>
              <w:rPr>
                <w:sz w:val="24"/>
                <w:szCs w:val="24"/>
              </w:rPr>
            </w:pPr>
            <w:r>
              <w:rPr>
                <w:sz w:val="24"/>
                <w:szCs w:val="24"/>
              </w:rPr>
              <w:t>Top View</w:t>
            </w:r>
          </w:p>
        </w:tc>
      </w:tr>
    </w:tbl>
    <w:p w14:paraId="4AE42CB3" w14:textId="77777777" w:rsidR="004D3D2B" w:rsidRDefault="00574B91">
      <w:pPr>
        <w:rPr>
          <w:b/>
          <w:sz w:val="28"/>
          <w:szCs w:val="28"/>
        </w:rPr>
      </w:pPr>
      <w:r>
        <w:rPr>
          <w:b/>
          <w:sz w:val="28"/>
          <w:szCs w:val="28"/>
        </w:rPr>
        <w:lastRenderedPageBreak/>
        <w:t>Appendix E (continued)</w:t>
      </w:r>
    </w:p>
    <w:p w14:paraId="2E93B2FC" w14:textId="77777777" w:rsidR="004D3D2B" w:rsidRDefault="004D3D2B">
      <w:pPr>
        <w:jc w:val="center"/>
        <w:rPr>
          <w:b/>
          <w:sz w:val="12"/>
          <w:szCs w:val="12"/>
        </w:rPr>
      </w:pPr>
    </w:p>
    <w:p w14:paraId="73462CDC" w14:textId="77777777" w:rsidR="004D3D2B" w:rsidRDefault="00574B91">
      <w:pPr>
        <w:jc w:val="center"/>
        <w:rPr>
          <w:b/>
        </w:rPr>
      </w:pPr>
      <w:r>
        <w:rPr>
          <w:b/>
        </w:rPr>
        <w:t>The Model Greenhouse Design Challenge - Technical Drawings and Design Analysis</w:t>
      </w:r>
    </w:p>
    <w:p w14:paraId="6633E06B" w14:textId="77777777" w:rsidR="004D3D2B" w:rsidRDefault="004D3D2B">
      <w:pPr>
        <w:rPr>
          <w:b/>
          <w:sz w:val="28"/>
          <w:szCs w:val="28"/>
        </w:rPr>
      </w:pPr>
    </w:p>
    <w:tbl>
      <w:tblPr>
        <w:tblStyle w:val="afff"/>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696410C1" w14:textId="77777777">
        <w:trPr>
          <w:trHeight w:val="11220"/>
          <w:jc w:val="center"/>
        </w:trPr>
        <w:tc>
          <w:tcPr>
            <w:tcW w:w="10800" w:type="dxa"/>
            <w:shd w:val="clear" w:color="auto" w:fill="auto"/>
            <w:tcMar>
              <w:top w:w="100" w:type="dxa"/>
              <w:left w:w="100" w:type="dxa"/>
              <w:bottom w:w="100" w:type="dxa"/>
              <w:right w:w="100" w:type="dxa"/>
            </w:tcMar>
          </w:tcPr>
          <w:p w14:paraId="6F35434F" w14:textId="77777777" w:rsidR="004D3D2B" w:rsidRDefault="00574B91">
            <w:pPr>
              <w:widowControl w:val="0"/>
              <w:spacing w:line="240" w:lineRule="auto"/>
              <w:jc w:val="center"/>
              <w:rPr>
                <w:sz w:val="24"/>
                <w:szCs w:val="24"/>
              </w:rPr>
            </w:pPr>
            <w:r>
              <w:rPr>
                <w:sz w:val="24"/>
                <w:szCs w:val="24"/>
              </w:rPr>
              <w:t>Bottom View</w:t>
            </w:r>
          </w:p>
        </w:tc>
      </w:tr>
    </w:tbl>
    <w:p w14:paraId="3EE39B0C" w14:textId="77777777" w:rsidR="004D3D2B" w:rsidRDefault="00574B91">
      <w:pPr>
        <w:rPr>
          <w:b/>
          <w:sz w:val="28"/>
          <w:szCs w:val="28"/>
        </w:rPr>
      </w:pPr>
      <w:r>
        <w:rPr>
          <w:b/>
          <w:sz w:val="28"/>
          <w:szCs w:val="28"/>
        </w:rPr>
        <w:lastRenderedPageBreak/>
        <w:t>Appendix E (continued)</w:t>
      </w:r>
    </w:p>
    <w:p w14:paraId="3CBFFA85" w14:textId="77777777" w:rsidR="004D3D2B" w:rsidRDefault="004D3D2B">
      <w:pPr>
        <w:jc w:val="center"/>
        <w:rPr>
          <w:b/>
          <w:sz w:val="12"/>
          <w:szCs w:val="12"/>
        </w:rPr>
      </w:pPr>
    </w:p>
    <w:p w14:paraId="2BFA8E05" w14:textId="77777777" w:rsidR="004D3D2B" w:rsidRDefault="00574B91">
      <w:pPr>
        <w:jc w:val="center"/>
        <w:rPr>
          <w:b/>
        </w:rPr>
      </w:pPr>
      <w:r>
        <w:rPr>
          <w:b/>
        </w:rPr>
        <w:t>The Model Greenhouse Design Challenge - Technical Drawings and Design Analysis</w:t>
      </w:r>
    </w:p>
    <w:p w14:paraId="46271727" w14:textId="77777777" w:rsidR="004D3D2B" w:rsidRDefault="004D3D2B">
      <w:pPr>
        <w:rPr>
          <w:b/>
          <w:sz w:val="12"/>
          <w:szCs w:val="12"/>
        </w:rPr>
      </w:pPr>
    </w:p>
    <w:p w14:paraId="64B01BFE" w14:textId="77777777" w:rsidR="004D3D2B" w:rsidRDefault="00574B91">
      <w:pPr>
        <w:rPr>
          <w:b/>
        </w:rPr>
      </w:pPr>
      <w:r>
        <w:rPr>
          <w:b/>
        </w:rPr>
        <w:t xml:space="preserve">Assignment </w:t>
      </w:r>
    </w:p>
    <w:p w14:paraId="532EBD88" w14:textId="77777777" w:rsidR="004D3D2B" w:rsidRDefault="004D3D2B">
      <w:pPr>
        <w:rPr>
          <w:sz w:val="12"/>
          <w:szCs w:val="12"/>
        </w:rPr>
      </w:pPr>
    </w:p>
    <w:p w14:paraId="4329F794" w14:textId="77777777" w:rsidR="004D3D2B" w:rsidRDefault="00574B91">
      <w:proofErr w:type="spellStart"/>
      <w:r>
        <w:t>Analyse</w:t>
      </w:r>
      <w:proofErr w:type="spellEnd"/>
      <w:r>
        <w:t xml:space="preserve"> the potential life cycle of the model greenhouse you have created.  Start with your materials and how they are gathered.  Then consider each step in your product’s life cycle, through to its eventual disposal and how those waste products will be managed.</w:t>
      </w:r>
    </w:p>
    <w:p w14:paraId="3C0BB531" w14:textId="77777777" w:rsidR="004D3D2B" w:rsidRDefault="004D3D2B">
      <w:pPr>
        <w:rPr>
          <w:sz w:val="12"/>
          <w:szCs w:val="12"/>
        </w:rPr>
      </w:pPr>
    </w:p>
    <w:p w14:paraId="2832FD22" w14:textId="77777777" w:rsidR="004D3D2B" w:rsidRDefault="00574B91">
      <w:pPr>
        <w:widowControl w:val="0"/>
        <w:spacing w:line="240" w:lineRule="auto"/>
      </w:pPr>
      <w:r>
        <w:t>In the area below, describe the effects of your chosen solution on you, others, and/or the environment.  Consider things such as the cost, materials, time, and/or space used to create your model greenhouse.  Suggest ways in which undesirable effects could be lessened or eliminated.</w:t>
      </w:r>
    </w:p>
    <w:p w14:paraId="4725BD25" w14:textId="77777777" w:rsidR="004D3D2B" w:rsidRDefault="004D3D2B">
      <w:pPr>
        <w:widowControl w:val="0"/>
        <w:spacing w:line="240" w:lineRule="auto"/>
      </w:pPr>
    </w:p>
    <w:tbl>
      <w:tblPr>
        <w:tblStyle w:val="afff0"/>
        <w:tblW w:w="10800" w:type="dxa"/>
        <w:tblLayout w:type="fixed"/>
        <w:tblLook w:val="0600" w:firstRow="0" w:lastRow="0" w:firstColumn="0" w:lastColumn="0" w:noHBand="1" w:noVBand="1"/>
      </w:tblPr>
      <w:tblGrid>
        <w:gridCol w:w="10800"/>
      </w:tblGrid>
      <w:tr w:rsidR="004D3D2B" w14:paraId="261B9DBD" w14:textId="77777777">
        <w:trPr>
          <w:trHeight w:val="2185"/>
        </w:trPr>
        <w:tc>
          <w:tcPr>
            <w:tcW w:w="10800" w:type="dxa"/>
            <w:shd w:val="clear" w:color="auto" w:fill="auto"/>
            <w:tcMar>
              <w:top w:w="100" w:type="dxa"/>
              <w:left w:w="100" w:type="dxa"/>
              <w:bottom w:w="100" w:type="dxa"/>
              <w:right w:w="100" w:type="dxa"/>
            </w:tcMar>
          </w:tcPr>
          <w:p w14:paraId="0DD60C56" w14:textId="77777777" w:rsidR="004D3D2B" w:rsidRDefault="00574B91">
            <w:pPr>
              <w:widowControl w:val="0"/>
              <w:numPr>
                <w:ilvl w:val="0"/>
                <w:numId w:val="43"/>
              </w:numPr>
              <w:spacing w:line="240" w:lineRule="auto"/>
            </w:pPr>
            <w:r>
              <w:t>Considering the topics listed above, the following are the pros, or benefits, of my chosen design.</w:t>
            </w:r>
          </w:p>
          <w:p w14:paraId="67A3F530" w14:textId="77777777" w:rsidR="004D3D2B" w:rsidRDefault="004D3D2B">
            <w:pPr>
              <w:widowControl w:val="0"/>
              <w:spacing w:line="240" w:lineRule="auto"/>
              <w:ind w:left="720"/>
            </w:pPr>
          </w:p>
          <w:p w14:paraId="18022A40" w14:textId="77777777" w:rsidR="004D3D2B" w:rsidRDefault="004D3D2B">
            <w:pPr>
              <w:widowControl w:val="0"/>
              <w:spacing w:line="240" w:lineRule="auto"/>
              <w:ind w:left="720"/>
            </w:pPr>
          </w:p>
        </w:tc>
      </w:tr>
      <w:tr w:rsidR="004D3D2B" w14:paraId="17500151" w14:textId="77777777">
        <w:trPr>
          <w:trHeight w:val="2185"/>
        </w:trPr>
        <w:tc>
          <w:tcPr>
            <w:tcW w:w="10800" w:type="dxa"/>
            <w:shd w:val="clear" w:color="auto" w:fill="auto"/>
            <w:tcMar>
              <w:top w:w="100" w:type="dxa"/>
              <w:left w:w="100" w:type="dxa"/>
              <w:bottom w:w="100" w:type="dxa"/>
              <w:right w:w="100" w:type="dxa"/>
            </w:tcMar>
          </w:tcPr>
          <w:p w14:paraId="0C7F0FE3" w14:textId="77777777" w:rsidR="004D3D2B" w:rsidRDefault="00574B91">
            <w:pPr>
              <w:widowControl w:val="0"/>
              <w:numPr>
                <w:ilvl w:val="0"/>
                <w:numId w:val="49"/>
              </w:numPr>
              <w:spacing w:line="240" w:lineRule="auto"/>
            </w:pPr>
            <w:r>
              <w:t>Considering the topics listed above, the following are the cons, or undesirable effects, of my chosen design.</w:t>
            </w:r>
          </w:p>
          <w:p w14:paraId="01914219" w14:textId="77777777" w:rsidR="004D3D2B" w:rsidRDefault="004D3D2B">
            <w:pPr>
              <w:widowControl w:val="0"/>
              <w:spacing w:line="240" w:lineRule="auto"/>
              <w:ind w:left="720"/>
            </w:pPr>
          </w:p>
          <w:p w14:paraId="3CA16943" w14:textId="77777777" w:rsidR="004D3D2B" w:rsidRDefault="004D3D2B">
            <w:pPr>
              <w:widowControl w:val="0"/>
              <w:spacing w:line="240" w:lineRule="auto"/>
              <w:ind w:left="720"/>
            </w:pPr>
          </w:p>
        </w:tc>
      </w:tr>
      <w:tr w:rsidR="004D3D2B" w14:paraId="29C3C867" w14:textId="77777777">
        <w:trPr>
          <w:trHeight w:val="2185"/>
        </w:trPr>
        <w:tc>
          <w:tcPr>
            <w:tcW w:w="10800" w:type="dxa"/>
            <w:shd w:val="clear" w:color="auto" w:fill="auto"/>
            <w:tcMar>
              <w:top w:w="100" w:type="dxa"/>
              <w:left w:w="100" w:type="dxa"/>
              <w:bottom w:w="100" w:type="dxa"/>
              <w:right w:w="100" w:type="dxa"/>
            </w:tcMar>
          </w:tcPr>
          <w:p w14:paraId="734F346C" w14:textId="77777777" w:rsidR="004D3D2B" w:rsidRDefault="00574B91">
            <w:pPr>
              <w:widowControl w:val="0"/>
              <w:numPr>
                <w:ilvl w:val="0"/>
                <w:numId w:val="49"/>
              </w:numPr>
              <w:spacing w:line="240" w:lineRule="auto"/>
            </w:pPr>
            <w:r>
              <w:t>The following steps and/or changes can be implemented to lessen or eliminate the cons, or undesirable effects, of my chosen design.</w:t>
            </w:r>
          </w:p>
          <w:p w14:paraId="409B15AF" w14:textId="77777777" w:rsidR="004D3D2B" w:rsidRDefault="004D3D2B">
            <w:pPr>
              <w:widowControl w:val="0"/>
              <w:spacing w:line="240" w:lineRule="auto"/>
              <w:ind w:left="720"/>
            </w:pPr>
          </w:p>
          <w:p w14:paraId="189BBD8F" w14:textId="77777777" w:rsidR="004D3D2B" w:rsidRDefault="004D3D2B">
            <w:pPr>
              <w:widowControl w:val="0"/>
              <w:spacing w:line="240" w:lineRule="auto"/>
              <w:ind w:left="720"/>
            </w:pPr>
          </w:p>
        </w:tc>
      </w:tr>
    </w:tbl>
    <w:p w14:paraId="56EBECC3" w14:textId="77777777" w:rsidR="004D3D2B" w:rsidRDefault="00574B91">
      <w:pPr>
        <w:rPr>
          <w:b/>
          <w:sz w:val="28"/>
          <w:szCs w:val="28"/>
        </w:rPr>
      </w:pPr>
      <w:r>
        <w:br w:type="page"/>
      </w:r>
    </w:p>
    <w:p w14:paraId="33E6CA69" w14:textId="77777777" w:rsidR="004D3D2B" w:rsidRDefault="00574B91">
      <w:pPr>
        <w:rPr>
          <w:b/>
          <w:sz w:val="28"/>
          <w:szCs w:val="28"/>
        </w:rPr>
      </w:pPr>
      <w:r>
        <w:rPr>
          <w:b/>
          <w:sz w:val="28"/>
          <w:szCs w:val="28"/>
        </w:rPr>
        <w:lastRenderedPageBreak/>
        <w:t>Appendix F</w:t>
      </w:r>
    </w:p>
    <w:p w14:paraId="37EFE241" w14:textId="77777777" w:rsidR="004D3D2B" w:rsidRDefault="00574B91">
      <w:pPr>
        <w:jc w:val="center"/>
        <w:rPr>
          <w:b/>
        </w:rPr>
      </w:pPr>
      <w:r>
        <w:rPr>
          <w:b/>
        </w:rPr>
        <w:t>The Model Greenhouse Design Challenge - Testing Your Greenhouse</w:t>
      </w:r>
    </w:p>
    <w:p w14:paraId="08C7B5BA" w14:textId="77777777" w:rsidR="004D3D2B" w:rsidRDefault="004D3D2B">
      <w:pPr>
        <w:rPr>
          <w:b/>
          <w:sz w:val="12"/>
          <w:szCs w:val="12"/>
        </w:rPr>
      </w:pPr>
    </w:p>
    <w:p w14:paraId="70935970" w14:textId="77777777" w:rsidR="004D3D2B" w:rsidRDefault="00574B91">
      <w:pPr>
        <w:rPr>
          <w:b/>
          <w:sz w:val="8"/>
          <w:szCs w:val="8"/>
        </w:rPr>
      </w:pPr>
      <w:r>
        <w:t>Name:_________________________________     Class: _______     Date: __________________________</w:t>
      </w:r>
    </w:p>
    <w:p w14:paraId="5FDB18B8" w14:textId="77777777" w:rsidR="004D3D2B" w:rsidRDefault="00574B91">
      <w:pPr>
        <w:rPr>
          <w:sz w:val="8"/>
          <w:szCs w:val="8"/>
        </w:rPr>
      </w:pPr>
      <w:r>
        <w:rPr>
          <w:sz w:val="8"/>
          <w:szCs w:val="8"/>
        </w:rPr>
        <w:t xml:space="preserve"> </w:t>
      </w:r>
    </w:p>
    <w:p w14:paraId="73502E92" w14:textId="77777777" w:rsidR="004D3D2B" w:rsidRDefault="00574B91">
      <w:r>
        <w:t xml:space="preserve">Run your greenhouse and monitor its performance to see if it works as expected.  </w:t>
      </w:r>
    </w:p>
    <w:p w14:paraId="66178E2C" w14:textId="77777777" w:rsidR="004D3D2B" w:rsidRDefault="004D3D2B">
      <w:pPr>
        <w:rPr>
          <w:sz w:val="8"/>
          <w:szCs w:val="8"/>
        </w:rPr>
      </w:pPr>
    </w:p>
    <w:p w14:paraId="30B626FF" w14:textId="77777777" w:rsidR="004D3D2B" w:rsidRDefault="00574B91">
      <w:r>
        <w:t>You will need the following items:</w:t>
      </w:r>
    </w:p>
    <w:p w14:paraId="5702C586" w14:textId="77777777" w:rsidR="004D3D2B" w:rsidRDefault="00574B91">
      <w:pPr>
        <w:numPr>
          <w:ilvl w:val="0"/>
          <w:numId w:val="28"/>
        </w:numPr>
      </w:pPr>
      <w:r>
        <w:t>your greenhouse,</w:t>
      </w:r>
    </w:p>
    <w:p w14:paraId="20608B0F" w14:textId="77777777" w:rsidR="004D3D2B" w:rsidRDefault="00574B91">
      <w:pPr>
        <w:numPr>
          <w:ilvl w:val="0"/>
          <w:numId w:val="28"/>
        </w:numPr>
      </w:pPr>
      <w:r>
        <w:t>a plant, in a container with soil, that fits inside your greenhouse,</w:t>
      </w:r>
    </w:p>
    <w:p w14:paraId="32C38F13" w14:textId="77777777" w:rsidR="004D3D2B" w:rsidRDefault="00574B91">
      <w:pPr>
        <w:numPr>
          <w:ilvl w:val="0"/>
          <w:numId w:val="28"/>
        </w:numPr>
      </w:pPr>
      <w:r>
        <w:t>a thermometer to test air temperature inside and outside your greenhouse,</w:t>
      </w:r>
    </w:p>
    <w:p w14:paraId="13549077" w14:textId="77777777" w:rsidR="004D3D2B" w:rsidRDefault="00574B91">
      <w:pPr>
        <w:numPr>
          <w:ilvl w:val="0"/>
          <w:numId w:val="28"/>
        </w:numPr>
      </w:pPr>
      <w:r>
        <w:t xml:space="preserve">digital photography equipment (e.g., a phone with a camera </w:t>
      </w:r>
      <w:proofErr w:type="spellStart"/>
      <w:r>
        <w:t>app,or</w:t>
      </w:r>
      <w:proofErr w:type="spellEnd"/>
      <w:r>
        <w:t xml:space="preserve"> a digital camera) to record pictures of your greenhouse and the testing process, </w:t>
      </w:r>
    </w:p>
    <w:p w14:paraId="2E36E06D" w14:textId="77777777" w:rsidR="004D3D2B" w:rsidRDefault="00574B91">
      <w:pPr>
        <w:numPr>
          <w:ilvl w:val="0"/>
          <w:numId w:val="28"/>
        </w:numPr>
      </w:pPr>
      <w:r>
        <w:t>a table to record your data and notes (included in this package).</w:t>
      </w:r>
    </w:p>
    <w:p w14:paraId="0A4C7C1C" w14:textId="77777777" w:rsidR="004D3D2B" w:rsidRDefault="004D3D2B">
      <w:pPr>
        <w:rPr>
          <w:sz w:val="8"/>
          <w:szCs w:val="8"/>
        </w:rPr>
      </w:pPr>
    </w:p>
    <w:p w14:paraId="3341EEBA" w14:textId="77777777" w:rsidR="004D3D2B" w:rsidRDefault="00574B91">
      <w:r>
        <w:t>Troubleshooting and Problem Solving Notes:</w:t>
      </w:r>
    </w:p>
    <w:p w14:paraId="03702406" w14:textId="77777777" w:rsidR="004D3D2B" w:rsidRDefault="00574B91">
      <w:pPr>
        <w:numPr>
          <w:ilvl w:val="0"/>
          <w:numId w:val="70"/>
        </w:numPr>
      </w:pPr>
      <w:r>
        <w:t>The plant referred to in the list above should be expendable, in case it does not survive your greenhouse performance test.</w:t>
      </w:r>
    </w:p>
    <w:p w14:paraId="0022B47A" w14:textId="77777777" w:rsidR="004D3D2B" w:rsidRDefault="00574B91">
      <w:pPr>
        <w:numPr>
          <w:ilvl w:val="0"/>
          <w:numId w:val="70"/>
        </w:numPr>
      </w:pPr>
      <w:r>
        <w:t xml:space="preserve">If you do not have a plant that you can use to test your greenhouse, use bulky material that will absorb the Sun's energy and give off radiant heat energy (e.g., preferably dark cloth, paper, cardboard, soil, or sponge material). </w:t>
      </w:r>
    </w:p>
    <w:p w14:paraId="4E726BEF" w14:textId="77777777" w:rsidR="004D3D2B" w:rsidRDefault="00574B91">
      <w:pPr>
        <w:numPr>
          <w:ilvl w:val="0"/>
          <w:numId w:val="70"/>
        </w:numPr>
      </w:pPr>
      <w:r>
        <w:t xml:space="preserve">Do not use thermometers that contain a silver </w:t>
      </w:r>
      <w:proofErr w:type="spellStart"/>
      <w:r>
        <w:t>coloured</w:t>
      </w:r>
      <w:proofErr w:type="spellEnd"/>
      <w:r>
        <w:t xml:space="preserve"> liquid.  They  may contain mercury and should be avoided.</w:t>
      </w:r>
    </w:p>
    <w:p w14:paraId="16A391D6" w14:textId="77777777" w:rsidR="004D3D2B" w:rsidRDefault="00574B91">
      <w:pPr>
        <w:numPr>
          <w:ilvl w:val="0"/>
          <w:numId w:val="70"/>
        </w:numPr>
      </w:pPr>
      <w:r>
        <w:t>If you do not have a thermometer use your sense of touch to determine if it is warmer, cooler, or about the same temperature inside your greenhouse as compared to the temperature outside your greenhouse.</w:t>
      </w:r>
    </w:p>
    <w:p w14:paraId="1C1E70B9" w14:textId="77777777" w:rsidR="004D3D2B" w:rsidRDefault="004D3D2B">
      <w:pPr>
        <w:rPr>
          <w:sz w:val="8"/>
          <w:szCs w:val="8"/>
        </w:rPr>
      </w:pPr>
    </w:p>
    <w:p w14:paraId="56D7229A" w14:textId="77777777" w:rsidR="004D3D2B" w:rsidRDefault="00574B91">
      <w:r>
        <w:t>Procedure:</w:t>
      </w:r>
    </w:p>
    <w:p w14:paraId="16574D08" w14:textId="77777777" w:rsidR="004D3D2B" w:rsidRDefault="00574B91">
      <w:pPr>
        <w:numPr>
          <w:ilvl w:val="0"/>
          <w:numId w:val="76"/>
        </w:numPr>
      </w:pPr>
      <w:r>
        <w:t>Set up your greenhouse in an area where it will receive direct sunlight.</w:t>
      </w:r>
    </w:p>
    <w:p w14:paraId="2E32F2A4" w14:textId="77777777" w:rsidR="004D3D2B" w:rsidRDefault="00574B91">
      <w:pPr>
        <w:numPr>
          <w:ilvl w:val="0"/>
          <w:numId w:val="76"/>
        </w:numPr>
      </w:pPr>
      <w:r>
        <w:t>Put your plant (or substitute materials) inside your greenhouse.  Do not forget to water your plant as needed.</w:t>
      </w:r>
    </w:p>
    <w:p w14:paraId="73934309" w14:textId="77777777" w:rsidR="004D3D2B" w:rsidRDefault="00574B91">
      <w:pPr>
        <w:numPr>
          <w:ilvl w:val="0"/>
          <w:numId w:val="76"/>
        </w:numPr>
      </w:pPr>
      <w:r>
        <w:t>Record the temperature inside and outside your greenhouse over a number of days.  Use the same times every day to make sure observations from each day can be compared fairly.</w:t>
      </w:r>
    </w:p>
    <w:p w14:paraId="737F98B7" w14:textId="77777777" w:rsidR="004D3D2B" w:rsidRDefault="00574B91">
      <w:pPr>
        <w:numPr>
          <w:ilvl w:val="0"/>
          <w:numId w:val="76"/>
        </w:numPr>
      </w:pPr>
      <w:r>
        <w:t>Record notes about the general conditions experienced during your observations (e.g., cloudy or sunny, humid or dry, rainy or clear, the condition of the plant).</w:t>
      </w:r>
    </w:p>
    <w:p w14:paraId="0112ACC7" w14:textId="77777777" w:rsidR="004D3D2B" w:rsidRDefault="00574B91">
      <w:pPr>
        <w:numPr>
          <w:ilvl w:val="0"/>
          <w:numId w:val="76"/>
        </w:numPr>
      </w:pPr>
      <w:r>
        <w:t>Record notes about the function of your greenhouse, its condition, and any upgrades you feel would improve a second iteration of your prototype.</w:t>
      </w:r>
      <w:r>
        <w:br w:type="page"/>
      </w:r>
    </w:p>
    <w:p w14:paraId="447B115B" w14:textId="77777777" w:rsidR="004D3D2B" w:rsidRDefault="00574B91">
      <w:pPr>
        <w:rPr>
          <w:b/>
          <w:sz w:val="8"/>
          <w:szCs w:val="8"/>
        </w:rPr>
      </w:pPr>
      <w:r>
        <w:rPr>
          <w:b/>
          <w:sz w:val="28"/>
          <w:szCs w:val="28"/>
        </w:rPr>
        <w:lastRenderedPageBreak/>
        <w:t>Appendix F (continued)</w:t>
      </w:r>
    </w:p>
    <w:p w14:paraId="40559957" w14:textId="77777777" w:rsidR="004D3D2B" w:rsidRDefault="004D3D2B">
      <w:pPr>
        <w:jc w:val="center"/>
        <w:rPr>
          <w:b/>
          <w:sz w:val="8"/>
          <w:szCs w:val="8"/>
        </w:rPr>
      </w:pPr>
    </w:p>
    <w:p w14:paraId="2EE87646" w14:textId="77777777" w:rsidR="004D3D2B" w:rsidRDefault="00574B91">
      <w:pPr>
        <w:jc w:val="center"/>
      </w:pPr>
      <w:r>
        <w:rPr>
          <w:b/>
        </w:rPr>
        <w:t>The Model Greenhouse Design Challenge - Testing Your Greenhouse</w:t>
      </w:r>
    </w:p>
    <w:p w14:paraId="270E22D7" w14:textId="77777777" w:rsidR="004D3D2B" w:rsidRDefault="004D3D2B">
      <w:pPr>
        <w:jc w:val="center"/>
        <w:rPr>
          <w:sz w:val="8"/>
          <w:szCs w:val="8"/>
        </w:rPr>
      </w:pPr>
    </w:p>
    <w:p w14:paraId="645B498D" w14:textId="77777777" w:rsidR="004D3D2B" w:rsidRDefault="004D3D2B"/>
    <w:tbl>
      <w:tblPr>
        <w:tblStyle w:val="afff1"/>
        <w:tblW w:w="108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935"/>
        <w:gridCol w:w="1785"/>
        <w:gridCol w:w="5355"/>
      </w:tblGrid>
      <w:tr w:rsidR="004D3D2B" w14:paraId="6A66A5FC" w14:textId="77777777">
        <w:tc>
          <w:tcPr>
            <w:tcW w:w="1725" w:type="dxa"/>
            <w:shd w:val="clear" w:color="auto" w:fill="auto"/>
            <w:tcMar>
              <w:top w:w="100" w:type="dxa"/>
              <w:left w:w="100" w:type="dxa"/>
              <w:bottom w:w="100" w:type="dxa"/>
              <w:right w:w="100" w:type="dxa"/>
            </w:tcMar>
          </w:tcPr>
          <w:p w14:paraId="1D218FF3" w14:textId="77777777" w:rsidR="004D3D2B" w:rsidRDefault="00574B91">
            <w:pPr>
              <w:widowControl w:val="0"/>
              <w:pBdr>
                <w:top w:val="nil"/>
                <w:left w:val="nil"/>
                <w:bottom w:val="nil"/>
                <w:right w:val="nil"/>
                <w:between w:val="nil"/>
              </w:pBdr>
              <w:spacing w:line="240" w:lineRule="auto"/>
            </w:pPr>
            <w:r>
              <w:t>Date and Time</w:t>
            </w:r>
          </w:p>
        </w:tc>
        <w:tc>
          <w:tcPr>
            <w:tcW w:w="1935" w:type="dxa"/>
            <w:shd w:val="clear" w:color="auto" w:fill="auto"/>
            <w:tcMar>
              <w:top w:w="100" w:type="dxa"/>
              <w:left w:w="100" w:type="dxa"/>
              <w:bottom w:w="100" w:type="dxa"/>
              <w:right w:w="100" w:type="dxa"/>
            </w:tcMar>
          </w:tcPr>
          <w:p w14:paraId="2B9C1C12" w14:textId="77777777" w:rsidR="004D3D2B" w:rsidRDefault="00574B91">
            <w:pPr>
              <w:widowControl w:val="0"/>
              <w:pBdr>
                <w:top w:val="nil"/>
                <w:left w:val="nil"/>
                <w:bottom w:val="nil"/>
                <w:right w:val="nil"/>
                <w:between w:val="nil"/>
              </w:pBdr>
              <w:spacing w:line="240" w:lineRule="auto"/>
            </w:pPr>
            <w:r>
              <w:t xml:space="preserve">Temperature Inside the Greenhouse </w:t>
            </w:r>
            <w:proofErr w:type="spellStart"/>
            <w:r>
              <w:rPr>
                <w:vertAlign w:val="superscript"/>
              </w:rPr>
              <w:t>o</w:t>
            </w:r>
            <w:r>
              <w:t>C</w:t>
            </w:r>
            <w:proofErr w:type="spellEnd"/>
          </w:p>
        </w:tc>
        <w:tc>
          <w:tcPr>
            <w:tcW w:w="1785" w:type="dxa"/>
            <w:shd w:val="clear" w:color="auto" w:fill="auto"/>
            <w:tcMar>
              <w:top w:w="100" w:type="dxa"/>
              <w:left w:w="100" w:type="dxa"/>
              <w:bottom w:w="100" w:type="dxa"/>
              <w:right w:w="100" w:type="dxa"/>
            </w:tcMar>
          </w:tcPr>
          <w:p w14:paraId="1EED9A42" w14:textId="77777777" w:rsidR="004D3D2B" w:rsidRDefault="00574B91">
            <w:pPr>
              <w:widowControl w:val="0"/>
              <w:pBdr>
                <w:top w:val="nil"/>
                <w:left w:val="nil"/>
                <w:bottom w:val="nil"/>
                <w:right w:val="nil"/>
                <w:between w:val="nil"/>
              </w:pBdr>
              <w:spacing w:line="240" w:lineRule="auto"/>
            </w:pPr>
            <w:r>
              <w:t xml:space="preserve">Temperature Outside the Greenhouse </w:t>
            </w:r>
            <w:proofErr w:type="spellStart"/>
            <w:r>
              <w:rPr>
                <w:vertAlign w:val="superscript"/>
              </w:rPr>
              <w:t>o</w:t>
            </w:r>
            <w:r>
              <w:t>C</w:t>
            </w:r>
            <w:proofErr w:type="spellEnd"/>
          </w:p>
        </w:tc>
        <w:tc>
          <w:tcPr>
            <w:tcW w:w="5355" w:type="dxa"/>
            <w:shd w:val="clear" w:color="auto" w:fill="auto"/>
            <w:tcMar>
              <w:top w:w="100" w:type="dxa"/>
              <w:left w:w="100" w:type="dxa"/>
              <w:bottom w:w="100" w:type="dxa"/>
              <w:right w:w="100" w:type="dxa"/>
            </w:tcMar>
          </w:tcPr>
          <w:p w14:paraId="1C43A6E7" w14:textId="77777777" w:rsidR="004D3D2B" w:rsidRDefault="00574B91">
            <w:pPr>
              <w:widowControl w:val="0"/>
              <w:pBdr>
                <w:top w:val="nil"/>
                <w:left w:val="nil"/>
                <w:bottom w:val="nil"/>
                <w:right w:val="nil"/>
                <w:between w:val="nil"/>
              </w:pBdr>
              <w:spacing w:line="240" w:lineRule="auto"/>
            </w:pPr>
            <w:r>
              <w:t>Observations (e.g., weather conditions; greenhouse condition, functions, possible improvements; plant condition; was a picture taken?)</w:t>
            </w:r>
          </w:p>
        </w:tc>
      </w:tr>
      <w:tr w:rsidR="004D3D2B" w14:paraId="0881FB0A" w14:textId="77777777" w:rsidTr="007E56A6">
        <w:trPr>
          <w:trHeight w:val="495"/>
        </w:trPr>
        <w:tc>
          <w:tcPr>
            <w:tcW w:w="1725" w:type="dxa"/>
            <w:shd w:val="clear" w:color="auto" w:fill="auto"/>
            <w:tcMar>
              <w:top w:w="100" w:type="dxa"/>
              <w:left w:w="100" w:type="dxa"/>
              <w:bottom w:w="100" w:type="dxa"/>
              <w:right w:w="100" w:type="dxa"/>
            </w:tcMar>
          </w:tcPr>
          <w:p w14:paraId="7EFAABFB"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71A4AA8D"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552FD27D"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26AAFB93" w14:textId="77777777" w:rsidR="004D3D2B" w:rsidRDefault="004D3D2B">
            <w:pPr>
              <w:widowControl w:val="0"/>
              <w:pBdr>
                <w:top w:val="nil"/>
                <w:left w:val="nil"/>
                <w:bottom w:val="nil"/>
                <w:right w:val="nil"/>
                <w:between w:val="nil"/>
              </w:pBdr>
              <w:spacing w:line="240" w:lineRule="auto"/>
            </w:pPr>
          </w:p>
        </w:tc>
      </w:tr>
      <w:tr w:rsidR="004D3D2B" w14:paraId="5D5A4388" w14:textId="77777777" w:rsidTr="007E56A6">
        <w:trPr>
          <w:trHeight w:val="495"/>
        </w:trPr>
        <w:tc>
          <w:tcPr>
            <w:tcW w:w="1725" w:type="dxa"/>
            <w:shd w:val="clear" w:color="auto" w:fill="auto"/>
            <w:tcMar>
              <w:top w:w="100" w:type="dxa"/>
              <w:left w:w="100" w:type="dxa"/>
              <w:bottom w:w="100" w:type="dxa"/>
              <w:right w:w="100" w:type="dxa"/>
            </w:tcMar>
          </w:tcPr>
          <w:p w14:paraId="7D8870CB"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765C047E"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43255394"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0A042DB6" w14:textId="77777777" w:rsidR="004D3D2B" w:rsidRDefault="004D3D2B">
            <w:pPr>
              <w:widowControl w:val="0"/>
              <w:pBdr>
                <w:top w:val="nil"/>
                <w:left w:val="nil"/>
                <w:bottom w:val="nil"/>
                <w:right w:val="nil"/>
                <w:between w:val="nil"/>
              </w:pBdr>
              <w:spacing w:line="240" w:lineRule="auto"/>
            </w:pPr>
          </w:p>
        </w:tc>
      </w:tr>
      <w:tr w:rsidR="004D3D2B" w14:paraId="01A78388" w14:textId="77777777" w:rsidTr="007E56A6">
        <w:trPr>
          <w:trHeight w:val="495"/>
        </w:trPr>
        <w:tc>
          <w:tcPr>
            <w:tcW w:w="1725" w:type="dxa"/>
            <w:shd w:val="clear" w:color="auto" w:fill="auto"/>
            <w:tcMar>
              <w:top w:w="100" w:type="dxa"/>
              <w:left w:w="100" w:type="dxa"/>
              <w:bottom w:w="100" w:type="dxa"/>
              <w:right w:w="100" w:type="dxa"/>
            </w:tcMar>
          </w:tcPr>
          <w:p w14:paraId="6ADD9CE2"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52D87A32"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55D49FD0"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5903CB9F" w14:textId="77777777" w:rsidR="004D3D2B" w:rsidRDefault="004D3D2B">
            <w:pPr>
              <w:widowControl w:val="0"/>
              <w:pBdr>
                <w:top w:val="nil"/>
                <w:left w:val="nil"/>
                <w:bottom w:val="nil"/>
                <w:right w:val="nil"/>
                <w:between w:val="nil"/>
              </w:pBdr>
              <w:spacing w:line="240" w:lineRule="auto"/>
            </w:pPr>
          </w:p>
        </w:tc>
      </w:tr>
      <w:tr w:rsidR="004D3D2B" w14:paraId="6D3D0F33" w14:textId="77777777" w:rsidTr="007E56A6">
        <w:trPr>
          <w:trHeight w:val="495"/>
        </w:trPr>
        <w:tc>
          <w:tcPr>
            <w:tcW w:w="1725" w:type="dxa"/>
            <w:shd w:val="clear" w:color="auto" w:fill="auto"/>
            <w:tcMar>
              <w:top w:w="100" w:type="dxa"/>
              <w:left w:w="100" w:type="dxa"/>
              <w:bottom w:w="100" w:type="dxa"/>
              <w:right w:w="100" w:type="dxa"/>
            </w:tcMar>
          </w:tcPr>
          <w:p w14:paraId="126DBA0C"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16871656"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57709428"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14F0997D" w14:textId="77777777" w:rsidR="004D3D2B" w:rsidRDefault="004D3D2B">
            <w:pPr>
              <w:widowControl w:val="0"/>
              <w:pBdr>
                <w:top w:val="nil"/>
                <w:left w:val="nil"/>
                <w:bottom w:val="nil"/>
                <w:right w:val="nil"/>
                <w:between w:val="nil"/>
              </w:pBdr>
              <w:spacing w:line="240" w:lineRule="auto"/>
            </w:pPr>
          </w:p>
        </w:tc>
      </w:tr>
      <w:tr w:rsidR="004D3D2B" w14:paraId="4C9B094F" w14:textId="77777777" w:rsidTr="007E56A6">
        <w:trPr>
          <w:trHeight w:val="495"/>
        </w:trPr>
        <w:tc>
          <w:tcPr>
            <w:tcW w:w="1725" w:type="dxa"/>
            <w:shd w:val="clear" w:color="auto" w:fill="auto"/>
            <w:tcMar>
              <w:top w:w="100" w:type="dxa"/>
              <w:left w:w="100" w:type="dxa"/>
              <w:bottom w:w="100" w:type="dxa"/>
              <w:right w:w="100" w:type="dxa"/>
            </w:tcMar>
          </w:tcPr>
          <w:p w14:paraId="5A7CF99B"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0780A6AC"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6D86D585"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68BA42A1" w14:textId="77777777" w:rsidR="004D3D2B" w:rsidRDefault="004D3D2B">
            <w:pPr>
              <w:widowControl w:val="0"/>
              <w:pBdr>
                <w:top w:val="nil"/>
                <w:left w:val="nil"/>
                <w:bottom w:val="nil"/>
                <w:right w:val="nil"/>
                <w:between w:val="nil"/>
              </w:pBdr>
              <w:spacing w:line="240" w:lineRule="auto"/>
            </w:pPr>
          </w:p>
        </w:tc>
      </w:tr>
      <w:tr w:rsidR="004D3D2B" w14:paraId="17784E56" w14:textId="77777777" w:rsidTr="007E56A6">
        <w:trPr>
          <w:trHeight w:val="495"/>
        </w:trPr>
        <w:tc>
          <w:tcPr>
            <w:tcW w:w="1725" w:type="dxa"/>
            <w:shd w:val="clear" w:color="auto" w:fill="auto"/>
            <w:tcMar>
              <w:top w:w="100" w:type="dxa"/>
              <w:left w:w="100" w:type="dxa"/>
              <w:bottom w:w="100" w:type="dxa"/>
              <w:right w:w="100" w:type="dxa"/>
            </w:tcMar>
          </w:tcPr>
          <w:p w14:paraId="72C0E7F9"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6D903836"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50C95A17"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5792028A" w14:textId="77777777" w:rsidR="004D3D2B" w:rsidRDefault="004D3D2B">
            <w:pPr>
              <w:widowControl w:val="0"/>
              <w:pBdr>
                <w:top w:val="nil"/>
                <w:left w:val="nil"/>
                <w:bottom w:val="nil"/>
                <w:right w:val="nil"/>
                <w:between w:val="nil"/>
              </w:pBdr>
              <w:spacing w:line="240" w:lineRule="auto"/>
            </w:pPr>
          </w:p>
        </w:tc>
      </w:tr>
      <w:tr w:rsidR="004D3D2B" w14:paraId="7ED7D804" w14:textId="77777777" w:rsidTr="007E56A6">
        <w:trPr>
          <w:trHeight w:val="495"/>
        </w:trPr>
        <w:tc>
          <w:tcPr>
            <w:tcW w:w="1725" w:type="dxa"/>
            <w:shd w:val="clear" w:color="auto" w:fill="auto"/>
            <w:tcMar>
              <w:top w:w="100" w:type="dxa"/>
              <w:left w:w="100" w:type="dxa"/>
              <w:bottom w:w="100" w:type="dxa"/>
              <w:right w:w="100" w:type="dxa"/>
            </w:tcMar>
          </w:tcPr>
          <w:p w14:paraId="7D6209C9"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351E6E57"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6B7BBF11"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055DE99D" w14:textId="77777777" w:rsidR="004D3D2B" w:rsidRDefault="004D3D2B">
            <w:pPr>
              <w:widowControl w:val="0"/>
              <w:pBdr>
                <w:top w:val="nil"/>
                <w:left w:val="nil"/>
                <w:bottom w:val="nil"/>
                <w:right w:val="nil"/>
                <w:between w:val="nil"/>
              </w:pBdr>
              <w:spacing w:line="240" w:lineRule="auto"/>
            </w:pPr>
          </w:p>
        </w:tc>
      </w:tr>
      <w:tr w:rsidR="004D3D2B" w14:paraId="400A930B" w14:textId="77777777" w:rsidTr="007E56A6">
        <w:trPr>
          <w:trHeight w:val="495"/>
        </w:trPr>
        <w:tc>
          <w:tcPr>
            <w:tcW w:w="1725" w:type="dxa"/>
            <w:shd w:val="clear" w:color="auto" w:fill="auto"/>
            <w:tcMar>
              <w:top w:w="100" w:type="dxa"/>
              <w:left w:w="100" w:type="dxa"/>
              <w:bottom w:w="100" w:type="dxa"/>
              <w:right w:w="100" w:type="dxa"/>
            </w:tcMar>
          </w:tcPr>
          <w:p w14:paraId="39870332"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0B9264D1"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0A325CA1"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49183087" w14:textId="77777777" w:rsidR="004D3D2B" w:rsidRDefault="004D3D2B">
            <w:pPr>
              <w:widowControl w:val="0"/>
              <w:pBdr>
                <w:top w:val="nil"/>
                <w:left w:val="nil"/>
                <w:bottom w:val="nil"/>
                <w:right w:val="nil"/>
                <w:between w:val="nil"/>
              </w:pBdr>
              <w:spacing w:line="240" w:lineRule="auto"/>
            </w:pPr>
          </w:p>
        </w:tc>
      </w:tr>
      <w:tr w:rsidR="004D3D2B" w14:paraId="64572B54" w14:textId="77777777" w:rsidTr="007E56A6">
        <w:trPr>
          <w:trHeight w:val="495"/>
        </w:trPr>
        <w:tc>
          <w:tcPr>
            <w:tcW w:w="1725" w:type="dxa"/>
            <w:shd w:val="clear" w:color="auto" w:fill="auto"/>
            <w:tcMar>
              <w:top w:w="100" w:type="dxa"/>
              <w:left w:w="100" w:type="dxa"/>
              <w:bottom w:w="100" w:type="dxa"/>
              <w:right w:w="100" w:type="dxa"/>
            </w:tcMar>
          </w:tcPr>
          <w:p w14:paraId="70B7EB54"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5ACBE9A7"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5BCF9A7C"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466679B0" w14:textId="77777777" w:rsidR="004D3D2B" w:rsidRDefault="004D3D2B">
            <w:pPr>
              <w:widowControl w:val="0"/>
              <w:pBdr>
                <w:top w:val="nil"/>
                <w:left w:val="nil"/>
                <w:bottom w:val="nil"/>
                <w:right w:val="nil"/>
                <w:between w:val="nil"/>
              </w:pBdr>
              <w:spacing w:line="240" w:lineRule="auto"/>
            </w:pPr>
          </w:p>
        </w:tc>
      </w:tr>
      <w:tr w:rsidR="004D3D2B" w14:paraId="0697AB4E" w14:textId="77777777" w:rsidTr="007E56A6">
        <w:trPr>
          <w:trHeight w:val="495"/>
        </w:trPr>
        <w:tc>
          <w:tcPr>
            <w:tcW w:w="1725" w:type="dxa"/>
            <w:shd w:val="clear" w:color="auto" w:fill="auto"/>
            <w:tcMar>
              <w:top w:w="100" w:type="dxa"/>
              <w:left w:w="100" w:type="dxa"/>
              <w:bottom w:w="100" w:type="dxa"/>
              <w:right w:w="100" w:type="dxa"/>
            </w:tcMar>
          </w:tcPr>
          <w:p w14:paraId="7F261FE9"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74A32B26"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32BB343C"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52CFBD22" w14:textId="77777777" w:rsidR="004D3D2B" w:rsidRDefault="004D3D2B">
            <w:pPr>
              <w:widowControl w:val="0"/>
              <w:pBdr>
                <w:top w:val="nil"/>
                <w:left w:val="nil"/>
                <w:bottom w:val="nil"/>
                <w:right w:val="nil"/>
                <w:between w:val="nil"/>
              </w:pBdr>
              <w:spacing w:line="240" w:lineRule="auto"/>
            </w:pPr>
          </w:p>
        </w:tc>
      </w:tr>
      <w:tr w:rsidR="004D3D2B" w14:paraId="07DECE42" w14:textId="77777777" w:rsidTr="007E56A6">
        <w:trPr>
          <w:trHeight w:val="495"/>
        </w:trPr>
        <w:tc>
          <w:tcPr>
            <w:tcW w:w="1725" w:type="dxa"/>
            <w:shd w:val="clear" w:color="auto" w:fill="auto"/>
            <w:tcMar>
              <w:top w:w="100" w:type="dxa"/>
              <w:left w:w="100" w:type="dxa"/>
              <w:bottom w:w="100" w:type="dxa"/>
              <w:right w:w="100" w:type="dxa"/>
            </w:tcMar>
          </w:tcPr>
          <w:p w14:paraId="03937CAC"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4C2281D7"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62DBE726"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293F990A" w14:textId="77777777" w:rsidR="004D3D2B" w:rsidRDefault="004D3D2B">
            <w:pPr>
              <w:widowControl w:val="0"/>
              <w:pBdr>
                <w:top w:val="nil"/>
                <w:left w:val="nil"/>
                <w:bottom w:val="nil"/>
                <w:right w:val="nil"/>
                <w:between w:val="nil"/>
              </w:pBdr>
              <w:spacing w:line="240" w:lineRule="auto"/>
            </w:pPr>
          </w:p>
        </w:tc>
      </w:tr>
      <w:tr w:rsidR="004D3D2B" w14:paraId="11593542" w14:textId="77777777" w:rsidTr="007E56A6">
        <w:trPr>
          <w:trHeight w:val="495"/>
        </w:trPr>
        <w:tc>
          <w:tcPr>
            <w:tcW w:w="1725" w:type="dxa"/>
            <w:shd w:val="clear" w:color="auto" w:fill="auto"/>
            <w:tcMar>
              <w:top w:w="100" w:type="dxa"/>
              <w:left w:w="100" w:type="dxa"/>
              <w:bottom w:w="100" w:type="dxa"/>
              <w:right w:w="100" w:type="dxa"/>
            </w:tcMar>
          </w:tcPr>
          <w:p w14:paraId="099B613E"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28EE41E5"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5762B4C6"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00BDEDD2" w14:textId="77777777" w:rsidR="004D3D2B" w:rsidRDefault="004D3D2B">
            <w:pPr>
              <w:widowControl w:val="0"/>
              <w:pBdr>
                <w:top w:val="nil"/>
                <w:left w:val="nil"/>
                <w:bottom w:val="nil"/>
                <w:right w:val="nil"/>
                <w:between w:val="nil"/>
              </w:pBdr>
              <w:spacing w:line="240" w:lineRule="auto"/>
            </w:pPr>
          </w:p>
        </w:tc>
      </w:tr>
      <w:tr w:rsidR="004D3D2B" w14:paraId="2C4BFBE3" w14:textId="77777777" w:rsidTr="007E56A6">
        <w:trPr>
          <w:trHeight w:val="495"/>
        </w:trPr>
        <w:tc>
          <w:tcPr>
            <w:tcW w:w="1725" w:type="dxa"/>
            <w:shd w:val="clear" w:color="auto" w:fill="auto"/>
            <w:tcMar>
              <w:top w:w="100" w:type="dxa"/>
              <w:left w:w="100" w:type="dxa"/>
              <w:bottom w:w="100" w:type="dxa"/>
              <w:right w:w="100" w:type="dxa"/>
            </w:tcMar>
          </w:tcPr>
          <w:p w14:paraId="265CDFA6"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53FCAAE6"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1F35159B"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528AA796" w14:textId="77777777" w:rsidR="004D3D2B" w:rsidRDefault="004D3D2B">
            <w:pPr>
              <w:widowControl w:val="0"/>
              <w:pBdr>
                <w:top w:val="nil"/>
                <w:left w:val="nil"/>
                <w:bottom w:val="nil"/>
                <w:right w:val="nil"/>
                <w:between w:val="nil"/>
              </w:pBdr>
              <w:spacing w:line="240" w:lineRule="auto"/>
            </w:pPr>
          </w:p>
        </w:tc>
      </w:tr>
      <w:tr w:rsidR="004D3D2B" w14:paraId="3BE626E4" w14:textId="77777777" w:rsidTr="007E56A6">
        <w:trPr>
          <w:trHeight w:val="495"/>
        </w:trPr>
        <w:tc>
          <w:tcPr>
            <w:tcW w:w="1725" w:type="dxa"/>
            <w:shd w:val="clear" w:color="auto" w:fill="auto"/>
            <w:tcMar>
              <w:top w:w="100" w:type="dxa"/>
              <w:left w:w="100" w:type="dxa"/>
              <w:bottom w:w="100" w:type="dxa"/>
              <w:right w:w="100" w:type="dxa"/>
            </w:tcMar>
          </w:tcPr>
          <w:p w14:paraId="7A0AF77F" w14:textId="77777777" w:rsidR="004D3D2B" w:rsidRDefault="004D3D2B">
            <w:pPr>
              <w:widowControl w:val="0"/>
              <w:pBdr>
                <w:top w:val="nil"/>
                <w:left w:val="nil"/>
                <w:bottom w:val="nil"/>
                <w:right w:val="nil"/>
                <w:between w:val="nil"/>
              </w:pBdr>
              <w:spacing w:line="240" w:lineRule="auto"/>
            </w:pPr>
          </w:p>
        </w:tc>
        <w:tc>
          <w:tcPr>
            <w:tcW w:w="1935" w:type="dxa"/>
            <w:shd w:val="clear" w:color="auto" w:fill="auto"/>
            <w:tcMar>
              <w:top w:w="100" w:type="dxa"/>
              <w:left w:w="100" w:type="dxa"/>
              <w:bottom w:w="100" w:type="dxa"/>
              <w:right w:w="100" w:type="dxa"/>
            </w:tcMar>
          </w:tcPr>
          <w:p w14:paraId="11C5C0A5" w14:textId="77777777" w:rsidR="004D3D2B" w:rsidRDefault="004D3D2B">
            <w:pPr>
              <w:widowControl w:val="0"/>
              <w:pBdr>
                <w:top w:val="nil"/>
                <w:left w:val="nil"/>
                <w:bottom w:val="nil"/>
                <w:right w:val="nil"/>
                <w:between w:val="nil"/>
              </w:pBdr>
              <w:spacing w:line="240" w:lineRule="auto"/>
            </w:pPr>
          </w:p>
        </w:tc>
        <w:tc>
          <w:tcPr>
            <w:tcW w:w="1785" w:type="dxa"/>
            <w:shd w:val="clear" w:color="auto" w:fill="auto"/>
            <w:tcMar>
              <w:top w:w="100" w:type="dxa"/>
              <w:left w:w="100" w:type="dxa"/>
              <w:bottom w:w="100" w:type="dxa"/>
              <w:right w:w="100" w:type="dxa"/>
            </w:tcMar>
          </w:tcPr>
          <w:p w14:paraId="6A7C3701" w14:textId="77777777" w:rsidR="004D3D2B" w:rsidRDefault="004D3D2B">
            <w:pPr>
              <w:widowControl w:val="0"/>
              <w:pBdr>
                <w:top w:val="nil"/>
                <w:left w:val="nil"/>
                <w:bottom w:val="nil"/>
                <w:right w:val="nil"/>
                <w:between w:val="nil"/>
              </w:pBdr>
              <w:spacing w:line="240" w:lineRule="auto"/>
            </w:pPr>
          </w:p>
        </w:tc>
        <w:tc>
          <w:tcPr>
            <w:tcW w:w="5355" w:type="dxa"/>
            <w:shd w:val="clear" w:color="auto" w:fill="auto"/>
            <w:tcMar>
              <w:top w:w="100" w:type="dxa"/>
              <w:left w:w="100" w:type="dxa"/>
              <w:bottom w:w="100" w:type="dxa"/>
              <w:right w:w="100" w:type="dxa"/>
            </w:tcMar>
          </w:tcPr>
          <w:p w14:paraId="3A5722FD" w14:textId="77777777" w:rsidR="004D3D2B" w:rsidRDefault="004D3D2B">
            <w:pPr>
              <w:widowControl w:val="0"/>
              <w:pBdr>
                <w:top w:val="nil"/>
                <w:left w:val="nil"/>
                <w:bottom w:val="nil"/>
                <w:right w:val="nil"/>
                <w:between w:val="nil"/>
              </w:pBdr>
              <w:spacing w:line="240" w:lineRule="auto"/>
            </w:pPr>
          </w:p>
        </w:tc>
      </w:tr>
    </w:tbl>
    <w:p w14:paraId="64C75783" w14:textId="77777777" w:rsidR="00102164" w:rsidRDefault="00102164">
      <w:pPr>
        <w:rPr>
          <w:b/>
          <w:sz w:val="28"/>
          <w:szCs w:val="28"/>
        </w:rPr>
      </w:pPr>
    </w:p>
    <w:p w14:paraId="076ED0A6" w14:textId="4E7527A9" w:rsidR="004D3D2B" w:rsidRDefault="00102164">
      <w:pPr>
        <w:rPr>
          <w:b/>
          <w:sz w:val="28"/>
          <w:szCs w:val="28"/>
        </w:rPr>
      </w:pPr>
      <w:r>
        <w:rPr>
          <w:b/>
          <w:sz w:val="28"/>
          <w:szCs w:val="28"/>
        </w:rPr>
        <w:br w:type="column"/>
      </w:r>
      <w:r w:rsidR="00574B91">
        <w:rPr>
          <w:b/>
          <w:sz w:val="28"/>
          <w:szCs w:val="28"/>
        </w:rPr>
        <w:lastRenderedPageBreak/>
        <w:t xml:space="preserve">Appendix G </w:t>
      </w:r>
    </w:p>
    <w:p w14:paraId="41471F49" w14:textId="77777777" w:rsidR="004D3D2B" w:rsidRDefault="00574B91">
      <w:pPr>
        <w:jc w:val="center"/>
        <w:rPr>
          <w:b/>
        </w:rPr>
      </w:pPr>
      <w:r>
        <w:rPr>
          <w:b/>
        </w:rPr>
        <w:t>The Model Greenhouse Design Challenge - Final Report</w:t>
      </w:r>
    </w:p>
    <w:p w14:paraId="60880916" w14:textId="77777777" w:rsidR="004D3D2B" w:rsidRDefault="004D3D2B">
      <w:pPr>
        <w:rPr>
          <w:b/>
          <w:sz w:val="12"/>
          <w:szCs w:val="12"/>
        </w:rPr>
      </w:pPr>
    </w:p>
    <w:p w14:paraId="5DD17B77" w14:textId="77777777" w:rsidR="004D3D2B" w:rsidRDefault="00574B91">
      <w:pPr>
        <w:rPr>
          <w:b/>
          <w:sz w:val="8"/>
          <w:szCs w:val="8"/>
        </w:rPr>
      </w:pPr>
      <w:r>
        <w:t>Name:_________________________________     Class: _______     Date: __________________________</w:t>
      </w:r>
    </w:p>
    <w:p w14:paraId="487A6257" w14:textId="77777777" w:rsidR="004D3D2B" w:rsidRDefault="00574B91">
      <w:pPr>
        <w:rPr>
          <w:sz w:val="8"/>
          <w:szCs w:val="8"/>
        </w:rPr>
      </w:pPr>
      <w:r>
        <w:rPr>
          <w:sz w:val="8"/>
          <w:szCs w:val="8"/>
        </w:rPr>
        <w:t xml:space="preserve"> </w:t>
      </w:r>
    </w:p>
    <w:p w14:paraId="1A1B82D8" w14:textId="77777777" w:rsidR="004D3D2B" w:rsidRDefault="00574B91">
      <w:r>
        <w:t>Complete the following report and submit it for feedback and/or assessment.  Please note, a fellow student should be able to create an exact duplicate of your greenhouse by using your list of materials, building steps, and final technical drawings.</w:t>
      </w:r>
    </w:p>
    <w:p w14:paraId="2C7746C7" w14:textId="77777777" w:rsidR="004D3D2B" w:rsidRDefault="004D3D2B">
      <w:pPr>
        <w:rPr>
          <w:sz w:val="8"/>
          <w:szCs w:val="8"/>
        </w:rPr>
      </w:pPr>
    </w:p>
    <w:p w14:paraId="76E2FD82" w14:textId="77777777" w:rsidR="004D3D2B" w:rsidRDefault="00574B91">
      <w:r>
        <w:t>Materials and Equipment Needed (add or delete points as needed):</w:t>
      </w:r>
    </w:p>
    <w:p w14:paraId="7D244D6C" w14:textId="77777777" w:rsidR="004D3D2B" w:rsidRDefault="00574B91">
      <w:pPr>
        <w:numPr>
          <w:ilvl w:val="0"/>
          <w:numId w:val="97"/>
        </w:numPr>
      </w:pPr>
      <w:r>
        <w:t xml:space="preserve"> </w:t>
      </w:r>
    </w:p>
    <w:p w14:paraId="74BB2955" w14:textId="77777777" w:rsidR="004D3D2B" w:rsidRDefault="00574B91">
      <w:pPr>
        <w:numPr>
          <w:ilvl w:val="0"/>
          <w:numId w:val="97"/>
        </w:numPr>
      </w:pPr>
      <w:r>
        <w:t xml:space="preserve"> </w:t>
      </w:r>
    </w:p>
    <w:p w14:paraId="4B2DA0E2" w14:textId="77777777" w:rsidR="004D3D2B" w:rsidRDefault="00574B91">
      <w:pPr>
        <w:numPr>
          <w:ilvl w:val="0"/>
          <w:numId w:val="97"/>
        </w:numPr>
      </w:pPr>
      <w:r>
        <w:t xml:space="preserve"> </w:t>
      </w:r>
    </w:p>
    <w:p w14:paraId="3081D372" w14:textId="77777777" w:rsidR="004D3D2B" w:rsidRDefault="00574B91">
      <w:pPr>
        <w:numPr>
          <w:ilvl w:val="0"/>
          <w:numId w:val="97"/>
        </w:numPr>
      </w:pPr>
      <w:r>
        <w:t xml:space="preserve"> </w:t>
      </w:r>
    </w:p>
    <w:p w14:paraId="7F9991FB" w14:textId="77777777" w:rsidR="004D3D2B" w:rsidRDefault="00574B91">
      <w:pPr>
        <w:numPr>
          <w:ilvl w:val="0"/>
          <w:numId w:val="97"/>
        </w:numPr>
      </w:pPr>
      <w:r>
        <w:t xml:space="preserve"> </w:t>
      </w:r>
    </w:p>
    <w:p w14:paraId="418234A8" w14:textId="77777777" w:rsidR="004D3D2B" w:rsidRDefault="00574B91">
      <w:pPr>
        <w:numPr>
          <w:ilvl w:val="0"/>
          <w:numId w:val="97"/>
        </w:numPr>
      </w:pPr>
      <w:r>
        <w:t xml:space="preserve"> </w:t>
      </w:r>
    </w:p>
    <w:p w14:paraId="3B2AEF37" w14:textId="77777777" w:rsidR="004D3D2B" w:rsidRDefault="00574B91">
      <w:pPr>
        <w:numPr>
          <w:ilvl w:val="0"/>
          <w:numId w:val="97"/>
        </w:numPr>
      </w:pPr>
      <w:r>
        <w:t xml:space="preserve"> </w:t>
      </w:r>
    </w:p>
    <w:p w14:paraId="7927F72E" w14:textId="77777777" w:rsidR="004D3D2B" w:rsidRDefault="00574B91">
      <w:pPr>
        <w:numPr>
          <w:ilvl w:val="0"/>
          <w:numId w:val="97"/>
        </w:numPr>
      </w:pPr>
      <w:r>
        <w:t xml:space="preserve"> </w:t>
      </w:r>
    </w:p>
    <w:p w14:paraId="0D4296A0" w14:textId="77777777" w:rsidR="004D3D2B" w:rsidRDefault="00574B91">
      <w:pPr>
        <w:numPr>
          <w:ilvl w:val="0"/>
          <w:numId w:val="97"/>
        </w:numPr>
      </w:pPr>
      <w:r>
        <w:t xml:space="preserve"> </w:t>
      </w:r>
    </w:p>
    <w:p w14:paraId="4E9935CA" w14:textId="77777777" w:rsidR="004D3D2B" w:rsidRDefault="00574B91">
      <w:pPr>
        <w:numPr>
          <w:ilvl w:val="0"/>
          <w:numId w:val="97"/>
        </w:numPr>
      </w:pPr>
      <w:r>
        <w:t xml:space="preserve"> </w:t>
      </w:r>
    </w:p>
    <w:p w14:paraId="66B17307" w14:textId="77777777" w:rsidR="004D3D2B" w:rsidRDefault="004D3D2B">
      <w:pPr>
        <w:rPr>
          <w:sz w:val="8"/>
          <w:szCs w:val="8"/>
        </w:rPr>
      </w:pPr>
    </w:p>
    <w:p w14:paraId="4096BBEB" w14:textId="77777777" w:rsidR="004D3D2B" w:rsidRDefault="00574B91">
      <w:r>
        <w:t>Safety Notes (add or delete points as needed):</w:t>
      </w:r>
    </w:p>
    <w:p w14:paraId="71B4012E" w14:textId="77777777" w:rsidR="004D3D2B" w:rsidRDefault="00574B91">
      <w:pPr>
        <w:numPr>
          <w:ilvl w:val="0"/>
          <w:numId w:val="4"/>
        </w:numPr>
      </w:pPr>
      <w:r>
        <w:t xml:space="preserve"> </w:t>
      </w:r>
    </w:p>
    <w:p w14:paraId="219E479C" w14:textId="77777777" w:rsidR="004D3D2B" w:rsidRDefault="00574B91">
      <w:pPr>
        <w:numPr>
          <w:ilvl w:val="0"/>
          <w:numId w:val="4"/>
        </w:numPr>
      </w:pPr>
      <w:r>
        <w:t xml:space="preserve"> </w:t>
      </w:r>
    </w:p>
    <w:p w14:paraId="502DF5ED" w14:textId="77777777" w:rsidR="004D3D2B" w:rsidRDefault="00574B91">
      <w:pPr>
        <w:numPr>
          <w:ilvl w:val="0"/>
          <w:numId w:val="4"/>
        </w:numPr>
      </w:pPr>
      <w:r>
        <w:t xml:space="preserve"> </w:t>
      </w:r>
    </w:p>
    <w:p w14:paraId="0E405F2A" w14:textId="77777777" w:rsidR="004D3D2B" w:rsidRDefault="00574B91">
      <w:pPr>
        <w:numPr>
          <w:ilvl w:val="0"/>
          <w:numId w:val="4"/>
        </w:numPr>
      </w:pPr>
      <w:r>
        <w:t xml:space="preserve"> </w:t>
      </w:r>
    </w:p>
    <w:p w14:paraId="568F8E78" w14:textId="77777777" w:rsidR="004D3D2B" w:rsidRDefault="00574B91">
      <w:pPr>
        <w:numPr>
          <w:ilvl w:val="0"/>
          <w:numId w:val="4"/>
        </w:numPr>
      </w:pPr>
      <w:r>
        <w:t xml:space="preserve"> </w:t>
      </w:r>
    </w:p>
    <w:p w14:paraId="5C5984FB" w14:textId="77777777" w:rsidR="004D3D2B" w:rsidRDefault="004D3D2B">
      <w:pPr>
        <w:rPr>
          <w:sz w:val="8"/>
          <w:szCs w:val="8"/>
        </w:rPr>
      </w:pPr>
    </w:p>
    <w:p w14:paraId="714F86E5" w14:textId="77777777" w:rsidR="004D3D2B" w:rsidRDefault="00574B91">
      <w:r>
        <w:t xml:space="preserve">Building Instructions (add or delete numbered steps as needed): </w:t>
      </w:r>
    </w:p>
    <w:p w14:paraId="12F6E6BF" w14:textId="77777777" w:rsidR="004D3D2B" w:rsidRDefault="00574B91">
      <w:pPr>
        <w:numPr>
          <w:ilvl w:val="0"/>
          <w:numId w:val="71"/>
        </w:numPr>
      </w:pPr>
      <w:r>
        <w:t xml:space="preserve"> </w:t>
      </w:r>
    </w:p>
    <w:p w14:paraId="24FEE210" w14:textId="77777777" w:rsidR="004D3D2B" w:rsidRDefault="00574B91">
      <w:pPr>
        <w:numPr>
          <w:ilvl w:val="0"/>
          <w:numId w:val="71"/>
        </w:numPr>
      </w:pPr>
      <w:r>
        <w:t xml:space="preserve"> </w:t>
      </w:r>
    </w:p>
    <w:p w14:paraId="61334DE3" w14:textId="77777777" w:rsidR="004D3D2B" w:rsidRDefault="00574B91">
      <w:pPr>
        <w:numPr>
          <w:ilvl w:val="0"/>
          <w:numId w:val="71"/>
        </w:numPr>
      </w:pPr>
      <w:r>
        <w:t xml:space="preserve"> </w:t>
      </w:r>
    </w:p>
    <w:p w14:paraId="083FE1A6" w14:textId="77777777" w:rsidR="004D3D2B" w:rsidRDefault="00574B91">
      <w:pPr>
        <w:numPr>
          <w:ilvl w:val="0"/>
          <w:numId w:val="71"/>
        </w:numPr>
      </w:pPr>
      <w:r>
        <w:t xml:space="preserve"> </w:t>
      </w:r>
    </w:p>
    <w:p w14:paraId="15C04B2A" w14:textId="77777777" w:rsidR="004D3D2B" w:rsidRDefault="00574B91">
      <w:pPr>
        <w:numPr>
          <w:ilvl w:val="0"/>
          <w:numId w:val="71"/>
        </w:numPr>
      </w:pPr>
      <w:r>
        <w:t xml:space="preserve"> </w:t>
      </w:r>
    </w:p>
    <w:p w14:paraId="0D104408" w14:textId="77777777" w:rsidR="004D3D2B" w:rsidRDefault="00574B91">
      <w:pPr>
        <w:numPr>
          <w:ilvl w:val="0"/>
          <w:numId w:val="71"/>
        </w:numPr>
      </w:pPr>
      <w:r>
        <w:t xml:space="preserve"> </w:t>
      </w:r>
    </w:p>
    <w:p w14:paraId="440E9C1B" w14:textId="77777777" w:rsidR="004D3D2B" w:rsidRDefault="004D3D2B">
      <w:pPr>
        <w:numPr>
          <w:ilvl w:val="0"/>
          <w:numId w:val="71"/>
        </w:numPr>
      </w:pPr>
    </w:p>
    <w:p w14:paraId="7F87904C" w14:textId="77777777" w:rsidR="004D3D2B" w:rsidRDefault="00574B91">
      <w:pPr>
        <w:rPr>
          <w:b/>
          <w:sz w:val="28"/>
          <w:szCs w:val="28"/>
        </w:rPr>
      </w:pPr>
      <w:r>
        <w:br w:type="page"/>
      </w:r>
    </w:p>
    <w:p w14:paraId="0EB7A14F" w14:textId="77777777" w:rsidR="004D3D2B" w:rsidRDefault="00574B91">
      <w:pPr>
        <w:rPr>
          <w:b/>
          <w:sz w:val="28"/>
          <w:szCs w:val="28"/>
        </w:rPr>
      </w:pPr>
      <w:r>
        <w:rPr>
          <w:b/>
          <w:sz w:val="28"/>
          <w:szCs w:val="28"/>
        </w:rPr>
        <w:lastRenderedPageBreak/>
        <w:t>Appendix G (continued)</w:t>
      </w:r>
    </w:p>
    <w:p w14:paraId="35B4042E" w14:textId="77777777" w:rsidR="004D3D2B" w:rsidRDefault="004D3D2B">
      <w:pPr>
        <w:jc w:val="center"/>
        <w:rPr>
          <w:b/>
          <w:sz w:val="8"/>
          <w:szCs w:val="8"/>
        </w:rPr>
      </w:pPr>
    </w:p>
    <w:p w14:paraId="56112031" w14:textId="77777777" w:rsidR="004D3D2B" w:rsidRDefault="00574B91">
      <w:pPr>
        <w:jc w:val="center"/>
      </w:pPr>
      <w:r>
        <w:rPr>
          <w:b/>
        </w:rPr>
        <w:t>The Model Greenhouse Design Challenge - Final Report</w:t>
      </w:r>
    </w:p>
    <w:p w14:paraId="6A0CDC94" w14:textId="77777777" w:rsidR="004D3D2B" w:rsidRDefault="004D3D2B">
      <w:pPr>
        <w:rPr>
          <w:sz w:val="8"/>
          <w:szCs w:val="8"/>
        </w:rPr>
      </w:pPr>
    </w:p>
    <w:p w14:paraId="0A76FF5F" w14:textId="77777777" w:rsidR="004D3D2B" w:rsidRDefault="00574B91">
      <w:pPr>
        <w:rPr>
          <w:b/>
        </w:rPr>
      </w:pPr>
      <w:r>
        <w:rPr>
          <w:b/>
        </w:rPr>
        <w:t>Technical Drawings</w:t>
      </w:r>
    </w:p>
    <w:p w14:paraId="122F9EAE" w14:textId="77777777" w:rsidR="004D3D2B" w:rsidRDefault="004D3D2B">
      <w:pPr>
        <w:rPr>
          <w:sz w:val="8"/>
          <w:szCs w:val="8"/>
        </w:rPr>
      </w:pPr>
    </w:p>
    <w:p w14:paraId="47E73168" w14:textId="77777777" w:rsidR="004D3D2B" w:rsidRDefault="00574B91">
      <w:pPr>
        <w:rPr>
          <w:sz w:val="21"/>
          <w:szCs w:val="21"/>
        </w:rPr>
      </w:pPr>
      <w:r>
        <w:rPr>
          <w:sz w:val="21"/>
          <w:szCs w:val="21"/>
        </w:rPr>
        <w:t>If no changes were made, instead of completing new drawings, you may insert your technical drawings from The Model Greenhouse Design Challenge - Technical Drawings and Design Analysis sheets (see Appendix E).  If you made changes or improvements to your design as you completed your building process, include updated technical drawings in the spaces below.  Be sure to include labels and dimensions (measurements).</w:t>
      </w:r>
    </w:p>
    <w:p w14:paraId="0B5F4577" w14:textId="77777777" w:rsidR="004D3D2B" w:rsidRDefault="004D3D2B">
      <w:pPr>
        <w:rPr>
          <w:sz w:val="8"/>
          <w:szCs w:val="8"/>
        </w:rPr>
      </w:pPr>
    </w:p>
    <w:tbl>
      <w:tblPr>
        <w:tblStyle w:val="afff2"/>
        <w:tblW w:w="108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3D7257D0" w14:textId="77777777">
        <w:trPr>
          <w:trHeight w:val="9585"/>
        </w:trPr>
        <w:tc>
          <w:tcPr>
            <w:tcW w:w="10800" w:type="dxa"/>
            <w:shd w:val="clear" w:color="auto" w:fill="auto"/>
            <w:tcMar>
              <w:top w:w="100" w:type="dxa"/>
              <w:left w:w="100" w:type="dxa"/>
              <w:bottom w:w="100" w:type="dxa"/>
              <w:right w:w="100" w:type="dxa"/>
            </w:tcMar>
          </w:tcPr>
          <w:p w14:paraId="60F8A22C" w14:textId="77777777" w:rsidR="004D3D2B" w:rsidRDefault="00574B91">
            <w:pPr>
              <w:widowControl w:val="0"/>
              <w:pBdr>
                <w:top w:val="nil"/>
                <w:left w:val="nil"/>
                <w:bottom w:val="nil"/>
                <w:right w:val="nil"/>
                <w:between w:val="nil"/>
              </w:pBdr>
              <w:spacing w:line="240" w:lineRule="auto"/>
              <w:jc w:val="center"/>
            </w:pPr>
            <w:r>
              <w:t>Front View of Greenhouse</w:t>
            </w:r>
          </w:p>
        </w:tc>
      </w:tr>
    </w:tbl>
    <w:p w14:paraId="669F9AA1" w14:textId="77777777" w:rsidR="004D3D2B" w:rsidRDefault="00574B91">
      <w:pPr>
        <w:rPr>
          <w:b/>
          <w:sz w:val="28"/>
          <w:szCs w:val="28"/>
        </w:rPr>
      </w:pPr>
      <w:r>
        <w:br w:type="page"/>
      </w:r>
    </w:p>
    <w:p w14:paraId="13FC0B0D" w14:textId="77777777" w:rsidR="004D3D2B" w:rsidRDefault="00574B91">
      <w:pPr>
        <w:rPr>
          <w:b/>
          <w:sz w:val="28"/>
          <w:szCs w:val="28"/>
        </w:rPr>
      </w:pPr>
      <w:r>
        <w:rPr>
          <w:b/>
          <w:sz w:val="28"/>
          <w:szCs w:val="28"/>
        </w:rPr>
        <w:lastRenderedPageBreak/>
        <w:t>Appendix G (continued)</w:t>
      </w:r>
    </w:p>
    <w:p w14:paraId="4740AF2A" w14:textId="77777777" w:rsidR="004D3D2B" w:rsidRDefault="004D3D2B">
      <w:pPr>
        <w:jc w:val="center"/>
        <w:rPr>
          <w:b/>
          <w:sz w:val="8"/>
          <w:szCs w:val="8"/>
        </w:rPr>
      </w:pPr>
    </w:p>
    <w:p w14:paraId="178CB600" w14:textId="77777777" w:rsidR="004D3D2B" w:rsidRDefault="00574B91">
      <w:pPr>
        <w:jc w:val="center"/>
      </w:pPr>
      <w:r>
        <w:rPr>
          <w:b/>
        </w:rPr>
        <w:t>The Model Greenhouse Design Challenge - Final Report</w:t>
      </w:r>
    </w:p>
    <w:p w14:paraId="0C2EEC61" w14:textId="77777777" w:rsidR="004D3D2B" w:rsidRDefault="004D3D2B">
      <w:pPr>
        <w:rPr>
          <w:sz w:val="8"/>
          <w:szCs w:val="8"/>
        </w:rPr>
      </w:pPr>
    </w:p>
    <w:p w14:paraId="7F2EF890" w14:textId="77777777" w:rsidR="004D3D2B" w:rsidRDefault="00574B91">
      <w:pPr>
        <w:rPr>
          <w:b/>
        </w:rPr>
      </w:pPr>
      <w:r>
        <w:rPr>
          <w:b/>
        </w:rPr>
        <w:t>Technical Drawings</w:t>
      </w:r>
    </w:p>
    <w:p w14:paraId="48029669" w14:textId="77777777" w:rsidR="004D3D2B" w:rsidRDefault="004D3D2B">
      <w:pPr>
        <w:rPr>
          <w:sz w:val="8"/>
          <w:szCs w:val="8"/>
        </w:rPr>
      </w:pPr>
    </w:p>
    <w:p w14:paraId="26511BC7" w14:textId="77777777" w:rsidR="004D3D2B" w:rsidRDefault="004D3D2B"/>
    <w:tbl>
      <w:tblPr>
        <w:tblStyle w:val="afff3"/>
        <w:tblW w:w="108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D3D2B" w14:paraId="68DD4E5C" w14:textId="77777777">
        <w:trPr>
          <w:trHeight w:val="10545"/>
        </w:trPr>
        <w:tc>
          <w:tcPr>
            <w:tcW w:w="10800" w:type="dxa"/>
            <w:shd w:val="clear" w:color="auto" w:fill="auto"/>
            <w:tcMar>
              <w:top w:w="100" w:type="dxa"/>
              <w:left w:w="100" w:type="dxa"/>
              <w:bottom w:w="100" w:type="dxa"/>
              <w:right w:w="100" w:type="dxa"/>
            </w:tcMar>
          </w:tcPr>
          <w:p w14:paraId="10A36EC6" w14:textId="77777777" w:rsidR="004D3D2B" w:rsidRDefault="00574B91">
            <w:pPr>
              <w:widowControl w:val="0"/>
              <w:spacing w:line="240" w:lineRule="auto"/>
              <w:jc w:val="center"/>
            </w:pPr>
            <w:r>
              <w:t>Side View of Greenhouse</w:t>
            </w:r>
          </w:p>
        </w:tc>
      </w:tr>
    </w:tbl>
    <w:p w14:paraId="0D14149D" w14:textId="77777777" w:rsidR="004D3D2B" w:rsidRDefault="00574B91">
      <w:pPr>
        <w:rPr>
          <w:b/>
          <w:sz w:val="28"/>
          <w:szCs w:val="28"/>
        </w:rPr>
      </w:pPr>
      <w:r>
        <w:br w:type="page"/>
      </w:r>
    </w:p>
    <w:p w14:paraId="566781CF" w14:textId="77777777" w:rsidR="004D3D2B" w:rsidRDefault="00574B91">
      <w:pPr>
        <w:rPr>
          <w:b/>
          <w:sz w:val="28"/>
          <w:szCs w:val="28"/>
        </w:rPr>
      </w:pPr>
      <w:r>
        <w:rPr>
          <w:b/>
          <w:sz w:val="28"/>
          <w:szCs w:val="28"/>
        </w:rPr>
        <w:lastRenderedPageBreak/>
        <w:t>Appendix G (continued)</w:t>
      </w:r>
    </w:p>
    <w:p w14:paraId="5BEBB392" w14:textId="77777777" w:rsidR="004D3D2B" w:rsidRDefault="004D3D2B">
      <w:pPr>
        <w:jc w:val="center"/>
        <w:rPr>
          <w:b/>
          <w:sz w:val="8"/>
          <w:szCs w:val="8"/>
        </w:rPr>
      </w:pPr>
    </w:p>
    <w:p w14:paraId="7C54CBEA" w14:textId="77777777" w:rsidR="004D3D2B" w:rsidRDefault="00574B91">
      <w:pPr>
        <w:jc w:val="center"/>
      </w:pPr>
      <w:r>
        <w:rPr>
          <w:b/>
        </w:rPr>
        <w:t>The Model Greenhouse Design Challenge - Design Challenge Report</w:t>
      </w:r>
    </w:p>
    <w:p w14:paraId="5C1FD514" w14:textId="77777777" w:rsidR="004D3D2B" w:rsidRDefault="004D3D2B">
      <w:pPr>
        <w:rPr>
          <w:sz w:val="8"/>
          <w:szCs w:val="8"/>
        </w:rPr>
      </w:pPr>
    </w:p>
    <w:p w14:paraId="4C3E50E2" w14:textId="77777777" w:rsidR="004D3D2B" w:rsidRDefault="00574B91">
      <w:pPr>
        <w:rPr>
          <w:b/>
        </w:rPr>
      </w:pPr>
      <w:r>
        <w:rPr>
          <w:b/>
        </w:rPr>
        <w:t>Analysis</w:t>
      </w:r>
    </w:p>
    <w:p w14:paraId="0DB1C82B" w14:textId="77777777" w:rsidR="004D3D2B" w:rsidRDefault="004D3D2B">
      <w:pPr>
        <w:rPr>
          <w:sz w:val="8"/>
          <w:szCs w:val="8"/>
        </w:rPr>
      </w:pPr>
    </w:p>
    <w:p w14:paraId="7858D9D5" w14:textId="77777777" w:rsidR="004D3D2B" w:rsidRDefault="00574B91">
      <w:pPr>
        <w:numPr>
          <w:ilvl w:val="0"/>
          <w:numId w:val="52"/>
        </w:numPr>
      </w:pPr>
      <w:r>
        <w:t xml:space="preserve">Create and attach a double line graph that shows how the temperature inside your greenhouse compared with the temperature outside your greenhouse, over the time period you recorded your observations and data.  Remember to include a title for your graph, appropriate increments for the  temperatures on your y axis, and labels for your x and y </w:t>
      </w:r>
      <w:proofErr w:type="spellStart"/>
      <w:r>
        <w:t>axises</w:t>
      </w:r>
      <w:proofErr w:type="spellEnd"/>
      <w:r>
        <w:t xml:space="preserve">. </w:t>
      </w:r>
    </w:p>
    <w:p w14:paraId="03A9B3C6" w14:textId="77777777" w:rsidR="004D3D2B" w:rsidRDefault="00574B91">
      <w:pPr>
        <w:ind w:left="720"/>
      </w:pPr>
      <w:r>
        <w:t xml:space="preserve"> </w:t>
      </w:r>
    </w:p>
    <w:p w14:paraId="20625BEB" w14:textId="77777777" w:rsidR="004D3D2B" w:rsidRDefault="004D3D2B">
      <w:pPr>
        <w:ind w:left="720"/>
      </w:pPr>
    </w:p>
    <w:p w14:paraId="786D078E" w14:textId="77777777" w:rsidR="004D3D2B" w:rsidRDefault="00574B91">
      <w:pPr>
        <w:numPr>
          <w:ilvl w:val="0"/>
          <w:numId w:val="52"/>
        </w:numPr>
      </w:pPr>
      <w:r>
        <w:t>At what times of day were the temperatures the closest, and at what times of the day were the temperatures the furthest apart?  What do you think caused these results?</w:t>
      </w:r>
    </w:p>
    <w:p w14:paraId="09C7D3D7" w14:textId="77777777" w:rsidR="004D3D2B" w:rsidRDefault="004D3D2B">
      <w:pPr>
        <w:ind w:left="720"/>
      </w:pPr>
    </w:p>
    <w:p w14:paraId="52169F51" w14:textId="77777777" w:rsidR="004D3D2B" w:rsidRDefault="004D3D2B">
      <w:pPr>
        <w:ind w:left="720"/>
      </w:pPr>
    </w:p>
    <w:p w14:paraId="48EAD9D1" w14:textId="77777777" w:rsidR="004D3D2B" w:rsidRDefault="004D3D2B">
      <w:pPr>
        <w:ind w:left="720"/>
      </w:pPr>
    </w:p>
    <w:p w14:paraId="74B2F646" w14:textId="77777777" w:rsidR="004D3D2B" w:rsidRDefault="004D3D2B">
      <w:pPr>
        <w:ind w:left="720"/>
      </w:pPr>
    </w:p>
    <w:p w14:paraId="109EC2FC" w14:textId="77777777" w:rsidR="004D3D2B" w:rsidRDefault="004D3D2B">
      <w:pPr>
        <w:ind w:left="720"/>
      </w:pPr>
    </w:p>
    <w:p w14:paraId="35AAF239" w14:textId="77777777" w:rsidR="004D3D2B" w:rsidRDefault="00574B91">
      <w:pPr>
        <w:ind w:left="720"/>
      </w:pPr>
      <w:r>
        <w:t xml:space="preserve"> </w:t>
      </w:r>
    </w:p>
    <w:p w14:paraId="7A1B42C7" w14:textId="77777777" w:rsidR="004D3D2B" w:rsidRDefault="00574B91">
      <w:pPr>
        <w:numPr>
          <w:ilvl w:val="0"/>
          <w:numId w:val="52"/>
        </w:numPr>
      </w:pPr>
      <w:r>
        <w:t>Under what conditions (e.g., cloudy vs sunny days) were the temperatures inside and outside your greenhouse the closest, and under what conditions were they the furthest apart?  What do you think caused these results?</w:t>
      </w:r>
    </w:p>
    <w:p w14:paraId="02DDD6D7" w14:textId="77777777" w:rsidR="004D3D2B" w:rsidRDefault="004D3D2B"/>
    <w:p w14:paraId="1387A40A" w14:textId="77777777" w:rsidR="004D3D2B" w:rsidRDefault="00574B91">
      <w:r>
        <w:t xml:space="preserve"> </w:t>
      </w:r>
    </w:p>
    <w:p w14:paraId="55ACD45F" w14:textId="77777777" w:rsidR="004D3D2B" w:rsidRDefault="004D3D2B">
      <w:pPr>
        <w:ind w:left="720"/>
      </w:pPr>
    </w:p>
    <w:p w14:paraId="625C2EF4" w14:textId="77777777" w:rsidR="004D3D2B" w:rsidRDefault="00574B91">
      <w:pPr>
        <w:ind w:left="720"/>
      </w:pPr>
      <w:r>
        <w:t xml:space="preserve"> </w:t>
      </w:r>
    </w:p>
    <w:p w14:paraId="05823CCE" w14:textId="77777777" w:rsidR="004D3D2B" w:rsidRDefault="00574B91">
      <w:pPr>
        <w:ind w:left="720"/>
      </w:pPr>
      <w:r>
        <w:t xml:space="preserve"> </w:t>
      </w:r>
    </w:p>
    <w:p w14:paraId="70636F78" w14:textId="77777777" w:rsidR="004D3D2B" w:rsidRDefault="00574B91">
      <w:pPr>
        <w:ind w:left="720"/>
      </w:pPr>
      <w:r>
        <w:t xml:space="preserve"> </w:t>
      </w:r>
    </w:p>
    <w:p w14:paraId="31B8371F" w14:textId="77777777" w:rsidR="004D3D2B" w:rsidRDefault="00574B91">
      <w:pPr>
        <w:numPr>
          <w:ilvl w:val="0"/>
          <w:numId w:val="52"/>
        </w:numPr>
      </w:pPr>
      <w:r>
        <w:t>Explain how and why your greenhouse did (or did not) function as expected.</w:t>
      </w:r>
    </w:p>
    <w:p w14:paraId="032762BA" w14:textId="77777777" w:rsidR="004D3D2B" w:rsidRDefault="00574B91">
      <w:pPr>
        <w:ind w:left="720"/>
      </w:pPr>
      <w:r>
        <w:t xml:space="preserve"> </w:t>
      </w:r>
    </w:p>
    <w:p w14:paraId="19033178" w14:textId="77777777" w:rsidR="004D3D2B" w:rsidRDefault="004D3D2B">
      <w:pPr>
        <w:ind w:left="720"/>
      </w:pPr>
    </w:p>
    <w:p w14:paraId="2A8D8F68" w14:textId="77777777" w:rsidR="004D3D2B" w:rsidRDefault="004D3D2B">
      <w:pPr>
        <w:ind w:left="720"/>
      </w:pPr>
    </w:p>
    <w:p w14:paraId="13C345DA" w14:textId="77777777" w:rsidR="004D3D2B" w:rsidRDefault="00574B91">
      <w:pPr>
        <w:ind w:left="720"/>
      </w:pPr>
      <w:r>
        <w:t xml:space="preserve"> </w:t>
      </w:r>
    </w:p>
    <w:p w14:paraId="455B7118" w14:textId="77777777" w:rsidR="004D3D2B" w:rsidRDefault="00574B91">
      <w:pPr>
        <w:ind w:left="720"/>
      </w:pPr>
      <w:r>
        <w:t xml:space="preserve"> </w:t>
      </w:r>
    </w:p>
    <w:p w14:paraId="600E88B3" w14:textId="77777777" w:rsidR="004D3D2B" w:rsidRDefault="00574B91">
      <w:pPr>
        <w:ind w:left="720"/>
      </w:pPr>
      <w:r>
        <w:t xml:space="preserve"> </w:t>
      </w:r>
    </w:p>
    <w:p w14:paraId="289F12D8" w14:textId="77777777" w:rsidR="004D3D2B" w:rsidRDefault="00574B91">
      <w:pPr>
        <w:rPr>
          <w:b/>
          <w:sz w:val="28"/>
          <w:szCs w:val="28"/>
        </w:rPr>
      </w:pPr>
      <w:r>
        <w:br w:type="page"/>
      </w:r>
    </w:p>
    <w:p w14:paraId="79A2BDCF" w14:textId="77777777" w:rsidR="004D3D2B" w:rsidRDefault="00574B91">
      <w:pPr>
        <w:rPr>
          <w:b/>
          <w:sz w:val="28"/>
          <w:szCs w:val="28"/>
        </w:rPr>
      </w:pPr>
      <w:r>
        <w:rPr>
          <w:b/>
          <w:sz w:val="28"/>
          <w:szCs w:val="28"/>
        </w:rPr>
        <w:lastRenderedPageBreak/>
        <w:t>Appendix G (continued)</w:t>
      </w:r>
    </w:p>
    <w:p w14:paraId="7358AA21" w14:textId="77777777" w:rsidR="004D3D2B" w:rsidRDefault="004D3D2B">
      <w:pPr>
        <w:jc w:val="center"/>
        <w:rPr>
          <w:b/>
          <w:sz w:val="8"/>
          <w:szCs w:val="8"/>
        </w:rPr>
      </w:pPr>
    </w:p>
    <w:p w14:paraId="2B839E9D" w14:textId="77777777" w:rsidR="004D3D2B" w:rsidRDefault="00574B91">
      <w:pPr>
        <w:jc w:val="center"/>
      </w:pPr>
      <w:r>
        <w:rPr>
          <w:b/>
        </w:rPr>
        <w:t>The Model Greenhouse Design Challenge - Final Report</w:t>
      </w:r>
    </w:p>
    <w:p w14:paraId="7368B2CA" w14:textId="77777777" w:rsidR="004D3D2B" w:rsidRDefault="004D3D2B">
      <w:pPr>
        <w:rPr>
          <w:sz w:val="8"/>
          <w:szCs w:val="8"/>
        </w:rPr>
      </w:pPr>
    </w:p>
    <w:p w14:paraId="129FF3B6" w14:textId="77777777" w:rsidR="004D3D2B" w:rsidRDefault="00574B91">
      <w:r>
        <w:rPr>
          <w:b/>
        </w:rPr>
        <w:t>Analysis</w:t>
      </w:r>
      <w:r>
        <w:t xml:space="preserve"> </w:t>
      </w:r>
    </w:p>
    <w:p w14:paraId="1D553834" w14:textId="77777777" w:rsidR="004D3D2B" w:rsidRDefault="00574B91">
      <w:pPr>
        <w:ind w:left="720"/>
      </w:pPr>
      <w:r>
        <w:t xml:space="preserve"> </w:t>
      </w:r>
    </w:p>
    <w:p w14:paraId="6959E75F" w14:textId="77777777" w:rsidR="004D3D2B" w:rsidRDefault="00574B91">
      <w:pPr>
        <w:numPr>
          <w:ilvl w:val="0"/>
          <w:numId w:val="52"/>
        </w:numPr>
      </w:pPr>
      <w:r>
        <w:t>What do you want me to notice about your design?</w:t>
      </w:r>
    </w:p>
    <w:p w14:paraId="390E2877" w14:textId="77777777" w:rsidR="004D3D2B" w:rsidRDefault="00574B91">
      <w:pPr>
        <w:ind w:left="720"/>
      </w:pPr>
      <w:r>
        <w:t xml:space="preserve"> </w:t>
      </w:r>
    </w:p>
    <w:p w14:paraId="6F3327DB" w14:textId="77777777" w:rsidR="004D3D2B" w:rsidRDefault="00574B91">
      <w:pPr>
        <w:ind w:left="720"/>
      </w:pPr>
      <w:r>
        <w:t xml:space="preserve"> </w:t>
      </w:r>
    </w:p>
    <w:p w14:paraId="188CF977" w14:textId="77777777" w:rsidR="004D3D2B" w:rsidRDefault="00574B91">
      <w:pPr>
        <w:ind w:left="720"/>
      </w:pPr>
      <w:r>
        <w:t xml:space="preserve"> </w:t>
      </w:r>
    </w:p>
    <w:p w14:paraId="734B1C46" w14:textId="77777777" w:rsidR="004D3D2B" w:rsidRDefault="00574B91">
      <w:pPr>
        <w:ind w:left="720"/>
      </w:pPr>
      <w:r>
        <w:t xml:space="preserve"> </w:t>
      </w:r>
    </w:p>
    <w:p w14:paraId="2388A5AA" w14:textId="77777777" w:rsidR="004D3D2B" w:rsidRDefault="004D3D2B">
      <w:pPr>
        <w:ind w:left="720"/>
      </w:pPr>
    </w:p>
    <w:p w14:paraId="4C482487" w14:textId="77777777" w:rsidR="004D3D2B" w:rsidRDefault="004D3D2B">
      <w:pPr>
        <w:ind w:left="720"/>
      </w:pPr>
    </w:p>
    <w:p w14:paraId="06AE2A9C" w14:textId="77777777" w:rsidR="004D3D2B" w:rsidRDefault="004D3D2B">
      <w:pPr>
        <w:ind w:left="720"/>
      </w:pPr>
    </w:p>
    <w:p w14:paraId="62A554CC" w14:textId="77777777" w:rsidR="004D3D2B" w:rsidRDefault="004D3D2B">
      <w:pPr>
        <w:ind w:left="720"/>
      </w:pPr>
    </w:p>
    <w:p w14:paraId="7BB303CD" w14:textId="77777777" w:rsidR="004D3D2B" w:rsidRDefault="004D3D2B">
      <w:pPr>
        <w:ind w:left="720"/>
      </w:pPr>
    </w:p>
    <w:p w14:paraId="1DA5CCAE" w14:textId="77777777" w:rsidR="004D3D2B" w:rsidRDefault="00574B91">
      <w:pPr>
        <w:numPr>
          <w:ilvl w:val="0"/>
          <w:numId w:val="52"/>
        </w:numPr>
      </w:pPr>
      <w:r>
        <w:t>Consider what you have learned by building and testing your greenhouse.  If you could build your greenhouse again, describe two (or more) items you would change or improve.</w:t>
      </w:r>
    </w:p>
    <w:p w14:paraId="7CA9F6C4" w14:textId="77777777" w:rsidR="004D3D2B" w:rsidRDefault="004D3D2B"/>
    <w:p w14:paraId="1F6CA8F4" w14:textId="77777777" w:rsidR="004D3D2B" w:rsidRDefault="00574B91">
      <w:pPr>
        <w:rPr>
          <w:b/>
          <w:sz w:val="28"/>
          <w:szCs w:val="28"/>
        </w:rPr>
      </w:pPr>
      <w:r>
        <w:br w:type="page"/>
      </w:r>
    </w:p>
    <w:p w14:paraId="269A53E9" w14:textId="77777777" w:rsidR="004D3D2B" w:rsidRDefault="00574B91">
      <w:pPr>
        <w:rPr>
          <w:b/>
          <w:sz w:val="28"/>
          <w:szCs w:val="28"/>
        </w:rPr>
      </w:pPr>
      <w:r>
        <w:rPr>
          <w:b/>
          <w:sz w:val="28"/>
          <w:szCs w:val="28"/>
        </w:rPr>
        <w:lastRenderedPageBreak/>
        <w:t>Appendix H</w:t>
      </w:r>
    </w:p>
    <w:p w14:paraId="0991DF20" w14:textId="77777777" w:rsidR="004D3D2B" w:rsidRDefault="00574B91">
      <w:pPr>
        <w:jc w:val="center"/>
        <w:rPr>
          <w:b/>
        </w:rPr>
      </w:pPr>
      <w:r>
        <w:rPr>
          <w:b/>
        </w:rPr>
        <w:t>The Model Greenhouse Design Challenge - Greenhouse Experiment</w:t>
      </w:r>
    </w:p>
    <w:p w14:paraId="3C297B0F" w14:textId="77777777" w:rsidR="004D3D2B" w:rsidRDefault="004D3D2B">
      <w:pPr>
        <w:rPr>
          <w:b/>
          <w:sz w:val="12"/>
          <w:szCs w:val="12"/>
        </w:rPr>
      </w:pPr>
    </w:p>
    <w:p w14:paraId="1E62BD47" w14:textId="77777777" w:rsidR="004D3D2B" w:rsidRDefault="00574B91">
      <w:pPr>
        <w:rPr>
          <w:b/>
        </w:rPr>
      </w:pPr>
      <w:r>
        <w:t>Name:_________________________________     Class: _______     Date: __________________________</w:t>
      </w:r>
    </w:p>
    <w:p w14:paraId="4D040391" w14:textId="77777777" w:rsidR="004D3D2B" w:rsidRDefault="004D3D2B">
      <w:pPr>
        <w:rPr>
          <w:sz w:val="8"/>
          <w:szCs w:val="8"/>
        </w:rPr>
      </w:pPr>
    </w:p>
    <w:p w14:paraId="2E09A30D" w14:textId="77777777" w:rsidR="004D3D2B" w:rsidRDefault="00574B91">
      <w:r>
        <w:t>Use a separate document, or sheets of paper for this task.  Complete the following steps to carry out an experiment using the model greenhouse you have designed and built.</w:t>
      </w:r>
    </w:p>
    <w:p w14:paraId="42C0E73D" w14:textId="77777777" w:rsidR="004D3D2B" w:rsidRDefault="004D3D2B">
      <w:pPr>
        <w:rPr>
          <w:sz w:val="8"/>
          <w:szCs w:val="8"/>
        </w:rPr>
      </w:pPr>
    </w:p>
    <w:p w14:paraId="7D73EDDE" w14:textId="77777777" w:rsidR="004D3D2B" w:rsidRDefault="00574B91">
      <w:pPr>
        <w:numPr>
          <w:ilvl w:val="0"/>
          <w:numId w:val="77"/>
        </w:numPr>
      </w:pPr>
      <w:r>
        <w:t>Ask a question.  Consider the research you have completed and the model greenhouse you built.  Think of a question you can answer by using your greenhouse to carry out an experiment.  Examples include, but are not limited to questions such as the following.</w:t>
      </w:r>
    </w:p>
    <w:p w14:paraId="63794E44" w14:textId="77777777" w:rsidR="004D3D2B" w:rsidRDefault="00574B91">
      <w:pPr>
        <w:numPr>
          <w:ilvl w:val="0"/>
          <w:numId w:val="50"/>
        </w:numPr>
        <w:rPr>
          <w:sz w:val="21"/>
          <w:szCs w:val="21"/>
        </w:rPr>
      </w:pPr>
      <w:r>
        <w:rPr>
          <w:sz w:val="21"/>
          <w:szCs w:val="21"/>
        </w:rPr>
        <w:t>How does the temperature inside my greenhouse compare with the temperature outside of my greenhouse at different times throughout the day?</w:t>
      </w:r>
    </w:p>
    <w:p w14:paraId="3FBC60D8" w14:textId="77777777" w:rsidR="004D3D2B" w:rsidRDefault="00574B91">
      <w:pPr>
        <w:numPr>
          <w:ilvl w:val="0"/>
          <w:numId w:val="50"/>
        </w:numPr>
        <w:rPr>
          <w:sz w:val="21"/>
          <w:szCs w:val="21"/>
        </w:rPr>
      </w:pPr>
      <w:r>
        <w:rPr>
          <w:sz w:val="21"/>
          <w:szCs w:val="21"/>
        </w:rPr>
        <w:t>Does the temperature in my greenhouse stay warmer overnight than the temperature outside my greenhouse?</w:t>
      </w:r>
    </w:p>
    <w:p w14:paraId="38DC05A7" w14:textId="77777777" w:rsidR="004D3D2B" w:rsidRDefault="00574B91">
      <w:pPr>
        <w:numPr>
          <w:ilvl w:val="0"/>
          <w:numId w:val="50"/>
        </w:numPr>
        <w:rPr>
          <w:sz w:val="21"/>
          <w:szCs w:val="21"/>
        </w:rPr>
      </w:pPr>
      <w:r>
        <w:rPr>
          <w:sz w:val="21"/>
          <w:szCs w:val="21"/>
        </w:rPr>
        <w:t>Can I control the temperature inside my greenhouse?</w:t>
      </w:r>
    </w:p>
    <w:p w14:paraId="6BD1A092" w14:textId="77777777" w:rsidR="004D3D2B" w:rsidRDefault="00574B91">
      <w:pPr>
        <w:numPr>
          <w:ilvl w:val="0"/>
          <w:numId w:val="50"/>
        </w:numPr>
        <w:rPr>
          <w:sz w:val="21"/>
          <w:szCs w:val="21"/>
        </w:rPr>
      </w:pPr>
      <w:r>
        <w:rPr>
          <w:sz w:val="21"/>
          <w:szCs w:val="21"/>
        </w:rPr>
        <w:t>Using two similar sized plants in identical containers, with identical soil, will the plant inside my greenhouse need more water than the plant outside my greenhouse?</w:t>
      </w:r>
    </w:p>
    <w:p w14:paraId="6409F720" w14:textId="77777777" w:rsidR="004D3D2B" w:rsidRDefault="00574B91">
      <w:pPr>
        <w:numPr>
          <w:ilvl w:val="0"/>
          <w:numId w:val="50"/>
        </w:numPr>
        <w:rPr>
          <w:sz w:val="21"/>
          <w:szCs w:val="21"/>
        </w:rPr>
      </w:pPr>
      <w:r>
        <w:rPr>
          <w:sz w:val="21"/>
          <w:szCs w:val="21"/>
        </w:rPr>
        <w:t>If the option of creating your own testable question is offered, submit it to your teacher for approval before you start designing your experiment.</w:t>
      </w:r>
    </w:p>
    <w:p w14:paraId="6D5A6AA7" w14:textId="77777777" w:rsidR="004D3D2B" w:rsidRDefault="00574B91">
      <w:pPr>
        <w:numPr>
          <w:ilvl w:val="0"/>
          <w:numId w:val="77"/>
        </w:numPr>
      </w:pPr>
      <w:r>
        <w:t>Create a hypothesis.  Consider the research you have completed, formulate an answer to your question that seems reasonable, include a cause and effect where applicable.</w:t>
      </w:r>
    </w:p>
    <w:p w14:paraId="40BA7550" w14:textId="77777777" w:rsidR="004D3D2B" w:rsidRDefault="00574B91">
      <w:pPr>
        <w:numPr>
          <w:ilvl w:val="0"/>
          <w:numId w:val="77"/>
        </w:numPr>
      </w:pPr>
      <w:r>
        <w:t xml:space="preserve">Design your experiment. </w:t>
      </w:r>
      <w:r>
        <w:rPr>
          <w:sz w:val="21"/>
          <w:szCs w:val="21"/>
        </w:rPr>
        <w:t xml:space="preserve"> </w:t>
      </w:r>
    </w:p>
    <w:p w14:paraId="4C336696" w14:textId="77777777" w:rsidR="004D3D2B" w:rsidRDefault="00574B91">
      <w:pPr>
        <w:numPr>
          <w:ilvl w:val="1"/>
          <w:numId w:val="77"/>
        </w:numPr>
        <w:rPr>
          <w:sz w:val="21"/>
          <w:szCs w:val="21"/>
        </w:rPr>
      </w:pPr>
      <w:r>
        <w:rPr>
          <w:sz w:val="21"/>
          <w:szCs w:val="21"/>
        </w:rPr>
        <w:t xml:space="preserve">Plan out what you need and what you will do.  </w:t>
      </w:r>
    </w:p>
    <w:p w14:paraId="6AF3713D" w14:textId="77777777" w:rsidR="004D3D2B" w:rsidRDefault="00574B91">
      <w:pPr>
        <w:numPr>
          <w:ilvl w:val="2"/>
          <w:numId w:val="77"/>
        </w:numPr>
        <w:rPr>
          <w:sz w:val="21"/>
          <w:szCs w:val="21"/>
        </w:rPr>
      </w:pPr>
      <w:r>
        <w:rPr>
          <w:sz w:val="21"/>
          <w:szCs w:val="21"/>
        </w:rPr>
        <w:t xml:space="preserve">List the materials and equipment you will need.  </w:t>
      </w:r>
    </w:p>
    <w:p w14:paraId="184C2ED1" w14:textId="77777777" w:rsidR="004D3D2B" w:rsidRDefault="00574B91">
      <w:pPr>
        <w:numPr>
          <w:ilvl w:val="2"/>
          <w:numId w:val="77"/>
        </w:numPr>
        <w:rPr>
          <w:sz w:val="21"/>
          <w:szCs w:val="21"/>
        </w:rPr>
      </w:pPr>
      <w:r>
        <w:rPr>
          <w:sz w:val="21"/>
          <w:szCs w:val="21"/>
        </w:rPr>
        <w:t xml:space="preserve">List your variables.  </w:t>
      </w:r>
    </w:p>
    <w:p w14:paraId="3DACD2EE" w14:textId="77777777" w:rsidR="004D3D2B" w:rsidRDefault="00574B91">
      <w:pPr>
        <w:numPr>
          <w:ilvl w:val="3"/>
          <w:numId w:val="77"/>
        </w:numPr>
        <w:rPr>
          <w:sz w:val="21"/>
          <w:szCs w:val="21"/>
        </w:rPr>
      </w:pPr>
      <w:r>
        <w:rPr>
          <w:sz w:val="21"/>
          <w:szCs w:val="21"/>
        </w:rPr>
        <w:t xml:space="preserve">Controlled Variables are all the items that are kept the same throughout your experiment.  </w:t>
      </w:r>
    </w:p>
    <w:p w14:paraId="2A24C77C" w14:textId="77777777" w:rsidR="004D3D2B" w:rsidRDefault="00574B91">
      <w:pPr>
        <w:numPr>
          <w:ilvl w:val="3"/>
          <w:numId w:val="77"/>
        </w:numPr>
        <w:rPr>
          <w:sz w:val="21"/>
          <w:szCs w:val="21"/>
        </w:rPr>
      </w:pPr>
      <w:r>
        <w:rPr>
          <w:sz w:val="21"/>
          <w:szCs w:val="21"/>
        </w:rPr>
        <w:t>The Independent Variable is the</w:t>
      </w:r>
      <w:r>
        <w:rPr>
          <w:b/>
          <w:sz w:val="21"/>
          <w:szCs w:val="21"/>
          <w:u w:val="single"/>
        </w:rPr>
        <w:t xml:space="preserve"> ONE </w:t>
      </w:r>
      <w:r>
        <w:rPr>
          <w:sz w:val="21"/>
          <w:szCs w:val="21"/>
        </w:rPr>
        <w:t xml:space="preserve">thing that is changed by the person doing the experiment to see if it makes a difference.  </w:t>
      </w:r>
    </w:p>
    <w:p w14:paraId="60059D69" w14:textId="77777777" w:rsidR="004D3D2B" w:rsidRDefault="00574B91">
      <w:pPr>
        <w:numPr>
          <w:ilvl w:val="3"/>
          <w:numId w:val="77"/>
        </w:numPr>
        <w:rPr>
          <w:sz w:val="21"/>
          <w:szCs w:val="21"/>
        </w:rPr>
      </w:pPr>
      <w:r>
        <w:rPr>
          <w:sz w:val="21"/>
          <w:szCs w:val="21"/>
        </w:rPr>
        <w:t xml:space="preserve">The Dependent Variable is what the experimenter is looking for when recording observations, it is any change or an effect that may be caused by the Independent Variable.  </w:t>
      </w:r>
    </w:p>
    <w:p w14:paraId="5274BC48" w14:textId="77777777" w:rsidR="004D3D2B" w:rsidRDefault="00574B91">
      <w:pPr>
        <w:numPr>
          <w:ilvl w:val="2"/>
          <w:numId w:val="77"/>
        </w:numPr>
        <w:rPr>
          <w:sz w:val="21"/>
          <w:szCs w:val="21"/>
        </w:rPr>
      </w:pPr>
      <w:r>
        <w:rPr>
          <w:sz w:val="21"/>
          <w:szCs w:val="21"/>
        </w:rPr>
        <w:t xml:space="preserve">Write out the steps you will take (your procedures) as you complete your experiment safely.   Use labeled diagrams where helpful.  </w:t>
      </w:r>
    </w:p>
    <w:p w14:paraId="6367E8A7" w14:textId="77777777" w:rsidR="004D3D2B" w:rsidRDefault="00574B91">
      <w:pPr>
        <w:numPr>
          <w:ilvl w:val="2"/>
          <w:numId w:val="77"/>
        </w:numPr>
        <w:rPr>
          <w:sz w:val="21"/>
          <w:szCs w:val="21"/>
        </w:rPr>
      </w:pPr>
      <w:r>
        <w:rPr>
          <w:sz w:val="21"/>
          <w:szCs w:val="21"/>
        </w:rPr>
        <w:t xml:space="preserve">Sketch out ideas for tables, charts, and graphs you can use to record, </w:t>
      </w:r>
      <w:proofErr w:type="spellStart"/>
      <w:r>
        <w:rPr>
          <w:sz w:val="21"/>
          <w:szCs w:val="21"/>
        </w:rPr>
        <w:t>analyse</w:t>
      </w:r>
      <w:proofErr w:type="spellEnd"/>
      <w:r>
        <w:rPr>
          <w:sz w:val="21"/>
          <w:szCs w:val="21"/>
        </w:rPr>
        <w:t>, and report on your observations.</w:t>
      </w:r>
    </w:p>
    <w:p w14:paraId="245527FC" w14:textId="77777777" w:rsidR="004D3D2B" w:rsidRDefault="00574B91">
      <w:pPr>
        <w:numPr>
          <w:ilvl w:val="0"/>
          <w:numId w:val="77"/>
        </w:numPr>
      </w:pPr>
      <w:r>
        <w:t>Carry out your experiment.</w:t>
      </w:r>
    </w:p>
    <w:p w14:paraId="71EBB5CD" w14:textId="77777777" w:rsidR="004D3D2B" w:rsidRDefault="00574B91">
      <w:pPr>
        <w:numPr>
          <w:ilvl w:val="1"/>
          <w:numId w:val="77"/>
        </w:numPr>
      </w:pPr>
      <w:r>
        <w:t>Follow your procedures, while observing all safety rules and precautions.</w:t>
      </w:r>
    </w:p>
    <w:p w14:paraId="7AAA6FB5" w14:textId="77777777" w:rsidR="004D3D2B" w:rsidRDefault="00574B91">
      <w:pPr>
        <w:numPr>
          <w:ilvl w:val="1"/>
          <w:numId w:val="77"/>
        </w:numPr>
      </w:pPr>
      <w:r>
        <w:t>Record your measurements/data, and your observations.</w:t>
      </w:r>
    </w:p>
    <w:p w14:paraId="778C64DE" w14:textId="77777777" w:rsidR="004D3D2B" w:rsidRDefault="00574B91">
      <w:pPr>
        <w:numPr>
          <w:ilvl w:val="2"/>
          <w:numId w:val="77"/>
        </w:numPr>
      </w:pPr>
      <w:r>
        <w:t>Use tables to record numeric data.</w:t>
      </w:r>
    </w:p>
    <w:p w14:paraId="60068B10" w14:textId="77777777" w:rsidR="004D3D2B" w:rsidRDefault="00574B91">
      <w:pPr>
        <w:numPr>
          <w:ilvl w:val="2"/>
          <w:numId w:val="77"/>
        </w:numPr>
      </w:pPr>
      <w:r>
        <w:t>Use written notes or voice recordings to document your observations.</w:t>
      </w:r>
    </w:p>
    <w:p w14:paraId="7611CCBC" w14:textId="77777777" w:rsidR="004D3D2B" w:rsidRDefault="00574B91">
      <w:pPr>
        <w:numPr>
          <w:ilvl w:val="0"/>
          <w:numId w:val="77"/>
        </w:numPr>
      </w:pPr>
      <w:r>
        <w:br w:type="page"/>
      </w:r>
    </w:p>
    <w:p w14:paraId="23E84607" w14:textId="77777777" w:rsidR="004D3D2B" w:rsidRDefault="00574B91">
      <w:pPr>
        <w:rPr>
          <w:b/>
          <w:sz w:val="28"/>
          <w:szCs w:val="28"/>
        </w:rPr>
      </w:pPr>
      <w:r>
        <w:rPr>
          <w:b/>
          <w:sz w:val="28"/>
          <w:szCs w:val="28"/>
        </w:rPr>
        <w:lastRenderedPageBreak/>
        <w:t>Appendix H (continued)</w:t>
      </w:r>
    </w:p>
    <w:p w14:paraId="20D34C97" w14:textId="77777777" w:rsidR="004D3D2B" w:rsidRDefault="004D3D2B">
      <w:pPr>
        <w:jc w:val="center"/>
        <w:rPr>
          <w:b/>
        </w:rPr>
      </w:pPr>
    </w:p>
    <w:p w14:paraId="652E12B9" w14:textId="77777777" w:rsidR="004D3D2B" w:rsidRDefault="00574B91">
      <w:pPr>
        <w:jc w:val="center"/>
        <w:rPr>
          <w:b/>
        </w:rPr>
      </w:pPr>
      <w:r>
        <w:rPr>
          <w:b/>
        </w:rPr>
        <w:t>The Model Greenhouse Design Challenge - Greenhouse Experiment</w:t>
      </w:r>
    </w:p>
    <w:p w14:paraId="33912331" w14:textId="77777777" w:rsidR="004D3D2B" w:rsidRDefault="004D3D2B">
      <w:pPr>
        <w:jc w:val="center"/>
        <w:rPr>
          <w:b/>
        </w:rPr>
      </w:pPr>
    </w:p>
    <w:p w14:paraId="61FFDC6D" w14:textId="77777777" w:rsidR="004D3D2B" w:rsidRDefault="00574B91">
      <w:pPr>
        <w:numPr>
          <w:ilvl w:val="0"/>
          <w:numId w:val="81"/>
        </w:numPr>
      </w:pPr>
      <w:proofErr w:type="spellStart"/>
      <w:r>
        <w:t>Analyse</w:t>
      </w:r>
      <w:proofErr w:type="spellEnd"/>
      <w:r>
        <w:t xml:space="preserve"> your results.</w:t>
      </w:r>
    </w:p>
    <w:p w14:paraId="2FB82255" w14:textId="77777777" w:rsidR="004D3D2B" w:rsidRDefault="00574B91">
      <w:pPr>
        <w:numPr>
          <w:ilvl w:val="1"/>
          <w:numId w:val="81"/>
        </w:numPr>
      </w:pPr>
      <w:r>
        <w:t>Study the information you have recorded in your observations and measurements.</w:t>
      </w:r>
    </w:p>
    <w:p w14:paraId="4609DD76" w14:textId="77777777" w:rsidR="004D3D2B" w:rsidRDefault="00574B91">
      <w:pPr>
        <w:numPr>
          <w:ilvl w:val="2"/>
          <w:numId w:val="81"/>
        </w:numPr>
      </w:pPr>
      <w:r>
        <w:t>Are there any patterns or trends?</w:t>
      </w:r>
    </w:p>
    <w:p w14:paraId="0381D5C2" w14:textId="77777777" w:rsidR="004D3D2B" w:rsidRDefault="00574B91">
      <w:pPr>
        <w:numPr>
          <w:ilvl w:val="1"/>
          <w:numId w:val="81"/>
        </w:numPr>
      </w:pPr>
      <w:r>
        <w:t>Make graphs out of the data you have recorded in your tables.  Again, look for patterns or trends in your graphs.  Select appropriate styles of graphs for your data (e.g., bar graphs are good for making comparisons, line graphs are good for showing changes over time).</w:t>
      </w:r>
    </w:p>
    <w:p w14:paraId="26F21772" w14:textId="77777777" w:rsidR="004D3D2B" w:rsidRDefault="00574B91">
      <w:pPr>
        <w:numPr>
          <w:ilvl w:val="1"/>
          <w:numId w:val="81"/>
        </w:numPr>
      </w:pPr>
      <w:r>
        <w:t xml:space="preserve">Decide if your results from 5.a. and 5.b. prove that your hypothesis is correct or incorrect. </w:t>
      </w:r>
    </w:p>
    <w:p w14:paraId="307A2B16" w14:textId="77777777" w:rsidR="004D3D2B" w:rsidRDefault="00574B91">
      <w:pPr>
        <w:numPr>
          <w:ilvl w:val="2"/>
          <w:numId w:val="81"/>
        </w:numPr>
      </w:pPr>
      <w:r>
        <w:t>Use this information to come up with an explanation you can use in your conclusion (the explanation of your results and what you learned).  In your conclusion also discuss which people, or groups, will find your results and conclusion useful. Describe who they are, and how they will benefit from having your information.</w:t>
      </w:r>
    </w:p>
    <w:p w14:paraId="59D3A715" w14:textId="77777777" w:rsidR="004D3D2B" w:rsidRDefault="00574B91">
      <w:pPr>
        <w:numPr>
          <w:ilvl w:val="1"/>
          <w:numId w:val="81"/>
        </w:numPr>
      </w:pPr>
      <w:r>
        <w:t>What are your next steps?  Were there any errors?  Is there anything you would improve on if you were to repeat your experiment?</w:t>
      </w:r>
    </w:p>
    <w:p w14:paraId="27BDC465" w14:textId="77777777" w:rsidR="004D3D2B" w:rsidRDefault="00574B91">
      <w:pPr>
        <w:numPr>
          <w:ilvl w:val="0"/>
          <w:numId w:val="81"/>
        </w:numPr>
      </w:pPr>
      <w:r>
        <w:t>Create a report on your experiment and your findings, and turn it in for feedback and/or assessment.  Another experimenter should be able to take your report and use it to carry out your experiment exactly as you did.  Copy and paste these headings into a separate document, or copy them onto your sheets of paper, to help you keep the sections of your report organized.</w:t>
      </w:r>
    </w:p>
    <w:p w14:paraId="36242285" w14:textId="77777777" w:rsidR="004D3D2B" w:rsidRDefault="00574B91">
      <w:pPr>
        <w:ind w:left="1440"/>
      </w:pPr>
      <w:r>
        <w:t>Question</w:t>
      </w:r>
    </w:p>
    <w:p w14:paraId="234D1B44" w14:textId="77777777" w:rsidR="004D3D2B" w:rsidRDefault="00574B91">
      <w:pPr>
        <w:ind w:left="1440"/>
      </w:pPr>
      <w:r>
        <w:t>Hypothesis</w:t>
      </w:r>
    </w:p>
    <w:p w14:paraId="601BB619" w14:textId="77777777" w:rsidR="004D3D2B" w:rsidRDefault="00574B91">
      <w:pPr>
        <w:ind w:left="1440"/>
      </w:pPr>
      <w:r>
        <w:t>Procedures and Equipment</w:t>
      </w:r>
    </w:p>
    <w:p w14:paraId="2225D857" w14:textId="77777777" w:rsidR="004D3D2B" w:rsidRDefault="00574B91">
      <w:pPr>
        <w:ind w:left="1440"/>
      </w:pPr>
      <w:r>
        <w:t>Observations</w:t>
      </w:r>
    </w:p>
    <w:p w14:paraId="20E953BB" w14:textId="77777777" w:rsidR="004D3D2B" w:rsidRDefault="00574B91">
      <w:pPr>
        <w:ind w:left="1440"/>
      </w:pPr>
      <w:r>
        <w:t>Analysis</w:t>
      </w:r>
    </w:p>
    <w:p w14:paraId="323DE368" w14:textId="77777777" w:rsidR="004D3D2B" w:rsidRDefault="00574B91">
      <w:pPr>
        <w:ind w:left="1440"/>
      </w:pPr>
      <w:r>
        <w:t>Conclusions</w:t>
      </w:r>
    </w:p>
    <w:p w14:paraId="0B49E8A6" w14:textId="77777777" w:rsidR="004D3D2B" w:rsidRDefault="00574B91">
      <w:pPr>
        <w:ind w:left="1440"/>
        <w:rPr>
          <w:b/>
          <w:sz w:val="28"/>
          <w:szCs w:val="28"/>
        </w:rPr>
      </w:pPr>
      <w:r>
        <w:t>Next Steps</w:t>
      </w:r>
    </w:p>
    <w:p w14:paraId="2D6ECFF1" w14:textId="77777777" w:rsidR="004D3D2B" w:rsidRDefault="00574B91">
      <w:pPr>
        <w:rPr>
          <w:b/>
          <w:sz w:val="28"/>
          <w:szCs w:val="28"/>
        </w:rPr>
      </w:pPr>
      <w:r>
        <w:br w:type="page"/>
      </w:r>
    </w:p>
    <w:p w14:paraId="0F2C2DC4" w14:textId="77777777" w:rsidR="004D3D2B" w:rsidRDefault="00574B91">
      <w:pPr>
        <w:rPr>
          <w:b/>
        </w:rPr>
      </w:pPr>
      <w:r>
        <w:rPr>
          <w:b/>
          <w:sz w:val="28"/>
          <w:szCs w:val="28"/>
        </w:rPr>
        <w:lastRenderedPageBreak/>
        <w:t>Appendix I</w:t>
      </w:r>
    </w:p>
    <w:p w14:paraId="2CE46A2F" w14:textId="77777777" w:rsidR="004D3D2B" w:rsidRDefault="00574B91">
      <w:pPr>
        <w:jc w:val="center"/>
        <w:rPr>
          <w:b/>
        </w:rPr>
      </w:pPr>
      <w:r>
        <w:rPr>
          <w:b/>
        </w:rPr>
        <w:t>Assessment - Success Criteria</w:t>
      </w:r>
    </w:p>
    <w:p w14:paraId="51CA4678" w14:textId="77777777" w:rsidR="004D3D2B" w:rsidRDefault="004D3D2B">
      <w:pPr>
        <w:jc w:val="center"/>
        <w:rPr>
          <w:b/>
          <w:sz w:val="8"/>
          <w:szCs w:val="8"/>
        </w:rPr>
      </w:pPr>
    </w:p>
    <w:p w14:paraId="57FE48AD" w14:textId="77777777" w:rsidR="004D3D2B" w:rsidRDefault="00574B91">
      <w:pPr>
        <w:rPr>
          <w:b/>
        </w:rPr>
      </w:pPr>
      <w:r>
        <w:t>Name:_________________________________     Class: ________     Date: __________________________</w:t>
      </w:r>
    </w:p>
    <w:p w14:paraId="513701F1" w14:textId="77777777" w:rsidR="004D3D2B" w:rsidRDefault="004D3D2B">
      <w:pPr>
        <w:rPr>
          <w:b/>
          <w:sz w:val="8"/>
          <w:szCs w:val="8"/>
        </w:rPr>
      </w:pPr>
    </w:p>
    <w:tbl>
      <w:tblPr>
        <w:tblStyle w:val="afff4"/>
        <w:tblW w:w="1071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10"/>
        <w:gridCol w:w="585"/>
        <w:gridCol w:w="615"/>
      </w:tblGrid>
      <w:tr w:rsidR="004D3D2B" w14:paraId="5DAE3237" w14:textId="77777777">
        <w:tc>
          <w:tcPr>
            <w:tcW w:w="9510" w:type="dxa"/>
            <w:shd w:val="clear" w:color="auto" w:fill="auto"/>
            <w:tcMar>
              <w:top w:w="100" w:type="dxa"/>
              <w:left w:w="100" w:type="dxa"/>
              <w:bottom w:w="100" w:type="dxa"/>
              <w:right w:w="100" w:type="dxa"/>
            </w:tcMar>
          </w:tcPr>
          <w:p w14:paraId="4652665F" w14:textId="77777777" w:rsidR="004D3D2B" w:rsidRDefault="00574B91">
            <w:pPr>
              <w:widowControl w:val="0"/>
              <w:spacing w:line="240" w:lineRule="auto"/>
              <w:jc w:val="center"/>
            </w:pPr>
            <w:r>
              <w:t>Success Criteria</w:t>
            </w:r>
          </w:p>
        </w:tc>
        <w:tc>
          <w:tcPr>
            <w:tcW w:w="585" w:type="dxa"/>
            <w:shd w:val="clear" w:color="auto" w:fill="auto"/>
            <w:tcMar>
              <w:top w:w="100" w:type="dxa"/>
              <w:left w:w="100" w:type="dxa"/>
              <w:bottom w:w="100" w:type="dxa"/>
              <w:right w:w="100" w:type="dxa"/>
            </w:tcMar>
          </w:tcPr>
          <w:p w14:paraId="622E32F6" w14:textId="77777777" w:rsidR="004D3D2B" w:rsidRDefault="00574B91">
            <w:pPr>
              <w:widowControl w:val="0"/>
              <w:spacing w:line="240" w:lineRule="auto"/>
              <w:jc w:val="center"/>
            </w:pPr>
            <w:r>
              <w:t>Met</w:t>
            </w:r>
          </w:p>
        </w:tc>
        <w:tc>
          <w:tcPr>
            <w:tcW w:w="615" w:type="dxa"/>
            <w:shd w:val="clear" w:color="auto" w:fill="auto"/>
            <w:tcMar>
              <w:top w:w="100" w:type="dxa"/>
              <w:left w:w="100" w:type="dxa"/>
              <w:bottom w:w="100" w:type="dxa"/>
              <w:right w:w="100" w:type="dxa"/>
            </w:tcMar>
          </w:tcPr>
          <w:p w14:paraId="2165E927" w14:textId="77777777" w:rsidR="004D3D2B" w:rsidRDefault="00574B91">
            <w:pPr>
              <w:widowControl w:val="0"/>
              <w:spacing w:line="240" w:lineRule="auto"/>
              <w:jc w:val="center"/>
            </w:pPr>
            <w:r>
              <w:t>Not yet</w:t>
            </w:r>
          </w:p>
        </w:tc>
      </w:tr>
      <w:tr w:rsidR="004D3D2B" w14:paraId="1B73D2E6" w14:textId="77777777">
        <w:tc>
          <w:tcPr>
            <w:tcW w:w="9510" w:type="dxa"/>
            <w:shd w:val="clear" w:color="auto" w:fill="auto"/>
            <w:tcMar>
              <w:top w:w="100" w:type="dxa"/>
              <w:left w:w="100" w:type="dxa"/>
              <w:bottom w:w="100" w:type="dxa"/>
              <w:right w:w="100" w:type="dxa"/>
            </w:tcMar>
          </w:tcPr>
          <w:p w14:paraId="7EC958E5" w14:textId="77777777" w:rsidR="004D3D2B" w:rsidRDefault="00574B91">
            <w:pPr>
              <w:rPr>
                <w:sz w:val="24"/>
                <w:szCs w:val="24"/>
              </w:rPr>
            </w:pPr>
            <w:r>
              <w:rPr>
                <w:sz w:val="24"/>
                <w:szCs w:val="24"/>
              </w:rPr>
              <w:t>The student researched and recorded information that addresses how a greenhouse maintains temperatures that are warmer than the air outside, how a simple greenhouse is designed, and how a simple greenhouse is operated.</w:t>
            </w:r>
          </w:p>
        </w:tc>
        <w:tc>
          <w:tcPr>
            <w:tcW w:w="585" w:type="dxa"/>
            <w:shd w:val="clear" w:color="auto" w:fill="auto"/>
            <w:tcMar>
              <w:top w:w="100" w:type="dxa"/>
              <w:left w:w="100" w:type="dxa"/>
              <w:bottom w:w="100" w:type="dxa"/>
              <w:right w:w="100" w:type="dxa"/>
            </w:tcMar>
          </w:tcPr>
          <w:p w14:paraId="0D643F22" w14:textId="77777777" w:rsidR="004D3D2B" w:rsidRDefault="004D3D2B">
            <w:pPr>
              <w:widowControl w:val="0"/>
              <w:spacing w:line="240" w:lineRule="auto"/>
            </w:pPr>
          </w:p>
        </w:tc>
        <w:tc>
          <w:tcPr>
            <w:tcW w:w="615" w:type="dxa"/>
            <w:shd w:val="clear" w:color="auto" w:fill="auto"/>
            <w:tcMar>
              <w:top w:w="100" w:type="dxa"/>
              <w:left w:w="100" w:type="dxa"/>
              <w:bottom w:w="100" w:type="dxa"/>
              <w:right w:w="100" w:type="dxa"/>
            </w:tcMar>
          </w:tcPr>
          <w:p w14:paraId="59D6AB3B" w14:textId="77777777" w:rsidR="004D3D2B" w:rsidRDefault="004D3D2B">
            <w:pPr>
              <w:widowControl w:val="0"/>
              <w:spacing w:line="240" w:lineRule="auto"/>
            </w:pPr>
          </w:p>
        </w:tc>
      </w:tr>
      <w:tr w:rsidR="004D3D2B" w14:paraId="466AF3C3" w14:textId="77777777">
        <w:tc>
          <w:tcPr>
            <w:tcW w:w="9510" w:type="dxa"/>
            <w:shd w:val="clear" w:color="auto" w:fill="auto"/>
            <w:tcMar>
              <w:top w:w="100" w:type="dxa"/>
              <w:left w:w="100" w:type="dxa"/>
              <w:bottom w:w="100" w:type="dxa"/>
              <w:right w:w="100" w:type="dxa"/>
            </w:tcMar>
          </w:tcPr>
          <w:p w14:paraId="456E7A93" w14:textId="77777777" w:rsidR="004D3D2B" w:rsidRDefault="00574B91">
            <w:pPr>
              <w:widowControl w:val="0"/>
              <w:spacing w:line="240" w:lineRule="auto"/>
              <w:rPr>
                <w:sz w:val="24"/>
                <w:szCs w:val="24"/>
              </w:rPr>
            </w:pPr>
            <w:r>
              <w:rPr>
                <w:sz w:val="24"/>
                <w:szCs w:val="24"/>
              </w:rPr>
              <w:t>The student completed research on global warming and compared the processes that generate heat in a greenhouse with the processes that are raising the average temperature of our planet.</w:t>
            </w:r>
          </w:p>
        </w:tc>
        <w:tc>
          <w:tcPr>
            <w:tcW w:w="585" w:type="dxa"/>
            <w:shd w:val="clear" w:color="auto" w:fill="auto"/>
            <w:tcMar>
              <w:top w:w="100" w:type="dxa"/>
              <w:left w:w="100" w:type="dxa"/>
              <w:bottom w:w="100" w:type="dxa"/>
              <w:right w:w="100" w:type="dxa"/>
            </w:tcMar>
          </w:tcPr>
          <w:p w14:paraId="3A613C02" w14:textId="77777777" w:rsidR="004D3D2B" w:rsidRDefault="004D3D2B">
            <w:pPr>
              <w:widowControl w:val="0"/>
              <w:spacing w:line="240" w:lineRule="auto"/>
            </w:pPr>
          </w:p>
        </w:tc>
        <w:tc>
          <w:tcPr>
            <w:tcW w:w="615" w:type="dxa"/>
            <w:shd w:val="clear" w:color="auto" w:fill="auto"/>
            <w:tcMar>
              <w:top w:w="100" w:type="dxa"/>
              <w:left w:w="100" w:type="dxa"/>
              <w:bottom w:w="100" w:type="dxa"/>
              <w:right w:w="100" w:type="dxa"/>
            </w:tcMar>
          </w:tcPr>
          <w:p w14:paraId="3F47F411" w14:textId="77777777" w:rsidR="004D3D2B" w:rsidRDefault="004D3D2B">
            <w:pPr>
              <w:widowControl w:val="0"/>
              <w:spacing w:line="240" w:lineRule="auto"/>
            </w:pPr>
          </w:p>
        </w:tc>
      </w:tr>
      <w:tr w:rsidR="004D3D2B" w14:paraId="20A53B60" w14:textId="77777777">
        <w:tc>
          <w:tcPr>
            <w:tcW w:w="9510" w:type="dxa"/>
            <w:shd w:val="clear" w:color="auto" w:fill="auto"/>
            <w:tcMar>
              <w:top w:w="100" w:type="dxa"/>
              <w:left w:w="100" w:type="dxa"/>
              <w:bottom w:w="100" w:type="dxa"/>
              <w:right w:w="100" w:type="dxa"/>
            </w:tcMar>
          </w:tcPr>
          <w:p w14:paraId="1016538A" w14:textId="77777777" w:rsidR="004D3D2B" w:rsidRDefault="00574B91">
            <w:pPr>
              <w:rPr>
                <w:sz w:val="24"/>
                <w:szCs w:val="24"/>
              </w:rPr>
            </w:pPr>
            <w:r>
              <w:rPr>
                <w:sz w:val="24"/>
                <w:szCs w:val="24"/>
              </w:rPr>
              <w:t>The student designed, built, and tested a model greenhouse.</w:t>
            </w:r>
          </w:p>
        </w:tc>
        <w:tc>
          <w:tcPr>
            <w:tcW w:w="585" w:type="dxa"/>
            <w:shd w:val="clear" w:color="auto" w:fill="auto"/>
            <w:tcMar>
              <w:top w:w="100" w:type="dxa"/>
              <w:left w:w="100" w:type="dxa"/>
              <w:bottom w:w="100" w:type="dxa"/>
              <w:right w:w="100" w:type="dxa"/>
            </w:tcMar>
          </w:tcPr>
          <w:p w14:paraId="438F847D" w14:textId="77777777" w:rsidR="004D3D2B" w:rsidRDefault="004D3D2B">
            <w:pPr>
              <w:widowControl w:val="0"/>
              <w:spacing w:line="240" w:lineRule="auto"/>
            </w:pPr>
          </w:p>
        </w:tc>
        <w:tc>
          <w:tcPr>
            <w:tcW w:w="615" w:type="dxa"/>
            <w:shd w:val="clear" w:color="auto" w:fill="auto"/>
            <w:tcMar>
              <w:top w:w="100" w:type="dxa"/>
              <w:left w:w="100" w:type="dxa"/>
              <w:bottom w:w="100" w:type="dxa"/>
              <w:right w:w="100" w:type="dxa"/>
            </w:tcMar>
          </w:tcPr>
          <w:p w14:paraId="73DA8174" w14:textId="77777777" w:rsidR="004D3D2B" w:rsidRDefault="004D3D2B">
            <w:pPr>
              <w:widowControl w:val="0"/>
              <w:spacing w:line="240" w:lineRule="auto"/>
            </w:pPr>
          </w:p>
        </w:tc>
      </w:tr>
      <w:tr w:rsidR="004D3D2B" w14:paraId="420B3722" w14:textId="77777777">
        <w:tc>
          <w:tcPr>
            <w:tcW w:w="9510" w:type="dxa"/>
            <w:shd w:val="clear" w:color="auto" w:fill="auto"/>
            <w:tcMar>
              <w:top w:w="100" w:type="dxa"/>
              <w:left w:w="100" w:type="dxa"/>
              <w:bottom w:w="100" w:type="dxa"/>
              <w:right w:w="100" w:type="dxa"/>
            </w:tcMar>
          </w:tcPr>
          <w:p w14:paraId="7DE38BA4" w14:textId="77777777" w:rsidR="004D3D2B" w:rsidRDefault="00574B91">
            <w:pPr>
              <w:rPr>
                <w:sz w:val="24"/>
                <w:szCs w:val="24"/>
              </w:rPr>
            </w:pPr>
            <w:r>
              <w:rPr>
                <w:sz w:val="24"/>
                <w:szCs w:val="24"/>
              </w:rPr>
              <w:t>The student completed a report on their model greenhouse design challenge.  Their report included accurate information and thoroughly developed content that addressed the required tasks.</w:t>
            </w:r>
          </w:p>
        </w:tc>
        <w:tc>
          <w:tcPr>
            <w:tcW w:w="585" w:type="dxa"/>
            <w:shd w:val="clear" w:color="auto" w:fill="auto"/>
            <w:tcMar>
              <w:top w:w="100" w:type="dxa"/>
              <w:left w:w="100" w:type="dxa"/>
              <w:bottom w:w="100" w:type="dxa"/>
              <w:right w:w="100" w:type="dxa"/>
            </w:tcMar>
          </w:tcPr>
          <w:p w14:paraId="1D711482" w14:textId="77777777" w:rsidR="004D3D2B" w:rsidRDefault="004D3D2B">
            <w:pPr>
              <w:widowControl w:val="0"/>
              <w:spacing w:line="240" w:lineRule="auto"/>
            </w:pPr>
          </w:p>
        </w:tc>
        <w:tc>
          <w:tcPr>
            <w:tcW w:w="615" w:type="dxa"/>
            <w:shd w:val="clear" w:color="auto" w:fill="auto"/>
            <w:tcMar>
              <w:top w:w="100" w:type="dxa"/>
              <w:left w:w="100" w:type="dxa"/>
              <w:bottom w:w="100" w:type="dxa"/>
              <w:right w:w="100" w:type="dxa"/>
            </w:tcMar>
          </w:tcPr>
          <w:p w14:paraId="162C7182" w14:textId="77777777" w:rsidR="004D3D2B" w:rsidRDefault="004D3D2B">
            <w:pPr>
              <w:widowControl w:val="0"/>
              <w:spacing w:line="240" w:lineRule="auto"/>
            </w:pPr>
          </w:p>
        </w:tc>
      </w:tr>
      <w:tr w:rsidR="004D3D2B" w14:paraId="2CB22725" w14:textId="77777777">
        <w:tc>
          <w:tcPr>
            <w:tcW w:w="9510" w:type="dxa"/>
            <w:shd w:val="clear" w:color="auto" w:fill="auto"/>
            <w:tcMar>
              <w:top w:w="100" w:type="dxa"/>
              <w:left w:w="100" w:type="dxa"/>
              <w:bottom w:w="100" w:type="dxa"/>
              <w:right w:w="100" w:type="dxa"/>
            </w:tcMar>
          </w:tcPr>
          <w:p w14:paraId="434EE1F4" w14:textId="77777777" w:rsidR="004D3D2B" w:rsidRDefault="00574B91">
            <w:r>
              <w:rPr>
                <w:sz w:val="24"/>
                <w:szCs w:val="24"/>
              </w:rPr>
              <w:t>The student conducted an experiment, using the scientific method, with their model greenhouse.  A final report was submitted that addressed the required content.</w:t>
            </w:r>
          </w:p>
        </w:tc>
        <w:tc>
          <w:tcPr>
            <w:tcW w:w="585" w:type="dxa"/>
            <w:shd w:val="clear" w:color="auto" w:fill="auto"/>
            <w:tcMar>
              <w:top w:w="100" w:type="dxa"/>
              <w:left w:w="100" w:type="dxa"/>
              <w:bottom w:w="100" w:type="dxa"/>
              <w:right w:w="100" w:type="dxa"/>
            </w:tcMar>
          </w:tcPr>
          <w:p w14:paraId="443F15DF" w14:textId="77777777" w:rsidR="004D3D2B" w:rsidRDefault="004D3D2B">
            <w:pPr>
              <w:widowControl w:val="0"/>
              <w:spacing w:line="240" w:lineRule="auto"/>
            </w:pPr>
          </w:p>
        </w:tc>
        <w:tc>
          <w:tcPr>
            <w:tcW w:w="615" w:type="dxa"/>
            <w:shd w:val="clear" w:color="auto" w:fill="auto"/>
            <w:tcMar>
              <w:top w:w="100" w:type="dxa"/>
              <w:left w:w="100" w:type="dxa"/>
              <w:bottom w:w="100" w:type="dxa"/>
              <w:right w:w="100" w:type="dxa"/>
            </w:tcMar>
          </w:tcPr>
          <w:p w14:paraId="4336E9BF" w14:textId="77777777" w:rsidR="004D3D2B" w:rsidRDefault="004D3D2B">
            <w:pPr>
              <w:widowControl w:val="0"/>
              <w:spacing w:line="240" w:lineRule="auto"/>
            </w:pPr>
          </w:p>
        </w:tc>
      </w:tr>
      <w:tr w:rsidR="004D3D2B" w14:paraId="078C6ADE" w14:textId="77777777">
        <w:trPr>
          <w:trHeight w:val="2602"/>
        </w:trPr>
        <w:tc>
          <w:tcPr>
            <w:tcW w:w="10710" w:type="dxa"/>
            <w:gridSpan w:val="3"/>
            <w:shd w:val="clear" w:color="auto" w:fill="auto"/>
            <w:tcMar>
              <w:top w:w="100" w:type="dxa"/>
              <w:left w:w="100" w:type="dxa"/>
              <w:bottom w:w="100" w:type="dxa"/>
              <w:right w:w="100" w:type="dxa"/>
            </w:tcMar>
          </w:tcPr>
          <w:p w14:paraId="4994795A" w14:textId="77777777" w:rsidR="004D3D2B" w:rsidRDefault="00574B91">
            <w:r>
              <w:t>Strengths</w:t>
            </w:r>
          </w:p>
          <w:p w14:paraId="60005366" w14:textId="77777777" w:rsidR="004D3D2B" w:rsidRDefault="004D3D2B"/>
        </w:tc>
      </w:tr>
      <w:tr w:rsidR="004D3D2B" w14:paraId="7969A290" w14:textId="77777777">
        <w:trPr>
          <w:trHeight w:val="2602"/>
        </w:trPr>
        <w:tc>
          <w:tcPr>
            <w:tcW w:w="10710" w:type="dxa"/>
            <w:gridSpan w:val="3"/>
            <w:shd w:val="clear" w:color="auto" w:fill="auto"/>
            <w:tcMar>
              <w:top w:w="100" w:type="dxa"/>
              <w:left w:w="100" w:type="dxa"/>
              <w:bottom w:w="100" w:type="dxa"/>
              <w:right w:w="100" w:type="dxa"/>
            </w:tcMar>
          </w:tcPr>
          <w:p w14:paraId="30EC6EF6" w14:textId="77777777" w:rsidR="004D3D2B" w:rsidRDefault="00574B91">
            <w:r>
              <w:t>Next Steps</w:t>
            </w:r>
          </w:p>
        </w:tc>
      </w:tr>
    </w:tbl>
    <w:p w14:paraId="648E6E4A" w14:textId="77777777" w:rsidR="004D3D2B" w:rsidRDefault="00574B91">
      <w:pPr>
        <w:rPr>
          <w:b/>
          <w:sz w:val="28"/>
          <w:szCs w:val="28"/>
        </w:rPr>
      </w:pPr>
      <w:r>
        <w:br w:type="page"/>
      </w:r>
    </w:p>
    <w:p w14:paraId="4729F003" w14:textId="77777777" w:rsidR="004D3D2B" w:rsidRDefault="00574B91">
      <w:pPr>
        <w:rPr>
          <w:b/>
          <w:sz w:val="28"/>
          <w:szCs w:val="28"/>
        </w:rPr>
      </w:pPr>
      <w:r>
        <w:rPr>
          <w:b/>
          <w:sz w:val="28"/>
          <w:szCs w:val="28"/>
        </w:rPr>
        <w:lastRenderedPageBreak/>
        <w:t>Appendix J</w:t>
      </w:r>
    </w:p>
    <w:p w14:paraId="2EE988D8" w14:textId="77777777" w:rsidR="004D3D2B" w:rsidRDefault="004D3D2B">
      <w:pPr>
        <w:rPr>
          <w:b/>
          <w:sz w:val="8"/>
          <w:szCs w:val="8"/>
        </w:rPr>
      </w:pPr>
    </w:p>
    <w:p w14:paraId="50339392" w14:textId="77777777" w:rsidR="004D3D2B" w:rsidRDefault="00574B91">
      <w:pPr>
        <w:jc w:val="center"/>
        <w:rPr>
          <w:b/>
          <w:sz w:val="24"/>
          <w:szCs w:val="24"/>
        </w:rPr>
      </w:pPr>
      <w:r>
        <w:rPr>
          <w:b/>
          <w:sz w:val="24"/>
          <w:szCs w:val="24"/>
        </w:rPr>
        <w:t>Sample Answers for Appendix D</w:t>
      </w:r>
    </w:p>
    <w:p w14:paraId="65B11E5B" w14:textId="77777777" w:rsidR="004D3D2B" w:rsidRDefault="00574B91">
      <w:pPr>
        <w:jc w:val="center"/>
        <w:rPr>
          <w:sz w:val="8"/>
          <w:szCs w:val="8"/>
        </w:rPr>
      </w:pPr>
      <w:r>
        <w:rPr>
          <w:b/>
          <w:sz w:val="24"/>
          <w:szCs w:val="24"/>
        </w:rPr>
        <w:t>The Model Greenhouse Design Challenge - Research Assignment</w:t>
      </w:r>
    </w:p>
    <w:p w14:paraId="56E66C7D" w14:textId="77777777" w:rsidR="004D3D2B" w:rsidRDefault="00574B91">
      <w:pPr>
        <w:numPr>
          <w:ilvl w:val="0"/>
          <w:numId w:val="87"/>
        </w:numPr>
      </w:pPr>
      <w:r>
        <w:t>How does a simple greenhouse, one that is only heated by sunlight, convert the Sun’s energy to heat energy, and how does this process result in temperatures that are higher inside the greenhouse than temperatures outside of it?</w:t>
      </w:r>
    </w:p>
    <w:p w14:paraId="60DCD2AC" w14:textId="77777777" w:rsidR="004D3D2B" w:rsidRDefault="00574B91">
      <w:pPr>
        <w:ind w:left="1440"/>
        <w:rPr>
          <w:sz w:val="21"/>
          <w:szCs w:val="21"/>
        </w:rPr>
      </w:pPr>
      <w:r>
        <w:rPr>
          <w:sz w:val="21"/>
          <w:szCs w:val="21"/>
        </w:rPr>
        <w:t>The sun emits shortwave radiation that carries a lot of energy.  It passes through the clear or translucent greenhouse enclosure and is absorbed by the plants, soil, and objects inside.  This absorbed energy heats up the plants and objects.  The items radiate heat in the form of longwave radiation at the infrared end of the spectrum.  The infrared radiation heats the air and enclosure inside the green house, in turn the temperature increases and surpasses the temperature outside the greenhouse. Further, the enclosure prevents cooler air on the outside from mixing with warm air on the inside, and this also helps to maintain a warmer temperature on the inside of the greenhouse.</w:t>
      </w:r>
    </w:p>
    <w:p w14:paraId="128AF378" w14:textId="77777777" w:rsidR="004D3D2B" w:rsidRDefault="004D3D2B">
      <w:pPr>
        <w:rPr>
          <w:sz w:val="8"/>
          <w:szCs w:val="8"/>
        </w:rPr>
      </w:pPr>
    </w:p>
    <w:p w14:paraId="77AAF40B" w14:textId="77777777" w:rsidR="004D3D2B" w:rsidRDefault="00574B91">
      <w:pPr>
        <w:numPr>
          <w:ilvl w:val="0"/>
          <w:numId w:val="87"/>
        </w:numPr>
      </w:pPr>
      <w:r>
        <w:t>What are the main components of a simple greenhouse?  You may use a list, or a labeled diagram to illustrate your answer.</w:t>
      </w:r>
    </w:p>
    <w:p w14:paraId="746145B3" w14:textId="77777777" w:rsidR="004D3D2B" w:rsidRDefault="00574B91">
      <w:pPr>
        <w:ind w:left="1440"/>
        <w:rPr>
          <w:sz w:val="21"/>
          <w:szCs w:val="21"/>
        </w:rPr>
      </w:pPr>
      <w:r>
        <w:rPr>
          <w:sz w:val="21"/>
          <w:szCs w:val="21"/>
        </w:rPr>
        <w:t>The main components of a simple greenhouse are a floor, a frame that supports a transparent or translucent enclosure, a door, and vents.  If the greenhouse is large enough, there may also be shelves inside to increase the number of plants it can hold.</w:t>
      </w:r>
    </w:p>
    <w:p w14:paraId="52BBE008" w14:textId="77777777" w:rsidR="004D3D2B" w:rsidRDefault="00574B91">
      <w:pPr>
        <w:ind w:left="2160"/>
        <w:rPr>
          <w:sz w:val="8"/>
          <w:szCs w:val="8"/>
        </w:rPr>
      </w:pPr>
      <w:r>
        <w:rPr>
          <w:sz w:val="8"/>
          <w:szCs w:val="8"/>
        </w:rPr>
        <w:t xml:space="preserve"> </w:t>
      </w:r>
    </w:p>
    <w:p w14:paraId="0C8E846D" w14:textId="77777777" w:rsidR="004D3D2B" w:rsidRDefault="00574B91">
      <w:pPr>
        <w:numPr>
          <w:ilvl w:val="0"/>
          <w:numId w:val="72"/>
        </w:numPr>
      </w:pPr>
      <w:r>
        <w:t>How is a simple greenhouse operated (e.g., moisture regulation, temperature regulation, ventilation)?  You may use a written description, or labeled diagrams with captions to answer this question.</w:t>
      </w:r>
    </w:p>
    <w:p w14:paraId="527B0431" w14:textId="77777777" w:rsidR="004D3D2B" w:rsidRDefault="00574B91">
      <w:pPr>
        <w:numPr>
          <w:ilvl w:val="0"/>
          <w:numId w:val="93"/>
        </w:numPr>
        <w:rPr>
          <w:sz w:val="21"/>
          <w:szCs w:val="21"/>
        </w:rPr>
      </w:pPr>
      <w:r>
        <w:rPr>
          <w:sz w:val="21"/>
          <w:szCs w:val="21"/>
        </w:rPr>
        <w:t>Moisture and humidity are controlled by vents, and the amount of water the plants receive.</w:t>
      </w:r>
    </w:p>
    <w:p w14:paraId="545CA74A" w14:textId="77777777" w:rsidR="004D3D2B" w:rsidRDefault="00574B91">
      <w:pPr>
        <w:numPr>
          <w:ilvl w:val="0"/>
          <w:numId w:val="93"/>
        </w:numPr>
        <w:rPr>
          <w:sz w:val="21"/>
          <w:szCs w:val="21"/>
        </w:rPr>
      </w:pPr>
      <w:r>
        <w:rPr>
          <w:sz w:val="21"/>
          <w:szCs w:val="21"/>
        </w:rPr>
        <w:t>Temperature is regulated by the greenhouse’s orientation to direct sunlight, as well as vents and doors that allow air flow through the greenhouse.</w:t>
      </w:r>
    </w:p>
    <w:p w14:paraId="018A9369" w14:textId="77777777" w:rsidR="004D3D2B" w:rsidRDefault="00574B91">
      <w:pPr>
        <w:numPr>
          <w:ilvl w:val="0"/>
          <w:numId w:val="93"/>
        </w:numPr>
        <w:rPr>
          <w:sz w:val="21"/>
          <w:szCs w:val="21"/>
        </w:rPr>
      </w:pPr>
      <w:r>
        <w:rPr>
          <w:sz w:val="21"/>
          <w:szCs w:val="21"/>
        </w:rPr>
        <w:t>Ventilation is controlled by strategically placed vents in the enclosure. They can be located on the sides, where fresh air is let in, and on the roof (or on the peaks of end walls) where stale or hot air is released.</w:t>
      </w:r>
    </w:p>
    <w:p w14:paraId="3C45C83C" w14:textId="77777777" w:rsidR="004D3D2B" w:rsidRDefault="00574B91">
      <w:pPr>
        <w:numPr>
          <w:ilvl w:val="0"/>
          <w:numId w:val="93"/>
        </w:numPr>
        <w:rPr>
          <w:sz w:val="21"/>
          <w:szCs w:val="21"/>
        </w:rPr>
      </w:pPr>
      <w:r>
        <w:rPr>
          <w:sz w:val="21"/>
          <w:szCs w:val="21"/>
        </w:rPr>
        <w:t>Plants should be arranged so that there is good access to sunlight for all.</w:t>
      </w:r>
    </w:p>
    <w:p w14:paraId="5C1F7C44" w14:textId="77777777" w:rsidR="004D3D2B" w:rsidRDefault="004D3D2B">
      <w:pPr>
        <w:ind w:left="1440"/>
        <w:rPr>
          <w:sz w:val="8"/>
          <w:szCs w:val="8"/>
        </w:rPr>
      </w:pPr>
    </w:p>
    <w:p w14:paraId="3EEF132C" w14:textId="77777777" w:rsidR="004D3D2B" w:rsidRDefault="00574B91">
      <w:pPr>
        <w:numPr>
          <w:ilvl w:val="0"/>
          <w:numId w:val="72"/>
        </w:numPr>
      </w:pPr>
      <w:r>
        <w:t>Research, compare, and contrast the processes that warm a greenhouse with the processes that cause global warming.  Discuss your findings below.</w:t>
      </w:r>
    </w:p>
    <w:p w14:paraId="74BF49FC" w14:textId="77777777" w:rsidR="004D3D2B" w:rsidRDefault="00574B91">
      <w:pPr>
        <w:numPr>
          <w:ilvl w:val="1"/>
          <w:numId w:val="72"/>
        </w:numPr>
        <w:rPr>
          <w:sz w:val="21"/>
          <w:szCs w:val="21"/>
        </w:rPr>
      </w:pPr>
      <w:r>
        <w:rPr>
          <w:sz w:val="21"/>
          <w:szCs w:val="21"/>
        </w:rPr>
        <w:t>Students should refer briefly to content they included in question one for the greenhouse components of this answer.</w:t>
      </w:r>
    </w:p>
    <w:p w14:paraId="698641EE" w14:textId="77777777" w:rsidR="004D3D2B" w:rsidRDefault="00574B91">
      <w:pPr>
        <w:numPr>
          <w:ilvl w:val="1"/>
          <w:numId w:val="72"/>
        </w:numPr>
        <w:rPr>
          <w:sz w:val="21"/>
          <w:szCs w:val="21"/>
        </w:rPr>
      </w:pPr>
      <w:r>
        <w:rPr>
          <w:sz w:val="21"/>
          <w:szCs w:val="21"/>
        </w:rPr>
        <w:t xml:space="preserve">Both the greenhouse and the Earth absorb shortwave radiation from the Sun.  </w:t>
      </w:r>
    </w:p>
    <w:p w14:paraId="5E9C2B30" w14:textId="77777777" w:rsidR="004D3D2B" w:rsidRDefault="00574B91">
      <w:pPr>
        <w:numPr>
          <w:ilvl w:val="1"/>
          <w:numId w:val="72"/>
        </w:numPr>
        <w:rPr>
          <w:sz w:val="21"/>
          <w:szCs w:val="21"/>
        </w:rPr>
      </w:pPr>
      <w:r>
        <w:rPr>
          <w:sz w:val="21"/>
          <w:szCs w:val="21"/>
        </w:rPr>
        <w:t xml:space="preserve">The items in the greenhouse are heated by the radiation they absorb, as is the surface of the Earth and items that are on it.  </w:t>
      </w:r>
    </w:p>
    <w:p w14:paraId="2831C793" w14:textId="77777777" w:rsidR="004D3D2B" w:rsidRDefault="00574B91">
      <w:pPr>
        <w:numPr>
          <w:ilvl w:val="1"/>
          <w:numId w:val="72"/>
        </w:numPr>
        <w:rPr>
          <w:sz w:val="21"/>
          <w:szCs w:val="21"/>
        </w:rPr>
      </w:pPr>
      <w:r>
        <w:rPr>
          <w:sz w:val="21"/>
          <w:szCs w:val="21"/>
        </w:rPr>
        <w:t>Heat from the Earth and items in the greenhouse both radiate infrared heat waves.</w:t>
      </w:r>
    </w:p>
    <w:p w14:paraId="18C224E7" w14:textId="77777777" w:rsidR="004D3D2B" w:rsidRDefault="00574B91">
      <w:pPr>
        <w:numPr>
          <w:ilvl w:val="1"/>
          <w:numId w:val="72"/>
        </w:numPr>
        <w:rPr>
          <w:sz w:val="21"/>
          <w:szCs w:val="21"/>
        </w:rPr>
      </w:pPr>
      <w:r>
        <w:rPr>
          <w:sz w:val="21"/>
          <w:szCs w:val="21"/>
        </w:rPr>
        <w:t>The air and enclosure are heated by the infrared waves inside the greenhouse; however, there is no enclosure around the Earth.  Greenhouse gasses (</w:t>
      </w:r>
      <w:proofErr w:type="spellStart"/>
      <w:r>
        <w:rPr>
          <w:sz w:val="21"/>
          <w:szCs w:val="21"/>
        </w:rPr>
        <w:t>gasses</w:t>
      </w:r>
      <w:proofErr w:type="spellEnd"/>
      <w:r>
        <w:rPr>
          <w:sz w:val="21"/>
          <w:szCs w:val="21"/>
        </w:rPr>
        <w:t xml:space="preserve"> that absorb infrared radiation) in the Earth’s atmosphere absorb and reflect heat energy transmitted by infrared radiation back to the Earth.  This absorption of heat energy leaving the earth, and the reflection of this heat energy back to the earth has resulted in global warming (an increase in the Earth’s average temperature).</w:t>
      </w:r>
    </w:p>
    <w:p w14:paraId="6B0E64DE" w14:textId="77777777" w:rsidR="004D3D2B" w:rsidRDefault="00574B91">
      <w:pPr>
        <w:rPr>
          <w:b/>
          <w:sz w:val="28"/>
          <w:szCs w:val="28"/>
        </w:rPr>
      </w:pPr>
      <w:r>
        <w:br w:type="page"/>
      </w:r>
    </w:p>
    <w:p w14:paraId="22408645" w14:textId="77777777" w:rsidR="004D3D2B" w:rsidRDefault="00574B91">
      <w:pPr>
        <w:rPr>
          <w:b/>
          <w:sz w:val="28"/>
          <w:szCs w:val="28"/>
        </w:rPr>
      </w:pPr>
      <w:r>
        <w:rPr>
          <w:b/>
          <w:sz w:val="28"/>
          <w:szCs w:val="28"/>
        </w:rPr>
        <w:lastRenderedPageBreak/>
        <w:t>Appendix K</w:t>
      </w:r>
    </w:p>
    <w:p w14:paraId="63D7CD06" w14:textId="11E37F84" w:rsidR="004D3D2B" w:rsidRPr="00102164" w:rsidRDefault="00574B91" w:rsidP="00102164">
      <w:pPr>
        <w:jc w:val="center"/>
        <w:rPr>
          <w:b/>
        </w:rPr>
      </w:pPr>
      <w:r>
        <w:rPr>
          <w:b/>
        </w:rPr>
        <w:t>An Example of a Greenhouse Made With Limited Resources</w:t>
      </w:r>
    </w:p>
    <w:tbl>
      <w:tblPr>
        <w:tblStyle w:val="afff5"/>
        <w:tblW w:w="10800" w:type="dxa"/>
        <w:jc w:val="center"/>
        <w:tblLayout w:type="fixed"/>
        <w:tblLook w:val="0600" w:firstRow="0" w:lastRow="0" w:firstColumn="0" w:lastColumn="0" w:noHBand="1" w:noVBand="1"/>
      </w:tblPr>
      <w:tblGrid>
        <w:gridCol w:w="5400"/>
        <w:gridCol w:w="5400"/>
      </w:tblGrid>
      <w:tr w:rsidR="004D3D2B" w14:paraId="334D3884" w14:textId="77777777">
        <w:trPr>
          <w:jc w:val="center"/>
        </w:trPr>
        <w:tc>
          <w:tcPr>
            <w:tcW w:w="5400" w:type="dxa"/>
            <w:shd w:val="clear" w:color="auto" w:fill="auto"/>
            <w:tcMar>
              <w:top w:w="100" w:type="dxa"/>
              <w:left w:w="100" w:type="dxa"/>
              <w:bottom w:w="100" w:type="dxa"/>
              <w:right w:w="100" w:type="dxa"/>
            </w:tcMar>
          </w:tcPr>
          <w:p w14:paraId="68E13F76"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712BC117" wp14:editId="0B86FB37">
                  <wp:extent cx="2745317" cy="2045761"/>
                  <wp:effectExtent l="0" t="5715" r="0" b="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6"/>
                          <a:srcRect/>
                          <a:stretch>
                            <a:fillRect/>
                          </a:stretch>
                        </pic:blipFill>
                        <pic:spPr>
                          <a:xfrm rot="16200000">
                            <a:off x="0" y="0"/>
                            <a:ext cx="2750239" cy="2049429"/>
                          </a:xfrm>
                          <a:prstGeom prst="rect">
                            <a:avLst/>
                          </a:prstGeom>
                          <a:ln/>
                        </pic:spPr>
                      </pic:pic>
                    </a:graphicData>
                  </a:graphic>
                </wp:inline>
              </w:drawing>
            </w:r>
          </w:p>
          <w:p w14:paraId="244C7B5E" w14:textId="77777777" w:rsidR="004D3D2B" w:rsidRDefault="00574B91">
            <w:pPr>
              <w:widowControl w:val="0"/>
              <w:numPr>
                <w:ilvl w:val="0"/>
                <w:numId w:val="34"/>
              </w:numPr>
              <w:pBdr>
                <w:top w:val="nil"/>
                <w:left w:val="nil"/>
                <w:bottom w:val="nil"/>
                <w:right w:val="nil"/>
                <w:between w:val="nil"/>
              </w:pBdr>
              <w:spacing w:line="240" w:lineRule="auto"/>
            </w:pPr>
            <w:r>
              <w:t>Create a simple frame out of cereal box material.</w:t>
            </w:r>
          </w:p>
        </w:tc>
        <w:tc>
          <w:tcPr>
            <w:tcW w:w="5400" w:type="dxa"/>
            <w:shd w:val="clear" w:color="auto" w:fill="auto"/>
            <w:tcMar>
              <w:top w:w="100" w:type="dxa"/>
              <w:left w:w="100" w:type="dxa"/>
              <w:bottom w:w="100" w:type="dxa"/>
              <w:right w:w="100" w:type="dxa"/>
            </w:tcMar>
          </w:tcPr>
          <w:p w14:paraId="25259566"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05FF53CF" wp14:editId="09983416">
                  <wp:extent cx="2750929" cy="2141747"/>
                  <wp:effectExtent l="0" t="0" r="0" b="0"/>
                  <wp:docPr id="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7"/>
                          <a:srcRect/>
                          <a:stretch>
                            <a:fillRect/>
                          </a:stretch>
                        </pic:blipFill>
                        <pic:spPr>
                          <a:xfrm rot="16200000">
                            <a:off x="0" y="0"/>
                            <a:ext cx="2783616" cy="2167195"/>
                          </a:xfrm>
                          <a:prstGeom prst="rect">
                            <a:avLst/>
                          </a:prstGeom>
                          <a:ln/>
                        </pic:spPr>
                      </pic:pic>
                    </a:graphicData>
                  </a:graphic>
                </wp:inline>
              </w:drawing>
            </w:r>
          </w:p>
          <w:p w14:paraId="2DE13223" w14:textId="77777777" w:rsidR="004D3D2B" w:rsidRDefault="00574B91">
            <w:pPr>
              <w:widowControl w:val="0"/>
              <w:numPr>
                <w:ilvl w:val="0"/>
                <w:numId w:val="34"/>
              </w:numPr>
              <w:pBdr>
                <w:top w:val="nil"/>
                <w:left w:val="nil"/>
                <w:bottom w:val="nil"/>
                <w:right w:val="nil"/>
                <w:between w:val="nil"/>
              </w:pBdr>
              <w:spacing w:line="240" w:lineRule="auto"/>
            </w:pPr>
            <w:r>
              <w:t>Install flaps on one side to create a pocket for a sliding door.</w:t>
            </w:r>
          </w:p>
        </w:tc>
      </w:tr>
      <w:tr w:rsidR="004D3D2B" w14:paraId="7DBFD513" w14:textId="77777777">
        <w:trPr>
          <w:jc w:val="center"/>
        </w:trPr>
        <w:tc>
          <w:tcPr>
            <w:tcW w:w="5400" w:type="dxa"/>
            <w:shd w:val="clear" w:color="auto" w:fill="auto"/>
            <w:tcMar>
              <w:top w:w="100" w:type="dxa"/>
              <w:left w:w="100" w:type="dxa"/>
              <w:bottom w:w="100" w:type="dxa"/>
              <w:right w:w="100" w:type="dxa"/>
            </w:tcMar>
          </w:tcPr>
          <w:p w14:paraId="347DE497"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1831F761" wp14:editId="4FEBFD2F">
                  <wp:extent cx="2985098" cy="2243137"/>
                  <wp:effectExtent l="-370980" t="370980" r="-370980" b="370980"/>
                  <wp:docPr id="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8"/>
                          <a:srcRect/>
                          <a:stretch>
                            <a:fillRect/>
                          </a:stretch>
                        </pic:blipFill>
                        <pic:spPr>
                          <a:xfrm rot="16200000">
                            <a:off x="0" y="0"/>
                            <a:ext cx="2985098" cy="2243137"/>
                          </a:xfrm>
                          <a:prstGeom prst="rect">
                            <a:avLst/>
                          </a:prstGeom>
                          <a:ln/>
                        </pic:spPr>
                      </pic:pic>
                    </a:graphicData>
                  </a:graphic>
                </wp:inline>
              </w:drawing>
            </w:r>
          </w:p>
          <w:p w14:paraId="5CB73704" w14:textId="77777777" w:rsidR="004D3D2B" w:rsidRDefault="00574B91">
            <w:pPr>
              <w:widowControl w:val="0"/>
              <w:numPr>
                <w:ilvl w:val="0"/>
                <w:numId w:val="34"/>
              </w:numPr>
              <w:pBdr>
                <w:top w:val="nil"/>
                <w:left w:val="nil"/>
                <w:bottom w:val="nil"/>
                <w:right w:val="nil"/>
                <w:between w:val="nil"/>
              </w:pBdr>
              <w:spacing w:line="240" w:lineRule="auto"/>
            </w:pPr>
            <w:r>
              <w:t>Install cross piece to hold the pocket flaps in place.</w:t>
            </w:r>
          </w:p>
        </w:tc>
        <w:tc>
          <w:tcPr>
            <w:tcW w:w="5400" w:type="dxa"/>
            <w:shd w:val="clear" w:color="auto" w:fill="auto"/>
            <w:tcMar>
              <w:top w:w="100" w:type="dxa"/>
              <w:left w:w="100" w:type="dxa"/>
              <w:bottom w:w="100" w:type="dxa"/>
              <w:right w:w="100" w:type="dxa"/>
            </w:tcMar>
          </w:tcPr>
          <w:p w14:paraId="7BC67D33"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2B5CCFB7" wp14:editId="22995894">
                  <wp:extent cx="2947072" cy="2214562"/>
                  <wp:effectExtent l="-366254" t="366255" r="-366254" b="366255"/>
                  <wp:docPr id="36"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49"/>
                          <a:srcRect/>
                          <a:stretch>
                            <a:fillRect/>
                          </a:stretch>
                        </pic:blipFill>
                        <pic:spPr>
                          <a:xfrm rot="16200000">
                            <a:off x="0" y="0"/>
                            <a:ext cx="2947072" cy="2214562"/>
                          </a:xfrm>
                          <a:prstGeom prst="rect">
                            <a:avLst/>
                          </a:prstGeom>
                          <a:ln/>
                        </pic:spPr>
                      </pic:pic>
                    </a:graphicData>
                  </a:graphic>
                </wp:inline>
              </w:drawing>
            </w:r>
          </w:p>
          <w:p w14:paraId="08BE0B30" w14:textId="77777777" w:rsidR="004D3D2B" w:rsidRDefault="00574B91">
            <w:pPr>
              <w:widowControl w:val="0"/>
              <w:numPr>
                <w:ilvl w:val="0"/>
                <w:numId w:val="34"/>
              </w:numPr>
              <w:pBdr>
                <w:top w:val="nil"/>
                <w:left w:val="nil"/>
                <w:bottom w:val="nil"/>
                <w:right w:val="nil"/>
                <w:between w:val="nil"/>
              </w:pBdr>
              <w:spacing w:line="240" w:lineRule="auto"/>
            </w:pPr>
            <w:r>
              <w:t>Cut a frame for the door panel out of cereal box material and install a clear/translucent panel.  This panel was cut from the bag that contained the cereal.</w:t>
            </w:r>
          </w:p>
        </w:tc>
      </w:tr>
    </w:tbl>
    <w:p w14:paraId="0BE6789B" w14:textId="77777777" w:rsidR="00102164" w:rsidRDefault="00102164">
      <w:pPr>
        <w:rPr>
          <w:b/>
          <w:sz w:val="28"/>
          <w:szCs w:val="28"/>
        </w:rPr>
      </w:pPr>
    </w:p>
    <w:p w14:paraId="435E3349" w14:textId="2F12E438" w:rsidR="004D3D2B" w:rsidRDefault="00574B91">
      <w:pPr>
        <w:rPr>
          <w:b/>
          <w:sz w:val="28"/>
          <w:szCs w:val="28"/>
        </w:rPr>
      </w:pPr>
      <w:r>
        <w:rPr>
          <w:b/>
          <w:sz w:val="28"/>
          <w:szCs w:val="28"/>
        </w:rPr>
        <w:t>Appendix K (continued)</w:t>
      </w:r>
    </w:p>
    <w:p w14:paraId="0FE25B41" w14:textId="77777777" w:rsidR="004D3D2B" w:rsidRDefault="00574B91">
      <w:pPr>
        <w:jc w:val="center"/>
        <w:rPr>
          <w:b/>
        </w:rPr>
      </w:pPr>
      <w:r>
        <w:rPr>
          <w:b/>
        </w:rPr>
        <w:t>An Example of a Greenhouse Made With Limited Resources</w:t>
      </w:r>
    </w:p>
    <w:p w14:paraId="79D37705" w14:textId="77777777" w:rsidR="004D3D2B" w:rsidRDefault="004D3D2B">
      <w:pPr>
        <w:jc w:val="center"/>
        <w:rPr>
          <w:b/>
        </w:rPr>
      </w:pPr>
    </w:p>
    <w:tbl>
      <w:tblPr>
        <w:tblStyle w:val="afff6"/>
        <w:tblW w:w="10800" w:type="dxa"/>
        <w:jc w:val="center"/>
        <w:tblLayout w:type="fixed"/>
        <w:tblLook w:val="0600" w:firstRow="0" w:lastRow="0" w:firstColumn="0" w:lastColumn="0" w:noHBand="1" w:noVBand="1"/>
      </w:tblPr>
      <w:tblGrid>
        <w:gridCol w:w="5400"/>
        <w:gridCol w:w="5400"/>
      </w:tblGrid>
      <w:tr w:rsidR="004D3D2B" w14:paraId="29D31ED3" w14:textId="77777777">
        <w:trPr>
          <w:jc w:val="center"/>
        </w:trPr>
        <w:tc>
          <w:tcPr>
            <w:tcW w:w="5400" w:type="dxa"/>
            <w:shd w:val="clear" w:color="auto" w:fill="auto"/>
            <w:tcMar>
              <w:top w:w="100" w:type="dxa"/>
              <w:left w:w="100" w:type="dxa"/>
              <w:bottom w:w="100" w:type="dxa"/>
              <w:right w:w="100" w:type="dxa"/>
            </w:tcMar>
          </w:tcPr>
          <w:p w14:paraId="4089F3AD"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6FE7E8F9" wp14:editId="69A5CEDB">
                  <wp:extent cx="2774707" cy="2054471"/>
                  <wp:effectExtent l="4445" t="0" r="0" b="0"/>
                  <wp:docPr id="14"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50"/>
                          <a:srcRect/>
                          <a:stretch>
                            <a:fillRect/>
                          </a:stretch>
                        </pic:blipFill>
                        <pic:spPr>
                          <a:xfrm rot="16200000">
                            <a:off x="0" y="0"/>
                            <a:ext cx="2779011" cy="2057658"/>
                          </a:xfrm>
                          <a:prstGeom prst="rect">
                            <a:avLst/>
                          </a:prstGeom>
                          <a:ln/>
                        </pic:spPr>
                      </pic:pic>
                    </a:graphicData>
                  </a:graphic>
                </wp:inline>
              </w:drawing>
            </w:r>
          </w:p>
          <w:p w14:paraId="07560D3E" w14:textId="77777777" w:rsidR="004D3D2B" w:rsidRDefault="00574B91">
            <w:pPr>
              <w:widowControl w:val="0"/>
              <w:numPr>
                <w:ilvl w:val="0"/>
                <w:numId w:val="34"/>
              </w:numPr>
              <w:pBdr>
                <w:top w:val="nil"/>
                <w:left w:val="nil"/>
                <w:bottom w:val="nil"/>
                <w:right w:val="nil"/>
                <w:between w:val="nil"/>
              </w:pBdr>
              <w:spacing w:line="240" w:lineRule="auto"/>
            </w:pPr>
            <w:r>
              <w:t>Install the door by sliding it into the pocket.</w:t>
            </w:r>
          </w:p>
        </w:tc>
        <w:tc>
          <w:tcPr>
            <w:tcW w:w="5400" w:type="dxa"/>
            <w:shd w:val="clear" w:color="auto" w:fill="auto"/>
            <w:tcMar>
              <w:top w:w="100" w:type="dxa"/>
              <w:left w:w="100" w:type="dxa"/>
              <w:bottom w:w="100" w:type="dxa"/>
              <w:right w:w="100" w:type="dxa"/>
            </w:tcMar>
          </w:tcPr>
          <w:p w14:paraId="0B46AB64"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1F45C198" wp14:editId="0C0A3866">
                  <wp:extent cx="2794224" cy="2022252"/>
                  <wp:effectExtent l="5080" t="0" r="5080" b="5080"/>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51"/>
                          <a:srcRect/>
                          <a:stretch>
                            <a:fillRect/>
                          </a:stretch>
                        </pic:blipFill>
                        <pic:spPr>
                          <a:xfrm rot="16200000">
                            <a:off x="0" y="0"/>
                            <a:ext cx="2802641" cy="2028343"/>
                          </a:xfrm>
                          <a:prstGeom prst="rect">
                            <a:avLst/>
                          </a:prstGeom>
                          <a:ln/>
                        </pic:spPr>
                      </pic:pic>
                    </a:graphicData>
                  </a:graphic>
                </wp:inline>
              </w:drawing>
            </w:r>
          </w:p>
          <w:p w14:paraId="3129C0B8" w14:textId="77777777" w:rsidR="004D3D2B" w:rsidRDefault="00574B91">
            <w:pPr>
              <w:widowControl w:val="0"/>
              <w:numPr>
                <w:ilvl w:val="0"/>
                <w:numId w:val="34"/>
              </w:numPr>
              <w:pBdr>
                <w:top w:val="nil"/>
                <w:left w:val="nil"/>
                <w:bottom w:val="nil"/>
                <w:right w:val="nil"/>
                <w:between w:val="nil"/>
              </w:pBdr>
              <w:spacing w:line="240" w:lineRule="auto"/>
            </w:pPr>
            <w:r>
              <w:t>Place cellophane over a panel. Place tape along the profile edges of the box.  Trim the cellophane and tape to size.</w:t>
            </w:r>
          </w:p>
        </w:tc>
      </w:tr>
      <w:tr w:rsidR="004D3D2B" w14:paraId="0EACB8C4" w14:textId="77777777">
        <w:trPr>
          <w:jc w:val="center"/>
        </w:trPr>
        <w:tc>
          <w:tcPr>
            <w:tcW w:w="5400" w:type="dxa"/>
            <w:shd w:val="clear" w:color="auto" w:fill="auto"/>
            <w:tcMar>
              <w:top w:w="100" w:type="dxa"/>
              <w:left w:w="100" w:type="dxa"/>
              <w:bottom w:w="100" w:type="dxa"/>
              <w:right w:w="100" w:type="dxa"/>
            </w:tcMar>
          </w:tcPr>
          <w:p w14:paraId="23523F2C"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4BB547CE" wp14:editId="6C95C52F">
                  <wp:extent cx="2815566" cy="1988212"/>
                  <wp:effectExtent l="6985" t="0" r="11430" b="11430"/>
                  <wp:docPr id="34"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52"/>
                          <a:srcRect/>
                          <a:stretch>
                            <a:fillRect/>
                          </a:stretch>
                        </pic:blipFill>
                        <pic:spPr>
                          <a:xfrm rot="16200000">
                            <a:off x="0" y="0"/>
                            <a:ext cx="2821177" cy="1992174"/>
                          </a:xfrm>
                          <a:prstGeom prst="rect">
                            <a:avLst/>
                          </a:prstGeom>
                          <a:ln/>
                        </pic:spPr>
                      </pic:pic>
                    </a:graphicData>
                  </a:graphic>
                </wp:inline>
              </w:drawing>
            </w:r>
          </w:p>
          <w:p w14:paraId="254E4F81" w14:textId="77777777" w:rsidR="004D3D2B" w:rsidRDefault="00574B91">
            <w:pPr>
              <w:widowControl w:val="0"/>
              <w:numPr>
                <w:ilvl w:val="0"/>
                <w:numId w:val="34"/>
              </w:numPr>
              <w:pBdr>
                <w:top w:val="nil"/>
                <w:left w:val="nil"/>
                <w:bottom w:val="nil"/>
                <w:right w:val="nil"/>
                <w:between w:val="nil"/>
              </w:pBdr>
              <w:spacing w:line="240" w:lineRule="auto"/>
            </w:pPr>
            <w:r>
              <w:t>Tape the trimmed cellophane panel into place.</w:t>
            </w:r>
          </w:p>
          <w:p w14:paraId="484CDD82" w14:textId="77777777" w:rsidR="004D3D2B" w:rsidRDefault="004D3D2B">
            <w:pPr>
              <w:widowControl w:val="0"/>
              <w:pBdr>
                <w:top w:val="nil"/>
                <w:left w:val="nil"/>
                <w:bottom w:val="nil"/>
                <w:right w:val="nil"/>
                <w:between w:val="nil"/>
              </w:pBdr>
              <w:spacing w:line="240" w:lineRule="auto"/>
              <w:jc w:val="center"/>
            </w:pPr>
          </w:p>
        </w:tc>
        <w:tc>
          <w:tcPr>
            <w:tcW w:w="5400" w:type="dxa"/>
            <w:shd w:val="clear" w:color="auto" w:fill="auto"/>
            <w:tcMar>
              <w:top w:w="100" w:type="dxa"/>
              <w:left w:w="100" w:type="dxa"/>
              <w:bottom w:w="100" w:type="dxa"/>
              <w:right w:w="100" w:type="dxa"/>
            </w:tcMar>
          </w:tcPr>
          <w:p w14:paraId="47DA8F4E"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36353FBD" wp14:editId="33DAFB58">
                  <wp:extent cx="3295650" cy="2476500"/>
                  <wp:effectExtent l="0" t="0" r="0" b="0"/>
                  <wp:docPr id="2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53"/>
                          <a:srcRect/>
                          <a:stretch>
                            <a:fillRect/>
                          </a:stretch>
                        </pic:blipFill>
                        <pic:spPr>
                          <a:xfrm>
                            <a:off x="0" y="0"/>
                            <a:ext cx="3295650" cy="2476500"/>
                          </a:xfrm>
                          <a:prstGeom prst="rect">
                            <a:avLst/>
                          </a:prstGeom>
                          <a:ln/>
                        </pic:spPr>
                      </pic:pic>
                    </a:graphicData>
                  </a:graphic>
                </wp:inline>
              </w:drawing>
            </w:r>
          </w:p>
          <w:p w14:paraId="26B87D54" w14:textId="77777777" w:rsidR="004D3D2B" w:rsidRDefault="00574B91">
            <w:pPr>
              <w:widowControl w:val="0"/>
              <w:numPr>
                <w:ilvl w:val="0"/>
                <w:numId w:val="34"/>
              </w:numPr>
              <w:pBdr>
                <w:top w:val="nil"/>
                <w:left w:val="nil"/>
                <w:bottom w:val="nil"/>
                <w:right w:val="nil"/>
                <w:between w:val="nil"/>
              </w:pBdr>
              <w:spacing w:line="240" w:lineRule="auto"/>
            </w:pPr>
            <w:r>
              <w:t>Cut the pieces required to create a roof vent.  This will be a pocket with a sliding gate to adjust the airflow.</w:t>
            </w:r>
          </w:p>
        </w:tc>
      </w:tr>
    </w:tbl>
    <w:p w14:paraId="2872BCA0" w14:textId="77777777" w:rsidR="00102164" w:rsidRDefault="00102164">
      <w:pPr>
        <w:rPr>
          <w:b/>
          <w:sz w:val="28"/>
          <w:szCs w:val="28"/>
        </w:rPr>
      </w:pPr>
    </w:p>
    <w:p w14:paraId="1338E1FE" w14:textId="54BB0849" w:rsidR="004D3D2B" w:rsidRDefault="00102164">
      <w:pPr>
        <w:rPr>
          <w:b/>
          <w:sz w:val="28"/>
          <w:szCs w:val="28"/>
        </w:rPr>
      </w:pPr>
      <w:r>
        <w:rPr>
          <w:b/>
          <w:sz w:val="28"/>
          <w:szCs w:val="28"/>
        </w:rPr>
        <w:br w:type="column"/>
      </w:r>
      <w:r w:rsidR="00574B91">
        <w:rPr>
          <w:b/>
          <w:sz w:val="28"/>
          <w:szCs w:val="28"/>
        </w:rPr>
        <w:lastRenderedPageBreak/>
        <w:t>Appendix K (continued)</w:t>
      </w:r>
    </w:p>
    <w:p w14:paraId="084275E3" w14:textId="77777777" w:rsidR="004D3D2B" w:rsidRDefault="00574B91">
      <w:pPr>
        <w:jc w:val="center"/>
        <w:rPr>
          <w:b/>
        </w:rPr>
      </w:pPr>
      <w:r>
        <w:rPr>
          <w:b/>
        </w:rPr>
        <w:t>An Example of a Greenhouse Made With Limited Resources</w:t>
      </w:r>
    </w:p>
    <w:p w14:paraId="78B14A2C" w14:textId="77777777" w:rsidR="004D3D2B" w:rsidRDefault="004D3D2B">
      <w:pPr>
        <w:jc w:val="center"/>
      </w:pPr>
    </w:p>
    <w:tbl>
      <w:tblPr>
        <w:tblStyle w:val="afff7"/>
        <w:tblW w:w="10800" w:type="dxa"/>
        <w:jc w:val="center"/>
        <w:tblLayout w:type="fixed"/>
        <w:tblLook w:val="0600" w:firstRow="0" w:lastRow="0" w:firstColumn="0" w:lastColumn="0" w:noHBand="1" w:noVBand="1"/>
      </w:tblPr>
      <w:tblGrid>
        <w:gridCol w:w="5400"/>
        <w:gridCol w:w="5400"/>
      </w:tblGrid>
      <w:tr w:rsidR="004D3D2B" w14:paraId="2FECC49A" w14:textId="77777777">
        <w:trPr>
          <w:jc w:val="center"/>
        </w:trPr>
        <w:tc>
          <w:tcPr>
            <w:tcW w:w="5400" w:type="dxa"/>
            <w:shd w:val="clear" w:color="auto" w:fill="auto"/>
            <w:tcMar>
              <w:top w:w="100" w:type="dxa"/>
              <w:left w:w="100" w:type="dxa"/>
              <w:bottom w:w="100" w:type="dxa"/>
              <w:right w:w="100" w:type="dxa"/>
            </w:tcMar>
          </w:tcPr>
          <w:p w14:paraId="4477697A"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72E935F5" wp14:editId="77C7F3C8">
                  <wp:extent cx="3295650" cy="2476500"/>
                  <wp:effectExtent l="0" t="0" r="0" b="0"/>
                  <wp:docPr id="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54"/>
                          <a:srcRect/>
                          <a:stretch>
                            <a:fillRect/>
                          </a:stretch>
                        </pic:blipFill>
                        <pic:spPr>
                          <a:xfrm>
                            <a:off x="0" y="0"/>
                            <a:ext cx="3295650" cy="2476500"/>
                          </a:xfrm>
                          <a:prstGeom prst="rect">
                            <a:avLst/>
                          </a:prstGeom>
                          <a:ln/>
                        </pic:spPr>
                      </pic:pic>
                    </a:graphicData>
                  </a:graphic>
                </wp:inline>
              </w:drawing>
            </w:r>
          </w:p>
          <w:p w14:paraId="341651F3" w14:textId="77777777" w:rsidR="004D3D2B" w:rsidRDefault="00574B91">
            <w:pPr>
              <w:widowControl w:val="0"/>
              <w:numPr>
                <w:ilvl w:val="0"/>
                <w:numId w:val="34"/>
              </w:numPr>
              <w:pBdr>
                <w:top w:val="nil"/>
                <w:left w:val="nil"/>
                <w:bottom w:val="nil"/>
                <w:right w:val="nil"/>
                <w:between w:val="nil"/>
              </w:pBdr>
              <w:spacing w:line="240" w:lineRule="auto"/>
            </w:pPr>
            <w:r>
              <w:t>Tape the pocket together to form your ventilation gate.</w:t>
            </w:r>
          </w:p>
        </w:tc>
        <w:tc>
          <w:tcPr>
            <w:tcW w:w="5400" w:type="dxa"/>
            <w:shd w:val="clear" w:color="auto" w:fill="auto"/>
            <w:tcMar>
              <w:top w:w="100" w:type="dxa"/>
              <w:left w:w="100" w:type="dxa"/>
              <w:bottom w:w="100" w:type="dxa"/>
              <w:right w:w="100" w:type="dxa"/>
            </w:tcMar>
          </w:tcPr>
          <w:p w14:paraId="5752AEF1"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4CE0428E" wp14:editId="1F7D7C41">
                  <wp:extent cx="2676353" cy="2025823"/>
                  <wp:effectExtent l="0" t="5080" r="11430" b="11430"/>
                  <wp:docPr id="1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5"/>
                          <a:srcRect/>
                          <a:stretch>
                            <a:fillRect/>
                          </a:stretch>
                        </pic:blipFill>
                        <pic:spPr>
                          <a:xfrm rot="16200000">
                            <a:off x="0" y="0"/>
                            <a:ext cx="2678814" cy="2027686"/>
                          </a:xfrm>
                          <a:prstGeom prst="rect">
                            <a:avLst/>
                          </a:prstGeom>
                          <a:ln/>
                        </pic:spPr>
                      </pic:pic>
                    </a:graphicData>
                  </a:graphic>
                </wp:inline>
              </w:drawing>
            </w:r>
          </w:p>
          <w:p w14:paraId="1A0E4153" w14:textId="77777777" w:rsidR="004D3D2B" w:rsidRDefault="00574B91">
            <w:pPr>
              <w:widowControl w:val="0"/>
              <w:numPr>
                <w:ilvl w:val="0"/>
                <w:numId w:val="34"/>
              </w:numPr>
              <w:pBdr>
                <w:top w:val="nil"/>
                <w:left w:val="nil"/>
                <w:bottom w:val="nil"/>
                <w:right w:val="nil"/>
                <w:between w:val="nil"/>
              </w:pBdr>
              <w:spacing w:line="240" w:lineRule="auto"/>
            </w:pPr>
            <w:r>
              <w:t>Tape the pocket to a corner on the roof.  Use two sides of the frame to provide support for the ventilation gate holder.</w:t>
            </w:r>
          </w:p>
        </w:tc>
      </w:tr>
      <w:tr w:rsidR="004D3D2B" w14:paraId="649D3FF7" w14:textId="77777777">
        <w:trPr>
          <w:jc w:val="center"/>
        </w:trPr>
        <w:tc>
          <w:tcPr>
            <w:tcW w:w="5400" w:type="dxa"/>
            <w:shd w:val="clear" w:color="auto" w:fill="auto"/>
            <w:tcMar>
              <w:top w:w="100" w:type="dxa"/>
              <w:left w:w="100" w:type="dxa"/>
              <w:bottom w:w="100" w:type="dxa"/>
              <w:right w:w="100" w:type="dxa"/>
            </w:tcMar>
          </w:tcPr>
          <w:p w14:paraId="293F0B4F"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3419E08B" wp14:editId="5FC80C16">
                  <wp:extent cx="3295650" cy="24765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6"/>
                          <a:srcRect/>
                          <a:stretch>
                            <a:fillRect/>
                          </a:stretch>
                        </pic:blipFill>
                        <pic:spPr>
                          <a:xfrm>
                            <a:off x="0" y="0"/>
                            <a:ext cx="3295650" cy="2476500"/>
                          </a:xfrm>
                          <a:prstGeom prst="rect">
                            <a:avLst/>
                          </a:prstGeom>
                          <a:ln/>
                        </pic:spPr>
                      </pic:pic>
                    </a:graphicData>
                  </a:graphic>
                </wp:inline>
              </w:drawing>
            </w:r>
          </w:p>
          <w:p w14:paraId="72A1947D" w14:textId="77777777" w:rsidR="004D3D2B" w:rsidRDefault="00574B91">
            <w:pPr>
              <w:widowControl w:val="0"/>
              <w:numPr>
                <w:ilvl w:val="0"/>
                <w:numId w:val="34"/>
              </w:numPr>
              <w:pBdr>
                <w:top w:val="nil"/>
                <w:left w:val="nil"/>
                <w:bottom w:val="nil"/>
                <w:right w:val="nil"/>
                <w:between w:val="nil"/>
              </w:pBdr>
              <w:spacing w:line="240" w:lineRule="auto"/>
            </w:pPr>
            <w:r>
              <w:t>After the ventilation gate holder is in place, remove the cellophane that is blocking the hole.</w:t>
            </w:r>
          </w:p>
        </w:tc>
        <w:tc>
          <w:tcPr>
            <w:tcW w:w="5400" w:type="dxa"/>
            <w:shd w:val="clear" w:color="auto" w:fill="auto"/>
            <w:tcMar>
              <w:top w:w="100" w:type="dxa"/>
              <w:left w:w="100" w:type="dxa"/>
              <w:bottom w:w="100" w:type="dxa"/>
              <w:right w:w="100" w:type="dxa"/>
            </w:tcMar>
          </w:tcPr>
          <w:p w14:paraId="3BCA617E"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18848ECC" wp14:editId="3066E3AE">
                  <wp:extent cx="3295650" cy="2476500"/>
                  <wp:effectExtent l="0" t="0" r="0" b="0"/>
                  <wp:docPr id="3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57"/>
                          <a:srcRect/>
                          <a:stretch>
                            <a:fillRect/>
                          </a:stretch>
                        </pic:blipFill>
                        <pic:spPr>
                          <a:xfrm>
                            <a:off x="0" y="0"/>
                            <a:ext cx="3295650" cy="2476500"/>
                          </a:xfrm>
                          <a:prstGeom prst="rect">
                            <a:avLst/>
                          </a:prstGeom>
                          <a:ln/>
                        </pic:spPr>
                      </pic:pic>
                    </a:graphicData>
                  </a:graphic>
                </wp:inline>
              </w:drawing>
            </w:r>
          </w:p>
          <w:p w14:paraId="5E0AEFC5" w14:textId="77777777" w:rsidR="004D3D2B" w:rsidRDefault="00574B91">
            <w:pPr>
              <w:widowControl w:val="0"/>
              <w:numPr>
                <w:ilvl w:val="0"/>
                <w:numId w:val="34"/>
              </w:numPr>
              <w:pBdr>
                <w:top w:val="nil"/>
                <w:left w:val="nil"/>
                <w:bottom w:val="nil"/>
                <w:right w:val="nil"/>
                <w:between w:val="nil"/>
              </w:pBdr>
              <w:spacing w:line="240" w:lineRule="auto"/>
            </w:pPr>
            <w:r>
              <w:t>Install the sliding ventilation gate.</w:t>
            </w:r>
          </w:p>
        </w:tc>
      </w:tr>
    </w:tbl>
    <w:p w14:paraId="7FABDA0B" w14:textId="77777777" w:rsidR="004D3D2B" w:rsidRDefault="00574B91">
      <w:pPr>
        <w:jc w:val="center"/>
        <w:rPr>
          <w:b/>
        </w:rPr>
      </w:pPr>
      <w:r>
        <w:br w:type="page"/>
      </w:r>
    </w:p>
    <w:p w14:paraId="7ED8C6BD" w14:textId="77777777" w:rsidR="004D3D2B" w:rsidRDefault="00574B91">
      <w:pPr>
        <w:rPr>
          <w:b/>
          <w:sz w:val="28"/>
          <w:szCs w:val="28"/>
        </w:rPr>
      </w:pPr>
      <w:r>
        <w:rPr>
          <w:b/>
          <w:sz w:val="28"/>
          <w:szCs w:val="28"/>
        </w:rPr>
        <w:lastRenderedPageBreak/>
        <w:t>Appendix K (continued)</w:t>
      </w:r>
    </w:p>
    <w:p w14:paraId="5D4D2C7B" w14:textId="77777777" w:rsidR="004D3D2B" w:rsidRDefault="00574B91">
      <w:pPr>
        <w:jc w:val="center"/>
        <w:rPr>
          <w:b/>
        </w:rPr>
      </w:pPr>
      <w:r>
        <w:rPr>
          <w:b/>
        </w:rPr>
        <w:t>An Example of a Greenhouse Made With Limited Resources</w:t>
      </w:r>
    </w:p>
    <w:p w14:paraId="74B05335" w14:textId="77777777" w:rsidR="004D3D2B" w:rsidRDefault="004D3D2B">
      <w:pPr>
        <w:jc w:val="center"/>
        <w:rPr>
          <w:b/>
        </w:rPr>
      </w:pPr>
    </w:p>
    <w:tbl>
      <w:tblPr>
        <w:tblStyle w:val="afff8"/>
        <w:tblW w:w="10800" w:type="dxa"/>
        <w:jc w:val="center"/>
        <w:tblLayout w:type="fixed"/>
        <w:tblLook w:val="0600" w:firstRow="0" w:lastRow="0" w:firstColumn="0" w:lastColumn="0" w:noHBand="1" w:noVBand="1"/>
      </w:tblPr>
      <w:tblGrid>
        <w:gridCol w:w="5400"/>
        <w:gridCol w:w="5400"/>
      </w:tblGrid>
      <w:tr w:rsidR="004D3D2B" w14:paraId="64D5A720" w14:textId="77777777">
        <w:trPr>
          <w:jc w:val="center"/>
        </w:trPr>
        <w:tc>
          <w:tcPr>
            <w:tcW w:w="5400" w:type="dxa"/>
            <w:shd w:val="clear" w:color="auto" w:fill="auto"/>
            <w:tcMar>
              <w:top w:w="100" w:type="dxa"/>
              <w:left w:w="100" w:type="dxa"/>
              <w:bottom w:w="100" w:type="dxa"/>
              <w:right w:w="100" w:type="dxa"/>
            </w:tcMar>
          </w:tcPr>
          <w:p w14:paraId="2B750101"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76394D32" wp14:editId="36AC2189">
                  <wp:extent cx="2889798" cy="2180680"/>
                  <wp:effectExtent l="0" t="1270" r="5080" b="5080"/>
                  <wp:docPr id="35"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58"/>
                          <a:srcRect/>
                          <a:stretch>
                            <a:fillRect/>
                          </a:stretch>
                        </pic:blipFill>
                        <pic:spPr>
                          <a:xfrm rot="16200000">
                            <a:off x="0" y="0"/>
                            <a:ext cx="2891378" cy="2181873"/>
                          </a:xfrm>
                          <a:prstGeom prst="rect">
                            <a:avLst/>
                          </a:prstGeom>
                          <a:ln/>
                        </pic:spPr>
                      </pic:pic>
                    </a:graphicData>
                  </a:graphic>
                </wp:inline>
              </w:drawing>
            </w:r>
          </w:p>
          <w:p w14:paraId="42B45ACE" w14:textId="77777777" w:rsidR="004D3D2B" w:rsidRDefault="00574B91">
            <w:pPr>
              <w:widowControl w:val="0"/>
              <w:numPr>
                <w:ilvl w:val="0"/>
                <w:numId w:val="34"/>
              </w:numPr>
              <w:pBdr>
                <w:top w:val="nil"/>
                <w:left w:val="nil"/>
                <w:bottom w:val="nil"/>
                <w:right w:val="nil"/>
                <w:between w:val="nil"/>
              </w:pBdr>
              <w:spacing w:line="240" w:lineRule="auto"/>
            </w:pPr>
            <w:r>
              <w:t>Fabricate and install a second ventilation gate at the bottom corner, opposite from the ventilation gate on the roof.</w:t>
            </w:r>
          </w:p>
        </w:tc>
        <w:tc>
          <w:tcPr>
            <w:tcW w:w="5400" w:type="dxa"/>
            <w:shd w:val="clear" w:color="auto" w:fill="auto"/>
            <w:tcMar>
              <w:top w:w="100" w:type="dxa"/>
              <w:left w:w="100" w:type="dxa"/>
              <w:bottom w:w="100" w:type="dxa"/>
              <w:right w:w="100" w:type="dxa"/>
            </w:tcMar>
          </w:tcPr>
          <w:p w14:paraId="1C0C69B4"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0C908B82" wp14:editId="61712886">
                  <wp:extent cx="2906965" cy="2125411"/>
                  <wp:effectExtent l="9525" t="0" r="0" b="0"/>
                  <wp:docPr id="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9"/>
                          <a:srcRect/>
                          <a:stretch>
                            <a:fillRect/>
                          </a:stretch>
                        </pic:blipFill>
                        <pic:spPr>
                          <a:xfrm rot="16200000">
                            <a:off x="0" y="0"/>
                            <a:ext cx="2914334" cy="2130799"/>
                          </a:xfrm>
                          <a:prstGeom prst="rect">
                            <a:avLst/>
                          </a:prstGeom>
                          <a:ln/>
                        </pic:spPr>
                      </pic:pic>
                    </a:graphicData>
                  </a:graphic>
                </wp:inline>
              </w:drawing>
            </w:r>
          </w:p>
          <w:p w14:paraId="233FE234" w14:textId="77777777" w:rsidR="004D3D2B" w:rsidRDefault="00574B91">
            <w:pPr>
              <w:widowControl w:val="0"/>
              <w:numPr>
                <w:ilvl w:val="0"/>
                <w:numId w:val="34"/>
              </w:numPr>
              <w:pBdr>
                <w:top w:val="nil"/>
                <w:left w:val="nil"/>
                <w:bottom w:val="nil"/>
                <w:right w:val="nil"/>
                <w:between w:val="nil"/>
              </w:pBdr>
              <w:spacing w:line="240" w:lineRule="auto"/>
            </w:pPr>
            <w:r>
              <w:t>Place a plant inside your greenhouse.</w:t>
            </w:r>
          </w:p>
        </w:tc>
      </w:tr>
      <w:tr w:rsidR="004D3D2B" w14:paraId="14215C62" w14:textId="77777777">
        <w:trPr>
          <w:jc w:val="center"/>
        </w:trPr>
        <w:tc>
          <w:tcPr>
            <w:tcW w:w="5400" w:type="dxa"/>
            <w:shd w:val="clear" w:color="auto" w:fill="auto"/>
            <w:tcMar>
              <w:top w:w="100" w:type="dxa"/>
              <w:left w:w="100" w:type="dxa"/>
              <w:bottom w:w="100" w:type="dxa"/>
              <w:right w:w="100" w:type="dxa"/>
            </w:tcMar>
          </w:tcPr>
          <w:p w14:paraId="73796657"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05360AA9" wp14:editId="0543BAC8">
                  <wp:extent cx="2986087" cy="2243881"/>
                  <wp:effectExtent l="-371102" t="371103" r="-371102" b="371103"/>
                  <wp:docPr id="2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60"/>
                          <a:srcRect/>
                          <a:stretch>
                            <a:fillRect/>
                          </a:stretch>
                        </pic:blipFill>
                        <pic:spPr>
                          <a:xfrm rot="16200000">
                            <a:off x="0" y="0"/>
                            <a:ext cx="2986087" cy="2243881"/>
                          </a:xfrm>
                          <a:prstGeom prst="rect">
                            <a:avLst/>
                          </a:prstGeom>
                          <a:ln/>
                        </pic:spPr>
                      </pic:pic>
                    </a:graphicData>
                  </a:graphic>
                </wp:inline>
              </w:drawing>
            </w:r>
          </w:p>
          <w:p w14:paraId="13581124" w14:textId="77777777" w:rsidR="004D3D2B" w:rsidRDefault="00574B91">
            <w:pPr>
              <w:widowControl w:val="0"/>
              <w:numPr>
                <w:ilvl w:val="0"/>
                <w:numId w:val="34"/>
              </w:numPr>
              <w:pBdr>
                <w:top w:val="nil"/>
                <w:left w:val="nil"/>
                <w:bottom w:val="nil"/>
                <w:right w:val="nil"/>
                <w:between w:val="nil"/>
              </w:pBdr>
              <w:spacing w:line="240" w:lineRule="auto"/>
            </w:pPr>
            <w:r>
              <w:t>Close the door.</w:t>
            </w:r>
          </w:p>
        </w:tc>
        <w:tc>
          <w:tcPr>
            <w:tcW w:w="5400" w:type="dxa"/>
            <w:shd w:val="clear" w:color="auto" w:fill="auto"/>
            <w:tcMar>
              <w:top w:w="100" w:type="dxa"/>
              <w:left w:w="100" w:type="dxa"/>
              <w:bottom w:w="100" w:type="dxa"/>
              <w:right w:w="100" w:type="dxa"/>
            </w:tcMar>
          </w:tcPr>
          <w:p w14:paraId="34965D88" w14:textId="77777777" w:rsidR="004D3D2B" w:rsidRDefault="00574B91">
            <w:pPr>
              <w:widowControl w:val="0"/>
              <w:pBdr>
                <w:top w:val="nil"/>
                <w:left w:val="nil"/>
                <w:bottom w:val="nil"/>
                <w:right w:val="nil"/>
                <w:between w:val="nil"/>
              </w:pBdr>
              <w:spacing w:line="240" w:lineRule="auto"/>
              <w:jc w:val="center"/>
            </w:pPr>
            <w:r>
              <w:rPr>
                <w:noProof/>
                <w:lang w:val="en-US" w:eastAsia="en-US"/>
              </w:rPr>
              <w:drawing>
                <wp:inline distT="114300" distB="114300" distL="114300" distR="114300" wp14:anchorId="126145C7" wp14:editId="38BEA2D5">
                  <wp:extent cx="2947987" cy="2213316"/>
                  <wp:effectExtent l="-367335" t="367335" r="-367335" b="367335"/>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1"/>
                          <a:srcRect/>
                          <a:stretch>
                            <a:fillRect/>
                          </a:stretch>
                        </pic:blipFill>
                        <pic:spPr>
                          <a:xfrm rot="16200000">
                            <a:off x="0" y="0"/>
                            <a:ext cx="2947987" cy="2213316"/>
                          </a:xfrm>
                          <a:prstGeom prst="rect">
                            <a:avLst/>
                          </a:prstGeom>
                          <a:ln/>
                        </pic:spPr>
                      </pic:pic>
                    </a:graphicData>
                  </a:graphic>
                </wp:inline>
              </w:drawing>
            </w:r>
          </w:p>
          <w:p w14:paraId="078F00E1" w14:textId="77777777" w:rsidR="004D3D2B" w:rsidRDefault="00574B91">
            <w:pPr>
              <w:widowControl w:val="0"/>
              <w:numPr>
                <w:ilvl w:val="0"/>
                <w:numId w:val="34"/>
              </w:numPr>
              <w:pBdr>
                <w:top w:val="nil"/>
                <w:left w:val="nil"/>
                <w:bottom w:val="nil"/>
                <w:right w:val="nil"/>
                <w:between w:val="nil"/>
              </w:pBdr>
              <w:spacing w:line="240" w:lineRule="auto"/>
            </w:pPr>
            <w:r>
              <w:t>Begin your tests and/or experiment.</w:t>
            </w:r>
          </w:p>
        </w:tc>
      </w:tr>
    </w:tbl>
    <w:p w14:paraId="5EE1C842" w14:textId="77777777" w:rsidR="004D3D2B" w:rsidRDefault="004D3D2B">
      <w:pPr>
        <w:jc w:val="center"/>
        <w:rPr>
          <w:b/>
        </w:rPr>
      </w:pPr>
    </w:p>
    <w:p w14:paraId="16CC6FB5" w14:textId="77777777" w:rsidR="004D3D2B" w:rsidRDefault="00574B91">
      <w:pPr>
        <w:rPr>
          <w:b/>
          <w:sz w:val="28"/>
          <w:szCs w:val="28"/>
        </w:rPr>
      </w:pPr>
      <w:r>
        <w:rPr>
          <w:b/>
          <w:sz w:val="28"/>
          <w:szCs w:val="28"/>
        </w:rPr>
        <w:t xml:space="preserve">Appendix L </w:t>
      </w:r>
    </w:p>
    <w:p w14:paraId="3BE64387" w14:textId="77777777" w:rsidR="004D3D2B" w:rsidRDefault="00574B91">
      <w:pPr>
        <w:jc w:val="center"/>
        <w:rPr>
          <w:b/>
        </w:rPr>
      </w:pPr>
      <w:r>
        <w:rPr>
          <w:b/>
        </w:rPr>
        <w:t>Sample Double Line Graphs for Appendix G</w:t>
      </w:r>
    </w:p>
    <w:p w14:paraId="0BB9648B" w14:textId="77777777" w:rsidR="004D3D2B" w:rsidRDefault="004D3D2B">
      <w:pPr>
        <w:jc w:val="center"/>
        <w:rPr>
          <w:b/>
        </w:rPr>
      </w:pPr>
    </w:p>
    <w:p w14:paraId="6252DB72" w14:textId="77777777" w:rsidR="004D3D2B" w:rsidRDefault="00574B91">
      <w:pPr>
        <w:jc w:val="center"/>
        <w:rPr>
          <w:b/>
        </w:rPr>
      </w:pPr>
      <w:r>
        <w:rPr>
          <w:b/>
          <w:noProof/>
          <w:lang w:val="en-US" w:eastAsia="en-US"/>
        </w:rPr>
        <w:drawing>
          <wp:inline distT="114300" distB="114300" distL="114300" distR="114300" wp14:anchorId="0479A06C" wp14:editId="490BF6F2">
            <wp:extent cx="6858000" cy="2838450"/>
            <wp:effectExtent l="0" t="0" r="0" b="0"/>
            <wp:docPr id="22" name="image14.png" descr="Chart"/>
            <wp:cNvGraphicFramePr/>
            <a:graphic xmlns:a="http://schemas.openxmlformats.org/drawingml/2006/main">
              <a:graphicData uri="http://schemas.openxmlformats.org/drawingml/2006/picture">
                <pic:pic xmlns:pic="http://schemas.openxmlformats.org/drawingml/2006/picture">
                  <pic:nvPicPr>
                    <pic:cNvPr id="0" name="image14.png" descr="Chart"/>
                    <pic:cNvPicPr preferRelativeResize="0"/>
                  </pic:nvPicPr>
                  <pic:blipFill>
                    <a:blip r:embed="rId62"/>
                    <a:srcRect t="4320" b="3703"/>
                    <a:stretch>
                      <a:fillRect/>
                    </a:stretch>
                  </pic:blipFill>
                  <pic:spPr>
                    <a:xfrm>
                      <a:off x="0" y="0"/>
                      <a:ext cx="6858000" cy="2838450"/>
                    </a:xfrm>
                    <a:prstGeom prst="rect">
                      <a:avLst/>
                    </a:prstGeom>
                    <a:ln/>
                  </pic:spPr>
                </pic:pic>
              </a:graphicData>
            </a:graphic>
          </wp:inline>
        </w:drawing>
      </w:r>
    </w:p>
    <w:p w14:paraId="1FB99209" w14:textId="77777777" w:rsidR="004D3D2B" w:rsidRDefault="00574B91">
      <w:pPr>
        <w:jc w:val="center"/>
        <w:rPr>
          <w:b/>
        </w:rPr>
      </w:pPr>
      <w:r>
        <w:rPr>
          <w:b/>
          <w:noProof/>
          <w:lang w:val="en-US" w:eastAsia="en-US"/>
        </w:rPr>
        <w:drawing>
          <wp:inline distT="114300" distB="114300" distL="114300" distR="114300" wp14:anchorId="6B0D8617" wp14:editId="00DE1AF1">
            <wp:extent cx="6858000" cy="2857500"/>
            <wp:effectExtent l="0" t="0" r="0" b="0"/>
            <wp:docPr id="8" name="image13.png" descr="Chart"/>
            <wp:cNvGraphicFramePr/>
            <a:graphic xmlns:a="http://schemas.openxmlformats.org/drawingml/2006/main">
              <a:graphicData uri="http://schemas.openxmlformats.org/drawingml/2006/picture">
                <pic:pic xmlns:pic="http://schemas.openxmlformats.org/drawingml/2006/picture">
                  <pic:nvPicPr>
                    <pic:cNvPr id="0" name="image13.png" descr="Chart"/>
                    <pic:cNvPicPr preferRelativeResize="0"/>
                  </pic:nvPicPr>
                  <pic:blipFill>
                    <a:blip r:embed="rId63"/>
                    <a:srcRect t="2777" b="4629"/>
                    <a:stretch>
                      <a:fillRect/>
                    </a:stretch>
                  </pic:blipFill>
                  <pic:spPr>
                    <a:xfrm>
                      <a:off x="0" y="0"/>
                      <a:ext cx="6858000" cy="2857500"/>
                    </a:xfrm>
                    <a:prstGeom prst="rect">
                      <a:avLst/>
                    </a:prstGeom>
                    <a:ln/>
                  </pic:spPr>
                </pic:pic>
              </a:graphicData>
            </a:graphic>
          </wp:inline>
        </w:drawing>
      </w:r>
    </w:p>
    <w:p w14:paraId="2D243325" w14:textId="77777777" w:rsidR="004D3D2B" w:rsidRDefault="00574B91">
      <w:pPr>
        <w:rPr>
          <w:b/>
          <w:sz w:val="28"/>
          <w:szCs w:val="28"/>
        </w:rPr>
      </w:pPr>
      <w:r>
        <w:br w:type="page"/>
      </w:r>
    </w:p>
    <w:p w14:paraId="60CADE0B" w14:textId="77777777" w:rsidR="004D3D2B" w:rsidRDefault="00574B91">
      <w:pPr>
        <w:rPr>
          <w:b/>
          <w:sz w:val="28"/>
          <w:szCs w:val="28"/>
        </w:rPr>
      </w:pPr>
      <w:r>
        <w:rPr>
          <w:b/>
          <w:sz w:val="28"/>
          <w:szCs w:val="28"/>
        </w:rPr>
        <w:lastRenderedPageBreak/>
        <w:t>Appendix M</w:t>
      </w:r>
    </w:p>
    <w:p w14:paraId="61B53066" w14:textId="77777777" w:rsidR="004D3D2B" w:rsidRDefault="00574B91">
      <w:pPr>
        <w:jc w:val="center"/>
        <w:rPr>
          <w:b/>
          <w:color w:val="231F20"/>
          <w:sz w:val="24"/>
          <w:szCs w:val="24"/>
        </w:rPr>
      </w:pPr>
      <w:r>
        <w:rPr>
          <w:b/>
          <w:color w:val="231F20"/>
          <w:sz w:val="24"/>
          <w:szCs w:val="24"/>
        </w:rPr>
        <w:t>Technological Problem Solving and Communicating Assessment Rubric</w:t>
      </w:r>
    </w:p>
    <w:p w14:paraId="7F0EA22D" w14:textId="77777777" w:rsidR="004D3D2B" w:rsidRDefault="004D3D2B">
      <w:pPr>
        <w:rPr>
          <w:sz w:val="8"/>
          <w:szCs w:val="8"/>
        </w:rPr>
      </w:pPr>
    </w:p>
    <w:tbl>
      <w:tblPr>
        <w:tblStyle w:val="afff9"/>
        <w:tblW w:w="1063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130"/>
        <w:gridCol w:w="2130"/>
        <w:gridCol w:w="2130"/>
        <w:gridCol w:w="2130"/>
      </w:tblGrid>
      <w:tr w:rsidR="004D3D2B" w14:paraId="5DA98F0F" w14:textId="77777777">
        <w:tc>
          <w:tcPr>
            <w:tcW w:w="2115" w:type="dxa"/>
            <w:shd w:val="clear" w:color="auto" w:fill="auto"/>
            <w:tcMar>
              <w:top w:w="100" w:type="dxa"/>
              <w:left w:w="100" w:type="dxa"/>
              <w:bottom w:w="100" w:type="dxa"/>
              <w:right w:w="100" w:type="dxa"/>
            </w:tcMar>
          </w:tcPr>
          <w:p w14:paraId="6F70927A" w14:textId="77777777" w:rsidR="004D3D2B" w:rsidRDefault="00574B91">
            <w:pPr>
              <w:widowControl w:val="0"/>
              <w:spacing w:line="240" w:lineRule="auto"/>
              <w:jc w:val="center"/>
              <w:rPr>
                <w:b/>
                <w:sz w:val="18"/>
                <w:szCs w:val="18"/>
              </w:rPr>
            </w:pPr>
            <w:r>
              <w:rPr>
                <w:b/>
                <w:sz w:val="18"/>
                <w:szCs w:val="18"/>
              </w:rPr>
              <w:t>CRITERIA</w:t>
            </w:r>
          </w:p>
        </w:tc>
        <w:tc>
          <w:tcPr>
            <w:tcW w:w="2130" w:type="dxa"/>
            <w:shd w:val="clear" w:color="auto" w:fill="auto"/>
            <w:tcMar>
              <w:top w:w="100" w:type="dxa"/>
              <w:left w:w="100" w:type="dxa"/>
              <w:bottom w:w="100" w:type="dxa"/>
              <w:right w:w="100" w:type="dxa"/>
            </w:tcMar>
          </w:tcPr>
          <w:p w14:paraId="4CB05585" w14:textId="77777777" w:rsidR="004D3D2B" w:rsidRDefault="00574B91">
            <w:pPr>
              <w:widowControl w:val="0"/>
              <w:spacing w:line="240" w:lineRule="auto"/>
              <w:jc w:val="center"/>
              <w:rPr>
                <w:b/>
                <w:sz w:val="18"/>
                <w:szCs w:val="18"/>
              </w:rPr>
            </w:pPr>
            <w:r>
              <w:rPr>
                <w:b/>
                <w:sz w:val="18"/>
                <w:szCs w:val="18"/>
              </w:rPr>
              <w:t>LEVEL 1</w:t>
            </w:r>
          </w:p>
        </w:tc>
        <w:tc>
          <w:tcPr>
            <w:tcW w:w="2130" w:type="dxa"/>
            <w:shd w:val="clear" w:color="auto" w:fill="auto"/>
            <w:tcMar>
              <w:top w:w="100" w:type="dxa"/>
              <w:left w:w="100" w:type="dxa"/>
              <w:bottom w:w="100" w:type="dxa"/>
              <w:right w:w="100" w:type="dxa"/>
            </w:tcMar>
          </w:tcPr>
          <w:p w14:paraId="23CDAB41" w14:textId="77777777" w:rsidR="004D3D2B" w:rsidRDefault="00574B91">
            <w:pPr>
              <w:widowControl w:val="0"/>
              <w:spacing w:line="240" w:lineRule="auto"/>
              <w:jc w:val="center"/>
              <w:rPr>
                <w:b/>
                <w:sz w:val="18"/>
                <w:szCs w:val="18"/>
              </w:rPr>
            </w:pPr>
            <w:r>
              <w:rPr>
                <w:b/>
                <w:sz w:val="18"/>
                <w:szCs w:val="18"/>
              </w:rPr>
              <w:t>LEVEL 2</w:t>
            </w:r>
          </w:p>
        </w:tc>
        <w:tc>
          <w:tcPr>
            <w:tcW w:w="2130" w:type="dxa"/>
            <w:shd w:val="clear" w:color="auto" w:fill="auto"/>
            <w:tcMar>
              <w:top w:w="100" w:type="dxa"/>
              <w:left w:w="100" w:type="dxa"/>
              <w:bottom w:w="100" w:type="dxa"/>
              <w:right w:w="100" w:type="dxa"/>
            </w:tcMar>
          </w:tcPr>
          <w:p w14:paraId="242FB196" w14:textId="77777777" w:rsidR="004D3D2B" w:rsidRDefault="00574B91">
            <w:pPr>
              <w:widowControl w:val="0"/>
              <w:spacing w:line="240" w:lineRule="auto"/>
              <w:jc w:val="center"/>
              <w:rPr>
                <w:b/>
                <w:sz w:val="18"/>
                <w:szCs w:val="18"/>
              </w:rPr>
            </w:pPr>
            <w:r>
              <w:rPr>
                <w:b/>
                <w:sz w:val="18"/>
                <w:szCs w:val="18"/>
              </w:rPr>
              <w:t>LEVEL 3</w:t>
            </w:r>
          </w:p>
        </w:tc>
        <w:tc>
          <w:tcPr>
            <w:tcW w:w="2130" w:type="dxa"/>
            <w:shd w:val="clear" w:color="auto" w:fill="auto"/>
            <w:tcMar>
              <w:top w:w="100" w:type="dxa"/>
              <w:left w:w="100" w:type="dxa"/>
              <w:bottom w:w="100" w:type="dxa"/>
              <w:right w:w="100" w:type="dxa"/>
            </w:tcMar>
          </w:tcPr>
          <w:p w14:paraId="54BC7A38" w14:textId="77777777" w:rsidR="004D3D2B" w:rsidRDefault="00574B91">
            <w:pPr>
              <w:widowControl w:val="0"/>
              <w:spacing w:line="240" w:lineRule="auto"/>
              <w:jc w:val="center"/>
              <w:rPr>
                <w:b/>
                <w:sz w:val="18"/>
                <w:szCs w:val="18"/>
              </w:rPr>
            </w:pPr>
            <w:r>
              <w:rPr>
                <w:b/>
                <w:sz w:val="18"/>
                <w:szCs w:val="18"/>
              </w:rPr>
              <w:t>LEVEL 4</w:t>
            </w:r>
          </w:p>
        </w:tc>
      </w:tr>
      <w:tr w:rsidR="004D3D2B" w14:paraId="5ECD848F" w14:textId="77777777">
        <w:tc>
          <w:tcPr>
            <w:tcW w:w="2115" w:type="dxa"/>
            <w:shd w:val="clear" w:color="auto" w:fill="auto"/>
            <w:tcMar>
              <w:top w:w="100" w:type="dxa"/>
              <w:left w:w="100" w:type="dxa"/>
              <w:bottom w:w="100" w:type="dxa"/>
              <w:right w:w="100" w:type="dxa"/>
            </w:tcMar>
          </w:tcPr>
          <w:p w14:paraId="4CE20EAF" w14:textId="77777777" w:rsidR="004D3D2B" w:rsidRDefault="00574B91">
            <w:pPr>
              <w:widowControl w:val="0"/>
              <w:spacing w:line="240" w:lineRule="auto"/>
              <w:rPr>
                <w:b/>
                <w:sz w:val="18"/>
                <w:szCs w:val="18"/>
              </w:rPr>
            </w:pPr>
            <w:r>
              <w:rPr>
                <w:b/>
                <w:sz w:val="18"/>
                <w:szCs w:val="18"/>
              </w:rPr>
              <w:t>Design Process</w:t>
            </w:r>
          </w:p>
          <w:p w14:paraId="175A406B" w14:textId="77777777" w:rsidR="004D3D2B" w:rsidRDefault="00574B91">
            <w:pPr>
              <w:widowControl w:val="0"/>
              <w:spacing w:line="240" w:lineRule="auto"/>
              <w:rPr>
                <w:b/>
                <w:sz w:val="18"/>
                <w:szCs w:val="18"/>
              </w:rPr>
            </w:pPr>
            <w:r>
              <w:rPr>
                <w:b/>
                <w:sz w:val="18"/>
                <w:szCs w:val="18"/>
              </w:rPr>
              <w:t>Plan</w:t>
            </w:r>
          </w:p>
          <w:p w14:paraId="7C661179" w14:textId="77777777" w:rsidR="004D3D2B" w:rsidRDefault="004D3D2B">
            <w:pPr>
              <w:widowControl w:val="0"/>
              <w:spacing w:line="240" w:lineRule="auto"/>
              <w:rPr>
                <w:sz w:val="18"/>
                <w:szCs w:val="18"/>
              </w:rPr>
            </w:pPr>
          </w:p>
          <w:p w14:paraId="72B94F88" w14:textId="77777777" w:rsidR="004D3D2B" w:rsidRDefault="00574B91">
            <w:pPr>
              <w:widowControl w:val="0"/>
              <w:spacing w:line="240" w:lineRule="auto"/>
              <w:rPr>
                <w:sz w:val="18"/>
                <w:szCs w:val="18"/>
              </w:rPr>
            </w:pPr>
            <w:r>
              <w:rPr>
                <w:sz w:val="18"/>
                <w:szCs w:val="18"/>
              </w:rPr>
              <w:t>Students will draw at least two designs, or at least two different views of their model, will include measurements, and will choose appropriate materials.</w:t>
            </w:r>
          </w:p>
        </w:tc>
        <w:tc>
          <w:tcPr>
            <w:tcW w:w="2130" w:type="dxa"/>
            <w:shd w:val="clear" w:color="auto" w:fill="auto"/>
            <w:tcMar>
              <w:top w:w="100" w:type="dxa"/>
              <w:left w:w="100" w:type="dxa"/>
              <w:bottom w:w="100" w:type="dxa"/>
              <w:right w:w="100" w:type="dxa"/>
            </w:tcMar>
          </w:tcPr>
          <w:p w14:paraId="4A2D08EB" w14:textId="77777777" w:rsidR="004D3D2B" w:rsidRDefault="00574B91">
            <w:pPr>
              <w:widowControl w:val="0"/>
              <w:spacing w:line="240" w:lineRule="auto"/>
              <w:rPr>
                <w:sz w:val="18"/>
                <w:szCs w:val="18"/>
              </w:rPr>
            </w:pPr>
            <w:r>
              <w:rPr>
                <w:sz w:val="18"/>
                <w:szCs w:val="18"/>
              </w:rPr>
              <w:t>The student developed an unfinished plan with various considerations missing.</w:t>
            </w:r>
          </w:p>
          <w:p w14:paraId="3CBC0A98" w14:textId="77777777" w:rsidR="004D3D2B" w:rsidRDefault="004D3D2B">
            <w:pPr>
              <w:widowControl w:val="0"/>
              <w:spacing w:line="240" w:lineRule="auto"/>
              <w:rPr>
                <w:sz w:val="18"/>
                <w:szCs w:val="18"/>
              </w:rPr>
            </w:pPr>
          </w:p>
          <w:p w14:paraId="14EF404A" w14:textId="77777777" w:rsidR="004D3D2B" w:rsidRDefault="00574B91">
            <w:pPr>
              <w:widowControl w:val="0"/>
              <w:spacing w:line="240" w:lineRule="auto"/>
              <w:rPr>
                <w:sz w:val="18"/>
                <w:szCs w:val="18"/>
              </w:rPr>
            </w:pPr>
            <w:r>
              <w:rPr>
                <w:sz w:val="18"/>
                <w:szCs w:val="18"/>
              </w:rPr>
              <w:t>The student demonstrated a limited use of the design process (plan, build, test, evaluate, communicate).</w:t>
            </w:r>
          </w:p>
        </w:tc>
        <w:tc>
          <w:tcPr>
            <w:tcW w:w="2130" w:type="dxa"/>
            <w:shd w:val="clear" w:color="auto" w:fill="auto"/>
            <w:tcMar>
              <w:top w:w="100" w:type="dxa"/>
              <w:left w:w="100" w:type="dxa"/>
              <w:bottom w:w="100" w:type="dxa"/>
              <w:right w:w="100" w:type="dxa"/>
            </w:tcMar>
          </w:tcPr>
          <w:p w14:paraId="39820CE8" w14:textId="77777777" w:rsidR="004D3D2B" w:rsidRDefault="00574B91">
            <w:pPr>
              <w:widowControl w:val="0"/>
              <w:spacing w:line="240" w:lineRule="auto"/>
              <w:rPr>
                <w:sz w:val="18"/>
                <w:szCs w:val="18"/>
              </w:rPr>
            </w:pPr>
            <w:r>
              <w:rPr>
                <w:sz w:val="18"/>
                <w:szCs w:val="18"/>
              </w:rPr>
              <w:t>The student developed a workable plan with some steps missing.</w:t>
            </w:r>
          </w:p>
          <w:p w14:paraId="4D35F8B2" w14:textId="77777777" w:rsidR="004D3D2B" w:rsidRDefault="004D3D2B">
            <w:pPr>
              <w:widowControl w:val="0"/>
              <w:spacing w:line="240" w:lineRule="auto"/>
              <w:rPr>
                <w:sz w:val="18"/>
                <w:szCs w:val="18"/>
              </w:rPr>
            </w:pPr>
          </w:p>
          <w:p w14:paraId="2A92AB64" w14:textId="77777777" w:rsidR="004D3D2B" w:rsidRDefault="00574B91">
            <w:pPr>
              <w:widowControl w:val="0"/>
              <w:spacing w:line="240" w:lineRule="auto"/>
              <w:rPr>
                <w:sz w:val="18"/>
                <w:szCs w:val="18"/>
              </w:rPr>
            </w:pPr>
            <w:r>
              <w:rPr>
                <w:sz w:val="18"/>
                <w:szCs w:val="18"/>
              </w:rPr>
              <w:t>The student demonstrated some use of the design process (plan, build, test, evaluate, communicate).</w:t>
            </w:r>
          </w:p>
        </w:tc>
        <w:tc>
          <w:tcPr>
            <w:tcW w:w="2130" w:type="dxa"/>
            <w:shd w:val="clear" w:color="auto" w:fill="auto"/>
            <w:tcMar>
              <w:top w:w="100" w:type="dxa"/>
              <w:left w:w="100" w:type="dxa"/>
              <w:bottom w:w="100" w:type="dxa"/>
              <w:right w:w="100" w:type="dxa"/>
            </w:tcMar>
          </w:tcPr>
          <w:p w14:paraId="57C5F64A" w14:textId="77777777" w:rsidR="004D3D2B" w:rsidRDefault="00574B91">
            <w:pPr>
              <w:widowControl w:val="0"/>
              <w:spacing w:line="240" w:lineRule="auto"/>
              <w:rPr>
                <w:sz w:val="18"/>
                <w:szCs w:val="18"/>
              </w:rPr>
            </w:pPr>
            <w:r>
              <w:rPr>
                <w:sz w:val="18"/>
                <w:szCs w:val="18"/>
              </w:rPr>
              <w:t>The student developed a clear workable plan using appropriate materials.</w:t>
            </w:r>
          </w:p>
          <w:p w14:paraId="6086625A" w14:textId="77777777" w:rsidR="004D3D2B" w:rsidRDefault="004D3D2B">
            <w:pPr>
              <w:widowControl w:val="0"/>
              <w:spacing w:line="240" w:lineRule="auto"/>
              <w:rPr>
                <w:sz w:val="18"/>
                <w:szCs w:val="18"/>
              </w:rPr>
            </w:pPr>
          </w:p>
          <w:p w14:paraId="1E77FEFF" w14:textId="77777777" w:rsidR="004D3D2B" w:rsidRDefault="00574B91">
            <w:pPr>
              <w:widowControl w:val="0"/>
              <w:spacing w:line="240" w:lineRule="auto"/>
              <w:rPr>
                <w:sz w:val="18"/>
                <w:szCs w:val="18"/>
              </w:rPr>
            </w:pPr>
            <w:r>
              <w:rPr>
                <w:sz w:val="18"/>
                <w:szCs w:val="18"/>
              </w:rPr>
              <w:t>The student used the design process (plan, build, test, evaluate, communicate) as expected.</w:t>
            </w:r>
          </w:p>
        </w:tc>
        <w:tc>
          <w:tcPr>
            <w:tcW w:w="2130" w:type="dxa"/>
            <w:shd w:val="clear" w:color="auto" w:fill="auto"/>
            <w:tcMar>
              <w:top w:w="100" w:type="dxa"/>
              <w:left w:w="100" w:type="dxa"/>
              <w:bottom w:w="100" w:type="dxa"/>
              <w:right w:w="100" w:type="dxa"/>
            </w:tcMar>
          </w:tcPr>
          <w:p w14:paraId="7C7E507A" w14:textId="77777777" w:rsidR="004D3D2B" w:rsidRDefault="00574B91">
            <w:pPr>
              <w:widowControl w:val="0"/>
              <w:spacing w:line="240" w:lineRule="auto"/>
              <w:rPr>
                <w:sz w:val="18"/>
                <w:szCs w:val="18"/>
              </w:rPr>
            </w:pPr>
            <w:r>
              <w:rPr>
                <w:sz w:val="18"/>
                <w:szCs w:val="18"/>
              </w:rPr>
              <w:t>The student developed a workable plan, and modified the plan as necessary.</w:t>
            </w:r>
          </w:p>
          <w:p w14:paraId="14E26257" w14:textId="77777777" w:rsidR="004D3D2B" w:rsidRDefault="004D3D2B">
            <w:pPr>
              <w:widowControl w:val="0"/>
              <w:spacing w:line="240" w:lineRule="auto"/>
              <w:rPr>
                <w:sz w:val="18"/>
                <w:szCs w:val="18"/>
              </w:rPr>
            </w:pPr>
          </w:p>
          <w:p w14:paraId="4BE36D8F" w14:textId="77777777" w:rsidR="004D3D2B" w:rsidRDefault="00574B91">
            <w:pPr>
              <w:widowControl w:val="0"/>
              <w:spacing w:line="240" w:lineRule="auto"/>
              <w:rPr>
                <w:sz w:val="18"/>
                <w:szCs w:val="18"/>
              </w:rPr>
            </w:pPr>
            <w:r>
              <w:rPr>
                <w:sz w:val="18"/>
                <w:szCs w:val="18"/>
              </w:rPr>
              <w:t>The student used the design process (plan, build, test, evaluate, communicate) very effectively.</w:t>
            </w:r>
          </w:p>
          <w:p w14:paraId="6EEEEB80" w14:textId="77777777" w:rsidR="004D3D2B" w:rsidRDefault="004D3D2B">
            <w:pPr>
              <w:widowControl w:val="0"/>
              <w:spacing w:line="240" w:lineRule="auto"/>
              <w:rPr>
                <w:sz w:val="18"/>
                <w:szCs w:val="18"/>
              </w:rPr>
            </w:pPr>
          </w:p>
        </w:tc>
      </w:tr>
      <w:tr w:rsidR="004D3D2B" w14:paraId="54FF785C" w14:textId="77777777">
        <w:tc>
          <w:tcPr>
            <w:tcW w:w="2115" w:type="dxa"/>
            <w:tcMar>
              <w:top w:w="100" w:type="dxa"/>
              <w:left w:w="100" w:type="dxa"/>
              <w:bottom w:w="100" w:type="dxa"/>
              <w:right w:w="100" w:type="dxa"/>
            </w:tcMar>
          </w:tcPr>
          <w:p w14:paraId="0D6353EB" w14:textId="77777777" w:rsidR="004D3D2B" w:rsidRDefault="00574B91">
            <w:pPr>
              <w:widowControl w:val="0"/>
              <w:spacing w:line="240" w:lineRule="auto"/>
              <w:rPr>
                <w:b/>
                <w:sz w:val="18"/>
                <w:szCs w:val="18"/>
              </w:rPr>
            </w:pPr>
            <w:r>
              <w:rPr>
                <w:b/>
                <w:sz w:val="18"/>
                <w:szCs w:val="18"/>
              </w:rPr>
              <w:t>Model</w:t>
            </w:r>
          </w:p>
          <w:p w14:paraId="36971C6A" w14:textId="77777777" w:rsidR="004D3D2B" w:rsidRDefault="004D3D2B">
            <w:pPr>
              <w:widowControl w:val="0"/>
              <w:spacing w:line="240" w:lineRule="auto"/>
              <w:rPr>
                <w:sz w:val="18"/>
                <w:szCs w:val="18"/>
              </w:rPr>
            </w:pPr>
          </w:p>
          <w:p w14:paraId="5E29D144" w14:textId="77777777" w:rsidR="004D3D2B" w:rsidRDefault="00574B91">
            <w:pPr>
              <w:widowControl w:val="0"/>
              <w:spacing w:line="240" w:lineRule="auto"/>
              <w:rPr>
                <w:sz w:val="18"/>
                <w:szCs w:val="18"/>
              </w:rPr>
            </w:pPr>
            <w:r>
              <w:rPr>
                <w:sz w:val="18"/>
                <w:szCs w:val="18"/>
              </w:rPr>
              <w:t>Students will translate their plan into a model.</w:t>
            </w:r>
          </w:p>
        </w:tc>
        <w:tc>
          <w:tcPr>
            <w:tcW w:w="2130" w:type="dxa"/>
            <w:tcMar>
              <w:top w:w="100" w:type="dxa"/>
              <w:left w:w="100" w:type="dxa"/>
              <w:bottom w:w="100" w:type="dxa"/>
              <w:right w:w="100" w:type="dxa"/>
            </w:tcMar>
          </w:tcPr>
          <w:p w14:paraId="054E17D7" w14:textId="77777777" w:rsidR="004D3D2B" w:rsidRDefault="00574B91">
            <w:pPr>
              <w:widowControl w:val="0"/>
              <w:spacing w:line="240" w:lineRule="auto"/>
              <w:rPr>
                <w:sz w:val="18"/>
                <w:szCs w:val="18"/>
              </w:rPr>
            </w:pPr>
            <w:r>
              <w:rPr>
                <w:sz w:val="18"/>
                <w:szCs w:val="18"/>
              </w:rPr>
              <w:t>The student’s design plans did not translate into a working model.</w:t>
            </w:r>
          </w:p>
        </w:tc>
        <w:tc>
          <w:tcPr>
            <w:tcW w:w="2130" w:type="dxa"/>
            <w:tcMar>
              <w:top w:w="100" w:type="dxa"/>
              <w:left w:w="100" w:type="dxa"/>
              <w:bottom w:w="100" w:type="dxa"/>
              <w:right w:w="100" w:type="dxa"/>
            </w:tcMar>
          </w:tcPr>
          <w:p w14:paraId="1FF5496E" w14:textId="77777777" w:rsidR="004D3D2B" w:rsidRDefault="00574B91">
            <w:pPr>
              <w:widowControl w:val="0"/>
              <w:spacing w:line="240" w:lineRule="auto"/>
              <w:rPr>
                <w:sz w:val="18"/>
                <w:szCs w:val="18"/>
              </w:rPr>
            </w:pPr>
            <w:r>
              <w:rPr>
                <w:sz w:val="18"/>
                <w:szCs w:val="18"/>
              </w:rPr>
              <w:t>The student translated their design plans into a somewhat  working model based on some of the stated criteria.</w:t>
            </w:r>
          </w:p>
          <w:p w14:paraId="200ECEE3" w14:textId="77777777" w:rsidR="004D3D2B" w:rsidRDefault="004D3D2B">
            <w:pPr>
              <w:widowControl w:val="0"/>
              <w:spacing w:line="240" w:lineRule="auto"/>
              <w:rPr>
                <w:sz w:val="18"/>
                <w:szCs w:val="18"/>
              </w:rPr>
            </w:pPr>
          </w:p>
          <w:p w14:paraId="7323B0B4" w14:textId="77777777" w:rsidR="004D3D2B" w:rsidRDefault="00574B91">
            <w:pPr>
              <w:widowControl w:val="0"/>
              <w:spacing w:line="240" w:lineRule="auto"/>
              <w:rPr>
                <w:sz w:val="18"/>
                <w:szCs w:val="18"/>
              </w:rPr>
            </w:pPr>
            <w:r>
              <w:rPr>
                <w:sz w:val="18"/>
                <w:szCs w:val="18"/>
              </w:rPr>
              <w:t>The student created a  model that occasionally functioned according to specifications.</w:t>
            </w:r>
          </w:p>
          <w:p w14:paraId="3B3EEC37" w14:textId="77777777" w:rsidR="004D3D2B" w:rsidRDefault="004D3D2B">
            <w:pPr>
              <w:widowControl w:val="0"/>
              <w:spacing w:line="240" w:lineRule="auto"/>
              <w:rPr>
                <w:sz w:val="18"/>
                <w:szCs w:val="18"/>
              </w:rPr>
            </w:pPr>
          </w:p>
          <w:p w14:paraId="77F8D983" w14:textId="77777777" w:rsidR="004D3D2B" w:rsidRDefault="00574B91">
            <w:pPr>
              <w:widowControl w:val="0"/>
              <w:spacing w:line="240" w:lineRule="auto"/>
              <w:rPr>
                <w:sz w:val="18"/>
                <w:szCs w:val="18"/>
              </w:rPr>
            </w:pPr>
            <w:r>
              <w:rPr>
                <w:sz w:val="18"/>
                <w:szCs w:val="18"/>
              </w:rPr>
              <w:t>The student used a predictable design and materials.</w:t>
            </w:r>
          </w:p>
        </w:tc>
        <w:tc>
          <w:tcPr>
            <w:tcW w:w="2130" w:type="dxa"/>
            <w:tcMar>
              <w:top w:w="100" w:type="dxa"/>
              <w:left w:w="100" w:type="dxa"/>
              <w:bottom w:w="100" w:type="dxa"/>
              <w:right w:w="100" w:type="dxa"/>
            </w:tcMar>
          </w:tcPr>
          <w:p w14:paraId="20BD6722" w14:textId="77777777" w:rsidR="004D3D2B" w:rsidRDefault="00574B91">
            <w:pPr>
              <w:widowControl w:val="0"/>
              <w:spacing w:line="240" w:lineRule="auto"/>
              <w:rPr>
                <w:sz w:val="18"/>
                <w:szCs w:val="18"/>
              </w:rPr>
            </w:pPr>
            <w:r>
              <w:rPr>
                <w:sz w:val="18"/>
                <w:szCs w:val="18"/>
              </w:rPr>
              <w:t>The student adequately translated their design plans into a working model based on the stated criteria.</w:t>
            </w:r>
          </w:p>
          <w:p w14:paraId="1D2A5699" w14:textId="77777777" w:rsidR="004D3D2B" w:rsidRDefault="004D3D2B">
            <w:pPr>
              <w:widowControl w:val="0"/>
              <w:spacing w:line="240" w:lineRule="auto"/>
              <w:rPr>
                <w:sz w:val="18"/>
                <w:szCs w:val="18"/>
              </w:rPr>
            </w:pPr>
          </w:p>
          <w:p w14:paraId="7C48FDDA" w14:textId="77777777" w:rsidR="004D3D2B" w:rsidRDefault="00574B91">
            <w:pPr>
              <w:widowControl w:val="0"/>
              <w:spacing w:line="240" w:lineRule="auto"/>
              <w:rPr>
                <w:sz w:val="18"/>
                <w:szCs w:val="18"/>
              </w:rPr>
            </w:pPr>
            <w:r>
              <w:rPr>
                <w:sz w:val="18"/>
                <w:szCs w:val="18"/>
              </w:rPr>
              <w:t>The student created a  model that successfully functioned according to specifications.</w:t>
            </w:r>
          </w:p>
          <w:p w14:paraId="173F7EF9" w14:textId="77777777" w:rsidR="004D3D2B" w:rsidRDefault="004D3D2B">
            <w:pPr>
              <w:widowControl w:val="0"/>
              <w:spacing w:line="240" w:lineRule="auto"/>
              <w:rPr>
                <w:sz w:val="18"/>
                <w:szCs w:val="18"/>
              </w:rPr>
            </w:pPr>
          </w:p>
          <w:p w14:paraId="79F6C3C9" w14:textId="77777777" w:rsidR="004D3D2B" w:rsidRDefault="00574B91">
            <w:pPr>
              <w:widowControl w:val="0"/>
              <w:spacing w:line="240" w:lineRule="auto"/>
              <w:rPr>
                <w:sz w:val="18"/>
                <w:szCs w:val="18"/>
              </w:rPr>
            </w:pPr>
            <w:r>
              <w:rPr>
                <w:sz w:val="18"/>
                <w:szCs w:val="18"/>
              </w:rPr>
              <w:t>The student used a predictable design and materials.</w:t>
            </w:r>
          </w:p>
          <w:p w14:paraId="0AC1F21B" w14:textId="77777777" w:rsidR="004D3D2B" w:rsidRDefault="004D3D2B">
            <w:pPr>
              <w:widowControl w:val="0"/>
              <w:spacing w:line="240" w:lineRule="auto"/>
              <w:rPr>
                <w:sz w:val="18"/>
                <w:szCs w:val="18"/>
              </w:rPr>
            </w:pPr>
          </w:p>
          <w:p w14:paraId="4D71A17E" w14:textId="77777777" w:rsidR="004D3D2B" w:rsidRDefault="004D3D2B">
            <w:pPr>
              <w:widowControl w:val="0"/>
              <w:spacing w:line="240" w:lineRule="auto"/>
              <w:rPr>
                <w:sz w:val="18"/>
                <w:szCs w:val="18"/>
              </w:rPr>
            </w:pPr>
          </w:p>
        </w:tc>
        <w:tc>
          <w:tcPr>
            <w:tcW w:w="2130" w:type="dxa"/>
            <w:tcMar>
              <w:top w:w="100" w:type="dxa"/>
              <w:left w:w="100" w:type="dxa"/>
              <w:bottom w:w="100" w:type="dxa"/>
              <w:right w:w="100" w:type="dxa"/>
            </w:tcMar>
          </w:tcPr>
          <w:p w14:paraId="1B4D34A5" w14:textId="77777777" w:rsidR="004D3D2B" w:rsidRDefault="00574B91">
            <w:pPr>
              <w:widowControl w:val="0"/>
              <w:spacing w:line="240" w:lineRule="auto"/>
              <w:rPr>
                <w:sz w:val="18"/>
                <w:szCs w:val="18"/>
              </w:rPr>
            </w:pPr>
            <w:r>
              <w:rPr>
                <w:sz w:val="18"/>
                <w:szCs w:val="18"/>
              </w:rPr>
              <w:t>The student successfully translated their design plans into a working model based on the stated criteria.</w:t>
            </w:r>
          </w:p>
          <w:p w14:paraId="7BE9578F" w14:textId="77777777" w:rsidR="004D3D2B" w:rsidRDefault="004D3D2B">
            <w:pPr>
              <w:widowControl w:val="0"/>
              <w:spacing w:line="240" w:lineRule="auto"/>
              <w:rPr>
                <w:sz w:val="18"/>
                <w:szCs w:val="18"/>
              </w:rPr>
            </w:pPr>
          </w:p>
          <w:p w14:paraId="41D0FCF0" w14:textId="77777777" w:rsidR="004D3D2B" w:rsidRDefault="00574B91">
            <w:pPr>
              <w:widowControl w:val="0"/>
              <w:spacing w:line="240" w:lineRule="auto"/>
              <w:rPr>
                <w:sz w:val="18"/>
                <w:szCs w:val="18"/>
              </w:rPr>
            </w:pPr>
            <w:r>
              <w:rPr>
                <w:sz w:val="18"/>
                <w:szCs w:val="18"/>
              </w:rPr>
              <w:t>The student created a  model that successfully functioned according to specifications.</w:t>
            </w:r>
          </w:p>
          <w:p w14:paraId="098463EC" w14:textId="77777777" w:rsidR="004D3D2B" w:rsidRDefault="004D3D2B">
            <w:pPr>
              <w:widowControl w:val="0"/>
              <w:spacing w:line="240" w:lineRule="auto"/>
              <w:rPr>
                <w:sz w:val="18"/>
                <w:szCs w:val="18"/>
              </w:rPr>
            </w:pPr>
          </w:p>
          <w:p w14:paraId="36FA1B51" w14:textId="77777777" w:rsidR="004D3D2B" w:rsidRDefault="00574B91">
            <w:pPr>
              <w:widowControl w:val="0"/>
              <w:spacing w:line="240" w:lineRule="auto"/>
              <w:rPr>
                <w:sz w:val="18"/>
                <w:szCs w:val="18"/>
              </w:rPr>
            </w:pPr>
            <w:r>
              <w:rPr>
                <w:sz w:val="18"/>
                <w:szCs w:val="18"/>
              </w:rPr>
              <w:t>Care was taken during the student’s construction process.</w:t>
            </w:r>
          </w:p>
          <w:p w14:paraId="33F6D050" w14:textId="77777777" w:rsidR="004D3D2B" w:rsidRDefault="004D3D2B">
            <w:pPr>
              <w:widowControl w:val="0"/>
              <w:spacing w:line="240" w:lineRule="auto"/>
              <w:rPr>
                <w:sz w:val="18"/>
                <w:szCs w:val="18"/>
              </w:rPr>
            </w:pPr>
          </w:p>
          <w:p w14:paraId="1EA25765" w14:textId="77777777" w:rsidR="004D3D2B" w:rsidRDefault="00574B91">
            <w:pPr>
              <w:widowControl w:val="0"/>
              <w:spacing w:line="240" w:lineRule="auto"/>
              <w:rPr>
                <w:sz w:val="18"/>
                <w:szCs w:val="18"/>
              </w:rPr>
            </w:pPr>
            <w:r>
              <w:rPr>
                <w:sz w:val="18"/>
                <w:szCs w:val="18"/>
              </w:rPr>
              <w:t>The student produced a unique and creative design.</w:t>
            </w:r>
          </w:p>
        </w:tc>
      </w:tr>
      <w:tr w:rsidR="004D3D2B" w14:paraId="032C1931" w14:textId="77777777">
        <w:tc>
          <w:tcPr>
            <w:tcW w:w="2115" w:type="dxa"/>
            <w:tcMar>
              <w:top w:w="100" w:type="dxa"/>
              <w:left w:w="100" w:type="dxa"/>
              <w:bottom w:w="100" w:type="dxa"/>
              <w:right w:w="100" w:type="dxa"/>
            </w:tcMar>
          </w:tcPr>
          <w:p w14:paraId="67B943E0" w14:textId="77777777" w:rsidR="004D3D2B" w:rsidRDefault="00574B91">
            <w:pPr>
              <w:spacing w:line="240" w:lineRule="auto"/>
              <w:rPr>
                <w:b/>
                <w:sz w:val="18"/>
                <w:szCs w:val="18"/>
              </w:rPr>
            </w:pPr>
            <w:r>
              <w:rPr>
                <w:b/>
                <w:sz w:val="18"/>
                <w:szCs w:val="18"/>
              </w:rPr>
              <w:t>Communication and Reflection</w:t>
            </w:r>
          </w:p>
          <w:p w14:paraId="496DDC24" w14:textId="77777777" w:rsidR="004D3D2B" w:rsidRDefault="004D3D2B">
            <w:pPr>
              <w:spacing w:line="240" w:lineRule="auto"/>
              <w:rPr>
                <w:sz w:val="18"/>
                <w:szCs w:val="18"/>
              </w:rPr>
            </w:pPr>
          </w:p>
          <w:p w14:paraId="16A31CE9" w14:textId="77777777" w:rsidR="004D3D2B" w:rsidRDefault="00574B91">
            <w:pPr>
              <w:spacing w:line="240" w:lineRule="auto"/>
              <w:rPr>
                <w:sz w:val="18"/>
                <w:szCs w:val="18"/>
              </w:rPr>
            </w:pPr>
            <w:r>
              <w:rPr>
                <w:sz w:val="18"/>
                <w:szCs w:val="18"/>
              </w:rPr>
              <w:t>Students will use Grade 7 level science and technology terminology, and their communication will make their knowledge of greenhouse design and operation (and the design process) evident.</w:t>
            </w:r>
          </w:p>
        </w:tc>
        <w:tc>
          <w:tcPr>
            <w:tcW w:w="2130" w:type="dxa"/>
            <w:tcMar>
              <w:top w:w="100" w:type="dxa"/>
              <w:left w:w="100" w:type="dxa"/>
              <w:bottom w:w="100" w:type="dxa"/>
              <w:right w:w="100" w:type="dxa"/>
            </w:tcMar>
          </w:tcPr>
          <w:p w14:paraId="0A98C33B" w14:textId="77777777" w:rsidR="004D3D2B" w:rsidRDefault="00574B91">
            <w:pPr>
              <w:spacing w:line="240" w:lineRule="auto"/>
              <w:rPr>
                <w:sz w:val="18"/>
                <w:szCs w:val="18"/>
              </w:rPr>
            </w:pPr>
            <w:r>
              <w:rPr>
                <w:sz w:val="18"/>
                <w:szCs w:val="18"/>
              </w:rPr>
              <w:t>The student used limited grade level terminology.</w:t>
            </w:r>
          </w:p>
          <w:p w14:paraId="218664D5" w14:textId="77777777" w:rsidR="004D3D2B" w:rsidRDefault="004D3D2B">
            <w:pPr>
              <w:spacing w:line="240" w:lineRule="auto"/>
              <w:rPr>
                <w:sz w:val="18"/>
                <w:szCs w:val="18"/>
              </w:rPr>
            </w:pPr>
          </w:p>
          <w:p w14:paraId="3BD71446" w14:textId="77777777" w:rsidR="004D3D2B" w:rsidRDefault="00574B91">
            <w:pPr>
              <w:spacing w:line="240" w:lineRule="auto"/>
              <w:rPr>
                <w:sz w:val="18"/>
                <w:szCs w:val="18"/>
              </w:rPr>
            </w:pPr>
            <w:r>
              <w:rPr>
                <w:sz w:val="18"/>
                <w:szCs w:val="18"/>
              </w:rPr>
              <w:t>The student did not communicate a basic understanding of the concepts.</w:t>
            </w:r>
          </w:p>
          <w:p w14:paraId="4531938D" w14:textId="77777777" w:rsidR="004D3D2B" w:rsidRDefault="004D3D2B">
            <w:pPr>
              <w:spacing w:line="240" w:lineRule="auto"/>
              <w:rPr>
                <w:sz w:val="18"/>
                <w:szCs w:val="18"/>
              </w:rPr>
            </w:pPr>
          </w:p>
          <w:p w14:paraId="19F66510" w14:textId="77777777" w:rsidR="004D3D2B" w:rsidRDefault="00574B91">
            <w:pPr>
              <w:spacing w:line="240" w:lineRule="auto"/>
              <w:rPr>
                <w:sz w:val="18"/>
                <w:szCs w:val="18"/>
              </w:rPr>
            </w:pPr>
            <w:r>
              <w:rPr>
                <w:sz w:val="18"/>
                <w:szCs w:val="18"/>
              </w:rPr>
              <w:t>The student reflected on the design process and made limited suggestions for improvement.</w:t>
            </w:r>
          </w:p>
        </w:tc>
        <w:tc>
          <w:tcPr>
            <w:tcW w:w="2130" w:type="dxa"/>
            <w:tcMar>
              <w:top w:w="100" w:type="dxa"/>
              <w:left w:w="100" w:type="dxa"/>
              <w:bottom w:w="100" w:type="dxa"/>
              <w:right w:w="100" w:type="dxa"/>
            </w:tcMar>
          </w:tcPr>
          <w:p w14:paraId="1C8FCC50" w14:textId="77777777" w:rsidR="004D3D2B" w:rsidRDefault="00574B91">
            <w:pPr>
              <w:spacing w:line="240" w:lineRule="auto"/>
              <w:rPr>
                <w:sz w:val="18"/>
                <w:szCs w:val="18"/>
              </w:rPr>
            </w:pPr>
            <w:r>
              <w:rPr>
                <w:sz w:val="18"/>
                <w:szCs w:val="18"/>
              </w:rPr>
              <w:t>The student used some grade level terminology.</w:t>
            </w:r>
          </w:p>
          <w:p w14:paraId="539DE710" w14:textId="77777777" w:rsidR="004D3D2B" w:rsidRDefault="004D3D2B">
            <w:pPr>
              <w:spacing w:line="240" w:lineRule="auto"/>
              <w:rPr>
                <w:sz w:val="18"/>
                <w:szCs w:val="18"/>
              </w:rPr>
            </w:pPr>
          </w:p>
          <w:p w14:paraId="6BB62E05" w14:textId="77777777" w:rsidR="004D3D2B" w:rsidRDefault="00574B91">
            <w:pPr>
              <w:spacing w:line="240" w:lineRule="auto"/>
              <w:rPr>
                <w:sz w:val="18"/>
                <w:szCs w:val="18"/>
              </w:rPr>
            </w:pPr>
            <w:r>
              <w:rPr>
                <w:sz w:val="18"/>
                <w:szCs w:val="18"/>
              </w:rPr>
              <w:t>The student communicated some understanding of the concepts.</w:t>
            </w:r>
          </w:p>
          <w:p w14:paraId="47107485" w14:textId="77777777" w:rsidR="004D3D2B" w:rsidRDefault="004D3D2B">
            <w:pPr>
              <w:spacing w:line="240" w:lineRule="auto"/>
              <w:rPr>
                <w:sz w:val="18"/>
                <w:szCs w:val="18"/>
              </w:rPr>
            </w:pPr>
          </w:p>
          <w:p w14:paraId="5D52F226" w14:textId="77777777" w:rsidR="004D3D2B" w:rsidRDefault="00574B91">
            <w:pPr>
              <w:spacing w:line="240" w:lineRule="auto"/>
              <w:rPr>
                <w:sz w:val="18"/>
                <w:szCs w:val="18"/>
              </w:rPr>
            </w:pPr>
            <w:r>
              <w:rPr>
                <w:sz w:val="18"/>
                <w:szCs w:val="18"/>
              </w:rPr>
              <w:t>The student reflected on the design process and made some suggestions for improvement.</w:t>
            </w:r>
          </w:p>
        </w:tc>
        <w:tc>
          <w:tcPr>
            <w:tcW w:w="2130" w:type="dxa"/>
            <w:tcMar>
              <w:top w:w="100" w:type="dxa"/>
              <w:left w:w="100" w:type="dxa"/>
              <w:bottom w:w="100" w:type="dxa"/>
              <w:right w:w="100" w:type="dxa"/>
            </w:tcMar>
          </w:tcPr>
          <w:p w14:paraId="522081DB" w14:textId="77777777" w:rsidR="004D3D2B" w:rsidRDefault="00574B91">
            <w:pPr>
              <w:spacing w:line="240" w:lineRule="auto"/>
              <w:rPr>
                <w:sz w:val="18"/>
                <w:szCs w:val="18"/>
              </w:rPr>
            </w:pPr>
            <w:r>
              <w:rPr>
                <w:sz w:val="18"/>
                <w:szCs w:val="18"/>
              </w:rPr>
              <w:t>The student used an adequate amount of  grade level terminology.</w:t>
            </w:r>
          </w:p>
          <w:p w14:paraId="44229788" w14:textId="77777777" w:rsidR="004D3D2B" w:rsidRDefault="004D3D2B">
            <w:pPr>
              <w:spacing w:line="240" w:lineRule="auto"/>
              <w:rPr>
                <w:sz w:val="18"/>
                <w:szCs w:val="18"/>
              </w:rPr>
            </w:pPr>
          </w:p>
          <w:p w14:paraId="7E1C2899" w14:textId="77777777" w:rsidR="004D3D2B" w:rsidRDefault="00574B91">
            <w:pPr>
              <w:spacing w:line="240" w:lineRule="auto"/>
              <w:rPr>
                <w:sz w:val="18"/>
                <w:szCs w:val="18"/>
              </w:rPr>
            </w:pPr>
            <w:r>
              <w:rPr>
                <w:sz w:val="18"/>
                <w:szCs w:val="18"/>
              </w:rPr>
              <w:t>The student communicated an understanding of most of the concepts.</w:t>
            </w:r>
          </w:p>
          <w:p w14:paraId="194E80E0" w14:textId="77777777" w:rsidR="004D3D2B" w:rsidRDefault="004D3D2B">
            <w:pPr>
              <w:spacing w:line="240" w:lineRule="auto"/>
              <w:rPr>
                <w:sz w:val="18"/>
                <w:szCs w:val="18"/>
              </w:rPr>
            </w:pPr>
          </w:p>
          <w:p w14:paraId="73B2DEA0" w14:textId="77777777" w:rsidR="004D3D2B" w:rsidRDefault="00574B91">
            <w:pPr>
              <w:spacing w:line="240" w:lineRule="auto"/>
              <w:rPr>
                <w:sz w:val="18"/>
                <w:szCs w:val="18"/>
              </w:rPr>
            </w:pPr>
            <w:r>
              <w:rPr>
                <w:sz w:val="18"/>
                <w:szCs w:val="18"/>
              </w:rPr>
              <w:t>The student reflected on the design process and made necessary suggestions for improvement.</w:t>
            </w:r>
          </w:p>
        </w:tc>
        <w:tc>
          <w:tcPr>
            <w:tcW w:w="2130" w:type="dxa"/>
            <w:tcMar>
              <w:top w:w="100" w:type="dxa"/>
              <w:left w:w="100" w:type="dxa"/>
              <w:bottom w:w="100" w:type="dxa"/>
              <w:right w:w="100" w:type="dxa"/>
            </w:tcMar>
          </w:tcPr>
          <w:p w14:paraId="30138461" w14:textId="77777777" w:rsidR="004D3D2B" w:rsidRDefault="00574B91">
            <w:pPr>
              <w:spacing w:line="240" w:lineRule="auto"/>
              <w:rPr>
                <w:sz w:val="18"/>
                <w:szCs w:val="18"/>
              </w:rPr>
            </w:pPr>
            <w:r>
              <w:rPr>
                <w:sz w:val="18"/>
                <w:szCs w:val="18"/>
              </w:rPr>
              <w:t>The student used all required  grade level terminology.</w:t>
            </w:r>
          </w:p>
          <w:p w14:paraId="77CA5893" w14:textId="77777777" w:rsidR="004D3D2B" w:rsidRDefault="004D3D2B">
            <w:pPr>
              <w:spacing w:line="240" w:lineRule="auto"/>
              <w:rPr>
                <w:sz w:val="18"/>
                <w:szCs w:val="18"/>
              </w:rPr>
            </w:pPr>
          </w:p>
          <w:p w14:paraId="28B4E95A" w14:textId="77777777" w:rsidR="004D3D2B" w:rsidRDefault="00574B91">
            <w:pPr>
              <w:spacing w:line="240" w:lineRule="auto"/>
              <w:rPr>
                <w:sz w:val="18"/>
                <w:szCs w:val="18"/>
              </w:rPr>
            </w:pPr>
            <w:r>
              <w:rPr>
                <w:sz w:val="18"/>
                <w:szCs w:val="18"/>
              </w:rPr>
              <w:t>The student communicated an understanding of all concepts.</w:t>
            </w:r>
          </w:p>
          <w:p w14:paraId="3F68F58A" w14:textId="77777777" w:rsidR="004D3D2B" w:rsidRDefault="004D3D2B">
            <w:pPr>
              <w:spacing w:line="240" w:lineRule="auto"/>
              <w:rPr>
                <w:sz w:val="18"/>
                <w:szCs w:val="18"/>
              </w:rPr>
            </w:pPr>
          </w:p>
          <w:p w14:paraId="38A092CA" w14:textId="77777777" w:rsidR="004D3D2B" w:rsidRDefault="00574B91">
            <w:pPr>
              <w:spacing w:line="240" w:lineRule="auto"/>
              <w:rPr>
                <w:sz w:val="18"/>
                <w:szCs w:val="18"/>
              </w:rPr>
            </w:pPr>
            <w:r>
              <w:rPr>
                <w:sz w:val="18"/>
                <w:szCs w:val="18"/>
              </w:rPr>
              <w:t>The student reflected on the design process and made all necessary suggestions for improvement.</w:t>
            </w:r>
          </w:p>
        </w:tc>
      </w:tr>
    </w:tbl>
    <w:p w14:paraId="4DCF1D0E" w14:textId="77777777" w:rsidR="004D3D2B" w:rsidRDefault="00574B91">
      <w:pPr>
        <w:rPr>
          <w:b/>
          <w:sz w:val="28"/>
          <w:szCs w:val="28"/>
        </w:rPr>
      </w:pPr>
      <w:r>
        <w:br w:type="page"/>
      </w:r>
    </w:p>
    <w:p w14:paraId="1D9A7B08" w14:textId="77777777" w:rsidR="004D3D2B" w:rsidRDefault="00574B91">
      <w:pPr>
        <w:rPr>
          <w:b/>
          <w:sz w:val="28"/>
          <w:szCs w:val="28"/>
        </w:rPr>
      </w:pPr>
      <w:r>
        <w:rPr>
          <w:b/>
          <w:sz w:val="28"/>
          <w:szCs w:val="28"/>
        </w:rPr>
        <w:lastRenderedPageBreak/>
        <w:t>Appendix N</w:t>
      </w:r>
    </w:p>
    <w:p w14:paraId="4A6E9D53" w14:textId="77777777" w:rsidR="004D3D2B" w:rsidRDefault="004D3D2B">
      <w:pPr>
        <w:rPr>
          <w:b/>
          <w:sz w:val="28"/>
          <w:szCs w:val="28"/>
        </w:rPr>
      </w:pPr>
    </w:p>
    <w:p w14:paraId="10965491" w14:textId="77777777" w:rsidR="004D3D2B" w:rsidRDefault="00574B91">
      <w:pPr>
        <w:spacing w:line="240" w:lineRule="auto"/>
        <w:jc w:val="center"/>
        <w:rPr>
          <w:rFonts w:ascii="Cambria" w:eastAsia="Cambria" w:hAnsi="Cambria" w:cs="Cambria"/>
          <w:color w:val="231F20"/>
          <w:sz w:val="20"/>
          <w:szCs w:val="20"/>
        </w:rPr>
      </w:pPr>
      <w:r>
        <w:rPr>
          <w:b/>
          <w:color w:val="231F20"/>
          <w:sz w:val="24"/>
          <w:szCs w:val="24"/>
        </w:rPr>
        <w:t>Full Assessment Rubric</w:t>
      </w:r>
    </w:p>
    <w:p w14:paraId="7237093A" w14:textId="77777777" w:rsidR="004D3D2B" w:rsidRDefault="004D3D2B">
      <w:pPr>
        <w:widowControl w:val="0"/>
        <w:spacing w:line="240" w:lineRule="auto"/>
        <w:rPr>
          <w:rFonts w:ascii="Cambria" w:eastAsia="Cambria" w:hAnsi="Cambria" w:cs="Cambria"/>
          <w:color w:val="231F20"/>
          <w:sz w:val="8"/>
          <w:szCs w:val="8"/>
        </w:rPr>
      </w:pPr>
    </w:p>
    <w:tbl>
      <w:tblPr>
        <w:tblStyle w:val="afffa"/>
        <w:tblW w:w="10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5"/>
        <w:gridCol w:w="1755"/>
        <w:gridCol w:w="1755"/>
        <w:gridCol w:w="1755"/>
        <w:gridCol w:w="1755"/>
      </w:tblGrid>
      <w:tr w:rsidR="004D3D2B" w14:paraId="510DA2F8" w14:textId="77777777">
        <w:tc>
          <w:tcPr>
            <w:tcW w:w="10965" w:type="dxa"/>
            <w:gridSpan w:val="5"/>
          </w:tcPr>
          <w:p w14:paraId="4469EC02" w14:textId="77777777" w:rsidR="004D3D2B" w:rsidRDefault="00574B91">
            <w:pPr>
              <w:widowControl w:val="0"/>
              <w:spacing w:line="240" w:lineRule="auto"/>
              <w:rPr>
                <w:rFonts w:ascii="Cambria" w:eastAsia="Cambria" w:hAnsi="Cambria" w:cs="Cambria"/>
                <w:color w:val="231F20"/>
                <w:sz w:val="6"/>
                <w:szCs w:val="6"/>
              </w:rPr>
            </w:pPr>
            <w:r>
              <w:rPr>
                <w:rFonts w:ascii="Cambria" w:eastAsia="Cambria" w:hAnsi="Cambria" w:cs="Cambria"/>
                <w:color w:val="231F20"/>
                <w:sz w:val="6"/>
                <w:szCs w:val="6"/>
              </w:rPr>
              <w:t xml:space="preserve"> </w:t>
            </w:r>
          </w:p>
          <w:p w14:paraId="2E8FDEF8" w14:textId="77777777" w:rsidR="004D3D2B" w:rsidRDefault="00574B91">
            <w:pPr>
              <w:widowControl w:val="0"/>
              <w:spacing w:line="240" w:lineRule="auto"/>
              <w:rPr>
                <w:color w:val="231F20"/>
                <w:u w:val="single"/>
              </w:rPr>
            </w:pPr>
            <w:r>
              <w:rPr>
                <w:color w:val="231F20"/>
              </w:rPr>
              <w:t xml:space="preserve">This rubric was developed from the </w:t>
            </w:r>
            <w:r>
              <w:rPr>
                <w:color w:val="231F20"/>
                <w:u w:val="single"/>
              </w:rPr>
              <w:t>Ontario Curriculum Grades 1-8 Science and Technology, Revised 2007</w:t>
            </w:r>
            <w:r>
              <w:rPr>
                <w:color w:val="231F20"/>
              </w:rPr>
              <w:t xml:space="preserve"> document.</w:t>
            </w:r>
          </w:p>
          <w:p w14:paraId="6069AC8E" w14:textId="77777777" w:rsidR="004D3D2B" w:rsidRDefault="00574B91">
            <w:pPr>
              <w:widowControl w:val="0"/>
              <w:spacing w:line="240" w:lineRule="auto"/>
              <w:rPr>
                <w:rFonts w:ascii="Cambria" w:eastAsia="Cambria" w:hAnsi="Cambria" w:cs="Cambria"/>
                <w:color w:val="231F20"/>
                <w:sz w:val="6"/>
                <w:szCs w:val="6"/>
              </w:rPr>
            </w:pPr>
            <w:r>
              <w:rPr>
                <w:rFonts w:ascii="Cambria" w:eastAsia="Cambria" w:hAnsi="Cambria" w:cs="Cambria"/>
                <w:color w:val="231F20"/>
                <w:sz w:val="6"/>
                <w:szCs w:val="6"/>
                <w:u w:val="single"/>
              </w:rPr>
              <w:t xml:space="preserve"> </w:t>
            </w:r>
          </w:p>
        </w:tc>
      </w:tr>
      <w:tr w:rsidR="004D3D2B" w14:paraId="3C3D571A" w14:textId="77777777">
        <w:tc>
          <w:tcPr>
            <w:tcW w:w="3945" w:type="dxa"/>
          </w:tcPr>
          <w:p w14:paraId="1331E6B4" w14:textId="77777777" w:rsidR="004D3D2B" w:rsidRDefault="004D3D2B">
            <w:pPr>
              <w:widowControl w:val="0"/>
              <w:spacing w:line="240" w:lineRule="auto"/>
              <w:rPr>
                <w:rFonts w:ascii="Cambria" w:eastAsia="Cambria" w:hAnsi="Cambria" w:cs="Cambria"/>
                <w:color w:val="231F20"/>
              </w:rPr>
            </w:pPr>
          </w:p>
        </w:tc>
        <w:tc>
          <w:tcPr>
            <w:tcW w:w="1755" w:type="dxa"/>
          </w:tcPr>
          <w:p w14:paraId="7C6C3C5D" w14:textId="77777777" w:rsidR="004D3D2B" w:rsidRDefault="00574B91">
            <w:pPr>
              <w:widowControl w:val="0"/>
              <w:spacing w:line="240" w:lineRule="auto"/>
              <w:rPr>
                <w:color w:val="231F20"/>
              </w:rPr>
            </w:pPr>
            <w:r>
              <w:rPr>
                <w:color w:val="231F20"/>
              </w:rPr>
              <w:t>Level 1</w:t>
            </w:r>
          </w:p>
        </w:tc>
        <w:tc>
          <w:tcPr>
            <w:tcW w:w="1755" w:type="dxa"/>
          </w:tcPr>
          <w:p w14:paraId="5F54A5BB" w14:textId="77777777" w:rsidR="004D3D2B" w:rsidRDefault="00574B91">
            <w:pPr>
              <w:widowControl w:val="0"/>
              <w:spacing w:line="240" w:lineRule="auto"/>
              <w:rPr>
                <w:color w:val="231F20"/>
              </w:rPr>
            </w:pPr>
            <w:r>
              <w:rPr>
                <w:color w:val="231F20"/>
              </w:rPr>
              <w:t>Level 2</w:t>
            </w:r>
          </w:p>
        </w:tc>
        <w:tc>
          <w:tcPr>
            <w:tcW w:w="1755" w:type="dxa"/>
          </w:tcPr>
          <w:p w14:paraId="4D66F124" w14:textId="77777777" w:rsidR="004D3D2B" w:rsidRDefault="00574B91">
            <w:pPr>
              <w:widowControl w:val="0"/>
              <w:spacing w:line="240" w:lineRule="auto"/>
              <w:rPr>
                <w:color w:val="231F20"/>
              </w:rPr>
            </w:pPr>
            <w:r>
              <w:rPr>
                <w:color w:val="231F20"/>
              </w:rPr>
              <w:t>Level 3</w:t>
            </w:r>
          </w:p>
        </w:tc>
        <w:tc>
          <w:tcPr>
            <w:tcW w:w="1755" w:type="dxa"/>
          </w:tcPr>
          <w:p w14:paraId="013DD5BD" w14:textId="77777777" w:rsidR="004D3D2B" w:rsidRDefault="00574B91">
            <w:pPr>
              <w:widowControl w:val="0"/>
              <w:spacing w:line="240" w:lineRule="auto"/>
              <w:rPr>
                <w:color w:val="231F20"/>
              </w:rPr>
            </w:pPr>
            <w:r>
              <w:rPr>
                <w:color w:val="231F20"/>
              </w:rPr>
              <w:t>Level 4</w:t>
            </w:r>
          </w:p>
        </w:tc>
      </w:tr>
      <w:tr w:rsidR="004D3D2B" w14:paraId="1E75D795" w14:textId="77777777">
        <w:tc>
          <w:tcPr>
            <w:tcW w:w="10965" w:type="dxa"/>
            <w:gridSpan w:val="5"/>
          </w:tcPr>
          <w:p w14:paraId="18435711" w14:textId="77777777" w:rsidR="004D3D2B" w:rsidRDefault="004D3D2B">
            <w:pPr>
              <w:widowControl w:val="0"/>
              <w:spacing w:line="240" w:lineRule="auto"/>
              <w:rPr>
                <w:b/>
                <w:color w:val="231F20"/>
                <w:sz w:val="10"/>
                <w:szCs w:val="10"/>
              </w:rPr>
            </w:pPr>
          </w:p>
          <w:p w14:paraId="6A6FE537" w14:textId="5E984C75" w:rsidR="004D3D2B" w:rsidRDefault="00574B91">
            <w:pPr>
              <w:widowControl w:val="0"/>
              <w:spacing w:line="240" w:lineRule="auto"/>
              <w:rPr>
                <w:color w:val="231F20"/>
                <w:sz w:val="20"/>
                <w:szCs w:val="20"/>
              </w:rPr>
            </w:pPr>
            <w:r>
              <w:rPr>
                <w:b/>
                <w:color w:val="231F20"/>
                <w:sz w:val="20"/>
                <w:szCs w:val="20"/>
              </w:rPr>
              <w:t>Knowledge and Understanding</w:t>
            </w:r>
            <w:r w:rsidR="007E56A6">
              <w:rPr>
                <w:b/>
                <w:color w:val="231F20"/>
                <w:sz w:val="20"/>
                <w:szCs w:val="20"/>
              </w:rPr>
              <w:t xml:space="preserve"> </w:t>
            </w:r>
            <w:r>
              <w:rPr>
                <w:color w:val="231F20"/>
                <w:sz w:val="20"/>
                <w:szCs w:val="20"/>
              </w:rPr>
              <w:t>– Subject-specific content acquired in each grade (knowledge), and the comprehension of its meaning and significance (understanding).</w:t>
            </w:r>
          </w:p>
          <w:p w14:paraId="61B9581A" w14:textId="77777777" w:rsidR="004D3D2B" w:rsidRDefault="004D3D2B">
            <w:pPr>
              <w:widowControl w:val="0"/>
              <w:spacing w:line="240" w:lineRule="auto"/>
              <w:rPr>
                <w:color w:val="231F20"/>
                <w:sz w:val="20"/>
                <w:szCs w:val="20"/>
              </w:rPr>
            </w:pPr>
          </w:p>
        </w:tc>
      </w:tr>
      <w:tr w:rsidR="004D3D2B" w14:paraId="7050DF6A" w14:textId="77777777">
        <w:tc>
          <w:tcPr>
            <w:tcW w:w="3945" w:type="dxa"/>
          </w:tcPr>
          <w:p w14:paraId="29DC2574" w14:textId="77777777" w:rsidR="004D3D2B" w:rsidRDefault="004D3D2B">
            <w:pPr>
              <w:spacing w:line="240" w:lineRule="auto"/>
              <w:rPr>
                <w:sz w:val="20"/>
                <w:szCs w:val="20"/>
              </w:rPr>
            </w:pPr>
          </w:p>
        </w:tc>
        <w:tc>
          <w:tcPr>
            <w:tcW w:w="7020" w:type="dxa"/>
            <w:gridSpan w:val="4"/>
          </w:tcPr>
          <w:p w14:paraId="7D95A110"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41149801" w14:textId="77777777">
        <w:tc>
          <w:tcPr>
            <w:tcW w:w="3945" w:type="dxa"/>
          </w:tcPr>
          <w:p w14:paraId="6997E868" w14:textId="77777777" w:rsidR="004D3D2B" w:rsidRDefault="00574B91">
            <w:pPr>
              <w:spacing w:line="240" w:lineRule="auto"/>
              <w:rPr>
                <w:sz w:val="20"/>
                <w:szCs w:val="20"/>
              </w:rPr>
            </w:pPr>
            <w:r>
              <w:rPr>
                <w:sz w:val="20"/>
                <w:szCs w:val="20"/>
              </w:rPr>
              <w:t>1. Knowledge of content (e.g., facts and terminology related to the function and operation of a model greenhouse).</w:t>
            </w:r>
          </w:p>
          <w:p w14:paraId="03BBC436" w14:textId="77777777" w:rsidR="004D3D2B" w:rsidRDefault="004D3D2B">
            <w:pPr>
              <w:spacing w:line="240" w:lineRule="auto"/>
              <w:rPr>
                <w:sz w:val="20"/>
                <w:szCs w:val="20"/>
              </w:rPr>
            </w:pPr>
          </w:p>
        </w:tc>
        <w:tc>
          <w:tcPr>
            <w:tcW w:w="1755" w:type="dxa"/>
          </w:tcPr>
          <w:p w14:paraId="55630AB5" w14:textId="77777777" w:rsidR="004D3D2B" w:rsidRDefault="00574B91">
            <w:pPr>
              <w:widowControl w:val="0"/>
              <w:spacing w:line="240" w:lineRule="auto"/>
              <w:rPr>
                <w:color w:val="231F20"/>
                <w:sz w:val="20"/>
                <w:szCs w:val="20"/>
              </w:rPr>
            </w:pPr>
            <w:r>
              <w:rPr>
                <w:color w:val="231F20"/>
                <w:sz w:val="20"/>
                <w:szCs w:val="20"/>
              </w:rPr>
              <w:t>demonstrates</w:t>
            </w:r>
          </w:p>
          <w:p w14:paraId="539E9958" w14:textId="77777777" w:rsidR="004D3D2B" w:rsidRDefault="00574B91">
            <w:pPr>
              <w:widowControl w:val="0"/>
              <w:spacing w:line="240" w:lineRule="auto"/>
              <w:rPr>
                <w:color w:val="231F20"/>
                <w:sz w:val="20"/>
                <w:szCs w:val="20"/>
              </w:rPr>
            </w:pPr>
            <w:r>
              <w:rPr>
                <w:color w:val="231F20"/>
                <w:sz w:val="20"/>
                <w:szCs w:val="20"/>
              </w:rPr>
              <w:t>limited</w:t>
            </w:r>
          </w:p>
          <w:p w14:paraId="066DABC6" w14:textId="77777777" w:rsidR="004D3D2B" w:rsidRDefault="00574B91">
            <w:pPr>
              <w:widowControl w:val="0"/>
              <w:spacing w:line="240" w:lineRule="auto"/>
              <w:rPr>
                <w:color w:val="231F20"/>
                <w:sz w:val="20"/>
                <w:szCs w:val="20"/>
              </w:rPr>
            </w:pPr>
            <w:r>
              <w:rPr>
                <w:color w:val="231F20"/>
                <w:sz w:val="20"/>
                <w:szCs w:val="20"/>
              </w:rPr>
              <w:t>knowledge</w:t>
            </w:r>
          </w:p>
          <w:p w14:paraId="38638680" w14:textId="77777777" w:rsidR="004D3D2B" w:rsidRDefault="00574B91">
            <w:pPr>
              <w:widowControl w:val="0"/>
              <w:spacing w:line="240" w:lineRule="auto"/>
              <w:rPr>
                <w:color w:val="231F20"/>
              </w:rPr>
            </w:pPr>
            <w:r>
              <w:rPr>
                <w:color w:val="231F20"/>
                <w:sz w:val="20"/>
                <w:szCs w:val="20"/>
              </w:rPr>
              <w:t>of content.</w:t>
            </w:r>
          </w:p>
        </w:tc>
        <w:tc>
          <w:tcPr>
            <w:tcW w:w="1755" w:type="dxa"/>
          </w:tcPr>
          <w:p w14:paraId="5D2B9F7C" w14:textId="77777777" w:rsidR="004D3D2B" w:rsidRDefault="00574B91">
            <w:pPr>
              <w:widowControl w:val="0"/>
              <w:spacing w:line="240" w:lineRule="auto"/>
              <w:rPr>
                <w:color w:val="231F20"/>
                <w:sz w:val="20"/>
                <w:szCs w:val="20"/>
              </w:rPr>
            </w:pPr>
            <w:r>
              <w:rPr>
                <w:color w:val="231F20"/>
                <w:sz w:val="20"/>
                <w:szCs w:val="20"/>
              </w:rPr>
              <w:t>demonstrates</w:t>
            </w:r>
          </w:p>
          <w:p w14:paraId="6D9240B8" w14:textId="77777777" w:rsidR="004D3D2B" w:rsidRDefault="00574B91">
            <w:pPr>
              <w:widowControl w:val="0"/>
              <w:spacing w:line="240" w:lineRule="auto"/>
              <w:rPr>
                <w:color w:val="231F20"/>
                <w:sz w:val="20"/>
                <w:szCs w:val="20"/>
              </w:rPr>
            </w:pPr>
            <w:r>
              <w:rPr>
                <w:color w:val="231F20"/>
                <w:sz w:val="20"/>
                <w:szCs w:val="20"/>
              </w:rPr>
              <w:t>some knowledge</w:t>
            </w:r>
          </w:p>
          <w:p w14:paraId="1EC9C988" w14:textId="77777777" w:rsidR="004D3D2B" w:rsidRDefault="00574B91">
            <w:pPr>
              <w:widowControl w:val="0"/>
              <w:spacing w:line="240" w:lineRule="auto"/>
              <w:rPr>
                <w:color w:val="231F20"/>
                <w:sz w:val="20"/>
                <w:szCs w:val="20"/>
              </w:rPr>
            </w:pPr>
            <w:r>
              <w:rPr>
                <w:color w:val="231F20"/>
                <w:sz w:val="20"/>
                <w:szCs w:val="20"/>
              </w:rPr>
              <w:t>of content.</w:t>
            </w:r>
          </w:p>
        </w:tc>
        <w:tc>
          <w:tcPr>
            <w:tcW w:w="1755" w:type="dxa"/>
          </w:tcPr>
          <w:p w14:paraId="3E453575" w14:textId="77777777" w:rsidR="004D3D2B" w:rsidRDefault="00574B91">
            <w:pPr>
              <w:widowControl w:val="0"/>
              <w:spacing w:line="240" w:lineRule="auto"/>
              <w:rPr>
                <w:color w:val="231F20"/>
                <w:sz w:val="20"/>
                <w:szCs w:val="20"/>
              </w:rPr>
            </w:pPr>
            <w:r>
              <w:rPr>
                <w:color w:val="231F20"/>
                <w:sz w:val="20"/>
                <w:szCs w:val="20"/>
              </w:rPr>
              <w:t>demonstrates</w:t>
            </w:r>
          </w:p>
          <w:p w14:paraId="00209530" w14:textId="77777777" w:rsidR="004D3D2B" w:rsidRDefault="00574B91">
            <w:pPr>
              <w:widowControl w:val="0"/>
              <w:spacing w:line="240" w:lineRule="auto"/>
              <w:rPr>
                <w:color w:val="231F20"/>
                <w:sz w:val="20"/>
                <w:szCs w:val="20"/>
              </w:rPr>
            </w:pPr>
            <w:r>
              <w:rPr>
                <w:color w:val="231F20"/>
                <w:sz w:val="20"/>
                <w:szCs w:val="20"/>
              </w:rPr>
              <w:t>considerable</w:t>
            </w:r>
          </w:p>
          <w:p w14:paraId="7D07F114" w14:textId="77777777" w:rsidR="004D3D2B" w:rsidRDefault="00574B91">
            <w:pPr>
              <w:widowControl w:val="0"/>
              <w:spacing w:line="240" w:lineRule="auto"/>
              <w:rPr>
                <w:color w:val="231F20"/>
                <w:sz w:val="20"/>
                <w:szCs w:val="20"/>
              </w:rPr>
            </w:pPr>
            <w:r>
              <w:rPr>
                <w:color w:val="231F20"/>
                <w:sz w:val="20"/>
                <w:szCs w:val="20"/>
              </w:rPr>
              <w:t>knowledge of</w:t>
            </w:r>
          </w:p>
          <w:p w14:paraId="34B897A2" w14:textId="77777777" w:rsidR="004D3D2B" w:rsidRDefault="00574B91">
            <w:pPr>
              <w:widowControl w:val="0"/>
              <w:spacing w:line="240" w:lineRule="auto"/>
              <w:rPr>
                <w:color w:val="231F20"/>
                <w:sz w:val="20"/>
                <w:szCs w:val="20"/>
              </w:rPr>
            </w:pPr>
            <w:r>
              <w:rPr>
                <w:color w:val="231F20"/>
                <w:sz w:val="20"/>
                <w:szCs w:val="20"/>
              </w:rPr>
              <w:t>content.</w:t>
            </w:r>
          </w:p>
        </w:tc>
        <w:tc>
          <w:tcPr>
            <w:tcW w:w="1755" w:type="dxa"/>
          </w:tcPr>
          <w:p w14:paraId="289E0462" w14:textId="77777777" w:rsidR="004D3D2B" w:rsidRDefault="00574B91">
            <w:pPr>
              <w:widowControl w:val="0"/>
              <w:spacing w:line="240" w:lineRule="auto"/>
              <w:rPr>
                <w:color w:val="231F20"/>
                <w:sz w:val="20"/>
                <w:szCs w:val="20"/>
              </w:rPr>
            </w:pPr>
            <w:r>
              <w:rPr>
                <w:color w:val="231F20"/>
                <w:sz w:val="20"/>
                <w:szCs w:val="20"/>
              </w:rPr>
              <w:t>demonstrates</w:t>
            </w:r>
          </w:p>
          <w:p w14:paraId="511AF7F8" w14:textId="77777777" w:rsidR="004D3D2B" w:rsidRDefault="00574B91">
            <w:pPr>
              <w:widowControl w:val="0"/>
              <w:spacing w:line="240" w:lineRule="auto"/>
              <w:rPr>
                <w:color w:val="231F20"/>
                <w:sz w:val="20"/>
                <w:szCs w:val="20"/>
              </w:rPr>
            </w:pPr>
            <w:r>
              <w:rPr>
                <w:color w:val="231F20"/>
                <w:sz w:val="20"/>
                <w:szCs w:val="20"/>
              </w:rPr>
              <w:t>thorough</w:t>
            </w:r>
          </w:p>
          <w:p w14:paraId="12A7D32B" w14:textId="77777777" w:rsidR="004D3D2B" w:rsidRDefault="00574B91">
            <w:pPr>
              <w:widowControl w:val="0"/>
              <w:spacing w:line="240" w:lineRule="auto"/>
              <w:rPr>
                <w:color w:val="231F20"/>
                <w:sz w:val="20"/>
                <w:szCs w:val="20"/>
              </w:rPr>
            </w:pPr>
            <w:r>
              <w:rPr>
                <w:color w:val="231F20"/>
                <w:sz w:val="20"/>
                <w:szCs w:val="20"/>
              </w:rPr>
              <w:t>knowledge</w:t>
            </w:r>
          </w:p>
          <w:p w14:paraId="7336AA75" w14:textId="77777777" w:rsidR="004D3D2B" w:rsidRDefault="00574B91">
            <w:pPr>
              <w:widowControl w:val="0"/>
              <w:spacing w:line="240" w:lineRule="auto"/>
              <w:rPr>
                <w:color w:val="231F20"/>
                <w:sz w:val="20"/>
                <w:szCs w:val="20"/>
              </w:rPr>
            </w:pPr>
            <w:r>
              <w:rPr>
                <w:color w:val="231F20"/>
                <w:sz w:val="20"/>
                <w:szCs w:val="20"/>
              </w:rPr>
              <w:t>of content.</w:t>
            </w:r>
          </w:p>
          <w:p w14:paraId="4B5CC594" w14:textId="77777777" w:rsidR="007E56A6" w:rsidRDefault="007E56A6">
            <w:pPr>
              <w:widowControl w:val="0"/>
              <w:spacing w:line="240" w:lineRule="auto"/>
              <w:rPr>
                <w:color w:val="231F20"/>
              </w:rPr>
            </w:pPr>
          </w:p>
        </w:tc>
      </w:tr>
      <w:tr w:rsidR="004D3D2B" w14:paraId="38922E0C" w14:textId="77777777">
        <w:tc>
          <w:tcPr>
            <w:tcW w:w="3945" w:type="dxa"/>
          </w:tcPr>
          <w:p w14:paraId="4E184504" w14:textId="77777777" w:rsidR="004D3D2B" w:rsidRDefault="00574B91">
            <w:pPr>
              <w:widowControl w:val="0"/>
              <w:spacing w:line="240" w:lineRule="auto"/>
              <w:rPr>
                <w:sz w:val="20"/>
                <w:szCs w:val="20"/>
              </w:rPr>
            </w:pPr>
            <w:r>
              <w:rPr>
                <w:sz w:val="20"/>
                <w:szCs w:val="20"/>
              </w:rPr>
              <w:t xml:space="preserve">2. Understanding of content </w:t>
            </w:r>
            <w:r>
              <w:rPr>
                <w:color w:val="231F20"/>
                <w:sz w:val="20"/>
                <w:szCs w:val="20"/>
              </w:rPr>
              <w:t xml:space="preserve"> (e.g., concepts, ideas, and processes involving </w:t>
            </w:r>
            <w:r>
              <w:rPr>
                <w:sz w:val="20"/>
                <w:szCs w:val="20"/>
              </w:rPr>
              <w:t>the function and operation of a model greenhouse).</w:t>
            </w:r>
          </w:p>
          <w:p w14:paraId="141C7E73" w14:textId="77777777" w:rsidR="004D3D2B" w:rsidRDefault="004D3D2B">
            <w:pPr>
              <w:widowControl w:val="0"/>
              <w:spacing w:line="240" w:lineRule="auto"/>
              <w:rPr>
                <w:sz w:val="20"/>
                <w:szCs w:val="20"/>
              </w:rPr>
            </w:pPr>
          </w:p>
        </w:tc>
        <w:tc>
          <w:tcPr>
            <w:tcW w:w="1755" w:type="dxa"/>
          </w:tcPr>
          <w:p w14:paraId="242BCD02" w14:textId="77777777" w:rsidR="004D3D2B" w:rsidRDefault="00574B91">
            <w:pPr>
              <w:widowControl w:val="0"/>
              <w:spacing w:line="240" w:lineRule="auto"/>
              <w:rPr>
                <w:color w:val="231F20"/>
                <w:sz w:val="20"/>
                <w:szCs w:val="20"/>
              </w:rPr>
            </w:pPr>
            <w:r>
              <w:rPr>
                <w:color w:val="231F20"/>
                <w:sz w:val="20"/>
                <w:szCs w:val="20"/>
              </w:rPr>
              <w:t>demonstrates</w:t>
            </w:r>
          </w:p>
          <w:p w14:paraId="3F64874A" w14:textId="77777777" w:rsidR="004D3D2B" w:rsidRDefault="00574B91">
            <w:pPr>
              <w:widowControl w:val="0"/>
              <w:spacing w:line="240" w:lineRule="auto"/>
              <w:rPr>
                <w:color w:val="231F20"/>
                <w:sz w:val="20"/>
                <w:szCs w:val="20"/>
              </w:rPr>
            </w:pPr>
            <w:r>
              <w:rPr>
                <w:color w:val="231F20"/>
                <w:sz w:val="20"/>
                <w:szCs w:val="20"/>
              </w:rPr>
              <w:t>limited</w:t>
            </w:r>
          </w:p>
          <w:p w14:paraId="0EA6F941" w14:textId="77777777" w:rsidR="004D3D2B" w:rsidRDefault="00574B91">
            <w:pPr>
              <w:widowControl w:val="0"/>
              <w:spacing w:line="240" w:lineRule="auto"/>
              <w:rPr>
                <w:color w:val="231F20"/>
                <w:sz w:val="20"/>
                <w:szCs w:val="20"/>
              </w:rPr>
            </w:pPr>
            <w:r>
              <w:rPr>
                <w:color w:val="231F20"/>
                <w:sz w:val="20"/>
                <w:szCs w:val="20"/>
              </w:rPr>
              <w:t>understanding</w:t>
            </w:r>
          </w:p>
          <w:p w14:paraId="36B4DE26" w14:textId="77777777" w:rsidR="004D3D2B" w:rsidRDefault="00574B91">
            <w:pPr>
              <w:widowControl w:val="0"/>
              <w:spacing w:line="240" w:lineRule="auto"/>
              <w:rPr>
                <w:color w:val="231F20"/>
              </w:rPr>
            </w:pPr>
            <w:r>
              <w:rPr>
                <w:color w:val="231F20"/>
                <w:sz w:val="20"/>
                <w:szCs w:val="20"/>
              </w:rPr>
              <w:t>of content.</w:t>
            </w:r>
          </w:p>
        </w:tc>
        <w:tc>
          <w:tcPr>
            <w:tcW w:w="1755" w:type="dxa"/>
          </w:tcPr>
          <w:p w14:paraId="53BB1FBC" w14:textId="77777777" w:rsidR="004D3D2B" w:rsidRDefault="00574B91">
            <w:pPr>
              <w:widowControl w:val="0"/>
              <w:spacing w:line="240" w:lineRule="auto"/>
              <w:rPr>
                <w:color w:val="231F20"/>
                <w:sz w:val="20"/>
                <w:szCs w:val="20"/>
              </w:rPr>
            </w:pPr>
            <w:r>
              <w:rPr>
                <w:color w:val="231F20"/>
                <w:sz w:val="20"/>
                <w:szCs w:val="20"/>
              </w:rPr>
              <w:t>demonstrates</w:t>
            </w:r>
          </w:p>
          <w:p w14:paraId="4CBD5786" w14:textId="77777777" w:rsidR="004D3D2B" w:rsidRDefault="00574B91">
            <w:pPr>
              <w:widowControl w:val="0"/>
              <w:spacing w:line="240" w:lineRule="auto"/>
              <w:rPr>
                <w:color w:val="231F20"/>
                <w:sz w:val="20"/>
                <w:szCs w:val="20"/>
              </w:rPr>
            </w:pPr>
            <w:r>
              <w:rPr>
                <w:color w:val="231F20"/>
                <w:sz w:val="20"/>
                <w:szCs w:val="20"/>
              </w:rPr>
              <w:t>some understanding</w:t>
            </w:r>
          </w:p>
          <w:p w14:paraId="16D37C8F" w14:textId="77777777" w:rsidR="004D3D2B" w:rsidRDefault="00574B91">
            <w:pPr>
              <w:widowControl w:val="0"/>
              <w:spacing w:line="240" w:lineRule="auto"/>
              <w:rPr>
                <w:rFonts w:ascii="Cambria" w:eastAsia="Cambria" w:hAnsi="Cambria" w:cs="Cambria"/>
                <w:color w:val="231F20"/>
              </w:rPr>
            </w:pPr>
            <w:r>
              <w:rPr>
                <w:color w:val="231F20"/>
                <w:sz w:val="20"/>
                <w:szCs w:val="20"/>
              </w:rPr>
              <w:t>of content.</w:t>
            </w:r>
          </w:p>
        </w:tc>
        <w:tc>
          <w:tcPr>
            <w:tcW w:w="1755" w:type="dxa"/>
          </w:tcPr>
          <w:p w14:paraId="4A5E3B5C" w14:textId="77777777" w:rsidR="004D3D2B" w:rsidRDefault="00574B91">
            <w:pPr>
              <w:widowControl w:val="0"/>
              <w:spacing w:line="240" w:lineRule="auto"/>
              <w:rPr>
                <w:color w:val="231F20"/>
                <w:sz w:val="20"/>
                <w:szCs w:val="20"/>
              </w:rPr>
            </w:pPr>
            <w:r>
              <w:rPr>
                <w:color w:val="231F20"/>
                <w:sz w:val="20"/>
                <w:szCs w:val="20"/>
              </w:rPr>
              <w:t>demonstrates</w:t>
            </w:r>
          </w:p>
          <w:p w14:paraId="1C182838" w14:textId="77777777" w:rsidR="004D3D2B" w:rsidRDefault="00574B91">
            <w:pPr>
              <w:widowControl w:val="0"/>
              <w:spacing w:line="240" w:lineRule="auto"/>
              <w:rPr>
                <w:color w:val="231F20"/>
                <w:sz w:val="20"/>
                <w:szCs w:val="20"/>
              </w:rPr>
            </w:pPr>
            <w:r>
              <w:rPr>
                <w:color w:val="231F20"/>
                <w:sz w:val="20"/>
                <w:szCs w:val="20"/>
              </w:rPr>
              <w:t>considerable</w:t>
            </w:r>
          </w:p>
          <w:p w14:paraId="65CBA01E" w14:textId="77777777" w:rsidR="004D3D2B" w:rsidRDefault="00574B91">
            <w:pPr>
              <w:widowControl w:val="0"/>
              <w:spacing w:line="240" w:lineRule="auto"/>
              <w:rPr>
                <w:rFonts w:ascii="Cambria" w:eastAsia="Cambria" w:hAnsi="Cambria" w:cs="Cambria"/>
                <w:color w:val="231F20"/>
              </w:rPr>
            </w:pPr>
            <w:r>
              <w:rPr>
                <w:color w:val="231F20"/>
                <w:sz w:val="20"/>
                <w:szCs w:val="20"/>
              </w:rPr>
              <w:t>understanding of content.</w:t>
            </w:r>
          </w:p>
        </w:tc>
        <w:tc>
          <w:tcPr>
            <w:tcW w:w="1755" w:type="dxa"/>
          </w:tcPr>
          <w:p w14:paraId="4FCA8C71" w14:textId="77777777" w:rsidR="004D3D2B" w:rsidRDefault="00574B91">
            <w:pPr>
              <w:widowControl w:val="0"/>
              <w:spacing w:line="240" w:lineRule="auto"/>
              <w:rPr>
                <w:color w:val="231F20"/>
                <w:sz w:val="20"/>
                <w:szCs w:val="20"/>
              </w:rPr>
            </w:pPr>
            <w:r>
              <w:rPr>
                <w:color w:val="231F20"/>
                <w:sz w:val="20"/>
                <w:szCs w:val="20"/>
              </w:rPr>
              <w:t>demonstrates</w:t>
            </w:r>
          </w:p>
          <w:p w14:paraId="287ABA52" w14:textId="77777777" w:rsidR="004D3D2B" w:rsidRDefault="00574B91">
            <w:pPr>
              <w:widowControl w:val="0"/>
              <w:spacing w:line="240" w:lineRule="auto"/>
              <w:rPr>
                <w:color w:val="231F20"/>
                <w:sz w:val="20"/>
                <w:szCs w:val="20"/>
              </w:rPr>
            </w:pPr>
            <w:r>
              <w:rPr>
                <w:color w:val="231F20"/>
                <w:sz w:val="20"/>
                <w:szCs w:val="20"/>
              </w:rPr>
              <w:t>thorough</w:t>
            </w:r>
          </w:p>
          <w:p w14:paraId="074AAB84" w14:textId="77777777" w:rsidR="004D3D2B" w:rsidRDefault="00574B91">
            <w:pPr>
              <w:widowControl w:val="0"/>
              <w:spacing w:line="240" w:lineRule="auto"/>
              <w:rPr>
                <w:color w:val="231F20"/>
                <w:sz w:val="20"/>
                <w:szCs w:val="20"/>
              </w:rPr>
            </w:pPr>
            <w:r>
              <w:rPr>
                <w:color w:val="231F20"/>
                <w:sz w:val="20"/>
                <w:szCs w:val="20"/>
              </w:rPr>
              <w:t>understanding</w:t>
            </w:r>
          </w:p>
          <w:p w14:paraId="56A2A49E" w14:textId="77777777" w:rsidR="004D3D2B" w:rsidRDefault="00574B91">
            <w:pPr>
              <w:widowControl w:val="0"/>
              <w:spacing w:line="240" w:lineRule="auto"/>
              <w:rPr>
                <w:rFonts w:ascii="Cambria" w:eastAsia="Cambria" w:hAnsi="Cambria" w:cs="Cambria"/>
                <w:color w:val="231F20"/>
              </w:rPr>
            </w:pPr>
            <w:r>
              <w:rPr>
                <w:color w:val="231F20"/>
                <w:sz w:val="20"/>
                <w:szCs w:val="20"/>
              </w:rPr>
              <w:t>of content.</w:t>
            </w:r>
          </w:p>
        </w:tc>
      </w:tr>
      <w:tr w:rsidR="004D3D2B" w14:paraId="5665401E" w14:textId="77777777">
        <w:tc>
          <w:tcPr>
            <w:tcW w:w="10965" w:type="dxa"/>
            <w:gridSpan w:val="5"/>
          </w:tcPr>
          <w:p w14:paraId="5AFD445F" w14:textId="77777777" w:rsidR="004D3D2B" w:rsidRDefault="00574B91">
            <w:pPr>
              <w:widowControl w:val="0"/>
              <w:spacing w:line="240" w:lineRule="auto"/>
              <w:rPr>
                <w:b/>
                <w:color w:val="231F20"/>
                <w:sz w:val="10"/>
                <w:szCs w:val="10"/>
              </w:rPr>
            </w:pPr>
            <w:r>
              <w:rPr>
                <w:b/>
                <w:color w:val="231F20"/>
                <w:sz w:val="16"/>
                <w:szCs w:val="16"/>
              </w:rPr>
              <w:t xml:space="preserve"> </w:t>
            </w:r>
          </w:p>
          <w:p w14:paraId="4134CB53" w14:textId="614E086A" w:rsidR="004D3D2B" w:rsidRDefault="00574B91">
            <w:pPr>
              <w:widowControl w:val="0"/>
              <w:spacing w:line="240" w:lineRule="auto"/>
              <w:rPr>
                <w:color w:val="231F20"/>
                <w:sz w:val="20"/>
                <w:szCs w:val="20"/>
              </w:rPr>
            </w:pPr>
            <w:r>
              <w:rPr>
                <w:b/>
                <w:color w:val="231F20"/>
                <w:sz w:val="20"/>
                <w:szCs w:val="20"/>
              </w:rPr>
              <w:t>Thinking and Investigation</w:t>
            </w:r>
            <w:r w:rsidR="007E56A6">
              <w:rPr>
                <w:b/>
                <w:color w:val="231F20"/>
                <w:sz w:val="20"/>
                <w:szCs w:val="20"/>
              </w:rPr>
              <w:t xml:space="preserve"> </w:t>
            </w:r>
            <w:r>
              <w:rPr>
                <w:color w:val="231F20"/>
                <w:sz w:val="20"/>
                <w:szCs w:val="20"/>
              </w:rPr>
              <w:t>– The use of critical and creative thinking skills and inquiry problem solving skills and/or processes.</w:t>
            </w:r>
          </w:p>
          <w:p w14:paraId="21690EB0" w14:textId="77777777" w:rsidR="004D3D2B" w:rsidRDefault="004D3D2B">
            <w:pPr>
              <w:widowControl w:val="0"/>
              <w:spacing w:line="240" w:lineRule="auto"/>
              <w:rPr>
                <w:color w:val="231F20"/>
                <w:sz w:val="20"/>
                <w:szCs w:val="20"/>
              </w:rPr>
            </w:pPr>
          </w:p>
        </w:tc>
      </w:tr>
      <w:tr w:rsidR="004D3D2B" w14:paraId="1032C81D" w14:textId="77777777">
        <w:tc>
          <w:tcPr>
            <w:tcW w:w="3945" w:type="dxa"/>
          </w:tcPr>
          <w:p w14:paraId="055991FF" w14:textId="77777777" w:rsidR="004D3D2B" w:rsidRDefault="004D3D2B">
            <w:pPr>
              <w:widowControl w:val="0"/>
              <w:spacing w:line="240" w:lineRule="auto"/>
              <w:rPr>
                <w:color w:val="231F20"/>
                <w:sz w:val="20"/>
                <w:szCs w:val="20"/>
              </w:rPr>
            </w:pPr>
          </w:p>
        </w:tc>
        <w:tc>
          <w:tcPr>
            <w:tcW w:w="7020" w:type="dxa"/>
            <w:gridSpan w:val="4"/>
          </w:tcPr>
          <w:p w14:paraId="5842A7F8"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31E0E5BF" w14:textId="77777777">
        <w:tc>
          <w:tcPr>
            <w:tcW w:w="3945" w:type="dxa"/>
          </w:tcPr>
          <w:p w14:paraId="0733AD0C" w14:textId="77777777" w:rsidR="004D3D2B" w:rsidRDefault="00574B91">
            <w:pPr>
              <w:widowControl w:val="0"/>
              <w:spacing w:line="240" w:lineRule="auto"/>
              <w:rPr>
                <w:color w:val="231F20"/>
                <w:sz w:val="20"/>
                <w:szCs w:val="20"/>
              </w:rPr>
            </w:pPr>
            <w:r>
              <w:rPr>
                <w:color w:val="231F20"/>
                <w:sz w:val="20"/>
                <w:szCs w:val="20"/>
              </w:rPr>
              <w:t>3. Use of initiating and planning skills and strategies (</w:t>
            </w:r>
            <w:r>
              <w:rPr>
                <w:sz w:val="20"/>
                <w:szCs w:val="20"/>
              </w:rPr>
              <w:t xml:space="preserve">identify appropriate items to research, and locate resources that are relevant to design and operation of a model greenhouse). </w:t>
            </w:r>
          </w:p>
        </w:tc>
        <w:tc>
          <w:tcPr>
            <w:tcW w:w="1755" w:type="dxa"/>
          </w:tcPr>
          <w:p w14:paraId="648254C9" w14:textId="77777777" w:rsidR="004D3D2B" w:rsidRDefault="00574B91">
            <w:pPr>
              <w:widowControl w:val="0"/>
              <w:spacing w:line="240" w:lineRule="auto"/>
              <w:rPr>
                <w:color w:val="231F20"/>
                <w:sz w:val="20"/>
                <w:szCs w:val="20"/>
              </w:rPr>
            </w:pPr>
            <w:r>
              <w:rPr>
                <w:color w:val="231F20"/>
                <w:sz w:val="20"/>
                <w:szCs w:val="20"/>
              </w:rPr>
              <w:t>uses initiating</w:t>
            </w:r>
          </w:p>
          <w:p w14:paraId="76FBA265" w14:textId="77777777" w:rsidR="004D3D2B" w:rsidRDefault="00574B91">
            <w:pPr>
              <w:widowControl w:val="0"/>
              <w:spacing w:line="240" w:lineRule="auto"/>
              <w:rPr>
                <w:color w:val="231F20"/>
                <w:sz w:val="20"/>
                <w:szCs w:val="20"/>
              </w:rPr>
            </w:pPr>
            <w:r>
              <w:rPr>
                <w:color w:val="231F20"/>
                <w:sz w:val="20"/>
                <w:szCs w:val="20"/>
              </w:rPr>
              <w:t>and planning</w:t>
            </w:r>
          </w:p>
          <w:p w14:paraId="2E91F4CE" w14:textId="77777777" w:rsidR="004D3D2B" w:rsidRDefault="00574B91">
            <w:pPr>
              <w:widowControl w:val="0"/>
              <w:spacing w:line="240" w:lineRule="auto"/>
              <w:rPr>
                <w:color w:val="231F20"/>
                <w:sz w:val="20"/>
                <w:szCs w:val="20"/>
              </w:rPr>
            </w:pPr>
            <w:r>
              <w:rPr>
                <w:color w:val="231F20"/>
                <w:sz w:val="20"/>
                <w:szCs w:val="20"/>
              </w:rPr>
              <w:t>skills and</w:t>
            </w:r>
          </w:p>
          <w:p w14:paraId="30693CE8" w14:textId="77777777" w:rsidR="004D3D2B" w:rsidRDefault="00574B91">
            <w:pPr>
              <w:widowControl w:val="0"/>
              <w:spacing w:line="240" w:lineRule="auto"/>
              <w:rPr>
                <w:color w:val="231F20"/>
                <w:sz w:val="20"/>
                <w:szCs w:val="20"/>
              </w:rPr>
            </w:pPr>
            <w:r>
              <w:rPr>
                <w:color w:val="231F20"/>
                <w:sz w:val="20"/>
                <w:szCs w:val="20"/>
              </w:rPr>
              <w:t>strategies</w:t>
            </w:r>
          </w:p>
          <w:p w14:paraId="5052615A" w14:textId="77777777" w:rsidR="004D3D2B" w:rsidRDefault="00574B91">
            <w:pPr>
              <w:widowControl w:val="0"/>
              <w:spacing w:line="240" w:lineRule="auto"/>
              <w:rPr>
                <w:color w:val="231F20"/>
                <w:sz w:val="20"/>
                <w:szCs w:val="20"/>
              </w:rPr>
            </w:pPr>
            <w:r>
              <w:rPr>
                <w:color w:val="231F20"/>
                <w:sz w:val="20"/>
                <w:szCs w:val="20"/>
              </w:rPr>
              <w:t>with limited</w:t>
            </w:r>
          </w:p>
          <w:p w14:paraId="036DA812"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20D55D02" w14:textId="77777777" w:rsidR="004D3D2B" w:rsidRDefault="00574B91">
            <w:pPr>
              <w:widowControl w:val="0"/>
              <w:spacing w:line="240" w:lineRule="auto"/>
              <w:rPr>
                <w:color w:val="231F20"/>
                <w:sz w:val="20"/>
                <w:szCs w:val="20"/>
              </w:rPr>
            </w:pPr>
            <w:r>
              <w:rPr>
                <w:color w:val="231F20"/>
                <w:sz w:val="20"/>
                <w:szCs w:val="20"/>
              </w:rPr>
              <w:t>uses initiating</w:t>
            </w:r>
          </w:p>
          <w:p w14:paraId="345DDE7C" w14:textId="77777777" w:rsidR="004D3D2B" w:rsidRDefault="00574B91">
            <w:pPr>
              <w:widowControl w:val="0"/>
              <w:spacing w:line="240" w:lineRule="auto"/>
              <w:rPr>
                <w:color w:val="231F20"/>
                <w:sz w:val="20"/>
                <w:szCs w:val="20"/>
              </w:rPr>
            </w:pPr>
            <w:r>
              <w:rPr>
                <w:color w:val="231F20"/>
                <w:sz w:val="20"/>
                <w:szCs w:val="20"/>
              </w:rPr>
              <w:t>and planning</w:t>
            </w:r>
          </w:p>
          <w:p w14:paraId="102CFCD6" w14:textId="77777777" w:rsidR="004D3D2B" w:rsidRDefault="00574B91">
            <w:pPr>
              <w:widowControl w:val="0"/>
              <w:spacing w:line="240" w:lineRule="auto"/>
              <w:rPr>
                <w:color w:val="231F20"/>
                <w:sz w:val="20"/>
                <w:szCs w:val="20"/>
              </w:rPr>
            </w:pPr>
            <w:r>
              <w:rPr>
                <w:color w:val="231F20"/>
                <w:sz w:val="20"/>
                <w:szCs w:val="20"/>
              </w:rPr>
              <w:t>skills and</w:t>
            </w:r>
          </w:p>
          <w:p w14:paraId="28EC63A7" w14:textId="77777777" w:rsidR="004D3D2B" w:rsidRDefault="00574B91">
            <w:pPr>
              <w:widowControl w:val="0"/>
              <w:spacing w:line="240" w:lineRule="auto"/>
              <w:rPr>
                <w:color w:val="231F20"/>
                <w:sz w:val="20"/>
                <w:szCs w:val="20"/>
              </w:rPr>
            </w:pPr>
            <w:r>
              <w:rPr>
                <w:color w:val="231F20"/>
                <w:sz w:val="20"/>
                <w:szCs w:val="20"/>
              </w:rPr>
              <w:t>strategies</w:t>
            </w:r>
          </w:p>
          <w:p w14:paraId="0FB7C334" w14:textId="77777777" w:rsidR="004D3D2B" w:rsidRDefault="00574B91">
            <w:pPr>
              <w:widowControl w:val="0"/>
              <w:spacing w:line="240" w:lineRule="auto"/>
              <w:rPr>
                <w:color w:val="231F20"/>
                <w:sz w:val="20"/>
                <w:szCs w:val="20"/>
              </w:rPr>
            </w:pPr>
            <w:r>
              <w:rPr>
                <w:color w:val="231F20"/>
                <w:sz w:val="20"/>
                <w:szCs w:val="20"/>
              </w:rPr>
              <w:t>with some</w:t>
            </w:r>
          </w:p>
          <w:p w14:paraId="17C86AF3"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7EBBA392" w14:textId="77777777" w:rsidR="004D3D2B" w:rsidRDefault="00574B91">
            <w:pPr>
              <w:widowControl w:val="0"/>
              <w:spacing w:line="240" w:lineRule="auto"/>
              <w:rPr>
                <w:color w:val="231F20"/>
                <w:sz w:val="20"/>
                <w:szCs w:val="20"/>
              </w:rPr>
            </w:pPr>
            <w:r>
              <w:rPr>
                <w:color w:val="231F20"/>
                <w:sz w:val="20"/>
                <w:szCs w:val="20"/>
              </w:rPr>
              <w:t>uses initiating</w:t>
            </w:r>
          </w:p>
          <w:p w14:paraId="7F7F1A30" w14:textId="77777777" w:rsidR="004D3D2B" w:rsidRDefault="00574B91">
            <w:pPr>
              <w:widowControl w:val="0"/>
              <w:spacing w:line="240" w:lineRule="auto"/>
              <w:rPr>
                <w:color w:val="231F20"/>
                <w:sz w:val="20"/>
                <w:szCs w:val="20"/>
              </w:rPr>
            </w:pPr>
            <w:r>
              <w:rPr>
                <w:color w:val="231F20"/>
                <w:sz w:val="20"/>
                <w:szCs w:val="20"/>
              </w:rPr>
              <w:t>and planning</w:t>
            </w:r>
          </w:p>
          <w:p w14:paraId="4A1C90E8" w14:textId="77777777" w:rsidR="004D3D2B" w:rsidRDefault="00574B91">
            <w:pPr>
              <w:widowControl w:val="0"/>
              <w:spacing w:line="240" w:lineRule="auto"/>
              <w:rPr>
                <w:color w:val="231F20"/>
                <w:sz w:val="20"/>
                <w:szCs w:val="20"/>
              </w:rPr>
            </w:pPr>
            <w:r>
              <w:rPr>
                <w:color w:val="231F20"/>
                <w:sz w:val="20"/>
                <w:szCs w:val="20"/>
              </w:rPr>
              <w:t>skills and</w:t>
            </w:r>
          </w:p>
          <w:p w14:paraId="44EFFCA8" w14:textId="77777777" w:rsidR="004D3D2B" w:rsidRDefault="00574B91">
            <w:pPr>
              <w:widowControl w:val="0"/>
              <w:spacing w:line="240" w:lineRule="auto"/>
              <w:rPr>
                <w:color w:val="231F20"/>
                <w:sz w:val="20"/>
                <w:szCs w:val="20"/>
              </w:rPr>
            </w:pPr>
            <w:r>
              <w:rPr>
                <w:color w:val="231F20"/>
                <w:sz w:val="20"/>
                <w:szCs w:val="20"/>
              </w:rPr>
              <w:t>strategies with</w:t>
            </w:r>
          </w:p>
          <w:p w14:paraId="45BC93D8" w14:textId="77777777" w:rsidR="004D3D2B" w:rsidRDefault="00574B91">
            <w:pPr>
              <w:widowControl w:val="0"/>
              <w:spacing w:line="240" w:lineRule="auto"/>
              <w:rPr>
                <w:color w:val="231F20"/>
                <w:sz w:val="20"/>
                <w:szCs w:val="20"/>
              </w:rPr>
            </w:pPr>
            <w:r>
              <w:rPr>
                <w:color w:val="231F20"/>
                <w:sz w:val="20"/>
                <w:szCs w:val="20"/>
              </w:rPr>
              <w:t>considerable</w:t>
            </w:r>
          </w:p>
          <w:p w14:paraId="6E80A500"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5846E18B" w14:textId="77777777" w:rsidR="004D3D2B" w:rsidRDefault="00574B91">
            <w:pPr>
              <w:widowControl w:val="0"/>
              <w:spacing w:line="240" w:lineRule="auto"/>
              <w:rPr>
                <w:color w:val="231F20"/>
                <w:sz w:val="20"/>
                <w:szCs w:val="20"/>
              </w:rPr>
            </w:pPr>
            <w:r>
              <w:rPr>
                <w:color w:val="231F20"/>
                <w:sz w:val="20"/>
                <w:szCs w:val="20"/>
              </w:rPr>
              <w:t>uses initiating</w:t>
            </w:r>
          </w:p>
          <w:p w14:paraId="324764BE" w14:textId="77777777" w:rsidR="004D3D2B" w:rsidRDefault="00574B91">
            <w:pPr>
              <w:widowControl w:val="0"/>
              <w:spacing w:line="240" w:lineRule="auto"/>
              <w:rPr>
                <w:color w:val="231F20"/>
                <w:sz w:val="20"/>
                <w:szCs w:val="20"/>
              </w:rPr>
            </w:pPr>
            <w:r>
              <w:rPr>
                <w:color w:val="231F20"/>
                <w:sz w:val="20"/>
                <w:szCs w:val="20"/>
              </w:rPr>
              <w:t>and planning</w:t>
            </w:r>
          </w:p>
          <w:p w14:paraId="77F09F4B" w14:textId="77777777" w:rsidR="004D3D2B" w:rsidRDefault="00574B91">
            <w:pPr>
              <w:widowControl w:val="0"/>
              <w:spacing w:line="240" w:lineRule="auto"/>
              <w:rPr>
                <w:color w:val="231F20"/>
                <w:sz w:val="20"/>
                <w:szCs w:val="20"/>
              </w:rPr>
            </w:pPr>
            <w:r>
              <w:rPr>
                <w:color w:val="231F20"/>
                <w:sz w:val="20"/>
                <w:szCs w:val="20"/>
              </w:rPr>
              <w:t>skills and</w:t>
            </w:r>
          </w:p>
          <w:p w14:paraId="651BEB04" w14:textId="77777777" w:rsidR="004D3D2B" w:rsidRDefault="00574B91">
            <w:pPr>
              <w:widowControl w:val="0"/>
              <w:spacing w:line="240" w:lineRule="auto"/>
              <w:rPr>
                <w:color w:val="231F20"/>
                <w:sz w:val="20"/>
                <w:szCs w:val="20"/>
              </w:rPr>
            </w:pPr>
            <w:r>
              <w:rPr>
                <w:color w:val="231F20"/>
                <w:sz w:val="20"/>
                <w:szCs w:val="20"/>
              </w:rPr>
              <w:t>strategies with</w:t>
            </w:r>
          </w:p>
          <w:p w14:paraId="7B13F282" w14:textId="77777777" w:rsidR="004D3D2B" w:rsidRDefault="00574B91">
            <w:pPr>
              <w:widowControl w:val="0"/>
              <w:spacing w:line="240" w:lineRule="auto"/>
              <w:rPr>
                <w:color w:val="231F20"/>
                <w:sz w:val="20"/>
                <w:szCs w:val="20"/>
              </w:rPr>
            </w:pPr>
            <w:r>
              <w:rPr>
                <w:color w:val="231F20"/>
                <w:sz w:val="20"/>
                <w:szCs w:val="20"/>
              </w:rPr>
              <w:t>a high degree</w:t>
            </w:r>
          </w:p>
          <w:p w14:paraId="13363F3F" w14:textId="77777777" w:rsidR="004D3D2B" w:rsidRDefault="00574B91">
            <w:pPr>
              <w:widowControl w:val="0"/>
              <w:spacing w:line="240" w:lineRule="auto"/>
              <w:rPr>
                <w:color w:val="231F20"/>
                <w:sz w:val="20"/>
                <w:szCs w:val="20"/>
              </w:rPr>
            </w:pPr>
            <w:r>
              <w:rPr>
                <w:color w:val="231F20"/>
                <w:sz w:val="20"/>
                <w:szCs w:val="20"/>
              </w:rPr>
              <w:t>of effectiveness.</w:t>
            </w:r>
          </w:p>
          <w:p w14:paraId="474B614F" w14:textId="77777777" w:rsidR="007E56A6" w:rsidRDefault="007E56A6">
            <w:pPr>
              <w:widowControl w:val="0"/>
              <w:spacing w:line="240" w:lineRule="auto"/>
              <w:rPr>
                <w:color w:val="231F20"/>
                <w:sz w:val="20"/>
                <w:szCs w:val="20"/>
              </w:rPr>
            </w:pPr>
          </w:p>
        </w:tc>
      </w:tr>
      <w:tr w:rsidR="004D3D2B" w14:paraId="435E1B22" w14:textId="77777777">
        <w:tc>
          <w:tcPr>
            <w:tcW w:w="3945" w:type="dxa"/>
          </w:tcPr>
          <w:p w14:paraId="1BDAA642" w14:textId="77777777" w:rsidR="004D3D2B" w:rsidRDefault="00574B91">
            <w:pPr>
              <w:widowControl w:val="0"/>
              <w:spacing w:line="240" w:lineRule="auto"/>
              <w:rPr>
                <w:color w:val="231F20"/>
                <w:sz w:val="20"/>
                <w:szCs w:val="20"/>
              </w:rPr>
            </w:pPr>
            <w:r>
              <w:rPr>
                <w:color w:val="231F20"/>
                <w:sz w:val="20"/>
                <w:szCs w:val="20"/>
              </w:rPr>
              <w:t>4. Use of processing skills and strategies (e.g., performing and recording, gathering evidence and data, observing, manipulating materials and using equipment safely, ... proving) to design, fabricate, and operate a model greenhouse.</w:t>
            </w:r>
          </w:p>
          <w:p w14:paraId="2E28EB99" w14:textId="77777777" w:rsidR="004D3D2B" w:rsidRDefault="004D3D2B">
            <w:pPr>
              <w:widowControl w:val="0"/>
              <w:spacing w:line="240" w:lineRule="auto"/>
              <w:rPr>
                <w:color w:val="231F20"/>
                <w:sz w:val="20"/>
                <w:szCs w:val="20"/>
              </w:rPr>
            </w:pPr>
          </w:p>
        </w:tc>
        <w:tc>
          <w:tcPr>
            <w:tcW w:w="1755" w:type="dxa"/>
          </w:tcPr>
          <w:p w14:paraId="72E31A34" w14:textId="77777777" w:rsidR="004D3D2B" w:rsidRDefault="00574B91">
            <w:pPr>
              <w:widowControl w:val="0"/>
              <w:spacing w:line="240" w:lineRule="auto"/>
              <w:rPr>
                <w:color w:val="231F20"/>
                <w:sz w:val="20"/>
                <w:szCs w:val="20"/>
              </w:rPr>
            </w:pPr>
            <w:r>
              <w:rPr>
                <w:color w:val="231F20"/>
                <w:sz w:val="20"/>
                <w:szCs w:val="20"/>
              </w:rPr>
              <w:t>uses processing skills and strategies with limited</w:t>
            </w:r>
          </w:p>
          <w:p w14:paraId="0D7143FD"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4D4A0791" w14:textId="77777777" w:rsidR="004D3D2B" w:rsidRDefault="00574B91">
            <w:pPr>
              <w:widowControl w:val="0"/>
              <w:spacing w:line="240" w:lineRule="auto"/>
              <w:rPr>
                <w:color w:val="231F20"/>
                <w:sz w:val="20"/>
                <w:szCs w:val="20"/>
              </w:rPr>
            </w:pPr>
            <w:r>
              <w:rPr>
                <w:color w:val="231F20"/>
                <w:sz w:val="20"/>
                <w:szCs w:val="20"/>
              </w:rPr>
              <w:t>uses processing skills and strategies with some</w:t>
            </w:r>
          </w:p>
          <w:p w14:paraId="2C112A88"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2999699E" w14:textId="77777777" w:rsidR="004D3D2B" w:rsidRDefault="00574B91">
            <w:pPr>
              <w:widowControl w:val="0"/>
              <w:spacing w:line="240" w:lineRule="auto"/>
              <w:rPr>
                <w:color w:val="231F20"/>
                <w:sz w:val="20"/>
                <w:szCs w:val="20"/>
              </w:rPr>
            </w:pPr>
            <w:r>
              <w:rPr>
                <w:color w:val="231F20"/>
                <w:sz w:val="20"/>
                <w:szCs w:val="20"/>
              </w:rPr>
              <w:t>uses processing skills and strategies with</w:t>
            </w:r>
          </w:p>
          <w:p w14:paraId="7D758D70" w14:textId="77777777" w:rsidR="004D3D2B" w:rsidRDefault="00574B91">
            <w:pPr>
              <w:widowControl w:val="0"/>
              <w:spacing w:line="240" w:lineRule="auto"/>
              <w:rPr>
                <w:color w:val="231F20"/>
                <w:sz w:val="20"/>
                <w:szCs w:val="20"/>
              </w:rPr>
            </w:pPr>
            <w:r>
              <w:rPr>
                <w:color w:val="231F20"/>
                <w:sz w:val="20"/>
                <w:szCs w:val="20"/>
              </w:rPr>
              <w:t>considerable</w:t>
            </w:r>
          </w:p>
          <w:p w14:paraId="21C006FD"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5ED8D0C7" w14:textId="77777777" w:rsidR="004D3D2B" w:rsidRDefault="00574B91">
            <w:pPr>
              <w:widowControl w:val="0"/>
              <w:spacing w:line="240" w:lineRule="auto"/>
              <w:rPr>
                <w:color w:val="231F20"/>
                <w:sz w:val="20"/>
                <w:szCs w:val="20"/>
              </w:rPr>
            </w:pPr>
            <w:r>
              <w:rPr>
                <w:color w:val="231F20"/>
                <w:sz w:val="20"/>
                <w:szCs w:val="20"/>
              </w:rPr>
              <w:t>uses processing skills and strategies with</w:t>
            </w:r>
          </w:p>
          <w:p w14:paraId="3ECE5D53" w14:textId="77777777" w:rsidR="004D3D2B" w:rsidRDefault="00574B91">
            <w:pPr>
              <w:widowControl w:val="0"/>
              <w:spacing w:line="240" w:lineRule="auto"/>
              <w:rPr>
                <w:color w:val="231F20"/>
                <w:sz w:val="20"/>
                <w:szCs w:val="20"/>
              </w:rPr>
            </w:pPr>
            <w:r>
              <w:rPr>
                <w:color w:val="231F20"/>
                <w:sz w:val="20"/>
                <w:szCs w:val="20"/>
              </w:rPr>
              <w:t>a high degree</w:t>
            </w:r>
          </w:p>
          <w:p w14:paraId="0DDF1CBC" w14:textId="77777777" w:rsidR="004D3D2B" w:rsidRDefault="00574B91">
            <w:pPr>
              <w:widowControl w:val="0"/>
              <w:spacing w:line="240" w:lineRule="auto"/>
              <w:rPr>
                <w:color w:val="231F20"/>
                <w:sz w:val="20"/>
                <w:szCs w:val="20"/>
              </w:rPr>
            </w:pPr>
            <w:r>
              <w:rPr>
                <w:color w:val="231F20"/>
                <w:sz w:val="20"/>
                <w:szCs w:val="20"/>
              </w:rPr>
              <w:t>of effectiveness.</w:t>
            </w:r>
          </w:p>
        </w:tc>
      </w:tr>
      <w:tr w:rsidR="004D3D2B" w14:paraId="40846009" w14:textId="77777777">
        <w:trPr>
          <w:trHeight w:val="315"/>
        </w:trPr>
        <w:tc>
          <w:tcPr>
            <w:tcW w:w="3945" w:type="dxa"/>
          </w:tcPr>
          <w:p w14:paraId="0C43C218" w14:textId="77777777" w:rsidR="004D3D2B" w:rsidRDefault="004D3D2B">
            <w:pPr>
              <w:widowControl w:val="0"/>
              <w:spacing w:line="240" w:lineRule="auto"/>
              <w:rPr>
                <w:color w:val="231F20"/>
                <w:sz w:val="20"/>
                <w:szCs w:val="20"/>
              </w:rPr>
            </w:pPr>
          </w:p>
        </w:tc>
        <w:tc>
          <w:tcPr>
            <w:tcW w:w="7020" w:type="dxa"/>
            <w:gridSpan w:val="4"/>
          </w:tcPr>
          <w:p w14:paraId="1E79C4EC"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4D8EFD42" w14:textId="77777777">
        <w:trPr>
          <w:trHeight w:val="2130"/>
        </w:trPr>
        <w:tc>
          <w:tcPr>
            <w:tcW w:w="3945" w:type="dxa"/>
          </w:tcPr>
          <w:p w14:paraId="31650BFE" w14:textId="77777777" w:rsidR="004D3D2B" w:rsidRDefault="00574B91">
            <w:pPr>
              <w:widowControl w:val="0"/>
              <w:spacing w:line="240" w:lineRule="auto"/>
              <w:rPr>
                <w:rFonts w:ascii="Cambria" w:eastAsia="Cambria" w:hAnsi="Cambria" w:cs="Cambria"/>
                <w:sz w:val="20"/>
                <w:szCs w:val="20"/>
              </w:rPr>
            </w:pPr>
            <w:r>
              <w:rPr>
                <w:color w:val="231F20"/>
                <w:sz w:val="20"/>
                <w:szCs w:val="20"/>
              </w:rPr>
              <w:t xml:space="preserve">5. Use of critical/creative thinking processes, skills, and strategies (e.g., </w:t>
            </w:r>
            <w:proofErr w:type="spellStart"/>
            <w:r>
              <w:rPr>
                <w:color w:val="231F20"/>
                <w:sz w:val="20"/>
                <w:szCs w:val="20"/>
              </w:rPr>
              <w:t>analysing</w:t>
            </w:r>
            <w:proofErr w:type="spellEnd"/>
            <w:r>
              <w:rPr>
                <w:color w:val="231F20"/>
                <w:sz w:val="20"/>
                <w:szCs w:val="20"/>
              </w:rPr>
              <w:t>, interpreting, problem solving, evaluating, forming and justifying conclusions on the basis of evidence) to determine if the model greenhouse meets the design requirements for this task.</w:t>
            </w:r>
          </w:p>
        </w:tc>
        <w:tc>
          <w:tcPr>
            <w:tcW w:w="1755" w:type="dxa"/>
          </w:tcPr>
          <w:p w14:paraId="0C89D722"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 limited</w:t>
            </w:r>
          </w:p>
          <w:p w14:paraId="1F0EEE3F"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1AD6B7E3"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 some</w:t>
            </w:r>
          </w:p>
          <w:p w14:paraId="3A594081"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0D0C61D1"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w:t>
            </w:r>
          </w:p>
          <w:p w14:paraId="2F11574F" w14:textId="77777777" w:rsidR="004D3D2B" w:rsidRDefault="00574B91">
            <w:pPr>
              <w:widowControl w:val="0"/>
              <w:spacing w:line="240" w:lineRule="auto"/>
              <w:rPr>
                <w:color w:val="231F20"/>
                <w:sz w:val="20"/>
                <w:szCs w:val="20"/>
              </w:rPr>
            </w:pPr>
            <w:r>
              <w:rPr>
                <w:color w:val="231F20"/>
                <w:sz w:val="20"/>
                <w:szCs w:val="20"/>
              </w:rPr>
              <w:t>considerable</w:t>
            </w:r>
          </w:p>
          <w:p w14:paraId="474F3702" w14:textId="77777777" w:rsidR="004D3D2B" w:rsidRDefault="00574B91">
            <w:pPr>
              <w:widowControl w:val="0"/>
              <w:spacing w:line="240" w:lineRule="auto"/>
              <w:rPr>
                <w:color w:val="231F20"/>
                <w:sz w:val="20"/>
                <w:szCs w:val="20"/>
              </w:rPr>
            </w:pPr>
            <w:r>
              <w:rPr>
                <w:color w:val="231F20"/>
                <w:sz w:val="20"/>
                <w:szCs w:val="20"/>
              </w:rPr>
              <w:t>effectiveness.</w:t>
            </w:r>
          </w:p>
        </w:tc>
        <w:tc>
          <w:tcPr>
            <w:tcW w:w="1755" w:type="dxa"/>
          </w:tcPr>
          <w:p w14:paraId="44FE223D" w14:textId="77777777" w:rsidR="004D3D2B" w:rsidRDefault="00574B91">
            <w:pPr>
              <w:widowControl w:val="0"/>
              <w:spacing w:line="240" w:lineRule="auto"/>
              <w:rPr>
                <w:color w:val="231F20"/>
                <w:sz w:val="20"/>
                <w:szCs w:val="20"/>
              </w:rPr>
            </w:pPr>
            <w:r>
              <w:rPr>
                <w:color w:val="231F20"/>
                <w:sz w:val="20"/>
                <w:szCs w:val="20"/>
              </w:rPr>
              <w:t>uses critical/creative thinking processes, skills, and strategies with</w:t>
            </w:r>
          </w:p>
          <w:p w14:paraId="6474682F" w14:textId="77777777" w:rsidR="004D3D2B" w:rsidRDefault="00574B91">
            <w:pPr>
              <w:widowControl w:val="0"/>
              <w:spacing w:line="240" w:lineRule="auto"/>
              <w:rPr>
                <w:color w:val="231F20"/>
                <w:sz w:val="20"/>
                <w:szCs w:val="20"/>
              </w:rPr>
            </w:pPr>
            <w:r>
              <w:rPr>
                <w:color w:val="231F20"/>
                <w:sz w:val="20"/>
                <w:szCs w:val="20"/>
              </w:rPr>
              <w:t>a high degree</w:t>
            </w:r>
          </w:p>
          <w:p w14:paraId="09A5BCA1" w14:textId="77777777" w:rsidR="004D3D2B" w:rsidRDefault="00574B91">
            <w:pPr>
              <w:widowControl w:val="0"/>
              <w:spacing w:line="240" w:lineRule="auto"/>
              <w:rPr>
                <w:color w:val="231F20"/>
                <w:sz w:val="20"/>
                <w:szCs w:val="20"/>
              </w:rPr>
            </w:pPr>
            <w:r>
              <w:rPr>
                <w:color w:val="231F20"/>
                <w:sz w:val="20"/>
                <w:szCs w:val="20"/>
              </w:rPr>
              <w:t>of effectiveness.</w:t>
            </w:r>
          </w:p>
          <w:p w14:paraId="3642121A" w14:textId="77777777" w:rsidR="007E56A6" w:rsidRDefault="007E56A6">
            <w:pPr>
              <w:widowControl w:val="0"/>
              <w:spacing w:line="240" w:lineRule="auto"/>
              <w:rPr>
                <w:color w:val="231F20"/>
                <w:sz w:val="20"/>
                <w:szCs w:val="20"/>
              </w:rPr>
            </w:pPr>
          </w:p>
          <w:p w14:paraId="1FBD5054" w14:textId="77777777" w:rsidR="007E56A6" w:rsidRDefault="007E56A6">
            <w:pPr>
              <w:widowControl w:val="0"/>
              <w:spacing w:line="240" w:lineRule="auto"/>
              <w:rPr>
                <w:color w:val="231F20"/>
                <w:sz w:val="20"/>
                <w:szCs w:val="20"/>
              </w:rPr>
            </w:pPr>
          </w:p>
          <w:p w14:paraId="60CDADBC" w14:textId="77777777" w:rsidR="007E56A6" w:rsidRDefault="007E56A6">
            <w:pPr>
              <w:widowControl w:val="0"/>
              <w:spacing w:line="240" w:lineRule="auto"/>
              <w:rPr>
                <w:color w:val="231F20"/>
                <w:sz w:val="20"/>
                <w:szCs w:val="20"/>
              </w:rPr>
            </w:pPr>
          </w:p>
        </w:tc>
      </w:tr>
      <w:tr w:rsidR="004D3D2B" w14:paraId="33F9E0CC" w14:textId="77777777">
        <w:tc>
          <w:tcPr>
            <w:tcW w:w="10965" w:type="dxa"/>
            <w:gridSpan w:val="5"/>
          </w:tcPr>
          <w:p w14:paraId="01969F67" w14:textId="77777777" w:rsidR="004D3D2B" w:rsidRDefault="004D3D2B">
            <w:pPr>
              <w:widowControl w:val="0"/>
              <w:spacing w:line="240" w:lineRule="auto"/>
              <w:rPr>
                <w:b/>
                <w:color w:val="231F20"/>
                <w:sz w:val="10"/>
                <w:szCs w:val="10"/>
              </w:rPr>
            </w:pPr>
          </w:p>
          <w:p w14:paraId="0A6DDE68" w14:textId="18DFDDEA" w:rsidR="004D3D2B" w:rsidRDefault="00574B91" w:rsidP="007E56A6">
            <w:pPr>
              <w:widowControl w:val="0"/>
              <w:spacing w:line="240" w:lineRule="auto"/>
              <w:rPr>
                <w:color w:val="231F20"/>
                <w:sz w:val="20"/>
                <w:szCs w:val="20"/>
              </w:rPr>
            </w:pPr>
            <w:r>
              <w:rPr>
                <w:b/>
                <w:color w:val="231F20"/>
                <w:sz w:val="20"/>
                <w:szCs w:val="20"/>
              </w:rPr>
              <w:t>Communication</w:t>
            </w:r>
            <w:r w:rsidR="007E56A6">
              <w:rPr>
                <w:b/>
                <w:color w:val="231F20"/>
                <w:sz w:val="20"/>
                <w:szCs w:val="20"/>
              </w:rPr>
              <w:t xml:space="preserve"> </w:t>
            </w:r>
            <w:r>
              <w:rPr>
                <w:color w:val="231F20"/>
                <w:sz w:val="20"/>
                <w:szCs w:val="20"/>
              </w:rPr>
              <w:t>– The conveying of meaning through various forms</w:t>
            </w:r>
          </w:p>
        </w:tc>
      </w:tr>
      <w:tr w:rsidR="004D3D2B" w14:paraId="0B107EFA" w14:textId="77777777">
        <w:tc>
          <w:tcPr>
            <w:tcW w:w="3945" w:type="dxa"/>
          </w:tcPr>
          <w:p w14:paraId="1431CD1D" w14:textId="77777777" w:rsidR="004D3D2B" w:rsidRDefault="004D3D2B">
            <w:pPr>
              <w:widowControl w:val="0"/>
              <w:spacing w:line="240" w:lineRule="auto"/>
              <w:rPr>
                <w:color w:val="231F20"/>
                <w:sz w:val="20"/>
                <w:szCs w:val="20"/>
              </w:rPr>
            </w:pPr>
          </w:p>
        </w:tc>
        <w:tc>
          <w:tcPr>
            <w:tcW w:w="7020" w:type="dxa"/>
            <w:gridSpan w:val="4"/>
          </w:tcPr>
          <w:p w14:paraId="559688F2"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17BF1B92" w14:textId="77777777">
        <w:tc>
          <w:tcPr>
            <w:tcW w:w="3945" w:type="dxa"/>
          </w:tcPr>
          <w:p w14:paraId="2F94FACB" w14:textId="77777777" w:rsidR="004D3D2B" w:rsidRDefault="00574B91">
            <w:pPr>
              <w:spacing w:line="240" w:lineRule="auto"/>
              <w:rPr>
                <w:sz w:val="20"/>
                <w:szCs w:val="20"/>
              </w:rPr>
            </w:pPr>
            <w:r>
              <w:rPr>
                <w:color w:val="231F20"/>
                <w:sz w:val="20"/>
                <w:szCs w:val="20"/>
              </w:rPr>
              <w:t>6. Expression and organization of ideas and information</w:t>
            </w:r>
            <w:r>
              <w:rPr>
                <w:b/>
                <w:color w:val="231F20"/>
                <w:sz w:val="20"/>
                <w:szCs w:val="20"/>
              </w:rPr>
              <w:t xml:space="preserve"> </w:t>
            </w:r>
            <w:r>
              <w:rPr>
                <w:color w:val="231F20"/>
                <w:sz w:val="20"/>
                <w:szCs w:val="20"/>
              </w:rPr>
              <w:t xml:space="preserve">in oral, visual, and/or written forms (e.g., </w:t>
            </w:r>
            <w:r>
              <w:rPr>
                <w:sz w:val="20"/>
                <w:szCs w:val="20"/>
              </w:rPr>
              <w:t>complete an oral or written report, video, or slideshow that is organized in a clear, logical manner and includes the design, fabrication, and operation of a model greenhouse).</w:t>
            </w:r>
          </w:p>
          <w:p w14:paraId="12E3EA88" w14:textId="77777777" w:rsidR="007E56A6" w:rsidRDefault="007E56A6">
            <w:pPr>
              <w:spacing w:line="240" w:lineRule="auto"/>
              <w:rPr>
                <w:sz w:val="20"/>
                <w:szCs w:val="20"/>
              </w:rPr>
            </w:pPr>
          </w:p>
        </w:tc>
        <w:tc>
          <w:tcPr>
            <w:tcW w:w="1755" w:type="dxa"/>
          </w:tcPr>
          <w:p w14:paraId="4CA90F3D" w14:textId="77777777" w:rsidR="004D3D2B" w:rsidRDefault="00574B91">
            <w:pPr>
              <w:widowControl w:val="0"/>
              <w:spacing w:line="240" w:lineRule="auto"/>
              <w:rPr>
                <w:rFonts w:ascii="Cambria" w:eastAsia="Cambria" w:hAnsi="Cambria" w:cs="Cambria"/>
                <w:color w:val="231F20"/>
              </w:rPr>
            </w:pPr>
            <w:r>
              <w:rPr>
                <w:color w:val="231F20"/>
                <w:sz w:val="20"/>
                <w:szCs w:val="20"/>
              </w:rPr>
              <w:t>expresses and organizes ideas and information</w:t>
            </w:r>
            <w:r>
              <w:rPr>
                <w:sz w:val="20"/>
                <w:szCs w:val="20"/>
              </w:rPr>
              <w:t xml:space="preserve"> </w:t>
            </w:r>
            <w:r>
              <w:rPr>
                <w:color w:val="231F20"/>
                <w:sz w:val="20"/>
                <w:szCs w:val="20"/>
              </w:rPr>
              <w:t>with limited effectiveness.</w:t>
            </w:r>
          </w:p>
        </w:tc>
        <w:tc>
          <w:tcPr>
            <w:tcW w:w="1755" w:type="dxa"/>
          </w:tcPr>
          <w:p w14:paraId="0CBA7AF8" w14:textId="77777777" w:rsidR="004D3D2B" w:rsidRDefault="00574B91">
            <w:pPr>
              <w:widowControl w:val="0"/>
              <w:spacing w:line="240" w:lineRule="auto"/>
              <w:rPr>
                <w:rFonts w:ascii="Cambria" w:eastAsia="Cambria" w:hAnsi="Cambria" w:cs="Cambria"/>
                <w:color w:val="231F20"/>
              </w:rPr>
            </w:pPr>
            <w:r>
              <w:rPr>
                <w:color w:val="231F20"/>
                <w:sz w:val="20"/>
                <w:szCs w:val="20"/>
              </w:rPr>
              <w:t>expresses and organizes ideas and information with some effectiveness.</w:t>
            </w:r>
          </w:p>
        </w:tc>
        <w:tc>
          <w:tcPr>
            <w:tcW w:w="1755" w:type="dxa"/>
          </w:tcPr>
          <w:p w14:paraId="690C2D78" w14:textId="77777777" w:rsidR="004D3D2B" w:rsidRDefault="00574B91">
            <w:pPr>
              <w:widowControl w:val="0"/>
              <w:spacing w:line="240" w:lineRule="auto"/>
              <w:rPr>
                <w:color w:val="231F20"/>
                <w:sz w:val="20"/>
                <w:szCs w:val="20"/>
              </w:rPr>
            </w:pPr>
            <w:r>
              <w:rPr>
                <w:color w:val="231F20"/>
                <w:sz w:val="20"/>
                <w:szCs w:val="20"/>
              </w:rPr>
              <w:t>expresses and organizes ideas and information with considerable effectiveness.</w:t>
            </w:r>
          </w:p>
        </w:tc>
        <w:tc>
          <w:tcPr>
            <w:tcW w:w="1755" w:type="dxa"/>
          </w:tcPr>
          <w:p w14:paraId="13394956" w14:textId="77777777" w:rsidR="004D3D2B" w:rsidRDefault="00574B91">
            <w:pPr>
              <w:widowControl w:val="0"/>
              <w:spacing w:line="240" w:lineRule="auto"/>
              <w:rPr>
                <w:color w:val="231F20"/>
                <w:sz w:val="20"/>
                <w:szCs w:val="20"/>
              </w:rPr>
            </w:pPr>
            <w:r>
              <w:rPr>
                <w:color w:val="231F20"/>
                <w:sz w:val="20"/>
                <w:szCs w:val="20"/>
              </w:rPr>
              <w:t>expresses and organizes ideas and information with a high degree of effectiveness.</w:t>
            </w:r>
          </w:p>
        </w:tc>
      </w:tr>
      <w:tr w:rsidR="004D3D2B" w14:paraId="30FD90D6" w14:textId="77777777">
        <w:trPr>
          <w:trHeight w:val="1485"/>
        </w:trPr>
        <w:tc>
          <w:tcPr>
            <w:tcW w:w="3945" w:type="dxa"/>
          </w:tcPr>
          <w:p w14:paraId="199173C7" w14:textId="77777777" w:rsidR="004D3D2B" w:rsidRDefault="00574B91">
            <w:pPr>
              <w:widowControl w:val="0"/>
              <w:spacing w:line="240" w:lineRule="auto"/>
              <w:rPr>
                <w:sz w:val="20"/>
                <w:szCs w:val="20"/>
              </w:rPr>
            </w:pPr>
            <w:r>
              <w:rPr>
                <w:color w:val="231F20"/>
                <w:sz w:val="20"/>
                <w:szCs w:val="20"/>
              </w:rPr>
              <w:t>7. Communication for different audiences and purposes in oral, visual, and/or written forms.</w:t>
            </w:r>
          </w:p>
        </w:tc>
        <w:tc>
          <w:tcPr>
            <w:tcW w:w="1755" w:type="dxa"/>
          </w:tcPr>
          <w:p w14:paraId="7C13548F"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limited effectiveness.</w:t>
            </w:r>
          </w:p>
        </w:tc>
        <w:tc>
          <w:tcPr>
            <w:tcW w:w="1755" w:type="dxa"/>
          </w:tcPr>
          <w:p w14:paraId="0C9FE5CB"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some effectiveness.</w:t>
            </w:r>
          </w:p>
        </w:tc>
        <w:tc>
          <w:tcPr>
            <w:tcW w:w="1755" w:type="dxa"/>
          </w:tcPr>
          <w:p w14:paraId="6D3F4953"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considerable effectiveness.</w:t>
            </w:r>
          </w:p>
        </w:tc>
        <w:tc>
          <w:tcPr>
            <w:tcW w:w="1755" w:type="dxa"/>
          </w:tcPr>
          <w:p w14:paraId="340B11E0" w14:textId="77777777" w:rsidR="004D3D2B" w:rsidRDefault="00574B91">
            <w:pPr>
              <w:widowControl w:val="0"/>
              <w:spacing w:line="240" w:lineRule="auto"/>
              <w:rPr>
                <w:color w:val="231F20"/>
                <w:sz w:val="20"/>
                <w:szCs w:val="20"/>
              </w:rPr>
            </w:pPr>
            <w:r>
              <w:rPr>
                <w:color w:val="231F20"/>
                <w:sz w:val="20"/>
                <w:szCs w:val="20"/>
              </w:rPr>
              <w:t>communicates for different  audiences and purposes with a high degree of effectiveness.</w:t>
            </w:r>
          </w:p>
          <w:p w14:paraId="2FECF847" w14:textId="77777777" w:rsidR="007E56A6" w:rsidRDefault="007E56A6">
            <w:pPr>
              <w:widowControl w:val="0"/>
              <w:spacing w:line="240" w:lineRule="auto"/>
              <w:rPr>
                <w:color w:val="231F20"/>
              </w:rPr>
            </w:pPr>
          </w:p>
        </w:tc>
      </w:tr>
      <w:tr w:rsidR="004D3D2B" w14:paraId="7C7952FD" w14:textId="77777777">
        <w:tc>
          <w:tcPr>
            <w:tcW w:w="3945" w:type="dxa"/>
          </w:tcPr>
          <w:p w14:paraId="0AAA41CE" w14:textId="77777777" w:rsidR="004D3D2B" w:rsidRDefault="00574B91">
            <w:pPr>
              <w:widowControl w:val="0"/>
              <w:spacing w:line="240" w:lineRule="auto"/>
              <w:rPr>
                <w:color w:val="231F20"/>
                <w:sz w:val="20"/>
                <w:szCs w:val="20"/>
              </w:rPr>
            </w:pPr>
            <w:r>
              <w:rPr>
                <w:sz w:val="20"/>
                <w:szCs w:val="20"/>
              </w:rPr>
              <w:t>8.</w:t>
            </w:r>
            <w:r>
              <w:rPr>
                <w:rFonts w:ascii="Cambria" w:eastAsia="Cambria" w:hAnsi="Cambria" w:cs="Cambria"/>
                <w:sz w:val="24"/>
                <w:szCs w:val="24"/>
              </w:rPr>
              <w:t xml:space="preserve"> </w:t>
            </w:r>
            <w:r>
              <w:rPr>
                <w:color w:val="231F20"/>
                <w:sz w:val="20"/>
                <w:szCs w:val="20"/>
              </w:rPr>
              <w:t>Use of conventions, vocabulary, and terminology (e.g., ecosystem, environment, biotic, abiotic) in oral, visual, and/or written forms.</w:t>
            </w:r>
          </w:p>
        </w:tc>
        <w:tc>
          <w:tcPr>
            <w:tcW w:w="1755" w:type="dxa"/>
          </w:tcPr>
          <w:p w14:paraId="40AB2A11" w14:textId="77777777" w:rsidR="004D3D2B" w:rsidRDefault="00574B91">
            <w:pPr>
              <w:widowControl w:val="0"/>
              <w:spacing w:line="240" w:lineRule="auto"/>
              <w:rPr>
                <w:color w:val="231F20"/>
                <w:sz w:val="20"/>
                <w:szCs w:val="20"/>
              </w:rPr>
            </w:pPr>
            <w:r>
              <w:rPr>
                <w:color w:val="231F20"/>
                <w:sz w:val="20"/>
                <w:szCs w:val="20"/>
              </w:rPr>
              <w:t>uses conventions, vocabulary, and terminology with limited</w:t>
            </w:r>
          </w:p>
          <w:p w14:paraId="0179AACB" w14:textId="77777777" w:rsidR="004D3D2B" w:rsidRDefault="00574B91">
            <w:pPr>
              <w:widowControl w:val="0"/>
              <w:spacing w:line="240" w:lineRule="auto"/>
              <w:rPr>
                <w:color w:val="231F20"/>
              </w:rPr>
            </w:pPr>
            <w:r>
              <w:rPr>
                <w:color w:val="231F20"/>
                <w:sz w:val="20"/>
                <w:szCs w:val="20"/>
              </w:rPr>
              <w:t>effectiveness.</w:t>
            </w:r>
          </w:p>
        </w:tc>
        <w:tc>
          <w:tcPr>
            <w:tcW w:w="1755" w:type="dxa"/>
          </w:tcPr>
          <w:p w14:paraId="3399CE57" w14:textId="77777777" w:rsidR="004D3D2B" w:rsidRDefault="00574B91">
            <w:pPr>
              <w:widowControl w:val="0"/>
              <w:spacing w:line="240" w:lineRule="auto"/>
              <w:rPr>
                <w:color w:val="231F20"/>
                <w:sz w:val="20"/>
                <w:szCs w:val="20"/>
              </w:rPr>
            </w:pPr>
            <w:r>
              <w:rPr>
                <w:color w:val="231F20"/>
                <w:sz w:val="20"/>
                <w:szCs w:val="20"/>
              </w:rPr>
              <w:t>uses conventions, vocabulary, and terminology with some</w:t>
            </w:r>
          </w:p>
          <w:p w14:paraId="2E8DB9F9" w14:textId="77777777" w:rsidR="004D3D2B" w:rsidRDefault="00574B91">
            <w:pPr>
              <w:widowControl w:val="0"/>
              <w:spacing w:line="240" w:lineRule="auto"/>
              <w:rPr>
                <w:color w:val="231F20"/>
              </w:rPr>
            </w:pPr>
            <w:r>
              <w:rPr>
                <w:color w:val="231F20"/>
                <w:sz w:val="20"/>
                <w:szCs w:val="20"/>
              </w:rPr>
              <w:t>effectiveness.</w:t>
            </w:r>
          </w:p>
        </w:tc>
        <w:tc>
          <w:tcPr>
            <w:tcW w:w="1755" w:type="dxa"/>
          </w:tcPr>
          <w:p w14:paraId="0E2446AF" w14:textId="77777777" w:rsidR="004D3D2B" w:rsidRDefault="00574B91">
            <w:pPr>
              <w:widowControl w:val="0"/>
              <w:spacing w:line="240" w:lineRule="auto"/>
              <w:rPr>
                <w:color w:val="231F20"/>
                <w:sz w:val="20"/>
                <w:szCs w:val="20"/>
              </w:rPr>
            </w:pPr>
            <w:r>
              <w:rPr>
                <w:color w:val="231F20"/>
                <w:sz w:val="20"/>
                <w:szCs w:val="20"/>
              </w:rPr>
              <w:t>uses conventions, vocabulary, and terminology with considerable</w:t>
            </w:r>
          </w:p>
          <w:p w14:paraId="20B872C4" w14:textId="77777777" w:rsidR="004D3D2B" w:rsidRDefault="00574B91">
            <w:pPr>
              <w:widowControl w:val="0"/>
              <w:spacing w:line="240" w:lineRule="auto"/>
              <w:rPr>
                <w:color w:val="231F20"/>
              </w:rPr>
            </w:pPr>
            <w:r>
              <w:rPr>
                <w:color w:val="231F20"/>
                <w:sz w:val="20"/>
                <w:szCs w:val="20"/>
              </w:rPr>
              <w:t>effectiveness.</w:t>
            </w:r>
          </w:p>
        </w:tc>
        <w:tc>
          <w:tcPr>
            <w:tcW w:w="1755" w:type="dxa"/>
          </w:tcPr>
          <w:p w14:paraId="5F179A76" w14:textId="77777777" w:rsidR="004D3D2B" w:rsidRDefault="00574B91">
            <w:pPr>
              <w:widowControl w:val="0"/>
              <w:spacing w:line="240" w:lineRule="auto"/>
              <w:rPr>
                <w:color w:val="231F20"/>
                <w:sz w:val="20"/>
                <w:szCs w:val="20"/>
              </w:rPr>
            </w:pPr>
            <w:r>
              <w:rPr>
                <w:color w:val="231F20"/>
                <w:sz w:val="20"/>
                <w:szCs w:val="20"/>
              </w:rPr>
              <w:t xml:space="preserve">uses conventions, vocabulary, and terminology with a high degree of </w:t>
            </w:r>
          </w:p>
          <w:p w14:paraId="27B99BD0" w14:textId="77777777" w:rsidR="004D3D2B" w:rsidRDefault="00574B91">
            <w:pPr>
              <w:widowControl w:val="0"/>
              <w:spacing w:line="240" w:lineRule="auto"/>
              <w:rPr>
                <w:color w:val="231F20"/>
                <w:sz w:val="20"/>
                <w:szCs w:val="20"/>
              </w:rPr>
            </w:pPr>
            <w:r>
              <w:rPr>
                <w:color w:val="231F20"/>
                <w:sz w:val="20"/>
                <w:szCs w:val="20"/>
              </w:rPr>
              <w:t>effectiveness.</w:t>
            </w:r>
          </w:p>
          <w:p w14:paraId="278D8D7A" w14:textId="77777777" w:rsidR="007E56A6" w:rsidRDefault="007E56A6">
            <w:pPr>
              <w:widowControl w:val="0"/>
              <w:spacing w:line="240" w:lineRule="auto"/>
              <w:rPr>
                <w:color w:val="231F20"/>
                <w:sz w:val="20"/>
                <w:szCs w:val="20"/>
              </w:rPr>
            </w:pPr>
          </w:p>
        </w:tc>
      </w:tr>
      <w:tr w:rsidR="004D3D2B" w14:paraId="3B13C52C" w14:textId="77777777">
        <w:tc>
          <w:tcPr>
            <w:tcW w:w="10965" w:type="dxa"/>
            <w:gridSpan w:val="5"/>
          </w:tcPr>
          <w:p w14:paraId="5571B3A9" w14:textId="77777777" w:rsidR="004D3D2B" w:rsidRDefault="004D3D2B">
            <w:pPr>
              <w:widowControl w:val="0"/>
              <w:spacing w:line="240" w:lineRule="auto"/>
              <w:rPr>
                <w:b/>
                <w:color w:val="231F20"/>
                <w:sz w:val="10"/>
                <w:szCs w:val="10"/>
              </w:rPr>
            </w:pPr>
          </w:p>
          <w:p w14:paraId="06064F10" w14:textId="470896FB" w:rsidR="004D3D2B" w:rsidRDefault="00574B91" w:rsidP="007E56A6">
            <w:pPr>
              <w:widowControl w:val="0"/>
              <w:spacing w:line="240" w:lineRule="auto"/>
              <w:rPr>
                <w:color w:val="231F20"/>
                <w:sz w:val="20"/>
                <w:szCs w:val="20"/>
              </w:rPr>
            </w:pPr>
            <w:r>
              <w:rPr>
                <w:b/>
                <w:color w:val="231F20"/>
                <w:sz w:val="20"/>
                <w:szCs w:val="20"/>
              </w:rPr>
              <w:t>Application</w:t>
            </w:r>
            <w:r w:rsidR="007E56A6">
              <w:rPr>
                <w:b/>
                <w:color w:val="231F20"/>
                <w:sz w:val="20"/>
                <w:szCs w:val="20"/>
              </w:rPr>
              <w:t xml:space="preserve"> </w:t>
            </w:r>
            <w:r>
              <w:rPr>
                <w:color w:val="231F20"/>
                <w:sz w:val="20"/>
                <w:szCs w:val="20"/>
              </w:rPr>
              <w:t>– The use of knowledge and skills to make connections within and between various contexts</w:t>
            </w:r>
          </w:p>
        </w:tc>
      </w:tr>
      <w:tr w:rsidR="004D3D2B" w14:paraId="14D645C9" w14:textId="77777777">
        <w:tc>
          <w:tcPr>
            <w:tcW w:w="3945" w:type="dxa"/>
          </w:tcPr>
          <w:p w14:paraId="007FF0D8" w14:textId="77777777" w:rsidR="004D3D2B" w:rsidRDefault="004D3D2B">
            <w:pPr>
              <w:widowControl w:val="0"/>
              <w:spacing w:line="240" w:lineRule="auto"/>
              <w:rPr>
                <w:color w:val="231F20"/>
                <w:sz w:val="20"/>
                <w:szCs w:val="20"/>
              </w:rPr>
            </w:pPr>
          </w:p>
        </w:tc>
        <w:tc>
          <w:tcPr>
            <w:tcW w:w="7020" w:type="dxa"/>
            <w:gridSpan w:val="4"/>
          </w:tcPr>
          <w:p w14:paraId="4747495D"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17F8031C" w14:textId="77777777">
        <w:tc>
          <w:tcPr>
            <w:tcW w:w="3945" w:type="dxa"/>
          </w:tcPr>
          <w:p w14:paraId="7B3FFC85" w14:textId="77777777" w:rsidR="004D3D2B" w:rsidRDefault="00574B91">
            <w:pPr>
              <w:widowControl w:val="0"/>
              <w:spacing w:line="240" w:lineRule="auto"/>
              <w:rPr>
                <w:color w:val="231F20"/>
                <w:sz w:val="20"/>
                <w:szCs w:val="20"/>
              </w:rPr>
            </w:pPr>
            <w:r>
              <w:rPr>
                <w:color w:val="231F20"/>
                <w:sz w:val="20"/>
                <w:szCs w:val="20"/>
              </w:rPr>
              <w:t>9. Application of knowledge and skills (e.g., concepts and processes, use of equipment and technology, investigation skills) in familiar contexts.</w:t>
            </w:r>
          </w:p>
        </w:tc>
        <w:tc>
          <w:tcPr>
            <w:tcW w:w="1755" w:type="dxa"/>
          </w:tcPr>
          <w:p w14:paraId="60C7659D" w14:textId="77777777" w:rsidR="004D3D2B" w:rsidRDefault="00574B91">
            <w:pPr>
              <w:widowControl w:val="0"/>
              <w:spacing w:line="240" w:lineRule="auto"/>
              <w:rPr>
                <w:color w:val="231F20"/>
                <w:sz w:val="20"/>
                <w:szCs w:val="20"/>
              </w:rPr>
            </w:pPr>
            <w:r>
              <w:rPr>
                <w:color w:val="231F20"/>
                <w:sz w:val="20"/>
                <w:szCs w:val="20"/>
              </w:rPr>
              <w:t>applies knowledge and skills in familiar contexts with limited effectiveness.</w:t>
            </w:r>
          </w:p>
        </w:tc>
        <w:tc>
          <w:tcPr>
            <w:tcW w:w="1755" w:type="dxa"/>
          </w:tcPr>
          <w:p w14:paraId="5C921612"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applies knowledge and skills in familiar contexts with some effectiveness.</w:t>
            </w:r>
          </w:p>
        </w:tc>
        <w:tc>
          <w:tcPr>
            <w:tcW w:w="1755" w:type="dxa"/>
          </w:tcPr>
          <w:p w14:paraId="6B6588CD"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applies knowledge and skills in familiar contexts with considerable effectiveness.</w:t>
            </w:r>
          </w:p>
        </w:tc>
        <w:tc>
          <w:tcPr>
            <w:tcW w:w="1755" w:type="dxa"/>
          </w:tcPr>
          <w:p w14:paraId="313E1FA1" w14:textId="77777777" w:rsidR="004D3D2B" w:rsidRDefault="00574B91">
            <w:pPr>
              <w:widowControl w:val="0"/>
              <w:spacing w:line="240" w:lineRule="auto"/>
              <w:rPr>
                <w:color w:val="231F20"/>
                <w:sz w:val="20"/>
                <w:szCs w:val="20"/>
              </w:rPr>
            </w:pPr>
            <w:r>
              <w:rPr>
                <w:color w:val="231F20"/>
                <w:sz w:val="20"/>
                <w:szCs w:val="20"/>
              </w:rPr>
              <w:t>applies knowledge and skills in familiar contexts with a high degree of effectiveness.</w:t>
            </w:r>
          </w:p>
          <w:p w14:paraId="37502068" w14:textId="77777777" w:rsidR="004D3D2B" w:rsidRDefault="004D3D2B">
            <w:pPr>
              <w:widowControl w:val="0"/>
              <w:spacing w:line="240" w:lineRule="auto"/>
              <w:rPr>
                <w:color w:val="231F20"/>
                <w:sz w:val="20"/>
                <w:szCs w:val="20"/>
              </w:rPr>
            </w:pPr>
          </w:p>
        </w:tc>
      </w:tr>
      <w:tr w:rsidR="004D3D2B" w14:paraId="477E6FD8" w14:textId="77777777">
        <w:trPr>
          <w:trHeight w:val="200"/>
        </w:trPr>
        <w:tc>
          <w:tcPr>
            <w:tcW w:w="3945" w:type="dxa"/>
          </w:tcPr>
          <w:p w14:paraId="209C0E09" w14:textId="77777777" w:rsidR="004D3D2B" w:rsidRDefault="004D3D2B">
            <w:pPr>
              <w:widowControl w:val="0"/>
              <w:spacing w:line="240" w:lineRule="auto"/>
              <w:rPr>
                <w:color w:val="231F20"/>
                <w:sz w:val="20"/>
                <w:szCs w:val="20"/>
              </w:rPr>
            </w:pPr>
          </w:p>
        </w:tc>
        <w:tc>
          <w:tcPr>
            <w:tcW w:w="7020" w:type="dxa"/>
            <w:gridSpan w:val="4"/>
          </w:tcPr>
          <w:p w14:paraId="1DD31FFA" w14:textId="77777777" w:rsidR="004D3D2B" w:rsidRDefault="00574B91">
            <w:pPr>
              <w:widowControl w:val="0"/>
              <w:spacing w:line="240" w:lineRule="auto"/>
              <w:rPr>
                <w:color w:val="231F20"/>
                <w:sz w:val="20"/>
                <w:szCs w:val="20"/>
              </w:rPr>
            </w:pPr>
            <w:r>
              <w:rPr>
                <w:color w:val="231F20"/>
                <w:sz w:val="20"/>
                <w:szCs w:val="20"/>
              </w:rPr>
              <w:t>The student:</w:t>
            </w:r>
          </w:p>
        </w:tc>
      </w:tr>
      <w:tr w:rsidR="004D3D2B" w14:paraId="0BB7306F" w14:textId="77777777">
        <w:tc>
          <w:tcPr>
            <w:tcW w:w="3945" w:type="dxa"/>
          </w:tcPr>
          <w:p w14:paraId="589589E2" w14:textId="77777777" w:rsidR="004D3D2B" w:rsidRDefault="00574B91">
            <w:pPr>
              <w:widowControl w:val="0"/>
              <w:spacing w:line="240" w:lineRule="auto"/>
              <w:rPr>
                <w:color w:val="231F20"/>
                <w:sz w:val="20"/>
                <w:szCs w:val="20"/>
              </w:rPr>
            </w:pPr>
            <w:r>
              <w:rPr>
                <w:color w:val="231F20"/>
                <w:sz w:val="20"/>
                <w:szCs w:val="20"/>
              </w:rPr>
              <w:t>10. Making connections between society, science, technology, and the environment regarding the design solution selected, and its impacts on people, other living things, and the environment.</w:t>
            </w:r>
          </w:p>
        </w:tc>
        <w:tc>
          <w:tcPr>
            <w:tcW w:w="1755" w:type="dxa"/>
          </w:tcPr>
          <w:p w14:paraId="7BD789D3"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w:t>
            </w:r>
            <w:r>
              <w:rPr>
                <w:color w:val="231F20"/>
                <w:sz w:val="20"/>
                <w:szCs w:val="20"/>
              </w:rPr>
              <w:t>ith limited effectiveness.</w:t>
            </w:r>
          </w:p>
        </w:tc>
        <w:tc>
          <w:tcPr>
            <w:tcW w:w="1755" w:type="dxa"/>
          </w:tcPr>
          <w:p w14:paraId="16CF64FB"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some effectiveness.</w:t>
            </w:r>
          </w:p>
        </w:tc>
        <w:tc>
          <w:tcPr>
            <w:tcW w:w="1755" w:type="dxa"/>
          </w:tcPr>
          <w:p w14:paraId="2D61B871"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considerable effectiveness.</w:t>
            </w:r>
          </w:p>
        </w:tc>
        <w:tc>
          <w:tcPr>
            <w:tcW w:w="1755" w:type="dxa"/>
          </w:tcPr>
          <w:p w14:paraId="18ED96ED" w14:textId="77777777" w:rsidR="004D3D2B" w:rsidRDefault="00574B91">
            <w:pPr>
              <w:widowControl w:val="0"/>
              <w:spacing w:line="240" w:lineRule="auto"/>
              <w:rPr>
                <w:color w:val="231F20"/>
                <w:sz w:val="20"/>
                <w:szCs w:val="20"/>
              </w:rPr>
            </w:pPr>
            <w:r>
              <w:rPr>
                <w:color w:val="231F20"/>
                <w:sz w:val="20"/>
                <w:szCs w:val="20"/>
              </w:rPr>
              <w:t>connects science, technology, society, and the environment</w:t>
            </w:r>
            <w:r>
              <w:rPr>
                <w:rFonts w:ascii="Cambria" w:eastAsia="Cambria" w:hAnsi="Cambria" w:cs="Cambria"/>
                <w:color w:val="231F20"/>
                <w:sz w:val="20"/>
                <w:szCs w:val="20"/>
              </w:rPr>
              <w:t xml:space="preserve">  </w:t>
            </w:r>
            <w:r>
              <w:rPr>
                <w:color w:val="231F20"/>
                <w:sz w:val="20"/>
                <w:szCs w:val="20"/>
              </w:rPr>
              <w:t>with a high degree of effectiveness.</w:t>
            </w:r>
          </w:p>
          <w:p w14:paraId="6DC3CDB3" w14:textId="77777777" w:rsidR="004D3D2B" w:rsidRDefault="004D3D2B">
            <w:pPr>
              <w:widowControl w:val="0"/>
              <w:spacing w:line="240" w:lineRule="auto"/>
              <w:rPr>
                <w:color w:val="231F20"/>
                <w:sz w:val="20"/>
                <w:szCs w:val="20"/>
              </w:rPr>
            </w:pPr>
          </w:p>
        </w:tc>
      </w:tr>
      <w:tr w:rsidR="004D3D2B" w14:paraId="4EF7EED5" w14:textId="77777777">
        <w:tc>
          <w:tcPr>
            <w:tcW w:w="3945" w:type="dxa"/>
          </w:tcPr>
          <w:p w14:paraId="0DC9D517" w14:textId="77777777" w:rsidR="004D3D2B" w:rsidRDefault="00574B91">
            <w:pPr>
              <w:widowControl w:val="0"/>
              <w:spacing w:line="240" w:lineRule="auto"/>
              <w:rPr>
                <w:color w:val="231F20"/>
                <w:sz w:val="20"/>
                <w:szCs w:val="20"/>
              </w:rPr>
            </w:pPr>
            <w:r>
              <w:rPr>
                <w:color w:val="231F20"/>
                <w:sz w:val="20"/>
                <w:szCs w:val="20"/>
              </w:rPr>
              <w:t>11. Proposing courses of practical action to deal with problems relating to science, technology, society, and the environment through the understanding of interactions within ecosystems and how balance between the elements is maintained.</w:t>
            </w:r>
          </w:p>
          <w:p w14:paraId="130080C4" w14:textId="77777777" w:rsidR="004D3D2B" w:rsidRDefault="004D3D2B">
            <w:pPr>
              <w:widowControl w:val="0"/>
              <w:spacing w:line="240" w:lineRule="auto"/>
              <w:rPr>
                <w:color w:val="231F20"/>
                <w:sz w:val="20"/>
                <w:szCs w:val="20"/>
              </w:rPr>
            </w:pPr>
          </w:p>
        </w:tc>
        <w:tc>
          <w:tcPr>
            <w:tcW w:w="1755" w:type="dxa"/>
          </w:tcPr>
          <w:p w14:paraId="15589587"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limited effectiveness.</w:t>
            </w:r>
          </w:p>
        </w:tc>
        <w:tc>
          <w:tcPr>
            <w:tcW w:w="1755" w:type="dxa"/>
          </w:tcPr>
          <w:p w14:paraId="026D29F9"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some effectiveness.</w:t>
            </w:r>
          </w:p>
        </w:tc>
        <w:tc>
          <w:tcPr>
            <w:tcW w:w="1755" w:type="dxa"/>
          </w:tcPr>
          <w:p w14:paraId="30EFE556"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proposes courses of practical action of considerable effectiveness.</w:t>
            </w:r>
          </w:p>
        </w:tc>
        <w:tc>
          <w:tcPr>
            <w:tcW w:w="1755" w:type="dxa"/>
          </w:tcPr>
          <w:p w14:paraId="7E3DF0B4" w14:textId="77777777" w:rsidR="004D3D2B" w:rsidRDefault="00574B91">
            <w:pPr>
              <w:widowControl w:val="0"/>
              <w:spacing w:line="240" w:lineRule="auto"/>
              <w:rPr>
                <w:color w:val="231F20"/>
                <w:sz w:val="20"/>
                <w:szCs w:val="20"/>
              </w:rPr>
            </w:pPr>
            <w:r>
              <w:rPr>
                <w:color w:val="231F20"/>
                <w:sz w:val="20"/>
                <w:szCs w:val="20"/>
              </w:rPr>
              <w:t>proposes  highly</w:t>
            </w:r>
          </w:p>
          <w:p w14:paraId="29481FC7" w14:textId="77777777" w:rsidR="004D3D2B" w:rsidRDefault="00574B91">
            <w:pPr>
              <w:widowControl w:val="0"/>
              <w:spacing w:line="240" w:lineRule="auto"/>
              <w:rPr>
                <w:rFonts w:ascii="Cambria" w:eastAsia="Cambria" w:hAnsi="Cambria" w:cs="Cambria"/>
                <w:color w:val="231F20"/>
                <w:sz w:val="20"/>
                <w:szCs w:val="20"/>
              </w:rPr>
            </w:pPr>
            <w:r>
              <w:rPr>
                <w:color w:val="231F20"/>
                <w:sz w:val="20"/>
                <w:szCs w:val="20"/>
              </w:rPr>
              <w:t>effective courses of practical action.</w:t>
            </w:r>
          </w:p>
        </w:tc>
      </w:tr>
    </w:tbl>
    <w:p w14:paraId="18923D8B" w14:textId="77777777" w:rsidR="004D3D2B" w:rsidRDefault="00574B91">
      <w:pPr>
        <w:rPr>
          <w:b/>
        </w:rPr>
      </w:pPr>
      <w:r>
        <w:br w:type="page"/>
      </w:r>
    </w:p>
    <w:p w14:paraId="3D4FC102" w14:textId="77777777" w:rsidR="004D3D2B" w:rsidRDefault="00574B91">
      <w:r>
        <w:rPr>
          <w:b/>
        </w:rPr>
        <w:lastRenderedPageBreak/>
        <w:t>Opportunities for assessment (Links to assessment pieces, organizers):</w:t>
      </w:r>
    </w:p>
    <w:p w14:paraId="37AC3674" w14:textId="77777777" w:rsidR="004D3D2B" w:rsidRDefault="00574B91">
      <w:pPr>
        <w:numPr>
          <w:ilvl w:val="0"/>
          <w:numId w:val="5"/>
        </w:numPr>
      </w:pPr>
      <w:r>
        <w:t>Assess student responses to The Model Greenhouse Design Challenge - Research Assignment (see Appendix D).</w:t>
      </w:r>
    </w:p>
    <w:p w14:paraId="64B1D9FA" w14:textId="77777777" w:rsidR="004D3D2B" w:rsidRDefault="00574B91">
      <w:pPr>
        <w:numPr>
          <w:ilvl w:val="0"/>
          <w:numId w:val="5"/>
        </w:numPr>
      </w:pPr>
      <w:r>
        <w:t>Assess student responses to The Model Greenhouse Design Challenge - Technical Drawings and Design Analysis assignment (see Appendix E).</w:t>
      </w:r>
    </w:p>
    <w:p w14:paraId="160443DC" w14:textId="77777777" w:rsidR="004D3D2B" w:rsidRDefault="00574B91">
      <w:pPr>
        <w:numPr>
          <w:ilvl w:val="0"/>
          <w:numId w:val="5"/>
        </w:numPr>
      </w:pPr>
      <w:r>
        <w:t>Assess student responses to The Model Greenhouse Design Challenge - Final Report (see Appendix G).</w:t>
      </w:r>
    </w:p>
    <w:p w14:paraId="3CAC01F3" w14:textId="77777777" w:rsidR="004D3D2B" w:rsidRDefault="00574B91">
      <w:pPr>
        <w:numPr>
          <w:ilvl w:val="0"/>
          <w:numId w:val="5"/>
        </w:numPr>
      </w:pPr>
      <w:r>
        <w:t>Assess student responses to The Model Greenhouse Design Challenge - Greenhouse Experiment (see Appendix H).</w:t>
      </w:r>
    </w:p>
    <w:p w14:paraId="2DD39581" w14:textId="77777777" w:rsidR="004D3D2B" w:rsidRDefault="00574B91">
      <w:pPr>
        <w:numPr>
          <w:ilvl w:val="0"/>
          <w:numId w:val="5"/>
        </w:numPr>
      </w:pPr>
      <w:r>
        <w:t>Provide feedback and assessment results using the Assessment - Success Criteria resource (see Appendix I).</w:t>
      </w:r>
    </w:p>
    <w:p w14:paraId="291B419E" w14:textId="435C3668" w:rsidR="004D3D2B" w:rsidRDefault="00574B91">
      <w:pPr>
        <w:numPr>
          <w:ilvl w:val="0"/>
          <w:numId w:val="5"/>
        </w:numPr>
      </w:pPr>
      <w:r>
        <w:t>Record a condensed assessment of your student</w:t>
      </w:r>
      <w:r w:rsidR="007E56A6">
        <w:t>’</w:t>
      </w:r>
      <w:r>
        <w:t>s progress using the Technological Problem Solving and Communicating Assessment Rubric (see Appendix M)</w:t>
      </w:r>
    </w:p>
    <w:p w14:paraId="15B11661" w14:textId="55169D08" w:rsidR="004D3D2B" w:rsidRDefault="00574B91">
      <w:pPr>
        <w:numPr>
          <w:ilvl w:val="0"/>
          <w:numId w:val="5"/>
        </w:numPr>
      </w:pPr>
      <w:r>
        <w:t>Record an in depth assessment or your student</w:t>
      </w:r>
      <w:r w:rsidR="007E56A6">
        <w:t>’</w:t>
      </w:r>
      <w:r>
        <w:t>s progress using the Full Assessment Rubric (see Appendix N).</w:t>
      </w:r>
    </w:p>
    <w:p w14:paraId="45B441C2" w14:textId="77777777" w:rsidR="004D3D2B" w:rsidRDefault="004D3D2B"/>
    <w:p w14:paraId="2F4B83FF" w14:textId="77777777" w:rsidR="004D3D2B" w:rsidRDefault="00574B91">
      <w:pPr>
        <w:rPr>
          <w:b/>
        </w:rPr>
      </w:pPr>
      <w:r>
        <w:rPr>
          <w:b/>
        </w:rPr>
        <w:t>Cross Curricular Opportunities:</w:t>
      </w:r>
    </w:p>
    <w:p w14:paraId="7F13A347" w14:textId="77777777" w:rsidR="004D3D2B" w:rsidRDefault="00574B91">
      <w:pPr>
        <w:numPr>
          <w:ilvl w:val="0"/>
          <w:numId w:val="95"/>
        </w:numPr>
      </w:pPr>
      <w:r>
        <w:t>Science and Technology - Grade 7: Understanding Earth and Space Systems, Heat in the Environment</w:t>
      </w:r>
    </w:p>
    <w:p w14:paraId="2F6BCC3C" w14:textId="77777777" w:rsidR="004D3D2B" w:rsidRDefault="00574B91">
      <w:pPr>
        <w:numPr>
          <w:ilvl w:val="1"/>
          <w:numId w:val="95"/>
        </w:numPr>
      </w:pPr>
      <w:r>
        <w:t>Overall Expectations,</w:t>
      </w:r>
    </w:p>
    <w:p w14:paraId="5586F3EF" w14:textId="77777777" w:rsidR="004D3D2B" w:rsidRDefault="00574B91">
      <w:pPr>
        <w:ind w:left="720" w:firstLine="720"/>
      </w:pPr>
      <w:r>
        <w:t>By the end of Grade 7, the students will,</w:t>
      </w:r>
    </w:p>
    <w:p w14:paraId="3549055F" w14:textId="77777777" w:rsidR="004D3D2B" w:rsidRDefault="00574B91">
      <w:pPr>
        <w:ind w:left="720" w:firstLine="720"/>
      </w:pPr>
      <w:r>
        <w:t xml:space="preserve">2. </w:t>
      </w:r>
      <w:r>
        <w:tab/>
        <w:t xml:space="preserve">investigate ways in which heat changes substances, and describe how heat is </w:t>
      </w:r>
    </w:p>
    <w:p w14:paraId="4D5FD66B" w14:textId="77777777" w:rsidR="004D3D2B" w:rsidRDefault="00574B91">
      <w:pPr>
        <w:ind w:left="1440" w:firstLine="720"/>
      </w:pPr>
      <w:r>
        <w:t xml:space="preserve">transferred; </w:t>
      </w:r>
    </w:p>
    <w:p w14:paraId="70B19698" w14:textId="77777777" w:rsidR="004D3D2B" w:rsidRDefault="00574B91">
      <w:pPr>
        <w:ind w:left="720" w:firstLine="720"/>
      </w:pPr>
      <w:r>
        <w:t xml:space="preserve">3. </w:t>
      </w:r>
      <w:r>
        <w:tab/>
        <w:t xml:space="preserve">demonstrate an understanding of heat as a form of energy that is associated with the </w:t>
      </w:r>
    </w:p>
    <w:p w14:paraId="67EB293F" w14:textId="77777777" w:rsidR="004D3D2B" w:rsidRDefault="00574B91">
      <w:pPr>
        <w:ind w:left="1440" w:firstLine="720"/>
      </w:pPr>
      <w:r>
        <w:t>movement of particles and is essential to many processes within the Earth’s systems.</w:t>
      </w:r>
    </w:p>
    <w:p w14:paraId="439A429C" w14:textId="77777777" w:rsidR="004D3D2B" w:rsidRDefault="00574B91">
      <w:pPr>
        <w:numPr>
          <w:ilvl w:val="1"/>
          <w:numId w:val="95"/>
        </w:numPr>
      </w:pPr>
      <w:r>
        <w:t>Specific Expectations,</w:t>
      </w:r>
    </w:p>
    <w:p w14:paraId="0FFA23A8" w14:textId="77777777" w:rsidR="004D3D2B" w:rsidRDefault="00574B91">
      <w:pPr>
        <w:ind w:left="720" w:firstLine="720"/>
      </w:pPr>
      <w:r>
        <w:t>By the end of Grade 7, the students will:</w:t>
      </w:r>
    </w:p>
    <w:p w14:paraId="0A36945D" w14:textId="77777777" w:rsidR="004D3D2B" w:rsidRDefault="00574B91">
      <w:pPr>
        <w:ind w:left="1440"/>
      </w:pPr>
      <w:r>
        <w:t xml:space="preserve">2.1 </w:t>
      </w:r>
      <w:r>
        <w:tab/>
        <w:t xml:space="preserve">follow established safety procedures for using heating appliances and handling hot </w:t>
      </w:r>
    </w:p>
    <w:p w14:paraId="6AE66D54" w14:textId="77777777" w:rsidR="004D3D2B" w:rsidRDefault="00574B91">
      <w:pPr>
        <w:ind w:left="1440" w:firstLine="720"/>
      </w:pPr>
      <w:r>
        <w:t xml:space="preserve">materials (e.g., use protective gloves when removing items from hot plates), </w:t>
      </w:r>
    </w:p>
    <w:p w14:paraId="24FD1C8A" w14:textId="77777777" w:rsidR="004D3D2B" w:rsidRDefault="00574B91">
      <w:pPr>
        <w:ind w:left="1440"/>
      </w:pPr>
      <w:r>
        <w:t xml:space="preserve">2.3 </w:t>
      </w:r>
      <w:r>
        <w:tab/>
        <w:t xml:space="preserve">use technological problem-solving skills (see page 16) to identify ways to minimize heat </w:t>
      </w:r>
    </w:p>
    <w:p w14:paraId="1D3C98B3" w14:textId="77777777" w:rsidR="004D3D2B" w:rsidRDefault="00574B91">
      <w:pPr>
        <w:ind w:left="2160"/>
      </w:pPr>
      <w:r>
        <w:t xml:space="preserve">loss, </w:t>
      </w:r>
    </w:p>
    <w:p w14:paraId="38BAD834" w14:textId="77777777" w:rsidR="004D3D2B" w:rsidRDefault="00574B91">
      <w:pPr>
        <w:ind w:left="1440"/>
      </w:pPr>
      <w:r>
        <w:t xml:space="preserve">2.4 </w:t>
      </w:r>
      <w:r>
        <w:tab/>
        <w:t xml:space="preserve">use scientific inquiry/experimentation skills (see page 12) to investigate heat transfer </w:t>
      </w:r>
    </w:p>
    <w:p w14:paraId="7305202C" w14:textId="77777777" w:rsidR="004D3D2B" w:rsidRDefault="00574B91">
      <w:pPr>
        <w:ind w:left="1440"/>
      </w:pPr>
      <w:r>
        <w:t xml:space="preserve"> </w:t>
      </w:r>
      <w:r>
        <w:tab/>
        <w:t>through conduction, convection, and radiation,</w:t>
      </w:r>
    </w:p>
    <w:p w14:paraId="26B03DA9" w14:textId="77777777" w:rsidR="004D3D2B" w:rsidRDefault="00574B91">
      <w:pPr>
        <w:ind w:left="1440"/>
      </w:pPr>
      <w:r>
        <w:t xml:space="preserve">2.5 </w:t>
      </w:r>
      <w:r>
        <w:tab/>
        <w:t xml:space="preserve">use appropriate science and technology vocabulary, including heat, temperature, </w:t>
      </w:r>
    </w:p>
    <w:p w14:paraId="523A31AB" w14:textId="77777777" w:rsidR="004D3D2B" w:rsidRDefault="00574B91">
      <w:pPr>
        <w:ind w:left="1440" w:firstLine="720"/>
      </w:pPr>
      <w:r>
        <w:t xml:space="preserve">conduction, convection, and radiation, in oral and written communication, </w:t>
      </w:r>
    </w:p>
    <w:p w14:paraId="1D904C95" w14:textId="77777777" w:rsidR="004D3D2B" w:rsidRDefault="00574B91">
      <w:pPr>
        <w:ind w:left="1440"/>
      </w:pPr>
      <w:r>
        <w:t xml:space="preserve">2.6 </w:t>
      </w:r>
      <w:r>
        <w:tab/>
        <w:t xml:space="preserve">use a variety of forms (e.g., oral, written, graphic, multimedia) to communicate with </w:t>
      </w:r>
    </w:p>
    <w:p w14:paraId="43D6B357" w14:textId="77777777" w:rsidR="004D3D2B" w:rsidRDefault="00574B91">
      <w:pPr>
        <w:ind w:left="1440" w:firstLine="720"/>
      </w:pPr>
      <w:r>
        <w:t>different audiences and for a variety of purposes.</w:t>
      </w:r>
    </w:p>
    <w:p w14:paraId="1EAAE7D3" w14:textId="77777777" w:rsidR="004D3D2B" w:rsidRDefault="00574B91">
      <w:pPr>
        <w:numPr>
          <w:ilvl w:val="0"/>
          <w:numId w:val="95"/>
        </w:numPr>
      </w:pPr>
      <w:r>
        <w:t>The Arts: Grade 7 Dance (this expectation can be incorporated into the video assignment where students can interpret, through dance, the transformation of shortwave radiant energy from the sun into longwave radiant heat energy within their greenhouse; it can also be extended to interpret the global warming that takes place when greenhouse gasses trap the same radiant heat energy from the Earth and cause an increase in the Earth’s average temperature),</w:t>
      </w:r>
    </w:p>
    <w:p w14:paraId="1D8C4D9D" w14:textId="77777777" w:rsidR="004D3D2B" w:rsidRDefault="00574B91">
      <w:pPr>
        <w:ind w:left="1440"/>
      </w:pPr>
      <w:r>
        <w:t xml:space="preserve">A1.2 use dance as a language to communicate ideas from their own writing or media works (e.g., create a dance piece inspired by a student authored poem or media work about relationships with the natural world...) Teacher prompts: “What are some interactions from your </w:t>
      </w:r>
      <w:r>
        <w:lastRenderedPageBreak/>
        <w:t>assignment that you could represent in dance? How would you do so?” “What elements of dance (e.g., movements, levels, pathways) would best communicate the information presented in your writing or media presentation?”</w:t>
      </w:r>
    </w:p>
    <w:p w14:paraId="2A8A5036" w14:textId="77777777" w:rsidR="004D3D2B" w:rsidRDefault="00574B91">
      <w:pPr>
        <w:numPr>
          <w:ilvl w:val="0"/>
          <w:numId w:val="95"/>
        </w:numPr>
      </w:pPr>
      <w:r>
        <w:t>The Arts: Grade 7 Visual Arts (this expectation can be addressed by turning the model greenhouse into a work of art that addresses the content listed below),</w:t>
      </w:r>
    </w:p>
    <w:p w14:paraId="1733E8BC" w14:textId="77777777" w:rsidR="004D3D2B" w:rsidRDefault="00574B91">
      <w:pPr>
        <w:ind w:left="1440"/>
      </w:pPr>
      <w:r>
        <w:t xml:space="preserve">D1.1 create art works, using a variety of traditional forms and current media technologies, that express feelings, ideas, and issues (e.g., … art or an installation that portrays both sides of the struggle between humankind and nature...) Teacher prompts: “How will your artwork convey... perspectives on an issue that you have chosen to explore... “How does your installation communicate the benefits and challenges of environmental stewardship?” </w:t>
      </w:r>
    </w:p>
    <w:p w14:paraId="3D7421DB" w14:textId="77777777" w:rsidR="004D3D2B" w:rsidRDefault="00574B91">
      <w:pPr>
        <w:numPr>
          <w:ilvl w:val="0"/>
          <w:numId w:val="95"/>
        </w:numPr>
      </w:pPr>
      <w:r>
        <w:t>Language: Grade 7 Oral Communication (if your students are to submit oral reports, either in person or by video, you may choose to integrate instruction and assessment of some or all of the Oral Communication expectations listed below).</w:t>
      </w:r>
    </w:p>
    <w:p w14:paraId="2B4392D2" w14:textId="77777777" w:rsidR="004D3D2B" w:rsidRDefault="00574B91">
      <w:pPr>
        <w:numPr>
          <w:ilvl w:val="1"/>
          <w:numId w:val="95"/>
        </w:numPr>
      </w:pPr>
      <w:r>
        <w:t xml:space="preserve">Purpose 2.1, identify a range of purposes for speaking and explain how the purpose and intended audience might influence the choice of speaking strategies (e.g., to present conclusions about a research project...). </w:t>
      </w:r>
    </w:p>
    <w:p w14:paraId="5A6447F9" w14:textId="77777777" w:rsidR="004D3D2B" w:rsidRDefault="00574B91">
      <w:pPr>
        <w:numPr>
          <w:ilvl w:val="1"/>
          <w:numId w:val="95"/>
        </w:numPr>
      </w:pPr>
      <w:r>
        <w:t xml:space="preserve">Interactive Strategies 2.2, demonstrate an understanding of appropriate speaking </w:t>
      </w:r>
      <w:proofErr w:type="spellStart"/>
      <w:r>
        <w:t>behaviour</w:t>
      </w:r>
      <w:proofErr w:type="spellEnd"/>
      <w:r>
        <w:t xml:space="preserve"> in most situations… (e.g., … use language and forms of address that are appropriate to the formality or informality of the situation). </w:t>
      </w:r>
    </w:p>
    <w:p w14:paraId="5429F273" w14:textId="77777777" w:rsidR="004D3D2B" w:rsidRDefault="00574B91">
      <w:pPr>
        <w:numPr>
          <w:ilvl w:val="1"/>
          <w:numId w:val="95"/>
        </w:numPr>
      </w:pPr>
      <w:r>
        <w:t xml:space="preserve">Clarity and Coherence 2.3, communicate orally in a clear, coherent manner, using a structure and style appropriate to both the topic and the intended audience. </w:t>
      </w:r>
    </w:p>
    <w:p w14:paraId="6846FB32" w14:textId="77777777" w:rsidR="004D3D2B" w:rsidRDefault="00574B91">
      <w:pPr>
        <w:numPr>
          <w:ilvl w:val="1"/>
          <w:numId w:val="95"/>
        </w:numPr>
      </w:pPr>
      <w:r>
        <w:t>Appropriate Language 2.4, use appropriate words, phrases, and terminology from the full range of their vocabulary, including inclusive and non-discriminatory language, and a range of stylistic devices, to communicate their meaning accurately and engage the interest of their intended audience.</w:t>
      </w:r>
    </w:p>
    <w:p w14:paraId="061F89B4" w14:textId="77777777" w:rsidR="004D3D2B" w:rsidRDefault="00574B91">
      <w:pPr>
        <w:numPr>
          <w:ilvl w:val="1"/>
          <w:numId w:val="95"/>
        </w:numPr>
      </w:pPr>
      <w:r>
        <w:t>Vocal Skills and Strategies 2.5, identify a range of vocal effects, including tone, pace, pitch, volume, and a variety of sound effects, and use them appropriately and with sensitivity towards cultural differences to communicate their meaning.</w:t>
      </w:r>
    </w:p>
    <w:p w14:paraId="02F27E62" w14:textId="77777777" w:rsidR="004D3D2B" w:rsidRDefault="00574B91">
      <w:pPr>
        <w:numPr>
          <w:ilvl w:val="1"/>
          <w:numId w:val="95"/>
        </w:numPr>
      </w:pPr>
      <w:r>
        <w:t>Non-Verbal Cues 2.6, identify a variety of non-verbal cues, including facial expression, gestures, and eye contact, and use them in oral communications, appropriately and with sensitivity towards cultural differences, to help convey their meaning.</w:t>
      </w:r>
    </w:p>
    <w:p w14:paraId="2BE72DB9" w14:textId="77777777" w:rsidR="004D3D2B" w:rsidRDefault="00574B91">
      <w:pPr>
        <w:numPr>
          <w:ilvl w:val="1"/>
          <w:numId w:val="95"/>
        </w:numPr>
      </w:pPr>
      <w:r>
        <w:t>Visual Aids 2.7, use a variety of appropriate visual aids (e.g., charts, videos, props, multimedia) to support and enhance oral presentations.</w:t>
      </w:r>
    </w:p>
    <w:p w14:paraId="5ED1EDEC" w14:textId="77777777" w:rsidR="004D3D2B" w:rsidRDefault="00574B91">
      <w:pPr>
        <w:numPr>
          <w:ilvl w:val="0"/>
          <w:numId w:val="95"/>
        </w:numPr>
      </w:pPr>
      <w:r>
        <w:t>Language: Grade 7 Writing (if your students are to submit written reports, you may choose to integrate instruction and assessment of some or all of the Writing expectations listed below).</w:t>
      </w:r>
    </w:p>
    <w:p w14:paraId="36A14DCD" w14:textId="77777777" w:rsidR="004D3D2B" w:rsidRDefault="00574B91">
      <w:pPr>
        <w:numPr>
          <w:ilvl w:val="1"/>
          <w:numId w:val="95"/>
        </w:numPr>
      </w:pPr>
      <w:r>
        <w:t xml:space="preserve">Research 1.3, gather information to support ideas for writing, using a variety of strategies and a wide range of print and electronic resources (e.g., ... record sources used and information gathered in a form that makes it easy to understand and retrieve). </w:t>
      </w:r>
    </w:p>
    <w:p w14:paraId="65328DDB" w14:textId="77777777" w:rsidR="004D3D2B" w:rsidRDefault="00574B91">
      <w:pPr>
        <w:numPr>
          <w:ilvl w:val="1"/>
          <w:numId w:val="95"/>
        </w:numPr>
      </w:pPr>
      <w:r>
        <w:t>Review 1.6, determine whether the ideas and information they have gathered are relevant, appropriate, and sufficiently specific for the purpose, and do more research if necessary.</w:t>
      </w:r>
    </w:p>
    <w:p w14:paraId="5F790956" w14:textId="77777777" w:rsidR="004D3D2B" w:rsidRDefault="00574B91">
      <w:pPr>
        <w:numPr>
          <w:ilvl w:val="1"/>
          <w:numId w:val="95"/>
        </w:numPr>
      </w:pPr>
      <w:r>
        <w:t xml:space="preserve">Revision 2.7, make revisions to improve the content, clarity, and interest of their written work, using a variety of strategies. </w:t>
      </w:r>
    </w:p>
    <w:p w14:paraId="41680EF8" w14:textId="77777777" w:rsidR="004D3D2B" w:rsidRDefault="00574B91">
      <w:pPr>
        <w:numPr>
          <w:ilvl w:val="1"/>
          <w:numId w:val="95"/>
        </w:numPr>
      </w:pPr>
      <w:r>
        <w:lastRenderedPageBreak/>
        <w:t>Producing Drafts 2.8 produce revised draft pieces of writing to meet identified criteria based on the expectations (e.g., adequate development of information and ideas, logical organization, appropriate use of form and style, appropriate use of conventions).</w:t>
      </w:r>
    </w:p>
    <w:p w14:paraId="50131B0E" w14:textId="77777777" w:rsidR="004D3D2B" w:rsidRDefault="00574B91">
      <w:pPr>
        <w:numPr>
          <w:ilvl w:val="1"/>
          <w:numId w:val="95"/>
        </w:numPr>
      </w:pPr>
      <w:r>
        <w:t xml:space="preserve">Spelling Familiar Words 3.1, spell familiar words correctly. </w:t>
      </w:r>
    </w:p>
    <w:p w14:paraId="0801D58F" w14:textId="77777777" w:rsidR="004D3D2B" w:rsidRDefault="00574B91">
      <w:pPr>
        <w:numPr>
          <w:ilvl w:val="1"/>
          <w:numId w:val="95"/>
        </w:numPr>
      </w:pPr>
      <w:r>
        <w:t>Vocabulary 3.3, confirm spellings and word meanings or word choice using a variety of resources appropriate for the purpose.</w:t>
      </w:r>
    </w:p>
    <w:p w14:paraId="496A90E3" w14:textId="77777777" w:rsidR="004D3D2B" w:rsidRDefault="00574B91">
      <w:pPr>
        <w:numPr>
          <w:ilvl w:val="1"/>
          <w:numId w:val="95"/>
        </w:numPr>
      </w:pPr>
      <w:r>
        <w:t xml:space="preserve">Punctuation 3.4, use punctuation appropriately to communicate their intended meaning in more complex writing forms, including forms specific to different subject areas, with a focus on the use of: periods after initials, in abbreviations, and in decimal numbers; parentheses; punctuation to indicate intonation, pauses, or gestures. </w:t>
      </w:r>
    </w:p>
    <w:p w14:paraId="18452850" w14:textId="77777777" w:rsidR="004D3D2B" w:rsidRDefault="00574B91">
      <w:pPr>
        <w:numPr>
          <w:ilvl w:val="1"/>
          <w:numId w:val="95"/>
        </w:numPr>
      </w:pPr>
      <w:r>
        <w:t xml:space="preserve">Grammar 3.5, use parts of speech correctly to communicate their meaning clearly, with a focus on the use of: relative pronouns (e.g., who, whose, which, that); prepositions, including prepositional phrases; adjectives; conjunctions; adverbs; present, past, and future verb tenses; present and past participles (e.g., I am reading, I have read). </w:t>
      </w:r>
    </w:p>
    <w:p w14:paraId="3028425B" w14:textId="77777777" w:rsidR="004D3D2B" w:rsidRDefault="00574B91">
      <w:pPr>
        <w:numPr>
          <w:ilvl w:val="1"/>
          <w:numId w:val="95"/>
        </w:numPr>
      </w:pPr>
      <w:r>
        <w:t xml:space="preserve">Proofreading 3.6, proofread and correct their writing using guidelines developed with peers and the teacher (e.g., an editing checklist specific to the writing task). </w:t>
      </w:r>
    </w:p>
    <w:p w14:paraId="138666DE" w14:textId="77777777" w:rsidR="004D3D2B" w:rsidRDefault="00574B91">
      <w:pPr>
        <w:numPr>
          <w:ilvl w:val="1"/>
          <w:numId w:val="95"/>
        </w:numPr>
      </w:pPr>
      <w:r>
        <w:t>Producing Finished Works 3.8, produce pieces of published work to meet identified criteria based on the expectations (e.g., adequacy of information and ideas, logic and effectiveness of organization, effective use of form and stylistic elements, appropriate use of conventions, effective presentation).</w:t>
      </w:r>
    </w:p>
    <w:p w14:paraId="262502E7" w14:textId="77777777" w:rsidR="004D3D2B" w:rsidRDefault="00574B91">
      <w:pPr>
        <w:numPr>
          <w:ilvl w:val="0"/>
          <w:numId w:val="95"/>
        </w:numPr>
      </w:pPr>
      <w:r>
        <w:t>Language: Grade 7 Media Literacy (if your students are to submit a media text to demonstrate their learning, you may choose to integrate instruction and assessment of some or all of the Media Literacy expectations listed below).</w:t>
      </w:r>
    </w:p>
    <w:p w14:paraId="74ED30DB" w14:textId="77777777" w:rsidR="004D3D2B" w:rsidRDefault="00574B91">
      <w:pPr>
        <w:numPr>
          <w:ilvl w:val="1"/>
          <w:numId w:val="95"/>
        </w:numPr>
      </w:pPr>
      <w:r>
        <w:t>Form 3.2, identify an appropriate form to suit the specific purpose and audience for a media text they plan to create (e.g., a website or multimedia presentation about a unit of study to present research findings to the class).</w:t>
      </w:r>
    </w:p>
    <w:p w14:paraId="4A7832B3" w14:textId="77777777" w:rsidR="004D3D2B" w:rsidRDefault="00574B91">
      <w:pPr>
        <w:numPr>
          <w:ilvl w:val="1"/>
          <w:numId w:val="95"/>
        </w:numPr>
      </w:pPr>
      <w:r>
        <w:t xml:space="preserve">Producing Media Texts 3.4 produce a variety of media texts of some technical complexity for specific purposes and audiences, using appropriate forms, conventions, and techniques. </w:t>
      </w:r>
    </w:p>
    <w:p w14:paraId="003DE1A9" w14:textId="77777777" w:rsidR="004D3D2B" w:rsidRDefault="004D3D2B"/>
    <w:p w14:paraId="6106C1B2" w14:textId="77777777" w:rsidR="004D3D2B" w:rsidRDefault="00574B91">
      <w:pPr>
        <w:rPr>
          <w:b/>
        </w:rPr>
      </w:pPr>
      <w:r>
        <w:br w:type="page"/>
      </w:r>
    </w:p>
    <w:p w14:paraId="5B41B76F" w14:textId="77777777" w:rsidR="004D3D2B" w:rsidRDefault="00574B91">
      <w:r>
        <w:rPr>
          <w:b/>
        </w:rPr>
        <w:lastRenderedPageBreak/>
        <w:t>References:</w:t>
      </w:r>
    </w:p>
    <w:p w14:paraId="03270986" w14:textId="77777777" w:rsidR="004D3D2B" w:rsidRDefault="00574B91">
      <w:pPr>
        <w:numPr>
          <w:ilvl w:val="0"/>
          <w:numId w:val="11"/>
        </w:numPr>
      </w:pPr>
      <w:r>
        <w:t xml:space="preserve">NASA, Climate Science Investigations, “Energy: The Driver of Climate, The Greenhouse Effect”, updated December 2, 2019, </w:t>
      </w:r>
      <w:hyperlink r:id="rId64" w:anchor=":~:text=The%20plants%20and%20soil%20then,the%20temperature%20outside%20is%20lower.">
        <w:r>
          <w:rPr>
            <w:color w:val="1155CC"/>
            <w:u w:val="single"/>
          </w:rPr>
          <w:t>http://www.ces.fau.edu/nasa/module-2/how-greenhouse-effect-works.php#:~:text=The%20plants%20and%20soil%20then,the%20temperature%20outside%20is%20lower.</w:t>
        </w:r>
      </w:hyperlink>
      <w:r>
        <w:t>,</w:t>
      </w:r>
    </w:p>
    <w:p w14:paraId="0BA51840" w14:textId="77777777" w:rsidR="004D3D2B" w:rsidRDefault="00574B91">
      <w:pPr>
        <w:numPr>
          <w:ilvl w:val="0"/>
          <w:numId w:val="11"/>
        </w:numPr>
      </w:pPr>
      <w:r>
        <w:t xml:space="preserve">E-Learning Ontario, “SNC1P, The Scientific Method - Solving Scientific Problems”, accessed Saturday, August 15, 2020,  </w:t>
      </w:r>
      <w:hyperlink r:id="rId65">
        <w:r>
          <w:rPr>
            <w:color w:val="1155CC"/>
            <w:u w:val="single"/>
          </w:rPr>
          <w:t>https://lah.elearningontario.ca/CMS/public/exported_courses/SNC1P/exported/SNC1PU01/SNC1PU01/SNC1PU01A02/_content.html</w:t>
        </w:r>
      </w:hyperlink>
      <w:r>
        <w:t>.</w:t>
      </w:r>
    </w:p>
    <w:p w14:paraId="579FF610" w14:textId="77777777" w:rsidR="004D3D2B" w:rsidRDefault="004D3D2B">
      <w:pPr>
        <w:ind w:left="1440" w:firstLine="720"/>
      </w:pPr>
    </w:p>
    <w:p w14:paraId="2EAFB818" w14:textId="77777777" w:rsidR="004D3D2B" w:rsidRDefault="004D3D2B">
      <w:pPr>
        <w:rPr>
          <w:b/>
        </w:rPr>
      </w:pPr>
    </w:p>
    <w:p w14:paraId="263637AE" w14:textId="77777777" w:rsidR="004D3D2B" w:rsidRDefault="004D3D2B"/>
    <w:sectPr w:rsidR="004D3D2B">
      <w:headerReference w:type="default" r:id="rId66"/>
      <w:footerReference w:type="default" r:id="rId67"/>
      <w:headerReference w:type="first" r:id="rId68"/>
      <w:footerReference w:type="first" r:id="rId69"/>
      <w:pgSz w:w="12240" w:h="15840"/>
      <w:pgMar w:top="1440" w:right="720" w:bottom="1440" w:left="720" w:header="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8A4F5" w14:textId="77777777" w:rsidR="00BD70B8" w:rsidRDefault="00BD70B8">
      <w:pPr>
        <w:spacing w:line="240" w:lineRule="auto"/>
      </w:pPr>
      <w:r>
        <w:separator/>
      </w:r>
    </w:p>
  </w:endnote>
  <w:endnote w:type="continuationSeparator" w:id="0">
    <w:p w14:paraId="50CABB89" w14:textId="77777777" w:rsidR="00BD70B8" w:rsidRDefault="00BD7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Days One">
    <w:altName w:val="Times New Roman"/>
    <w:charset w:val="00"/>
    <w:family w:val="auto"/>
    <w:pitch w:val="default"/>
  </w:font>
  <w:font w:name="Bree Serif">
    <w:altName w:val="Times New Roman"/>
    <w:charset w:val="00"/>
    <w:family w:val="auto"/>
    <w:pitch w:val="default"/>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D3BA7" w14:textId="77777777" w:rsidR="00102164" w:rsidRDefault="00102164">
    <w:pPr>
      <w:pBdr>
        <w:top w:val="nil"/>
        <w:left w:val="nil"/>
        <w:bottom w:val="nil"/>
        <w:right w:val="nil"/>
        <w:between w:val="nil"/>
      </w:pBdr>
      <w:jc w:val="right"/>
    </w:pPr>
    <w:r>
      <w:fldChar w:fldCharType="begin"/>
    </w:r>
    <w:r>
      <w:instrText>PAGE</w:instrText>
    </w:r>
    <w:r>
      <w:fldChar w:fldCharType="separate"/>
    </w:r>
    <w:r w:rsidR="007E56A6">
      <w:rPr>
        <w:noProof/>
      </w:rPr>
      <w:t>2</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4ACCF" w14:textId="77777777" w:rsidR="00102164" w:rsidRDefault="00102164"/>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FBB98" w14:textId="77777777" w:rsidR="00BD70B8" w:rsidRDefault="00BD70B8">
      <w:pPr>
        <w:spacing w:line="240" w:lineRule="auto"/>
      </w:pPr>
      <w:r>
        <w:separator/>
      </w:r>
    </w:p>
  </w:footnote>
  <w:footnote w:type="continuationSeparator" w:id="0">
    <w:p w14:paraId="1ED7F215" w14:textId="77777777" w:rsidR="00BD70B8" w:rsidRDefault="00BD70B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0E9D9" w14:textId="77777777" w:rsidR="00102164" w:rsidRDefault="00102164"/>
  <w:p w14:paraId="4747EB2B" w14:textId="77777777" w:rsidR="00102164" w:rsidRDefault="00102164">
    <w:pPr>
      <w:rPr>
        <w:rFonts w:ascii="Days One" w:eastAsia="Days One" w:hAnsi="Days One" w:cs="Days One"/>
        <w:b/>
        <w:color w:val="073763"/>
        <w:sz w:val="24"/>
        <w:szCs w:val="24"/>
      </w:rPr>
    </w:pPr>
  </w:p>
  <w:p w14:paraId="2D15B972" w14:textId="77777777" w:rsidR="00102164" w:rsidRDefault="00102164">
    <w:pPr>
      <w:rPr>
        <w:rFonts w:ascii="Bree Serif" w:eastAsia="Bree Serif" w:hAnsi="Bree Serif" w:cs="Bree Serif"/>
        <w:b/>
        <w:color w:val="0B5394"/>
        <w:sz w:val="72"/>
        <w:szCs w:val="72"/>
      </w:rPr>
    </w:pPr>
    <w:r>
      <w:rPr>
        <w:rFonts w:ascii="Bree Serif" w:eastAsia="Bree Serif" w:hAnsi="Bree Serif" w:cs="Bree Serif"/>
        <w:b/>
        <w:color w:val="0B5394"/>
        <w:sz w:val="72"/>
        <w:szCs w:val="72"/>
      </w:rPr>
      <w:t>I</w:t>
    </w:r>
    <w:r>
      <w:rPr>
        <w:rFonts w:ascii="Bree Serif" w:eastAsia="Bree Serif" w:hAnsi="Bree Serif" w:cs="Bree Serif"/>
        <w:b/>
        <w:noProof/>
        <w:color w:val="0B5394"/>
        <w:sz w:val="72"/>
        <w:szCs w:val="72"/>
        <w:lang w:val="en-US" w:eastAsia="en-US"/>
      </w:rPr>
      <w:drawing>
        <wp:anchor distT="114300" distB="114300" distL="114300" distR="114300" simplePos="0" relativeHeight="251658240" behindDoc="0" locked="0" layoutInCell="1" hidden="0" allowOverlap="1" wp14:anchorId="0AD0BF87" wp14:editId="05504E7C">
          <wp:simplePos x="0" y="0"/>
          <wp:positionH relativeFrom="page">
            <wp:posOffset>0</wp:posOffset>
          </wp:positionH>
          <wp:positionV relativeFrom="page">
            <wp:posOffset>9963150</wp:posOffset>
          </wp:positionV>
          <wp:extent cx="7772400" cy="1233488"/>
          <wp:effectExtent l="0" t="0" r="0" b="0"/>
          <wp:wrapSquare wrapText="bothSides" distT="114300" distB="11430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400" cy="1233488"/>
                  </a:xfrm>
                  <a:prstGeom prst="rect">
                    <a:avLst/>
                  </a:prstGeom>
                  <a:ln/>
                </pic:spPr>
              </pic:pic>
            </a:graphicData>
          </a:graphic>
        </wp:anchor>
      </w:drawing>
    </w:r>
    <w:r>
      <w:rPr>
        <w:rFonts w:ascii="Bree Serif" w:eastAsia="Bree Serif" w:hAnsi="Bree Serif" w:cs="Bree Serif"/>
        <w:b/>
        <w:color w:val="0B5394"/>
        <w:sz w:val="58"/>
        <w:szCs w:val="58"/>
      </w:rPr>
      <w:t>nteractions</w:t>
    </w:r>
    <w:r>
      <w:rPr>
        <w:rFonts w:ascii="Bree Serif" w:eastAsia="Bree Serif" w:hAnsi="Bree Serif" w:cs="Bree Serif"/>
        <w:b/>
        <w:color w:val="0B5394"/>
        <w:sz w:val="48"/>
        <w:szCs w:val="48"/>
      </w:rPr>
      <w:t xml:space="preserve"> </w:t>
    </w:r>
    <w:r>
      <w:rPr>
        <w:rFonts w:ascii="Bree Serif" w:eastAsia="Bree Serif" w:hAnsi="Bree Serif" w:cs="Bree Serif"/>
        <w:b/>
        <w:color w:val="0B5394"/>
        <w:sz w:val="58"/>
        <w:szCs w:val="58"/>
      </w:rPr>
      <w:t>in</w:t>
    </w:r>
    <w:r>
      <w:rPr>
        <w:rFonts w:ascii="Bree Serif" w:eastAsia="Bree Serif" w:hAnsi="Bree Serif" w:cs="Bree Serif"/>
        <w:b/>
        <w:color w:val="0B5394"/>
        <w:sz w:val="48"/>
        <w:szCs w:val="48"/>
      </w:rPr>
      <w:t xml:space="preserve"> </w:t>
    </w:r>
    <w:r>
      <w:rPr>
        <w:rFonts w:ascii="Bree Serif" w:eastAsia="Bree Serif" w:hAnsi="Bree Serif" w:cs="Bree Serif"/>
        <w:b/>
        <w:color w:val="0B5394"/>
        <w:sz w:val="58"/>
        <w:szCs w:val="58"/>
      </w:rPr>
      <w:t>the</w:t>
    </w:r>
    <w:r>
      <w:rPr>
        <w:rFonts w:ascii="Bree Serif" w:eastAsia="Bree Serif" w:hAnsi="Bree Serif" w:cs="Bree Serif"/>
        <w:b/>
        <w:color w:val="0B5394"/>
        <w:sz w:val="48"/>
        <w:szCs w:val="48"/>
      </w:rPr>
      <w:t xml:space="preserve"> </w:t>
    </w:r>
    <w:r>
      <w:rPr>
        <w:rFonts w:ascii="Bree Serif" w:eastAsia="Bree Serif" w:hAnsi="Bree Serif" w:cs="Bree Serif"/>
        <w:b/>
        <w:color w:val="0B5394"/>
        <w:sz w:val="72"/>
        <w:szCs w:val="72"/>
      </w:rPr>
      <w:t>E</w:t>
    </w:r>
    <w:r>
      <w:rPr>
        <w:rFonts w:ascii="Bree Serif" w:eastAsia="Bree Serif" w:hAnsi="Bree Serif" w:cs="Bree Serif"/>
        <w:b/>
        <w:color w:val="0B5394"/>
        <w:sz w:val="58"/>
        <w:szCs w:val="58"/>
      </w:rPr>
      <w:t>nvironment</w:t>
    </w:r>
    <w:r>
      <w:rPr>
        <w:rFonts w:ascii="Bree Serif" w:eastAsia="Bree Serif" w:hAnsi="Bree Serif" w:cs="Bree Serif"/>
        <w:b/>
        <w:color w:val="0B5394"/>
        <w:sz w:val="72"/>
        <w:szCs w:val="72"/>
      </w:rPr>
      <w:t xml:space="preserve">  G</w:t>
    </w:r>
    <w:r>
      <w:rPr>
        <w:rFonts w:ascii="Bree Serif" w:eastAsia="Bree Serif" w:hAnsi="Bree Serif" w:cs="Bree Serif"/>
        <w:b/>
        <w:color w:val="0B5394"/>
        <w:sz w:val="58"/>
        <w:szCs w:val="58"/>
      </w:rPr>
      <w:t>rade</w:t>
    </w:r>
    <w:r>
      <w:rPr>
        <w:rFonts w:ascii="Bree Serif" w:eastAsia="Bree Serif" w:hAnsi="Bree Serif" w:cs="Bree Serif"/>
        <w:b/>
        <w:color w:val="0B5394"/>
        <w:sz w:val="48"/>
        <w:szCs w:val="48"/>
      </w:rPr>
      <w:t xml:space="preserve"> </w:t>
    </w:r>
    <w:r>
      <w:rPr>
        <w:rFonts w:ascii="Bree Serif" w:eastAsia="Bree Serif" w:hAnsi="Bree Serif" w:cs="Bree Serif"/>
        <w:b/>
        <w:color w:val="0B5394"/>
        <w:sz w:val="72"/>
        <w:szCs w:val="72"/>
      </w:rPr>
      <w:t>7</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234D5" w14:textId="77777777" w:rsidR="00102164" w:rsidRDefault="0010216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0ED"/>
    <w:multiLevelType w:val="multilevel"/>
    <w:tmpl w:val="57F4A4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532850"/>
    <w:multiLevelType w:val="multilevel"/>
    <w:tmpl w:val="5FD03A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0AA21C0"/>
    <w:multiLevelType w:val="multilevel"/>
    <w:tmpl w:val="D85A9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1484BEB"/>
    <w:multiLevelType w:val="multilevel"/>
    <w:tmpl w:val="960003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01B05A07"/>
    <w:multiLevelType w:val="multilevel"/>
    <w:tmpl w:val="3462023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294083F"/>
    <w:multiLevelType w:val="multilevel"/>
    <w:tmpl w:val="0F661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45F70DA"/>
    <w:multiLevelType w:val="multilevel"/>
    <w:tmpl w:val="76AE6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62C6C69"/>
    <w:multiLevelType w:val="multilevel"/>
    <w:tmpl w:val="81588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69520C0"/>
    <w:multiLevelType w:val="multilevel"/>
    <w:tmpl w:val="1A800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06AA4DDF"/>
    <w:multiLevelType w:val="multilevel"/>
    <w:tmpl w:val="626C3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80E443A"/>
    <w:multiLevelType w:val="multilevel"/>
    <w:tmpl w:val="5E3A3B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095A7137"/>
    <w:multiLevelType w:val="multilevel"/>
    <w:tmpl w:val="576078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0999717D"/>
    <w:multiLevelType w:val="multilevel"/>
    <w:tmpl w:val="36086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09C03654"/>
    <w:multiLevelType w:val="multilevel"/>
    <w:tmpl w:val="F490CE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0A866E44"/>
    <w:multiLevelType w:val="multilevel"/>
    <w:tmpl w:val="0E5C2FE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0B2B1E3D"/>
    <w:multiLevelType w:val="multilevel"/>
    <w:tmpl w:val="89D08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0B6B42B1"/>
    <w:multiLevelType w:val="multilevel"/>
    <w:tmpl w:val="8A6A9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0C123DAF"/>
    <w:multiLevelType w:val="multilevel"/>
    <w:tmpl w:val="4B569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0D7C0542"/>
    <w:multiLevelType w:val="multilevel"/>
    <w:tmpl w:val="B9043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0F222B72"/>
    <w:multiLevelType w:val="multilevel"/>
    <w:tmpl w:val="C6BA69E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0FD170DD"/>
    <w:multiLevelType w:val="multilevel"/>
    <w:tmpl w:val="408E0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0FDC2A13"/>
    <w:multiLevelType w:val="multilevel"/>
    <w:tmpl w:val="CEFC1B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10373890"/>
    <w:multiLevelType w:val="multilevel"/>
    <w:tmpl w:val="7390F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10D90FFE"/>
    <w:multiLevelType w:val="multilevel"/>
    <w:tmpl w:val="540492E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125213EF"/>
    <w:multiLevelType w:val="multilevel"/>
    <w:tmpl w:val="EEEC6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13415A9F"/>
    <w:multiLevelType w:val="multilevel"/>
    <w:tmpl w:val="91946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1509326B"/>
    <w:multiLevelType w:val="multilevel"/>
    <w:tmpl w:val="D0B67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170004F6"/>
    <w:multiLevelType w:val="multilevel"/>
    <w:tmpl w:val="01707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17C91E87"/>
    <w:multiLevelType w:val="multilevel"/>
    <w:tmpl w:val="D1566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186A4BE4"/>
    <w:multiLevelType w:val="multilevel"/>
    <w:tmpl w:val="46DE2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1936532F"/>
    <w:multiLevelType w:val="multilevel"/>
    <w:tmpl w:val="00DAE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19FF0CBE"/>
    <w:multiLevelType w:val="multilevel"/>
    <w:tmpl w:val="08A2A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1CDF406C"/>
    <w:multiLevelType w:val="multilevel"/>
    <w:tmpl w:val="69508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1CDF5F49"/>
    <w:multiLevelType w:val="multilevel"/>
    <w:tmpl w:val="581EE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1F7A3B7D"/>
    <w:multiLevelType w:val="multilevel"/>
    <w:tmpl w:val="C9649F2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217D6D46"/>
    <w:multiLevelType w:val="multilevel"/>
    <w:tmpl w:val="BCF249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24655F1A"/>
    <w:multiLevelType w:val="multilevel"/>
    <w:tmpl w:val="48F426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24BC69CC"/>
    <w:multiLevelType w:val="multilevel"/>
    <w:tmpl w:val="144A9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253B6F5D"/>
    <w:multiLevelType w:val="multilevel"/>
    <w:tmpl w:val="2BFA659A"/>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254506A7"/>
    <w:multiLevelType w:val="multilevel"/>
    <w:tmpl w:val="CC14B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27B86BBF"/>
    <w:multiLevelType w:val="multilevel"/>
    <w:tmpl w:val="8FF06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2957247B"/>
    <w:multiLevelType w:val="multilevel"/>
    <w:tmpl w:val="77A0B60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nsid w:val="299E401E"/>
    <w:multiLevelType w:val="multilevel"/>
    <w:tmpl w:val="E80CAC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2EC5783F"/>
    <w:multiLevelType w:val="multilevel"/>
    <w:tmpl w:val="AA4223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nsid w:val="2F452EAB"/>
    <w:multiLevelType w:val="multilevel"/>
    <w:tmpl w:val="07D02E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nsid w:val="3072425F"/>
    <w:multiLevelType w:val="multilevel"/>
    <w:tmpl w:val="DB3AE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312178EB"/>
    <w:multiLevelType w:val="multilevel"/>
    <w:tmpl w:val="5020491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nsid w:val="340607B6"/>
    <w:multiLevelType w:val="multilevel"/>
    <w:tmpl w:val="207EF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nsid w:val="340A1456"/>
    <w:multiLevelType w:val="multilevel"/>
    <w:tmpl w:val="CC58031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nsid w:val="37934E19"/>
    <w:multiLevelType w:val="multilevel"/>
    <w:tmpl w:val="C4F2F34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nsid w:val="38637ABF"/>
    <w:multiLevelType w:val="multilevel"/>
    <w:tmpl w:val="6EB6C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39E12710"/>
    <w:multiLevelType w:val="multilevel"/>
    <w:tmpl w:val="85626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3A076D31"/>
    <w:multiLevelType w:val="multilevel"/>
    <w:tmpl w:val="6656514A"/>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nsid w:val="3D4823FB"/>
    <w:multiLevelType w:val="multilevel"/>
    <w:tmpl w:val="369E99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nsid w:val="3F8A4B91"/>
    <w:multiLevelType w:val="multilevel"/>
    <w:tmpl w:val="8F645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40117C96"/>
    <w:multiLevelType w:val="multilevel"/>
    <w:tmpl w:val="D876AA7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nsid w:val="43374BD8"/>
    <w:multiLevelType w:val="multilevel"/>
    <w:tmpl w:val="D84A3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43C2382B"/>
    <w:multiLevelType w:val="multilevel"/>
    <w:tmpl w:val="32E4A44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nsid w:val="45C970D6"/>
    <w:multiLevelType w:val="multilevel"/>
    <w:tmpl w:val="2460D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4715242E"/>
    <w:multiLevelType w:val="multilevel"/>
    <w:tmpl w:val="87C63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4A061BE0"/>
    <w:multiLevelType w:val="multilevel"/>
    <w:tmpl w:val="3AB6C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4A810051"/>
    <w:multiLevelType w:val="multilevel"/>
    <w:tmpl w:val="99E0952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nsid w:val="4C953F06"/>
    <w:multiLevelType w:val="multilevel"/>
    <w:tmpl w:val="1C0A0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510D2A07"/>
    <w:multiLevelType w:val="multilevel"/>
    <w:tmpl w:val="2B607C2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nsid w:val="52997445"/>
    <w:multiLevelType w:val="multilevel"/>
    <w:tmpl w:val="8D660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532B69FD"/>
    <w:multiLevelType w:val="multilevel"/>
    <w:tmpl w:val="C2720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53971569"/>
    <w:multiLevelType w:val="multilevel"/>
    <w:tmpl w:val="2214BD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nsid w:val="544528A5"/>
    <w:multiLevelType w:val="multilevel"/>
    <w:tmpl w:val="1DE43F8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nsid w:val="5474342E"/>
    <w:multiLevelType w:val="multilevel"/>
    <w:tmpl w:val="F89C2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561A6625"/>
    <w:multiLevelType w:val="multilevel"/>
    <w:tmpl w:val="BBC64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56345CD3"/>
    <w:multiLevelType w:val="multilevel"/>
    <w:tmpl w:val="C15A1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57582481"/>
    <w:multiLevelType w:val="multilevel"/>
    <w:tmpl w:val="36E8B7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nsid w:val="59AA19C9"/>
    <w:multiLevelType w:val="multilevel"/>
    <w:tmpl w:val="F3E65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59CD4632"/>
    <w:multiLevelType w:val="multilevel"/>
    <w:tmpl w:val="6A084C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nsid w:val="5A844D3B"/>
    <w:multiLevelType w:val="multilevel"/>
    <w:tmpl w:val="0A049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5C5D160F"/>
    <w:multiLevelType w:val="multilevel"/>
    <w:tmpl w:val="C1184B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nsid w:val="5F686C14"/>
    <w:multiLevelType w:val="multilevel"/>
    <w:tmpl w:val="1C288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nsid w:val="61710358"/>
    <w:multiLevelType w:val="multilevel"/>
    <w:tmpl w:val="DC487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61DD2D68"/>
    <w:multiLevelType w:val="multilevel"/>
    <w:tmpl w:val="4C502F8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nsid w:val="63882265"/>
    <w:multiLevelType w:val="multilevel"/>
    <w:tmpl w:val="5B787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63AB6F01"/>
    <w:multiLevelType w:val="multilevel"/>
    <w:tmpl w:val="94ACF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64666599"/>
    <w:multiLevelType w:val="multilevel"/>
    <w:tmpl w:val="EDFC6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6876314A"/>
    <w:multiLevelType w:val="multilevel"/>
    <w:tmpl w:val="31004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69FF30EF"/>
    <w:multiLevelType w:val="multilevel"/>
    <w:tmpl w:val="FE243E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nsid w:val="6B9E6AFF"/>
    <w:multiLevelType w:val="multilevel"/>
    <w:tmpl w:val="083C6A6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nsid w:val="6D175B04"/>
    <w:multiLevelType w:val="multilevel"/>
    <w:tmpl w:val="D3E4925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nsid w:val="70140BB5"/>
    <w:multiLevelType w:val="multilevel"/>
    <w:tmpl w:val="968AC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nsid w:val="72F608EC"/>
    <w:multiLevelType w:val="multilevel"/>
    <w:tmpl w:val="0EE27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74D25E35"/>
    <w:multiLevelType w:val="multilevel"/>
    <w:tmpl w:val="E662D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75936CF8"/>
    <w:multiLevelType w:val="multilevel"/>
    <w:tmpl w:val="459620E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nsid w:val="75FC2374"/>
    <w:multiLevelType w:val="multilevel"/>
    <w:tmpl w:val="C6FC4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76A02FE8"/>
    <w:multiLevelType w:val="multilevel"/>
    <w:tmpl w:val="4AE816F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nsid w:val="773A4732"/>
    <w:multiLevelType w:val="multilevel"/>
    <w:tmpl w:val="1A603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787C0D2D"/>
    <w:multiLevelType w:val="multilevel"/>
    <w:tmpl w:val="41BE79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nsid w:val="78E95959"/>
    <w:multiLevelType w:val="multilevel"/>
    <w:tmpl w:val="F1CE1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nsid w:val="79475CEC"/>
    <w:multiLevelType w:val="multilevel"/>
    <w:tmpl w:val="330830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nsid w:val="79A5783A"/>
    <w:multiLevelType w:val="multilevel"/>
    <w:tmpl w:val="5442B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nsid w:val="7B164554"/>
    <w:multiLevelType w:val="multilevel"/>
    <w:tmpl w:val="D1820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nsid w:val="7D671A27"/>
    <w:multiLevelType w:val="multilevel"/>
    <w:tmpl w:val="F51AA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nsid w:val="7EB961D0"/>
    <w:multiLevelType w:val="multilevel"/>
    <w:tmpl w:val="62A24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nsid w:val="7EF00D64"/>
    <w:multiLevelType w:val="multilevel"/>
    <w:tmpl w:val="B50CF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36"/>
  </w:num>
  <w:num w:numId="3">
    <w:abstractNumId w:val="12"/>
  </w:num>
  <w:num w:numId="4">
    <w:abstractNumId w:val="81"/>
  </w:num>
  <w:num w:numId="5">
    <w:abstractNumId w:val="90"/>
  </w:num>
  <w:num w:numId="6">
    <w:abstractNumId w:val="53"/>
  </w:num>
  <w:num w:numId="7">
    <w:abstractNumId w:val="94"/>
  </w:num>
  <w:num w:numId="8">
    <w:abstractNumId w:val="41"/>
  </w:num>
  <w:num w:numId="9">
    <w:abstractNumId w:val="63"/>
  </w:num>
  <w:num w:numId="10">
    <w:abstractNumId w:val="29"/>
  </w:num>
  <w:num w:numId="11">
    <w:abstractNumId w:val="86"/>
  </w:num>
  <w:num w:numId="12">
    <w:abstractNumId w:val="59"/>
  </w:num>
  <w:num w:numId="13">
    <w:abstractNumId w:val="60"/>
  </w:num>
  <w:num w:numId="14">
    <w:abstractNumId w:val="34"/>
  </w:num>
  <w:num w:numId="15">
    <w:abstractNumId w:val="49"/>
  </w:num>
  <w:num w:numId="16">
    <w:abstractNumId w:val="69"/>
  </w:num>
  <w:num w:numId="17">
    <w:abstractNumId w:val="56"/>
  </w:num>
  <w:num w:numId="18">
    <w:abstractNumId w:val="8"/>
  </w:num>
  <w:num w:numId="19">
    <w:abstractNumId w:val="2"/>
  </w:num>
  <w:num w:numId="20">
    <w:abstractNumId w:val="48"/>
  </w:num>
  <w:num w:numId="21">
    <w:abstractNumId w:val="23"/>
  </w:num>
  <w:num w:numId="22">
    <w:abstractNumId w:val="61"/>
  </w:num>
  <w:num w:numId="23">
    <w:abstractNumId w:val="58"/>
  </w:num>
  <w:num w:numId="24">
    <w:abstractNumId w:val="17"/>
  </w:num>
  <w:num w:numId="25">
    <w:abstractNumId w:val="54"/>
  </w:num>
  <w:num w:numId="26">
    <w:abstractNumId w:val="91"/>
  </w:num>
  <w:num w:numId="27">
    <w:abstractNumId w:val="42"/>
  </w:num>
  <w:num w:numId="28">
    <w:abstractNumId w:val="22"/>
  </w:num>
  <w:num w:numId="29">
    <w:abstractNumId w:val="76"/>
  </w:num>
  <w:num w:numId="30">
    <w:abstractNumId w:val="72"/>
  </w:num>
  <w:num w:numId="31">
    <w:abstractNumId w:val="0"/>
  </w:num>
  <w:num w:numId="32">
    <w:abstractNumId w:val="85"/>
  </w:num>
  <w:num w:numId="33">
    <w:abstractNumId w:val="71"/>
  </w:num>
  <w:num w:numId="34">
    <w:abstractNumId w:val="28"/>
  </w:num>
  <w:num w:numId="35">
    <w:abstractNumId w:val="19"/>
  </w:num>
  <w:num w:numId="36">
    <w:abstractNumId w:val="25"/>
  </w:num>
  <w:num w:numId="37">
    <w:abstractNumId w:val="75"/>
  </w:num>
  <w:num w:numId="38">
    <w:abstractNumId w:val="89"/>
  </w:num>
  <w:num w:numId="39">
    <w:abstractNumId w:val="79"/>
  </w:num>
  <w:num w:numId="40">
    <w:abstractNumId w:val="88"/>
  </w:num>
  <w:num w:numId="41">
    <w:abstractNumId w:val="82"/>
  </w:num>
  <w:num w:numId="42">
    <w:abstractNumId w:val="35"/>
  </w:num>
  <w:num w:numId="43">
    <w:abstractNumId w:val="96"/>
  </w:num>
  <w:num w:numId="44">
    <w:abstractNumId w:val="44"/>
  </w:num>
  <w:num w:numId="45">
    <w:abstractNumId w:val="5"/>
  </w:num>
  <w:num w:numId="46">
    <w:abstractNumId w:val="47"/>
  </w:num>
  <w:num w:numId="47">
    <w:abstractNumId w:val="37"/>
  </w:num>
  <w:num w:numId="48">
    <w:abstractNumId w:val="77"/>
  </w:num>
  <w:num w:numId="49">
    <w:abstractNumId w:val="46"/>
  </w:num>
  <w:num w:numId="50">
    <w:abstractNumId w:val="13"/>
  </w:num>
  <w:num w:numId="51">
    <w:abstractNumId w:val="39"/>
  </w:num>
  <w:num w:numId="52">
    <w:abstractNumId w:val="43"/>
  </w:num>
  <w:num w:numId="53">
    <w:abstractNumId w:val="30"/>
  </w:num>
  <w:num w:numId="54">
    <w:abstractNumId w:val="33"/>
  </w:num>
  <w:num w:numId="55">
    <w:abstractNumId w:val="7"/>
  </w:num>
  <w:num w:numId="56">
    <w:abstractNumId w:val="57"/>
  </w:num>
  <w:num w:numId="57">
    <w:abstractNumId w:val="64"/>
  </w:num>
  <w:num w:numId="58">
    <w:abstractNumId w:val="97"/>
  </w:num>
  <w:num w:numId="59">
    <w:abstractNumId w:val="65"/>
  </w:num>
  <w:num w:numId="60">
    <w:abstractNumId w:val="95"/>
  </w:num>
  <w:num w:numId="61">
    <w:abstractNumId w:val="18"/>
  </w:num>
  <w:num w:numId="62">
    <w:abstractNumId w:val="99"/>
  </w:num>
  <w:num w:numId="63">
    <w:abstractNumId w:val="24"/>
  </w:num>
  <w:num w:numId="64">
    <w:abstractNumId w:val="98"/>
  </w:num>
  <w:num w:numId="65">
    <w:abstractNumId w:val="11"/>
  </w:num>
  <w:num w:numId="66">
    <w:abstractNumId w:val="26"/>
  </w:num>
  <w:num w:numId="67">
    <w:abstractNumId w:val="84"/>
  </w:num>
  <w:num w:numId="68">
    <w:abstractNumId w:val="100"/>
  </w:num>
  <w:num w:numId="69">
    <w:abstractNumId w:val="38"/>
  </w:num>
  <w:num w:numId="70">
    <w:abstractNumId w:val="21"/>
  </w:num>
  <w:num w:numId="71">
    <w:abstractNumId w:val="32"/>
  </w:num>
  <w:num w:numId="72">
    <w:abstractNumId w:val="14"/>
  </w:num>
  <w:num w:numId="73">
    <w:abstractNumId w:val="15"/>
  </w:num>
  <w:num w:numId="74">
    <w:abstractNumId w:val="87"/>
  </w:num>
  <w:num w:numId="75">
    <w:abstractNumId w:val="50"/>
  </w:num>
  <w:num w:numId="76">
    <w:abstractNumId w:val="66"/>
  </w:num>
  <w:num w:numId="77">
    <w:abstractNumId w:val="10"/>
  </w:num>
  <w:num w:numId="78">
    <w:abstractNumId w:val="9"/>
  </w:num>
  <w:num w:numId="79">
    <w:abstractNumId w:val="78"/>
  </w:num>
  <w:num w:numId="80">
    <w:abstractNumId w:val="83"/>
  </w:num>
  <w:num w:numId="81">
    <w:abstractNumId w:val="52"/>
  </w:num>
  <w:num w:numId="82">
    <w:abstractNumId w:val="6"/>
  </w:num>
  <w:num w:numId="83">
    <w:abstractNumId w:val="92"/>
  </w:num>
  <w:num w:numId="84">
    <w:abstractNumId w:val="62"/>
  </w:num>
  <w:num w:numId="85">
    <w:abstractNumId w:val="45"/>
  </w:num>
  <w:num w:numId="86">
    <w:abstractNumId w:val="55"/>
  </w:num>
  <w:num w:numId="87">
    <w:abstractNumId w:val="93"/>
  </w:num>
  <w:num w:numId="88">
    <w:abstractNumId w:val="73"/>
  </w:num>
  <w:num w:numId="89">
    <w:abstractNumId w:val="31"/>
  </w:num>
  <w:num w:numId="90">
    <w:abstractNumId w:val="51"/>
  </w:num>
  <w:num w:numId="91">
    <w:abstractNumId w:val="27"/>
  </w:num>
  <w:num w:numId="92">
    <w:abstractNumId w:val="20"/>
  </w:num>
  <w:num w:numId="93">
    <w:abstractNumId w:val="3"/>
  </w:num>
  <w:num w:numId="94">
    <w:abstractNumId w:val="1"/>
  </w:num>
  <w:num w:numId="95">
    <w:abstractNumId w:val="70"/>
  </w:num>
  <w:num w:numId="96">
    <w:abstractNumId w:val="68"/>
  </w:num>
  <w:num w:numId="97">
    <w:abstractNumId w:val="80"/>
  </w:num>
  <w:num w:numId="98">
    <w:abstractNumId w:val="67"/>
  </w:num>
  <w:num w:numId="99">
    <w:abstractNumId w:val="4"/>
  </w:num>
  <w:num w:numId="100">
    <w:abstractNumId w:val="40"/>
  </w:num>
  <w:num w:numId="101">
    <w:abstractNumId w:val="7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2B"/>
    <w:rsid w:val="00102164"/>
    <w:rsid w:val="00224643"/>
    <w:rsid w:val="004D3D2B"/>
    <w:rsid w:val="00574B91"/>
    <w:rsid w:val="007E56A6"/>
    <w:rsid w:val="009D7E8A"/>
    <w:rsid w:val="00BD70B8"/>
  </w:rsids>
  <m:mathPr>
    <m:mathFont m:val="Cambria Math"/>
    <m:brkBin m:val="before"/>
    <m:brkBinSub m:val="--"/>
    <m:smallFrac m:val="0"/>
    <m:dispDef/>
    <m:lMargin m:val="0"/>
    <m:rMargin m:val="0"/>
    <m:defJc m:val="centerGroup"/>
    <m:wrapIndent m:val="1440"/>
    <m:intLim m:val="subSup"/>
    <m:naryLim m:val="undOvr"/>
  </m:mathPr>
  <w:themeFontLang w:val="en-CA"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8E26A"/>
  <w15:docId w15:val="{9F2897FC-8098-4CB5-A107-F09089D4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tblPr>
      <w:tblStyleRowBandSize w:val="1"/>
      <w:tblStyleColBandSize w:val="1"/>
      <w:tblInd w:w="0" w:type="dxa"/>
      <w:tblCellMar>
        <w:top w:w="100" w:type="dxa"/>
        <w:left w:w="100" w:type="dxa"/>
        <w:bottom w:w="100" w:type="dxa"/>
        <w:right w:w="100" w:type="dxa"/>
      </w:tblCellMar>
    </w:tblPr>
  </w:style>
  <w:style w:type="table" w:customStyle="1" w:styleId="af3">
    <w:basedOn w:val="TableNormal"/>
    <w:tblPr>
      <w:tblStyleRowBandSize w:val="1"/>
      <w:tblStyleColBandSize w:val="1"/>
      <w:tblInd w:w="0" w:type="dxa"/>
      <w:tblCellMar>
        <w:top w:w="100" w:type="dxa"/>
        <w:left w:w="100" w:type="dxa"/>
        <w:bottom w:w="100" w:type="dxa"/>
        <w:right w:w="100" w:type="dxa"/>
      </w:tblCellMar>
    </w:tblPr>
  </w:style>
  <w:style w:type="table" w:customStyle="1" w:styleId="af4">
    <w:basedOn w:val="TableNormal"/>
    <w:tblPr>
      <w:tblStyleRowBandSize w:val="1"/>
      <w:tblStyleColBandSize w:val="1"/>
      <w:tblInd w:w="0" w:type="dxa"/>
      <w:tblCellMar>
        <w:top w:w="100" w:type="dxa"/>
        <w:left w:w="100" w:type="dxa"/>
        <w:bottom w:w="100" w:type="dxa"/>
        <w:right w:w="100" w:type="dxa"/>
      </w:tblCellMar>
    </w:tblPr>
  </w:style>
  <w:style w:type="table" w:customStyle="1" w:styleId="af5">
    <w:basedOn w:val="TableNormal"/>
    <w:tblPr>
      <w:tblStyleRowBandSize w:val="1"/>
      <w:tblStyleColBandSize w:val="1"/>
      <w:tblInd w:w="0" w:type="dxa"/>
      <w:tblCellMar>
        <w:top w:w="100" w:type="dxa"/>
        <w:left w:w="100" w:type="dxa"/>
        <w:bottom w:w="100" w:type="dxa"/>
        <w:right w:w="100" w:type="dxa"/>
      </w:tblCellMar>
    </w:tblPr>
  </w:style>
  <w:style w:type="table" w:customStyle="1" w:styleId="af6">
    <w:basedOn w:val="TableNormal"/>
    <w:tblPr>
      <w:tblStyleRowBandSize w:val="1"/>
      <w:tblStyleColBandSize w:val="1"/>
      <w:tblInd w:w="0" w:type="dxa"/>
      <w:tblCellMar>
        <w:top w:w="100" w:type="dxa"/>
        <w:left w:w="100" w:type="dxa"/>
        <w:bottom w:w="100" w:type="dxa"/>
        <w:right w:w="100" w:type="dxa"/>
      </w:tblCellMar>
    </w:tblPr>
  </w:style>
  <w:style w:type="table" w:customStyle="1" w:styleId="af7">
    <w:basedOn w:val="TableNormal"/>
    <w:tblPr>
      <w:tblStyleRowBandSize w:val="1"/>
      <w:tblStyleColBandSize w:val="1"/>
      <w:tblInd w:w="0" w:type="dxa"/>
      <w:tblCellMar>
        <w:top w:w="100" w:type="dxa"/>
        <w:left w:w="100" w:type="dxa"/>
        <w:bottom w:w="100" w:type="dxa"/>
        <w:right w:w="100" w:type="dxa"/>
      </w:tblCellMar>
    </w:tblPr>
  </w:style>
  <w:style w:type="table" w:customStyle="1" w:styleId="af8">
    <w:basedOn w:val="TableNormal"/>
    <w:tblPr>
      <w:tblStyleRowBandSize w:val="1"/>
      <w:tblStyleColBandSize w:val="1"/>
      <w:tblInd w:w="0" w:type="dxa"/>
      <w:tblCellMar>
        <w:top w:w="100" w:type="dxa"/>
        <w:left w:w="100" w:type="dxa"/>
        <w:bottom w:w="100" w:type="dxa"/>
        <w:right w:w="100" w:type="dxa"/>
      </w:tblCellMar>
    </w:tblPr>
  </w:style>
  <w:style w:type="table" w:customStyle="1" w:styleId="af9">
    <w:basedOn w:val="TableNormal"/>
    <w:tblPr>
      <w:tblStyleRowBandSize w:val="1"/>
      <w:tblStyleColBandSize w:val="1"/>
      <w:tblInd w:w="0" w:type="dxa"/>
      <w:tblCellMar>
        <w:top w:w="100" w:type="dxa"/>
        <w:left w:w="100" w:type="dxa"/>
        <w:bottom w:w="100" w:type="dxa"/>
        <w:right w:w="100" w:type="dxa"/>
      </w:tblCellMar>
    </w:tblPr>
  </w:style>
  <w:style w:type="table" w:customStyle="1" w:styleId="afa">
    <w:basedOn w:val="TableNormal"/>
    <w:tblPr>
      <w:tblStyleRowBandSize w:val="1"/>
      <w:tblStyleColBandSize w:val="1"/>
      <w:tblInd w:w="0" w:type="dxa"/>
      <w:tblCellMar>
        <w:top w:w="100" w:type="dxa"/>
        <w:left w:w="100" w:type="dxa"/>
        <w:bottom w:w="100" w:type="dxa"/>
        <w:right w:w="100" w:type="dxa"/>
      </w:tblCellMar>
    </w:tblPr>
  </w:style>
  <w:style w:type="table" w:customStyle="1" w:styleId="afb">
    <w:basedOn w:val="TableNormal"/>
    <w:tblPr>
      <w:tblStyleRowBandSize w:val="1"/>
      <w:tblStyleColBandSize w:val="1"/>
      <w:tblInd w:w="0" w:type="dxa"/>
      <w:tblCellMar>
        <w:top w:w="100" w:type="dxa"/>
        <w:left w:w="100" w:type="dxa"/>
        <w:bottom w:w="100" w:type="dxa"/>
        <w:right w:w="100" w:type="dxa"/>
      </w:tblCellMar>
    </w:tblPr>
  </w:style>
  <w:style w:type="table" w:customStyle="1" w:styleId="afc">
    <w:basedOn w:val="TableNormal"/>
    <w:tblPr>
      <w:tblStyleRowBandSize w:val="1"/>
      <w:tblStyleColBandSize w:val="1"/>
      <w:tblInd w:w="0" w:type="dxa"/>
      <w:tblCellMar>
        <w:top w:w="100" w:type="dxa"/>
        <w:left w:w="100" w:type="dxa"/>
        <w:bottom w:w="100" w:type="dxa"/>
        <w:right w:w="100" w:type="dxa"/>
      </w:tblCellMar>
    </w:tblPr>
  </w:style>
  <w:style w:type="table" w:customStyle="1" w:styleId="afd">
    <w:basedOn w:val="TableNormal"/>
    <w:tblPr>
      <w:tblStyleRowBandSize w:val="1"/>
      <w:tblStyleColBandSize w:val="1"/>
      <w:tblInd w:w="0" w:type="dxa"/>
      <w:tblCellMar>
        <w:top w:w="100" w:type="dxa"/>
        <w:left w:w="100" w:type="dxa"/>
        <w:bottom w:w="100" w:type="dxa"/>
        <w:right w:w="100" w:type="dxa"/>
      </w:tblCellMar>
    </w:tblPr>
  </w:style>
  <w:style w:type="table" w:customStyle="1" w:styleId="afe">
    <w:basedOn w:val="TableNormal"/>
    <w:tblPr>
      <w:tblStyleRowBandSize w:val="1"/>
      <w:tblStyleColBandSize w:val="1"/>
      <w:tblInd w:w="0" w:type="dxa"/>
      <w:tblCellMar>
        <w:top w:w="100" w:type="dxa"/>
        <w:left w:w="100" w:type="dxa"/>
        <w:bottom w:w="100" w:type="dxa"/>
        <w:right w:w="100" w:type="dxa"/>
      </w:tblCellMar>
    </w:tblPr>
  </w:style>
  <w:style w:type="table" w:customStyle="1" w:styleId="aff">
    <w:basedOn w:val="TableNormal"/>
    <w:tblPr>
      <w:tblStyleRowBandSize w:val="1"/>
      <w:tblStyleColBandSize w:val="1"/>
      <w:tblInd w:w="0" w:type="dxa"/>
      <w:tblCellMar>
        <w:top w:w="100" w:type="dxa"/>
        <w:left w:w="100" w:type="dxa"/>
        <w:bottom w:w="100" w:type="dxa"/>
        <w:right w:w="100" w:type="dxa"/>
      </w:tblCellMar>
    </w:tblPr>
  </w:style>
  <w:style w:type="table" w:customStyle="1" w:styleId="aff0">
    <w:basedOn w:val="TableNormal"/>
    <w:tblPr>
      <w:tblStyleRowBandSize w:val="1"/>
      <w:tblStyleColBandSize w:val="1"/>
      <w:tblInd w:w="0" w:type="dxa"/>
      <w:tblCellMar>
        <w:top w:w="100" w:type="dxa"/>
        <w:left w:w="100" w:type="dxa"/>
        <w:bottom w:w="100" w:type="dxa"/>
        <w:right w:w="100" w:type="dxa"/>
      </w:tblCellMar>
    </w:tblPr>
  </w:style>
  <w:style w:type="table" w:customStyle="1" w:styleId="aff1">
    <w:basedOn w:val="TableNormal"/>
    <w:tblPr>
      <w:tblStyleRowBandSize w:val="1"/>
      <w:tblStyleColBandSize w:val="1"/>
      <w:tblInd w:w="0" w:type="dxa"/>
      <w:tblCellMar>
        <w:top w:w="100" w:type="dxa"/>
        <w:left w:w="100" w:type="dxa"/>
        <w:bottom w:w="100" w:type="dxa"/>
        <w:right w:w="100" w:type="dxa"/>
      </w:tblCellMar>
    </w:tblPr>
  </w:style>
  <w:style w:type="table" w:customStyle="1" w:styleId="aff2">
    <w:basedOn w:val="TableNormal"/>
    <w:tblPr>
      <w:tblStyleRowBandSize w:val="1"/>
      <w:tblStyleColBandSize w:val="1"/>
      <w:tblInd w:w="0" w:type="dxa"/>
      <w:tblCellMar>
        <w:top w:w="100" w:type="dxa"/>
        <w:left w:w="100" w:type="dxa"/>
        <w:bottom w:w="100" w:type="dxa"/>
        <w:right w:w="100" w:type="dxa"/>
      </w:tblCellMar>
    </w:tblPr>
  </w:style>
  <w:style w:type="table" w:customStyle="1" w:styleId="aff3">
    <w:basedOn w:val="TableNormal"/>
    <w:tblPr>
      <w:tblStyleRowBandSize w:val="1"/>
      <w:tblStyleColBandSize w:val="1"/>
      <w:tblInd w:w="0" w:type="dxa"/>
      <w:tblCellMar>
        <w:top w:w="100" w:type="dxa"/>
        <w:left w:w="100" w:type="dxa"/>
        <w:bottom w:w="100" w:type="dxa"/>
        <w:right w:w="100" w:type="dxa"/>
      </w:tblCellMar>
    </w:tblPr>
  </w:style>
  <w:style w:type="table" w:customStyle="1" w:styleId="aff4">
    <w:basedOn w:val="TableNormal"/>
    <w:tblPr>
      <w:tblStyleRowBandSize w:val="1"/>
      <w:tblStyleColBandSize w:val="1"/>
      <w:tblInd w:w="0" w:type="dxa"/>
      <w:tblCellMar>
        <w:top w:w="100" w:type="dxa"/>
        <w:left w:w="100" w:type="dxa"/>
        <w:bottom w:w="100" w:type="dxa"/>
        <w:right w:w="100" w:type="dxa"/>
      </w:tblCellMar>
    </w:tblPr>
  </w:style>
  <w:style w:type="table" w:customStyle="1" w:styleId="aff5">
    <w:basedOn w:val="TableNormal"/>
    <w:tblPr>
      <w:tblStyleRowBandSize w:val="1"/>
      <w:tblStyleColBandSize w:val="1"/>
      <w:tblInd w:w="0" w:type="dxa"/>
      <w:tblCellMar>
        <w:top w:w="100" w:type="dxa"/>
        <w:left w:w="100" w:type="dxa"/>
        <w:bottom w:w="100" w:type="dxa"/>
        <w:right w:w="100" w:type="dxa"/>
      </w:tblCellMar>
    </w:tblPr>
  </w:style>
  <w:style w:type="table" w:customStyle="1" w:styleId="aff6">
    <w:basedOn w:val="TableNormal"/>
    <w:tblPr>
      <w:tblStyleRowBandSize w:val="1"/>
      <w:tblStyleColBandSize w:val="1"/>
      <w:tblInd w:w="0" w:type="dxa"/>
      <w:tblCellMar>
        <w:top w:w="0" w:type="dxa"/>
        <w:left w:w="115" w:type="dxa"/>
        <w:bottom w:w="0" w:type="dxa"/>
        <w:right w:w="115" w:type="dxa"/>
      </w:tblCellMar>
    </w:tblPr>
  </w:style>
  <w:style w:type="table" w:customStyle="1" w:styleId="aff7">
    <w:basedOn w:val="TableNormal"/>
    <w:tblPr>
      <w:tblStyleRowBandSize w:val="1"/>
      <w:tblStyleColBandSize w:val="1"/>
      <w:tblInd w:w="0" w:type="dxa"/>
      <w:tblCellMar>
        <w:top w:w="100" w:type="dxa"/>
        <w:left w:w="100" w:type="dxa"/>
        <w:bottom w:w="100" w:type="dxa"/>
        <w:right w:w="100" w:type="dxa"/>
      </w:tblCellMar>
    </w:tblPr>
  </w:style>
  <w:style w:type="table" w:customStyle="1" w:styleId="aff8">
    <w:basedOn w:val="TableNormal"/>
    <w:tblPr>
      <w:tblStyleRowBandSize w:val="1"/>
      <w:tblStyleColBandSize w:val="1"/>
      <w:tblInd w:w="0" w:type="dxa"/>
      <w:tblCellMar>
        <w:top w:w="100" w:type="dxa"/>
        <w:left w:w="100" w:type="dxa"/>
        <w:bottom w:w="100" w:type="dxa"/>
        <w:right w:w="100" w:type="dxa"/>
      </w:tblCellMar>
    </w:tblPr>
  </w:style>
  <w:style w:type="table" w:customStyle="1" w:styleId="aff9">
    <w:basedOn w:val="TableNormal"/>
    <w:tblPr>
      <w:tblStyleRowBandSize w:val="1"/>
      <w:tblStyleColBandSize w:val="1"/>
      <w:tblInd w:w="0" w:type="dxa"/>
      <w:tblCellMar>
        <w:top w:w="100" w:type="dxa"/>
        <w:left w:w="100" w:type="dxa"/>
        <w:bottom w:w="100" w:type="dxa"/>
        <w:right w:w="100" w:type="dxa"/>
      </w:tblCellMar>
    </w:tblPr>
  </w:style>
  <w:style w:type="table" w:customStyle="1" w:styleId="affa">
    <w:basedOn w:val="TableNormal"/>
    <w:tblPr>
      <w:tblStyleRowBandSize w:val="1"/>
      <w:tblStyleColBandSize w:val="1"/>
      <w:tblInd w:w="0" w:type="dxa"/>
      <w:tblCellMar>
        <w:top w:w="100" w:type="dxa"/>
        <w:left w:w="100" w:type="dxa"/>
        <w:bottom w:w="100" w:type="dxa"/>
        <w:right w:w="100" w:type="dxa"/>
      </w:tblCellMar>
    </w:tblPr>
  </w:style>
  <w:style w:type="table" w:customStyle="1" w:styleId="affb">
    <w:basedOn w:val="TableNormal"/>
    <w:tblPr>
      <w:tblStyleRowBandSize w:val="1"/>
      <w:tblStyleColBandSize w:val="1"/>
      <w:tblInd w:w="0" w:type="dxa"/>
      <w:tblCellMar>
        <w:top w:w="100" w:type="dxa"/>
        <w:left w:w="100" w:type="dxa"/>
        <w:bottom w:w="100" w:type="dxa"/>
        <w:right w:w="100" w:type="dxa"/>
      </w:tblCellMar>
    </w:tblPr>
  </w:style>
  <w:style w:type="table" w:customStyle="1" w:styleId="affc">
    <w:basedOn w:val="TableNormal"/>
    <w:tblPr>
      <w:tblStyleRowBandSize w:val="1"/>
      <w:tblStyleColBandSize w:val="1"/>
      <w:tblInd w:w="0" w:type="dxa"/>
      <w:tblCellMar>
        <w:top w:w="100" w:type="dxa"/>
        <w:left w:w="100" w:type="dxa"/>
        <w:bottom w:w="100" w:type="dxa"/>
        <w:right w:w="100" w:type="dxa"/>
      </w:tblCellMar>
    </w:tblPr>
  </w:style>
  <w:style w:type="table" w:customStyle="1" w:styleId="affd">
    <w:basedOn w:val="TableNormal"/>
    <w:tblPr>
      <w:tblStyleRowBandSize w:val="1"/>
      <w:tblStyleColBandSize w:val="1"/>
      <w:tblInd w:w="0" w:type="dxa"/>
      <w:tblCellMar>
        <w:top w:w="100" w:type="dxa"/>
        <w:left w:w="100" w:type="dxa"/>
        <w:bottom w:w="100" w:type="dxa"/>
        <w:right w:w="100" w:type="dxa"/>
      </w:tblCellMar>
    </w:tblPr>
  </w:style>
  <w:style w:type="table" w:customStyle="1" w:styleId="affe">
    <w:basedOn w:val="TableNormal"/>
    <w:tblPr>
      <w:tblStyleRowBandSize w:val="1"/>
      <w:tblStyleColBandSize w:val="1"/>
      <w:tblInd w:w="0" w:type="dxa"/>
      <w:tblCellMar>
        <w:top w:w="100" w:type="dxa"/>
        <w:left w:w="100" w:type="dxa"/>
        <w:bottom w:w="100" w:type="dxa"/>
        <w:right w:w="100" w:type="dxa"/>
      </w:tblCellMar>
    </w:tblPr>
  </w:style>
  <w:style w:type="table" w:customStyle="1" w:styleId="afff">
    <w:basedOn w:val="TableNormal"/>
    <w:tblPr>
      <w:tblStyleRowBandSize w:val="1"/>
      <w:tblStyleColBandSize w:val="1"/>
      <w:tblInd w:w="0" w:type="dxa"/>
      <w:tblCellMar>
        <w:top w:w="100" w:type="dxa"/>
        <w:left w:w="100" w:type="dxa"/>
        <w:bottom w:w="100" w:type="dxa"/>
        <w:right w:w="100" w:type="dxa"/>
      </w:tblCellMar>
    </w:tblPr>
  </w:style>
  <w:style w:type="table" w:customStyle="1" w:styleId="afff0">
    <w:basedOn w:val="TableNormal"/>
    <w:tblPr>
      <w:tblStyleRowBandSize w:val="1"/>
      <w:tblStyleColBandSize w:val="1"/>
      <w:tblInd w:w="0" w:type="dxa"/>
      <w:tblCellMar>
        <w:top w:w="100" w:type="dxa"/>
        <w:left w:w="100" w:type="dxa"/>
        <w:bottom w:w="100" w:type="dxa"/>
        <w:right w:w="100" w:type="dxa"/>
      </w:tblCellMar>
    </w:tblPr>
  </w:style>
  <w:style w:type="table" w:customStyle="1" w:styleId="a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3">
    <w:basedOn w:val="TableNormal"/>
    <w:tblPr>
      <w:tblStyleRowBandSize w:val="1"/>
      <w:tblStyleColBandSize w:val="1"/>
      <w:tblInd w:w="0" w:type="dxa"/>
      <w:tblCellMar>
        <w:top w:w="100" w:type="dxa"/>
        <w:left w:w="100" w:type="dxa"/>
        <w:bottom w:w="100" w:type="dxa"/>
        <w:right w:w="100" w:type="dxa"/>
      </w:tblCellMar>
    </w:tblPr>
  </w:style>
  <w:style w:type="table" w:customStyle="1" w:styleId="afff4">
    <w:basedOn w:val="TableNormal"/>
    <w:tblPr>
      <w:tblStyleRowBandSize w:val="1"/>
      <w:tblStyleColBandSize w:val="1"/>
      <w:tblInd w:w="0" w:type="dxa"/>
      <w:tblCellMar>
        <w:top w:w="100" w:type="dxa"/>
        <w:left w:w="100" w:type="dxa"/>
        <w:bottom w:w="100" w:type="dxa"/>
        <w:right w:w="100" w:type="dxa"/>
      </w:tblCellMar>
    </w:tblPr>
  </w:style>
  <w:style w:type="table" w:customStyle="1" w:styleId="a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7">
    <w:basedOn w:val="TableNormal"/>
    <w:tblPr>
      <w:tblStyleRowBandSize w:val="1"/>
      <w:tblStyleColBandSize w:val="1"/>
      <w:tblInd w:w="0" w:type="dxa"/>
      <w:tblCellMar>
        <w:top w:w="100" w:type="dxa"/>
        <w:left w:w="100" w:type="dxa"/>
        <w:bottom w:w="100" w:type="dxa"/>
        <w:right w:w="100" w:type="dxa"/>
      </w:tblCellMar>
    </w:tblPr>
  </w:style>
  <w:style w:type="table" w:customStyle="1" w:styleId="afff8">
    <w:basedOn w:val="TableNormal"/>
    <w:tblPr>
      <w:tblStyleRowBandSize w:val="1"/>
      <w:tblStyleColBandSize w:val="1"/>
      <w:tblInd w:w="0" w:type="dxa"/>
      <w:tblCellMar>
        <w:top w:w="100" w:type="dxa"/>
        <w:left w:w="100" w:type="dxa"/>
        <w:bottom w:w="100" w:type="dxa"/>
        <w:right w:w="100" w:type="dxa"/>
      </w:tblCellMar>
    </w:tblPr>
  </w:style>
  <w:style w:type="table" w:customStyle="1" w:styleId="afff9">
    <w:basedOn w:val="TableNormal"/>
    <w:tblPr>
      <w:tblStyleRowBandSize w:val="1"/>
      <w:tblStyleColBandSize w:val="1"/>
      <w:tblInd w:w="0" w:type="dxa"/>
      <w:tblCellMar>
        <w:top w:w="100" w:type="dxa"/>
        <w:left w:w="100" w:type="dxa"/>
        <w:bottom w:w="100" w:type="dxa"/>
        <w:right w:w="100" w:type="dxa"/>
      </w:tblCellMar>
    </w:tblPr>
  </w:style>
  <w:style w:type="table" w:customStyle="1" w:styleId="afffa">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7E56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afn.ca/honoring-earth/" TargetMode="External"/><Relationship Id="rId14" Type="http://schemas.openxmlformats.org/officeDocument/2006/relationships/hyperlink" Target="https://sagamok.ca/programs-services/planning-infrastructure-technical-services/waste-management/composting/" TargetMode="External"/><Relationship Id="rId15" Type="http://schemas.openxmlformats.org/officeDocument/2006/relationships/hyperlink" Target="https://globalnews.ca/news/1450180/how-to-compost-if-you-live-in-an-apartment-or-condo/" TargetMode="External"/><Relationship Id="rId16" Type="http://schemas.openxmlformats.org/officeDocument/2006/relationships/hyperlink" Target="https://sagamok.ca/programs-services/planning-infrastructure-technical-services/waste-management/composting/" TargetMode="External"/><Relationship Id="rId17" Type="http://schemas.openxmlformats.org/officeDocument/2006/relationships/hyperlink" Target="https://www.bobvila.com/articles/composting-101/" TargetMode="External"/><Relationship Id="rId18" Type="http://schemas.openxmlformats.org/officeDocument/2006/relationships/hyperlink" Target="https://www.apartmenttherapy.com/how-to-make-your-own-indoor-compost-bin-138645," TargetMode="External"/><Relationship Id="rId19" Type="http://schemas.openxmlformats.org/officeDocument/2006/relationships/image" Target="media/image7.jpg"/><Relationship Id="rId63" Type="http://schemas.openxmlformats.org/officeDocument/2006/relationships/image" Target="media/image35.png"/><Relationship Id="rId64" Type="http://schemas.openxmlformats.org/officeDocument/2006/relationships/hyperlink" Target="http://www.ces.fau.edu/nasa/module-2/how-greenhouse-effect-works.php" TargetMode="External"/><Relationship Id="rId65" Type="http://schemas.openxmlformats.org/officeDocument/2006/relationships/hyperlink" Target="https://lah.elearningontario.ca/CMS/public/exported_courses/SNC1P/exported/SNC1PU01/SNC1PU01/SNC1PU01A02/_content.html" TargetMode="External"/><Relationship Id="rId66" Type="http://schemas.openxmlformats.org/officeDocument/2006/relationships/header" Target="header1.xml"/><Relationship Id="rId67" Type="http://schemas.openxmlformats.org/officeDocument/2006/relationships/footer" Target="footer1.xml"/><Relationship Id="rId68" Type="http://schemas.openxmlformats.org/officeDocument/2006/relationships/header" Target="header2.xml"/><Relationship Id="rId69" Type="http://schemas.openxmlformats.org/officeDocument/2006/relationships/footer" Target="footer2.xml"/><Relationship Id="rId50" Type="http://schemas.openxmlformats.org/officeDocument/2006/relationships/image" Target="media/image22.jpg"/><Relationship Id="rId51" Type="http://schemas.openxmlformats.org/officeDocument/2006/relationships/image" Target="media/image23.jpg"/><Relationship Id="rId52" Type="http://schemas.openxmlformats.org/officeDocument/2006/relationships/image" Target="media/image24.jpg"/><Relationship Id="rId53" Type="http://schemas.openxmlformats.org/officeDocument/2006/relationships/image" Target="media/image25.jpg"/><Relationship Id="rId54" Type="http://schemas.openxmlformats.org/officeDocument/2006/relationships/image" Target="media/image26.jpg"/><Relationship Id="rId55" Type="http://schemas.openxmlformats.org/officeDocument/2006/relationships/image" Target="media/image27.jpg"/><Relationship Id="rId56" Type="http://schemas.openxmlformats.org/officeDocument/2006/relationships/image" Target="media/image28.jpg"/><Relationship Id="rId57" Type="http://schemas.openxmlformats.org/officeDocument/2006/relationships/image" Target="media/image29.jpg"/><Relationship Id="rId58" Type="http://schemas.openxmlformats.org/officeDocument/2006/relationships/image" Target="media/image30.jpg"/><Relationship Id="rId59" Type="http://schemas.openxmlformats.org/officeDocument/2006/relationships/image" Target="media/image31.jpg"/><Relationship Id="rId40" Type="http://schemas.openxmlformats.org/officeDocument/2006/relationships/hyperlink" Target="https://www.calrecycle.ca.gov/organics/homecompost/microbes" TargetMode="External"/><Relationship Id="rId41" Type="http://schemas.openxmlformats.org/officeDocument/2006/relationships/hyperlink" Target="https://www.calrecycle.ca.gov/organics/homecompost/microbes" TargetMode="External"/><Relationship Id="rId42" Type="http://schemas.openxmlformats.org/officeDocument/2006/relationships/hyperlink" Target="http://compost.css.cornell.edu/microorg.html" TargetMode="External"/><Relationship Id="rId43" Type="http://schemas.openxmlformats.org/officeDocument/2006/relationships/hyperlink" Target="http://www.afn.ca/honoring-earth/" TargetMode="External"/><Relationship Id="rId44" Type="http://schemas.openxmlformats.org/officeDocument/2006/relationships/hyperlink" Target="https://www.calacademy.org/sites/default/files/assets/docs/pdf/064s1_compostworkbook_ke.pdf" TargetMode="External"/><Relationship Id="rId45" Type="http://schemas.openxmlformats.org/officeDocument/2006/relationships/hyperlink" Target="https://www.calacademy.org/sites/default/files/assets/docs/pdf/064s1_compostworkbook_ke.pdf" TargetMode="External"/><Relationship Id="rId46" Type="http://schemas.openxmlformats.org/officeDocument/2006/relationships/image" Target="media/image18.jpg"/><Relationship Id="rId47" Type="http://schemas.openxmlformats.org/officeDocument/2006/relationships/image" Target="media/image19.jpg"/><Relationship Id="rId48" Type="http://schemas.openxmlformats.org/officeDocument/2006/relationships/image" Target="media/image20.jpg"/><Relationship Id="rId49" Type="http://schemas.openxmlformats.org/officeDocument/2006/relationships/image" Target="media/image21.jp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png"/><Relationship Id="rId9" Type="http://schemas.openxmlformats.org/officeDocument/2006/relationships/image" Target="media/image3.jpg"/><Relationship Id="rId30" Type="http://schemas.openxmlformats.org/officeDocument/2006/relationships/hyperlink" Target="https://www.khanacademy.org/science/biology/ecology/intro-to-ecosystems/a/food-chains-food-webs" TargetMode="External"/><Relationship Id="rId31" Type="http://schemas.openxmlformats.org/officeDocument/2006/relationships/hyperlink" Target="https://www.khanacademy.org/science/biology/ecology/intro-to-ecosystems/a/food-chains-food-webs" TargetMode="External"/><Relationship Id="rId32" Type="http://schemas.openxmlformats.org/officeDocument/2006/relationships/hyperlink" Target="https://sagamok.ca/programs-services/planning-infrastructure-technical-services/waste-management/composting/" TargetMode="External"/><Relationship Id="rId33" Type="http://schemas.openxmlformats.org/officeDocument/2006/relationships/hyperlink" Target="https://globalnews.ca/news/1450180/how-to-compost-if-you-live-in-an-apartment-or-condo/" TargetMode="External"/><Relationship Id="rId34" Type="http://schemas.openxmlformats.org/officeDocument/2006/relationships/hyperlink" Target="https://www.apartmenttherapy.com/how-to-make-your-own-indoor-compost-bin-138645" TargetMode="External"/><Relationship Id="rId35" Type="http://schemas.openxmlformats.org/officeDocument/2006/relationships/hyperlink" Target="https://www.apartmenttherapy.com/how-to-make-your-own-indoor-compost-bin-138645" TargetMode="External"/><Relationship Id="rId36" Type="http://schemas.openxmlformats.org/officeDocument/2006/relationships/hyperlink" Target="https://www.bobvila.com/articles/indoor-composting/" TargetMode="External"/><Relationship Id="rId37" Type="http://schemas.openxmlformats.org/officeDocument/2006/relationships/hyperlink" Target="https://www.bobvila.com/articles/composting-101/" TargetMode="External"/><Relationship Id="rId38" Type="http://schemas.openxmlformats.org/officeDocument/2006/relationships/hyperlink" Target="https://www.bhg.com/gardening/yard/compost/diy-indoor-compost-bin/" TargetMode="External"/><Relationship Id="rId39" Type="http://schemas.openxmlformats.org/officeDocument/2006/relationships/hyperlink" Target="https://www.bhg.com/gardening/yard/compost/diy-compost-bin/" TargetMode="External"/><Relationship Id="rId70" Type="http://schemas.openxmlformats.org/officeDocument/2006/relationships/fontTable" Target="fontTable.xml"/><Relationship Id="rId71" Type="http://schemas.openxmlformats.org/officeDocument/2006/relationships/theme" Target="theme/theme1.xml"/><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60" Type="http://schemas.openxmlformats.org/officeDocument/2006/relationships/image" Target="media/image32.jpg"/><Relationship Id="rId61" Type="http://schemas.openxmlformats.org/officeDocument/2006/relationships/image" Target="media/image33.jpg"/><Relationship Id="rId62" Type="http://schemas.openxmlformats.org/officeDocument/2006/relationships/image" Target="media/image34.png"/><Relationship Id="rId10" Type="http://schemas.openxmlformats.org/officeDocument/2006/relationships/image" Target="media/image4.jpg"/><Relationship Id="rId11" Type="http://schemas.openxmlformats.org/officeDocument/2006/relationships/image" Target="media/image5.jpg"/><Relationship Id="rId12"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107</Pages>
  <Words>22940</Words>
  <Characters>130763</Characters>
  <Application>Microsoft Macintosh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2020-08-21T04:17:00Z</dcterms:created>
  <dcterms:modified xsi:type="dcterms:W3CDTF">2020-08-21T04:17:00Z</dcterms:modified>
</cp:coreProperties>
</file>