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3EBB7" w14:textId="3005DD75" w:rsidR="0090102A" w:rsidRDefault="00510104">
      <w:pPr>
        <w:tabs>
          <w:tab w:val="left" w:pos="5560"/>
        </w:tabs>
        <w:sectPr w:rsidR="0090102A">
          <w:footerReference w:type="default" r:id="rId9"/>
          <w:pgSz w:w="12240" w:h="15840"/>
          <w:pgMar w:top="1440" w:right="1440" w:bottom="1440" w:left="1440" w:header="720" w:footer="720" w:gutter="0"/>
          <w:pgNumType w:start="1"/>
          <w:cols w:space="720"/>
        </w:sectPr>
      </w:pPr>
      <w:r>
        <w:rPr>
          <w:noProof/>
        </w:rPr>
        <w:drawing>
          <wp:anchor distT="114300" distB="114300" distL="114300" distR="114300" simplePos="0" relativeHeight="251657216" behindDoc="0" locked="0" layoutInCell="1" hidden="0" allowOverlap="1" wp14:anchorId="29DA88D2" wp14:editId="67EE1AE5">
            <wp:simplePos x="0" y="0"/>
            <wp:positionH relativeFrom="margin">
              <wp:posOffset>-685800</wp:posOffset>
            </wp:positionH>
            <wp:positionV relativeFrom="margin">
              <wp:posOffset>-679450</wp:posOffset>
            </wp:positionV>
            <wp:extent cx="7315200" cy="9561830"/>
            <wp:effectExtent l="0" t="0" r="0" b="1270"/>
            <wp:wrapSquare wrapText="bothSides"/>
            <wp:docPr id="14" name="image7.jpg" descr="Title page"/>
            <wp:cNvGraphicFramePr/>
            <a:graphic xmlns:a="http://schemas.openxmlformats.org/drawingml/2006/main">
              <a:graphicData uri="http://schemas.openxmlformats.org/drawingml/2006/picture">
                <pic:pic xmlns:pic="http://schemas.openxmlformats.org/drawingml/2006/picture">
                  <pic:nvPicPr>
                    <pic:cNvPr id="0" name="image7.jpg" descr="Title page"/>
                    <pic:cNvPicPr preferRelativeResize="0"/>
                  </pic:nvPicPr>
                  <pic:blipFill>
                    <a:blip r:embed="rId10"/>
                    <a:srcRect/>
                    <a:stretch>
                      <a:fillRect/>
                    </a:stretch>
                  </pic:blipFill>
                  <pic:spPr>
                    <a:xfrm>
                      <a:off x="0" y="0"/>
                      <a:ext cx="7315200" cy="9561830"/>
                    </a:xfrm>
                    <a:prstGeom prst="rect">
                      <a:avLst/>
                    </a:prstGeom>
                    <a:ln/>
                  </pic:spPr>
                </pic:pic>
              </a:graphicData>
            </a:graphic>
            <wp14:sizeRelH relativeFrom="margin">
              <wp14:pctWidth>0</wp14:pctWidth>
            </wp14:sizeRelH>
            <wp14:sizeRelV relativeFrom="margin">
              <wp14:pctHeight>0</wp14:pctHeight>
            </wp14:sizeRelV>
          </wp:anchor>
        </w:drawing>
      </w:r>
      <w:r w:rsidR="00BC6C72">
        <w:t>00000000000000000000000</w:t>
      </w:r>
      <w:r w:rsidR="00B20185">
        <w:tab/>
      </w:r>
    </w:p>
    <w:p w14:paraId="7CF6A9A9" w14:textId="1CA491A0" w:rsidR="0090102A" w:rsidRDefault="005B09AF">
      <w:pPr>
        <w:pStyle w:val="Heading1"/>
      </w:pPr>
      <w:bookmarkStart w:id="0" w:name="_Toc111537243"/>
      <w:bookmarkStart w:id="1" w:name="_Toc111537574"/>
      <w:r>
        <w:rPr>
          <w:noProof/>
        </w:rPr>
        <w:lastRenderedPageBreak/>
        <mc:AlternateContent>
          <mc:Choice Requires="wps">
            <w:drawing>
              <wp:anchor distT="0" distB="0" distL="114300" distR="114300" simplePos="0" relativeHeight="251659264" behindDoc="0" locked="0" layoutInCell="1" allowOverlap="1" wp14:anchorId="70735773" wp14:editId="5E5E7B23">
                <wp:simplePos x="0" y="0"/>
                <wp:positionH relativeFrom="column">
                  <wp:posOffset>-46355</wp:posOffset>
                </wp:positionH>
                <wp:positionV relativeFrom="paragraph">
                  <wp:posOffset>296545</wp:posOffset>
                </wp:positionV>
                <wp:extent cx="6160477"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0477" cy="0"/>
                        </a:xfrm>
                        <a:prstGeom prst="line">
                          <a:avLst/>
                        </a:prstGeom>
                        <a:ln w="1270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5628D0" id="Straight Connector 2"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5pt,23.35pt" to="481.4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" strokecolor="#1932ff" strokeweight="1pt">
                <v:stroke joinstyle="miter"/>
              </v:line>
            </w:pict>
          </mc:Fallback>
        </mc:AlternateContent>
      </w:r>
      <w:r w:rsidR="00B20185">
        <w:t xml:space="preserve">Table of Contents </w:t>
      </w:r>
      <w:r w:rsidR="00B20185">
        <w:rPr>
          <w:noProof/>
        </w:rPr>
        <mc:AlternateContent>
          <mc:Choice Requires="wps">
            <w:drawing>
              <wp:inline distT="0" distB="0" distL="0" distR="0" wp14:anchorId="3793E9D6" wp14:editId="5D8C0589">
                <wp:extent cx="0" cy="12700"/>
                <wp:effectExtent l="0" t="0" r="38100" b="25400"/>
                <wp:docPr id="9" name="Straight Arrow Connector 9" descr="Decorative Line in Table of Contents" title="Line in Table of Contents"/>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1932FF"/>
                          </a:solidFill>
                          <a:prstDash val="solid"/>
                          <a:miter lim="800000"/>
                          <a:headEnd type="none" w="sm" len="sm"/>
                          <a:tailEnd type="none" w="sm" len="sm"/>
                        </a:ln>
                      </wps:spPr>
                      <wps:bodyPr/>
                    </wps:wsp>
                  </a:graphicData>
                </a:graphic>
              </wp:inline>
            </w:drawing>
          </mc:Choice>
          <mc:Fallback>
            <w:pict>
              <v:shapetype w14:anchorId="631ADE26" id="_x0000_t32" coordsize="21600,21600" o:spt="32" o:oned="t" path="m,l21600,21600e" filled="f">
                <v:path arrowok="t" fillok="f" o:connecttype="none"/>
                <o:lock v:ext="edit" shapetype="t"/>
              </v:shapetype>
              <v:shape id="Straight Arrow Connector 9" o:spid="_x0000_s1026" type="#_x0000_t32" alt="Title: Line in Table of Contents - Description: Decorative Line in Table of Contents"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" strokecolor="#1932ff">
                <v:stroke startarrowwidth="narrow" startarrowlength="short" endarrowwidth="narrow" endarrowlength="short" joinstyle="miter"/>
                <w10:anchorlock/>
              </v:shape>
            </w:pict>
          </mc:Fallback>
        </mc:AlternateContent>
      </w:r>
      <w:bookmarkEnd w:id="0"/>
      <w:bookmarkEnd w:id="1"/>
    </w:p>
    <w:sdt>
      <w:sdtPr>
        <w:id w:val="1051422726"/>
        <w:docPartObj>
          <w:docPartGallery w:val="Table of Contents"/>
          <w:docPartUnique/>
        </w:docPartObj>
      </w:sdtPr>
      <w:sdtEndPr>
        <w:rPr>
          <w:b/>
          <w:bCs/>
          <w:noProof/>
        </w:rPr>
      </w:sdtEndPr>
      <w:sdtContent>
        <w:p w14:paraId="023B7BCD" w14:textId="5CA63601" w:rsidR="00AA6C96" w:rsidRDefault="0069126B" w:rsidP="00AA6C96">
          <w:pPr>
            <w:pStyle w:val="NoSpacing"/>
            <w:rPr>
              <w:rFonts w:asciiTheme="minorHAnsi" w:eastAsiaTheme="minorEastAsia" w:hAnsiTheme="minorHAnsi" w:cstheme="minorBidi"/>
              <w:noProof/>
              <w:color w:val="auto"/>
              <w:sz w:val="22"/>
              <w:szCs w:val="22"/>
              <w:lang w:val="en-CA"/>
            </w:rPr>
          </w:pPr>
          <w:r>
            <w:fldChar w:fldCharType="begin"/>
          </w:r>
          <w:r>
            <w:instrText xml:space="preserve"> TOC \o "1-3" \h \z \u </w:instrText>
          </w:r>
          <w:r>
            <w:fldChar w:fldCharType="separate"/>
          </w:r>
        </w:p>
        <w:p w14:paraId="3F091F98" w14:textId="6A449B1D"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75" w:history="1">
            <w:r w:rsidR="00AA6C96" w:rsidRPr="00873A9D">
              <w:rPr>
                <w:rStyle w:val="Hyperlink"/>
                <w:noProof/>
              </w:rPr>
              <w:t>Introduction</w:t>
            </w:r>
            <w:r w:rsidR="00AA6C96">
              <w:rPr>
                <w:noProof/>
                <w:webHidden/>
              </w:rPr>
              <w:tab/>
            </w:r>
            <w:r w:rsidR="00AA6C96">
              <w:rPr>
                <w:noProof/>
                <w:webHidden/>
              </w:rPr>
              <w:fldChar w:fldCharType="begin"/>
            </w:r>
            <w:r w:rsidR="00AA6C96">
              <w:rPr>
                <w:noProof/>
                <w:webHidden/>
              </w:rPr>
              <w:instrText xml:space="preserve"> PAGEREF _Toc111537575 \h </w:instrText>
            </w:r>
            <w:r w:rsidR="00AA6C96">
              <w:rPr>
                <w:noProof/>
                <w:webHidden/>
              </w:rPr>
            </w:r>
            <w:r w:rsidR="00AA6C96">
              <w:rPr>
                <w:noProof/>
                <w:webHidden/>
              </w:rPr>
              <w:fldChar w:fldCharType="separate"/>
            </w:r>
            <w:r w:rsidR="004B580C">
              <w:rPr>
                <w:noProof/>
                <w:webHidden/>
              </w:rPr>
              <w:t>3</w:t>
            </w:r>
            <w:r w:rsidR="00AA6C96">
              <w:rPr>
                <w:noProof/>
                <w:webHidden/>
              </w:rPr>
              <w:fldChar w:fldCharType="end"/>
            </w:r>
          </w:hyperlink>
        </w:p>
        <w:p w14:paraId="5C0DE5EF" w14:textId="43F06285"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76" w:history="1">
            <w:r w:rsidR="00AA6C96" w:rsidRPr="00873A9D">
              <w:rPr>
                <w:rStyle w:val="Hyperlink"/>
                <w:noProof/>
              </w:rPr>
              <w:t>Project Outline</w:t>
            </w:r>
            <w:r w:rsidR="00AA6C96">
              <w:rPr>
                <w:noProof/>
                <w:webHidden/>
              </w:rPr>
              <w:tab/>
            </w:r>
            <w:r w:rsidR="00AA6C96">
              <w:rPr>
                <w:noProof/>
                <w:webHidden/>
              </w:rPr>
              <w:fldChar w:fldCharType="begin"/>
            </w:r>
            <w:r w:rsidR="00AA6C96">
              <w:rPr>
                <w:noProof/>
                <w:webHidden/>
              </w:rPr>
              <w:instrText xml:space="preserve"> PAGEREF _Toc111537576 \h </w:instrText>
            </w:r>
            <w:r w:rsidR="00AA6C96">
              <w:rPr>
                <w:noProof/>
                <w:webHidden/>
              </w:rPr>
            </w:r>
            <w:r w:rsidR="00AA6C96">
              <w:rPr>
                <w:noProof/>
                <w:webHidden/>
              </w:rPr>
              <w:fldChar w:fldCharType="separate"/>
            </w:r>
            <w:r w:rsidR="004B580C">
              <w:rPr>
                <w:noProof/>
                <w:webHidden/>
              </w:rPr>
              <w:t>3</w:t>
            </w:r>
            <w:r w:rsidR="00AA6C96">
              <w:rPr>
                <w:noProof/>
                <w:webHidden/>
              </w:rPr>
              <w:fldChar w:fldCharType="end"/>
            </w:r>
          </w:hyperlink>
        </w:p>
        <w:p w14:paraId="1C3AD8E5" w14:textId="42ED5CC1"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77" w:history="1">
            <w:r w:rsidR="00AA6C96" w:rsidRPr="00873A9D">
              <w:rPr>
                <w:rStyle w:val="Hyperlink"/>
                <w:noProof/>
              </w:rPr>
              <w:t>Prior Knowledge</w:t>
            </w:r>
            <w:r w:rsidR="00AA6C96">
              <w:rPr>
                <w:noProof/>
                <w:webHidden/>
              </w:rPr>
              <w:tab/>
            </w:r>
            <w:r w:rsidR="00AA6C96">
              <w:rPr>
                <w:noProof/>
                <w:webHidden/>
              </w:rPr>
              <w:fldChar w:fldCharType="begin"/>
            </w:r>
            <w:r w:rsidR="00AA6C96">
              <w:rPr>
                <w:noProof/>
                <w:webHidden/>
              </w:rPr>
              <w:instrText xml:space="preserve"> PAGEREF _Toc111537577 \h </w:instrText>
            </w:r>
            <w:r w:rsidR="00AA6C96">
              <w:rPr>
                <w:noProof/>
                <w:webHidden/>
              </w:rPr>
            </w:r>
            <w:r w:rsidR="00AA6C96">
              <w:rPr>
                <w:noProof/>
                <w:webHidden/>
              </w:rPr>
              <w:fldChar w:fldCharType="separate"/>
            </w:r>
            <w:r w:rsidR="004B580C">
              <w:rPr>
                <w:noProof/>
                <w:webHidden/>
              </w:rPr>
              <w:t>3</w:t>
            </w:r>
            <w:r w:rsidR="00AA6C96">
              <w:rPr>
                <w:noProof/>
                <w:webHidden/>
              </w:rPr>
              <w:fldChar w:fldCharType="end"/>
            </w:r>
          </w:hyperlink>
        </w:p>
        <w:p w14:paraId="189F7F38" w14:textId="18DCBB37"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78" w:history="1">
            <w:r w:rsidR="00AA6C96" w:rsidRPr="00873A9D">
              <w:rPr>
                <w:rStyle w:val="Hyperlink"/>
                <w:noProof/>
              </w:rPr>
              <w:t>Student Activities</w:t>
            </w:r>
            <w:r w:rsidR="00AA6C96">
              <w:rPr>
                <w:noProof/>
                <w:webHidden/>
              </w:rPr>
              <w:tab/>
            </w:r>
            <w:r w:rsidR="00AA6C96">
              <w:rPr>
                <w:noProof/>
                <w:webHidden/>
              </w:rPr>
              <w:fldChar w:fldCharType="begin"/>
            </w:r>
            <w:r w:rsidR="00AA6C96">
              <w:rPr>
                <w:noProof/>
                <w:webHidden/>
              </w:rPr>
              <w:instrText xml:space="preserve"> PAGEREF _Toc111537578 \h </w:instrText>
            </w:r>
            <w:r w:rsidR="00AA6C96">
              <w:rPr>
                <w:noProof/>
                <w:webHidden/>
              </w:rPr>
            </w:r>
            <w:r w:rsidR="00AA6C96">
              <w:rPr>
                <w:noProof/>
                <w:webHidden/>
              </w:rPr>
              <w:fldChar w:fldCharType="separate"/>
            </w:r>
            <w:r w:rsidR="004B580C">
              <w:rPr>
                <w:noProof/>
                <w:webHidden/>
              </w:rPr>
              <w:t>3</w:t>
            </w:r>
            <w:r w:rsidR="00AA6C96">
              <w:rPr>
                <w:noProof/>
                <w:webHidden/>
              </w:rPr>
              <w:fldChar w:fldCharType="end"/>
            </w:r>
          </w:hyperlink>
        </w:p>
        <w:p w14:paraId="39E03966" w14:textId="0D2002B7" w:rsidR="00AA6C96" w:rsidRDefault="000F5CD4">
          <w:pPr>
            <w:pStyle w:val="TOC2"/>
            <w:tabs>
              <w:tab w:val="right" w:leader="dot" w:pos="9350"/>
            </w:tabs>
            <w:rPr>
              <w:rFonts w:asciiTheme="minorHAnsi" w:eastAsiaTheme="minorEastAsia" w:hAnsiTheme="minorHAnsi" w:cstheme="minorBidi"/>
              <w:noProof/>
              <w:color w:val="auto"/>
              <w:sz w:val="22"/>
              <w:szCs w:val="22"/>
              <w:lang w:val="en-CA"/>
            </w:rPr>
          </w:pPr>
          <w:hyperlink w:anchor="_Toc111537579" w:history="1">
            <w:r w:rsidR="00AA6C96" w:rsidRPr="00873A9D">
              <w:rPr>
                <w:rStyle w:val="Hyperlink"/>
                <w:noProof/>
              </w:rPr>
              <w:t>Activity 1 – Professional Ethics and Life Skills</w:t>
            </w:r>
            <w:r w:rsidR="00AA6C96">
              <w:rPr>
                <w:noProof/>
                <w:webHidden/>
              </w:rPr>
              <w:tab/>
            </w:r>
            <w:r w:rsidR="00AA6C96">
              <w:rPr>
                <w:noProof/>
                <w:webHidden/>
              </w:rPr>
              <w:fldChar w:fldCharType="begin"/>
            </w:r>
            <w:r w:rsidR="00AA6C96">
              <w:rPr>
                <w:noProof/>
                <w:webHidden/>
              </w:rPr>
              <w:instrText xml:space="preserve"> PAGEREF _Toc111537579 \h </w:instrText>
            </w:r>
            <w:r w:rsidR="00AA6C96">
              <w:rPr>
                <w:noProof/>
                <w:webHidden/>
              </w:rPr>
            </w:r>
            <w:r w:rsidR="00AA6C96">
              <w:rPr>
                <w:noProof/>
                <w:webHidden/>
              </w:rPr>
              <w:fldChar w:fldCharType="separate"/>
            </w:r>
            <w:r w:rsidR="004B580C">
              <w:rPr>
                <w:noProof/>
                <w:webHidden/>
              </w:rPr>
              <w:t>4</w:t>
            </w:r>
            <w:r w:rsidR="00AA6C96">
              <w:rPr>
                <w:noProof/>
                <w:webHidden/>
              </w:rPr>
              <w:fldChar w:fldCharType="end"/>
            </w:r>
          </w:hyperlink>
        </w:p>
        <w:p w14:paraId="6A06BE6A" w14:textId="5B6D5880" w:rsidR="00AA6C96" w:rsidRDefault="000F5CD4">
          <w:pPr>
            <w:pStyle w:val="TOC2"/>
            <w:tabs>
              <w:tab w:val="right" w:leader="dot" w:pos="9350"/>
            </w:tabs>
            <w:rPr>
              <w:rFonts w:asciiTheme="minorHAnsi" w:eastAsiaTheme="minorEastAsia" w:hAnsiTheme="minorHAnsi" w:cstheme="minorBidi"/>
              <w:noProof/>
              <w:color w:val="auto"/>
              <w:sz w:val="22"/>
              <w:szCs w:val="22"/>
              <w:lang w:val="en-CA"/>
            </w:rPr>
          </w:pPr>
          <w:hyperlink w:anchor="_Toc111537580" w:history="1">
            <w:r w:rsidR="00AA6C96" w:rsidRPr="00873A9D">
              <w:rPr>
                <w:rStyle w:val="Hyperlink"/>
                <w:noProof/>
              </w:rPr>
              <w:t>Activity 2 – Personal Hygiene and Grooming</w:t>
            </w:r>
            <w:r w:rsidR="00AA6C96">
              <w:rPr>
                <w:noProof/>
                <w:webHidden/>
              </w:rPr>
              <w:tab/>
            </w:r>
            <w:r w:rsidR="00AA6C96">
              <w:rPr>
                <w:noProof/>
                <w:webHidden/>
              </w:rPr>
              <w:fldChar w:fldCharType="begin"/>
            </w:r>
            <w:r w:rsidR="00AA6C96">
              <w:rPr>
                <w:noProof/>
                <w:webHidden/>
              </w:rPr>
              <w:instrText xml:space="preserve"> PAGEREF _Toc111537580 \h </w:instrText>
            </w:r>
            <w:r w:rsidR="00AA6C96">
              <w:rPr>
                <w:noProof/>
                <w:webHidden/>
              </w:rPr>
            </w:r>
            <w:r w:rsidR="00AA6C96">
              <w:rPr>
                <w:noProof/>
                <w:webHidden/>
              </w:rPr>
              <w:fldChar w:fldCharType="separate"/>
            </w:r>
            <w:r w:rsidR="004B580C">
              <w:rPr>
                <w:noProof/>
                <w:webHidden/>
              </w:rPr>
              <w:t>6</w:t>
            </w:r>
            <w:r w:rsidR="00AA6C96">
              <w:rPr>
                <w:noProof/>
                <w:webHidden/>
              </w:rPr>
              <w:fldChar w:fldCharType="end"/>
            </w:r>
          </w:hyperlink>
        </w:p>
        <w:p w14:paraId="1FC3E9D6" w14:textId="65B86D7E" w:rsidR="00AA6C96" w:rsidRDefault="000F5CD4">
          <w:pPr>
            <w:pStyle w:val="TOC2"/>
            <w:tabs>
              <w:tab w:val="right" w:leader="dot" w:pos="9350"/>
            </w:tabs>
            <w:rPr>
              <w:rFonts w:asciiTheme="minorHAnsi" w:eastAsiaTheme="minorEastAsia" w:hAnsiTheme="minorHAnsi" w:cstheme="minorBidi"/>
              <w:noProof/>
              <w:color w:val="auto"/>
              <w:sz w:val="22"/>
              <w:szCs w:val="22"/>
              <w:lang w:val="en-CA"/>
            </w:rPr>
          </w:pPr>
          <w:hyperlink w:anchor="_Toc111537581" w:history="1">
            <w:r w:rsidR="00AA6C96" w:rsidRPr="00873A9D">
              <w:rPr>
                <w:rStyle w:val="Hyperlink"/>
                <w:noProof/>
              </w:rPr>
              <w:t>Activity 3 – Nail Art</w:t>
            </w:r>
            <w:r w:rsidR="00AA6C96">
              <w:rPr>
                <w:noProof/>
                <w:webHidden/>
              </w:rPr>
              <w:tab/>
            </w:r>
            <w:r w:rsidR="00AA6C96">
              <w:rPr>
                <w:noProof/>
                <w:webHidden/>
              </w:rPr>
              <w:fldChar w:fldCharType="begin"/>
            </w:r>
            <w:r w:rsidR="00AA6C96">
              <w:rPr>
                <w:noProof/>
                <w:webHidden/>
              </w:rPr>
              <w:instrText xml:space="preserve"> PAGEREF _Toc111537581 \h </w:instrText>
            </w:r>
            <w:r w:rsidR="00AA6C96">
              <w:rPr>
                <w:noProof/>
                <w:webHidden/>
              </w:rPr>
            </w:r>
            <w:r w:rsidR="00AA6C96">
              <w:rPr>
                <w:noProof/>
                <w:webHidden/>
              </w:rPr>
              <w:fldChar w:fldCharType="separate"/>
            </w:r>
            <w:r w:rsidR="004B580C">
              <w:rPr>
                <w:noProof/>
                <w:webHidden/>
              </w:rPr>
              <w:t>7</w:t>
            </w:r>
            <w:r w:rsidR="00AA6C96">
              <w:rPr>
                <w:noProof/>
                <w:webHidden/>
              </w:rPr>
              <w:fldChar w:fldCharType="end"/>
            </w:r>
          </w:hyperlink>
        </w:p>
        <w:p w14:paraId="39EE7DDA" w14:textId="0A3A1D15" w:rsidR="00AA6C96" w:rsidRDefault="000F5CD4">
          <w:pPr>
            <w:pStyle w:val="TOC2"/>
            <w:tabs>
              <w:tab w:val="right" w:leader="dot" w:pos="9350"/>
            </w:tabs>
            <w:rPr>
              <w:rFonts w:asciiTheme="minorHAnsi" w:eastAsiaTheme="minorEastAsia" w:hAnsiTheme="minorHAnsi" w:cstheme="minorBidi"/>
              <w:noProof/>
              <w:color w:val="auto"/>
              <w:sz w:val="22"/>
              <w:szCs w:val="22"/>
              <w:lang w:val="en-CA"/>
            </w:rPr>
          </w:pPr>
          <w:hyperlink w:anchor="_Toc111537582" w:history="1">
            <w:r w:rsidR="00AA6C96" w:rsidRPr="00873A9D">
              <w:rPr>
                <w:rStyle w:val="Hyperlink"/>
                <w:noProof/>
              </w:rPr>
              <w:t>Activity 4 –Role Play</w:t>
            </w:r>
            <w:r w:rsidR="00AA6C96">
              <w:rPr>
                <w:noProof/>
                <w:webHidden/>
              </w:rPr>
              <w:tab/>
            </w:r>
            <w:r w:rsidR="00AA6C96">
              <w:rPr>
                <w:noProof/>
                <w:webHidden/>
              </w:rPr>
              <w:fldChar w:fldCharType="begin"/>
            </w:r>
            <w:r w:rsidR="00AA6C96">
              <w:rPr>
                <w:noProof/>
                <w:webHidden/>
              </w:rPr>
              <w:instrText xml:space="preserve"> PAGEREF _Toc111537582 \h </w:instrText>
            </w:r>
            <w:r w:rsidR="00AA6C96">
              <w:rPr>
                <w:noProof/>
                <w:webHidden/>
              </w:rPr>
            </w:r>
            <w:r w:rsidR="00AA6C96">
              <w:rPr>
                <w:noProof/>
                <w:webHidden/>
              </w:rPr>
              <w:fldChar w:fldCharType="separate"/>
            </w:r>
            <w:r w:rsidR="004B580C">
              <w:rPr>
                <w:noProof/>
                <w:webHidden/>
              </w:rPr>
              <w:t>8</w:t>
            </w:r>
            <w:r w:rsidR="00AA6C96">
              <w:rPr>
                <w:noProof/>
                <w:webHidden/>
              </w:rPr>
              <w:fldChar w:fldCharType="end"/>
            </w:r>
          </w:hyperlink>
        </w:p>
        <w:p w14:paraId="0D5ED623" w14:textId="5CE16E2B"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83" w:history="1">
            <w:r w:rsidR="00AA6C96" w:rsidRPr="00873A9D">
              <w:rPr>
                <w:rStyle w:val="Hyperlink"/>
                <w:noProof/>
              </w:rPr>
              <w:t>Planning Notes</w:t>
            </w:r>
            <w:r w:rsidR="00AA6C96">
              <w:rPr>
                <w:noProof/>
                <w:webHidden/>
              </w:rPr>
              <w:tab/>
            </w:r>
            <w:r w:rsidR="00AA6C96">
              <w:rPr>
                <w:noProof/>
                <w:webHidden/>
              </w:rPr>
              <w:fldChar w:fldCharType="begin"/>
            </w:r>
            <w:r w:rsidR="00AA6C96">
              <w:rPr>
                <w:noProof/>
                <w:webHidden/>
              </w:rPr>
              <w:instrText xml:space="preserve"> PAGEREF _Toc111537583 \h </w:instrText>
            </w:r>
            <w:r w:rsidR="00AA6C96">
              <w:rPr>
                <w:noProof/>
                <w:webHidden/>
              </w:rPr>
            </w:r>
            <w:r w:rsidR="00AA6C96">
              <w:rPr>
                <w:noProof/>
                <w:webHidden/>
              </w:rPr>
              <w:fldChar w:fldCharType="separate"/>
            </w:r>
            <w:r w:rsidR="004B580C">
              <w:rPr>
                <w:noProof/>
                <w:webHidden/>
              </w:rPr>
              <w:t>9</w:t>
            </w:r>
            <w:r w:rsidR="00AA6C96">
              <w:rPr>
                <w:noProof/>
                <w:webHidden/>
              </w:rPr>
              <w:fldChar w:fldCharType="end"/>
            </w:r>
          </w:hyperlink>
        </w:p>
        <w:p w14:paraId="0A49AA33" w14:textId="3CF38C78"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84" w:history="1">
            <w:r w:rsidR="00AA6C96" w:rsidRPr="00873A9D">
              <w:rPr>
                <w:rStyle w:val="Hyperlink"/>
                <w:noProof/>
              </w:rPr>
              <w:t>Skilled Trades and Apprenticeship Opportunities</w:t>
            </w:r>
            <w:r w:rsidR="00AA6C96">
              <w:rPr>
                <w:noProof/>
                <w:webHidden/>
              </w:rPr>
              <w:tab/>
            </w:r>
            <w:r w:rsidR="00AA6C96">
              <w:rPr>
                <w:noProof/>
                <w:webHidden/>
              </w:rPr>
              <w:fldChar w:fldCharType="begin"/>
            </w:r>
            <w:r w:rsidR="00AA6C96">
              <w:rPr>
                <w:noProof/>
                <w:webHidden/>
              </w:rPr>
              <w:instrText xml:space="preserve"> PAGEREF _Toc111537584 \h </w:instrText>
            </w:r>
            <w:r w:rsidR="00AA6C96">
              <w:rPr>
                <w:noProof/>
                <w:webHidden/>
              </w:rPr>
            </w:r>
            <w:r w:rsidR="00AA6C96">
              <w:rPr>
                <w:noProof/>
                <w:webHidden/>
              </w:rPr>
              <w:fldChar w:fldCharType="separate"/>
            </w:r>
            <w:r w:rsidR="004B580C">
              <w:rPr>
                <w:noProof/>
                <w:webHidden/>
              </w:rPr>
              <w:t>9</w:t>
            </w:r>
            <w:r w:rsidR="00AA6C96">
              <w:rPr>
                <w:noProof/>
                <w:webHidden/>
              </w:rPr>
              <w:fldChar w:fldCharType="end"/>
            </w:r>
          </w:hyperlink>
        </w:p>
        <w:p w14:paraId="471323D2" w14:textId="256A0DAC"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85" w:history="1">
            <w:r w:rsidR="00AA6C96" w:rsidRPr="00873A9D">
              <w:rPr>
                <w:rStyle w:val="Hyperlink"/>
                <w:noProof/>
              </w:rPr>
              <w:t>Skills Continuum</w:t>
            </w:r>
            <w:r w:rsidR="00AA6C96">
              <w:rPr>
                <w:noProof/>
                <w:webHidden/>
              </w:rPr>
              <w:tab/>
            </w:r>
            <w:r w:rsidR="00AA6C96">
              <w:rPr>
                <w:noProof/>
                <w:webHidden/>
              </w:rPr>
              <w:fldChar w:fldCharType="begin"/>
            </w:r>
            <w:r w:rsidR="00AA6C96">
              <w:rPr>
                <w:noProof/>
                <w:webHidden/>
              </w:rPr>
              <w:instrText xml:space="preserve"> PAGEREF _Toc111537585 \h </w:instrText>
            </w:r>
            <w:r w:rsidR="00AA6C96">
              <w:rPr>
                <w:noProof/>
                <w:webHidden/>
              </w:rPr>
            </w:r>
            <w:r w:rsidR="00AA6C96">
              <w:rPr>
                <w:noProof/>
                <w:webHidden/>
              </w:rPr>
              <w:fldChar w:fldCharType="separate"/>
            </w:r>
            <w:r w:rsidR="004B580C">
              <w:rPr>
                <w:noProof/>
                <w:webHidden/>
              </w:rPr>
              <w:t>9</w:t>
            </w:r>
            <w:r w:rsidR="00AA6C96">
              <w:rPr>
                <w:noProof/>
                <w:webHidden/>
              </w:rPr>
              <w:fldChar w:fldCharType="end"/>
            </w:r>
          </w:hyperlink>
        </w:p>
        <w:p w14:paraId="4451F918" w14:textId="0FF5B6E6"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86" w:history="1">
            <w:r w:rsidR="00AA6C96" w:rsidRPr="00873A9D">
              <w:rPr>
                <w:rStyle w:val="Hyperlink"/>
                <w:noProof/>
              </w:rPr>
              <w:t>Career and Industry Extensions</w:t>
            </w:r>
            <w:r w:rsidR="00AA6C96">
              <w:rPr>
                <w:noProof/>
                <w:webHidden/>
              </w:rPr>
              <w:tab/>
            </w:r>
            <w:r w:rsidR="00AA6C96">
              <w:rPr>
                <w:noProof/>
                <w:webHidden/>
              </w:rPr>
              <w:fldChar w:fldCharType="begin"/>
            </w:r>
            <w:r w:rsidR="00AA6C96">
              <w:rPr>
                <w:noProof/>
                <w:webHidden/>
              </w:rPr>
              <w:instrText xml:space="preserve"> PAGEREF _Toc111537586 \h </w:instrText>
            </w:r>
            <w:r w:rsidR="00AA6C96">
              <w:rPr>
                <w:noProof/>
                <w:webHidden/>
              </w:rPr>
            </w:r>
            <w:r w:rsidR="00AA6C96">
              <w:rPr>
                <w:noProof/>
                <w:webHidden/>
              </w:rPr>
              <w:fldChar w:fldCharType="separate"/>
            </w:r>
            <w:r w:rsidR="004B580C">
              <w:rPr>
                <w:noProof/>
                <w:webHidden/>
              </w:rPr>
              <w:t>10</w:t>
            </w:r>
            <w:r w:rsidR="00AA6C96">
              <w:rPr>
                <w:noProof/>
                <w:webHidden/>
              </w:rPr>
              <w:fldChar w:fldCharType="end"/>
            </w:r>
          </w:hyperlink>
        </w:p>
        <w:p w14:paraId="17CDE457" w14:textId="387FDFAD"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87" w:history="1">
            <w:r w:rsidR="00AA6C96" w:rsidRPr="00873A9D">
              <w:rPr>
                <w:rStyle w:val="Hyperlink"/>
                <w:noProof/>
              </w:rPr>
              <w:t>Resources</w:t>
            </w:r>
            <w:r w:rsidR="00AA6C96">
              <w:rPr>
                <w:noProof/>
                <w:webHidden/>
              </w:rPr>
              <w:tab/>
            </w:r>
            <w:r w:rsidR="00AA6C96">
              <w:rPr>
                <w:noProof/>
                <w:webHidden/>
              </w:rPr>
              <w:fldChar w:fldCharType="begin"/>
            </w:r>
            <w:r w:rsidR="00AA6C96">
              <w:rPr>
                <w:noProof/>
                <w:webHidden/>
              </w:rPr>
              <w:instrText xml:space="preserve"> PAGEREF _Toc111537587 \h </w:instrText>
            </w:r>
            <w:r w:rsidR="00AA6C96">
              <w:rPr>
                <w:noProof/>
                <w:webHidden/>
              </w:rPr>
            </w:r>
            <w:r w:rsidR="00AA6C96">
              <w:rPr>
                <w:noProof/>
                <w:webHidden/>
              </w:rPr>
              <w:fldChar w:fldCharType="separate"/>
            </w:r>
            <w:r w:rsidR="004B580C">
              <w:rPr>
                <w:noProof/>
                <w:webHidden/>
              </w:rPr>
              <w:t>10</w:t>
            </w:r>
            <w:r w:rsidR="00AA6C96">
              <w:rPr>
                <w:noProof/>
                <w:webHidden/>
              </w:rPr>
              <w:fldChar w:fldCharType="end"/>
            </w:r>
          </w:hyperlink>
        </w:p>
        <w:p w14:paraId="50BD902E" w14:textId="40D8B9C9" w:rsidR="00AA6C96" w:rsidRDefault="000F5CD4">
          <w:pPr>
            <w:pStyle w:val="TOC3"/>
            <w:tabs>
              <w:tab w:val="right" w:leader="dot" w:pos="9350"/>
            </w:tabs>
            <w:rPr>
              <w:rFonts w:asciiTheme="minorHAnsi" w:eastAsiaTheme="minorEastAsia" w:hAnsiTheme="minorHAnsi" w:cstheme="minorBidi"/>
              <w:noProof/>
              <w:color w:val="auto"/>
              <w:sz w:val="22"/>
              <w:szCs w:val="22"/>
              <w:lang w:val="en-CA"/>
            </w:rPr>
          </w:pPr>
          <w:hyperlink w:anchor="_Toc111537588" w:history="1">
            <w:r w:rsidR="00AA6C96" w:rsidRPr="00873A9D">
              <w:rPr>
                <w:rStyle w:val="Hyperlink"/>
                <w:noProof/>
              </w:rPr>
              <w:t>Handouts</w:t>
            </w:r>
            <w:r w:rsidR="00AA6C96">
              <w:rPr>
                <w:noProof/>
                <w:webHidden/>
              </w:rPr>
              <w:tab/>
            </w:r>
            <w:r w:rsidR="00AA6C96">
              <w:rPr>
                <w:noProof/>
                <w:webHidden/>
              </w:rPr>
              <w:fldChar w:fldCharType="begin"/>
            </w:r>
            <w:r w:rsidR="00AA6C96">
              <w:rPr>
                <w:noProof/>
                <w:webHidden/>
              </w:rPr>
              <w:instrText xml:space="preserve"> PAGEREF _Toc111537588 \h </w:instrText>
            </w:r>
            <w:r w:rsidR="00AA6C96">
              <w:rPr>
                <w:noProof/>
                <w:webHidden/>
              </w:rPr>
              <w:fldChar w:fldCharType="separate"/>
            </w:r>
            <w:r w:rsidR="004B580C">
              <w:rPr>
                <w:b/>
                <w:bCs/>
                <w:noProof/>
                <w:webHidden/>
              </w:rPr>
              <w:t>Error! Bookmark not defined.</w:t>
            </w:r>
            <w:r w:rsidR="00AA6C96">
              <w:rPr>
                <w:noProof/>
                <w:webHidden/>
              </w:rPr>
              <w:fldChar w:fldCharType="end"/>
            </w:r>
          </w:hyperlink>
        </w:p>
        <w:p w14:paraId="135125DB" w14:textId="4A21DC12" w:rsidR="00AA6C96" w:rsidRDefault="000F5CD4">
          <w:pPr>
            <w:pStyle w:val="TOC3"/>
            <w:tabs>
              <w:tab w:val="right" w:leader="dot" w:pos="9350"/>
            </w:tabs>
            <w:rPr>
              <w:rFonts w:asciiTheme="minorHAnsi" w:eastAsiaTheme="minorEastAsia" w:hAnsiTheme="minorHAnsi" w:cstheme="minorBidi"/>
              <w:noProof/>
              <w:color w:val="auto"/>
              <w:sz w:val="22"/>
              <w:szCs w:val="22"/>
              <w:lang w:val="en-CA"/>
            </w:rPr>
          </w:pPr>
          <w:hyperlink w:anchor="_Toc111537589" w:history="1">
            <w:r w:rsidR="00AA6C96" w:rsidRPr="00873A9D">
              <w:rPr>
                <w:rStyle w:val="Hyperlink"/>
                <w:noProof/>
              </w:rPr>
              <w:t>Tools/Equipment</w:t>
            </w:r>
            <w:r w:rsidR="00AA6C96">
              <w:rPr>
                <w:noProof/>
                <w:webHidden/>
              </w:rPr>
              <w:tab/>
            </w:r>
            <w:r w:rsidR="00AA6C96">
              <w:rPr>
                <w:noProof/>
                <w:webHidden/>
              </w:rPr>
              <w:fldChar w:fldCharType="begin"/>
            </w:r>
            <w:r w:rsidR="00AA6C96">
              <w:rPr>
                <w:noProof/>
                <w:webHidden/>
              </w:rPr>
              <w:instrText xml:space="preserve"> PAGEREF _Toc111537589 \h </w:instrText>
            </w:r>
            <w:r w:rsidR="00AA6C96">
              <w:rPr>
                <w:noProof/>
                <w:webHidden/>
              </w:rPr>
            </w:r>
            <w:r w:rsidR="00AA6C96">
              <w:rPr>
                <w:noProof/>
                <w:webHidden/>
              </w:rPr>
              <w:fldChar w:fldCharType="separate"/>
            </w:r>
            <w:r w:rsidR="004B580C">
              <w:rPr>
                <w:noProof/>
                <w:webHidden/>
              </w:rPr>
              <w:t>10</w:t>
            </w:r>
            <w:r w:rsidR="00AA6C96">
              <w:rPr>
                <w:noProof/>
                <w:webHidden/>
              </w:rPr>
              <w:fldChar w:fldCharType="end"/>
            </w:r>
          </w:hyperlink>
        </w:p>
        <w:p w14:paraId="2B2600AD" w14:textId="16C3879E" w:rsidR="00AA6C96" w:rsidRDefault="000F5CD4">
          <w:pPr>
            <w:pStyle w:val="TOC3"/>
            <w:tabs>
              <w:tab w:val="right" w:leader="dot" w:pos="9350"/>
            </w:tabs>
            <w:rPr>
              <w:rFonts w:asciiTheme="minorHAnsi" w:eastAsiaTheme="minorEastAsia" w:hAnsiTheme="minorHAnsi" w:cstheme="minorBidi"/>
              <w:noProof/>
              <w:color w:val="auto"/>
              <w:sz w:val="22"/>
              <w:szCs w:val="22"/>
              <w:lang w:val="en-CA"/>
            </w:rPr>
          </w:pPr>
          <w:hyperlink w:anchor="_Toc111537590" w:history="1">
            <w:r w:rsidR="00AA6C96" w:rsidRPr="00873A9D">
              <w:rPr>
                <w:rStyle w:val="Hyperlink"/>
                <w:noProof/>
              </w:rPr>
              <w:t>Materials</w:t>
            </w:r>
            <w:r w:rsidR="00AA6C96">
              <w:rPr>
                <w:noProof/>
                <w:webHidden/>
              </w:rPr>
              <w:tab/>
            </w:r>
            <w:r w:rsidR="00AA6C96">
              <w:rPr>
                <w:noProof/>
                <w:webHidden/>
              </w:rPr>
              <w:fldChar w:fldCharType="begin"/>
            </w:r>
            <w:r w:rsidR="00AA6C96">
              <w:rPr>
                <w:noProof/>
                <w:webHidden/>
              </w:rPr>
              <w:instrText xml:space="preserve"> PAGEREF _Toc111537590 \h </w:instrText>
            </w:r>
            <w:r w:rsidR="00AA6C96">
              <w:rPr>
                <w:noProof/>
                <w:webHidden/>
              </w:rPr>
              <w:fldChar w:fldCharType="separate"/>
            </w:r>
            <w:r w:rsidR="004B580C">
              <w:rPr>
                <w:b/>
                <w:bCs/>
                <w:noProof/>
                <w:webHidden/>
              </w:rPr>
              <w:t>Error! Bookmark not defined.</w:t>
            </w:r>
            <w:r w:rsidR="00AA6C96">
              <w:rPr>
                <w:noProof/>
                <w:webHidden/>
              </w:rPr>
              <w:fldChar w:fldCharType="end"/>
            </w:r>
          </w:hyperlink>
        </w:p>
        <w:p w14:paraId="6BF4B693" w14:textId="536A644D" w:rsidR="00AA6C96" w:rsidRDefault="000F5CD4">
          <w:pPr>
            <w:pStyle w:val="TOC3"/>
            <w:tabs>
              <w:tab w:val="right" w:leader="dot" w:pos="9350"/>
            </w:tabs>
            <w:rPr>
              <w:rFonts w:asciiTheme="minorHAnsi" w:eastAsiaTheme="minorEastAsia" w:hAnsiTheme="minorHAnsi" w:cstheme="minorBidi"/>
              <w:noProof/>
              <w:color w:val="auto"/>
              <w:sz w:val="22"/>
              <w:szCs w:val="22"/>
              <w:lang w:val="en-CA"/>
            </w:rPr>
          </w:pPr>
          <w:hyperlink w:anchor="_Toc111537591" w:history="1">
            <w:r w:rsidR="00AA6C96" w:rsidRPr="00873A9D">
              <w:rPr>
                <w:rStyle w:val="Hyperlink"/>
                <w:noProof/>
              </w:rPr>
              <w:t>Textbooks/ Books - Milady</w:t>
            </w:r>
            <w:r w:rsidR="00AA6C96">
              <w:rPr>
                <w:noProof/>
                <w:webHidden/>
              </w:rPr>
              <w:tab/>
            </w:r>
            <w:r w:rsidR="00AA6C96">
              <w:rPr>
                <w:noProof/>
                <w:webHidden/>
              </w:rPr>
              <w:fldChar w:fldCharType="begin"/>
            </w:r>
            <w:r w:rsidR="00AA6C96">
              <w:rPr>
                <w:noProof/>
                <w:webHidden/>
              </w:rPr>
              <w:instrText xml:space="preserve"> PAGEREF _Toc111537591 \h </w:instrText>
            </w:r>
            <w:r w:rsidR="00AA6C96">
              <w:rPr>
                <w:noProof/>
                <w:webHidden/>
              </w:rPr>
            </w:r>
            <w:r w:rsidR="00AA6C96">
              <w:rPr>
                <w:noProof/>
                <w:webHidden/>
              </w:rPr>
              <w:fldChar w:fldCharType="separate"/>
            </w:r>
            <w:r w:rsidR="004B580C">
              <w:rPr>
                <w:noProof/>
                <w:webHidden/>
              </w:rPr>
              <w:t>10</w:t>
            </w:r>
            <w:r w:rsidR="00AA6C96">
              <w:rPr>
                <w:noProof/>
                <w:webHidden/>
              </w:rPr>
              <w:fldChar w:fldCharType="end"/>
            </w:r>
          </w:hyperlink>
        </w:p>
        <w:p w14:paraId="260D1B6B" w14:textId="39B4659D" w:rsidR="00AA6C96" w:rsidRDefault="000F5CD4">
          <w:pPr>
            <w:pStyle w:val="TOC3"/>
            <w:tabs>
              <w:tab w:val="right" w:leader="dot" w:pos="9350"/>
            </w:tabs>
            <w:rPr>
              <w:rFonts w:asciiTheme="minorHAnsi" w:eastAsiaTheme="minorEastAsia" w:hAnsiTheme="minorHAnsi" w:cstheme="minorBidi"/>
              <w:noProof/>
              <w:color w:val="auto"/>
              <w:sz w:val="22"/>
              <w:szCs w:val="22"/>
              <w:lang w:val="en-CA"/>
            </w:rPr>
          </w:pPr>
          <w:hyperlink w:anchor="_Toc111537592" w:history="1">
            <w:r w:rsidR="00AA6C96" w:rsidRPr="00873A9D">
              <w:rPr>
                <w:rStyle w:val="Hyperlink"/>
                <w:noProof/>
              </w:rPr>
              <w:t>Journals/Magazines</w:t>
            </w:r>
            <w:r w:rsidR="00AA6C96">
              <w:rPr>
                <w:noProof/>
                <w:webHidden/>
              </w:rPr>
              <w:tab/>
            </w:r>
            <w:r w:rsidR="00AA6C96">
              <w:rPr>
                <w:noProof/>
                <w:webHidden/>
              </w:rPr>
              <w:fldChar w:fldCharType="begin"/>
            </w:r>
            <w:r w:rsidR="00AA6C96">
              <w:rPr>
                <w:noProof/>
                <w:webHidden/>
              </w:rPr>
              <w:instrText xml:space="preserve"> PAGEREF _Toc111537592 \h </w:instrText>
            </w:r>
            <w:r w:rsidR="00AA6C96">
              <w:rPr>
                <w:noProof/>
                <w:webHidden/>
              </w:rPr>
            </w:r>
            <w:r w:rsidR="00AA6C96">
              <w:rPr>
                <w:noProof/>
                <w:webHidden/>
              </w:rPr>
              <w:fldChar w:fldCharType="separate"/>
            </w:r>
            <w:r w:rsidR="004B580C">
              <w:rPr>
                <w:noProof/>
                <w:webHidden/>
              </w:rPr>
              <w:t>10</w:t>
            </w:r>
            <w:r w:rsidR="00AA6C96">
              <w:rPr>
                <w:noProof/>
                <w:webHidden/>
              </w:rPr>
              <w:fldChar w:fldCharType="end"/>
            </w:r>
          </w:hyperlink>
        </w:p>
        <w:p w14:paraId="5FE18EA4" w14:textId="33166FDD" w:rsidR="00AA6C96" w:rsidRDefault="000F5CD4">
          <w:pPr>
            <w:pStyle w:val="TOC3"/>
            <w:tabs>
              <w:tab w:val="right" w:leader="dot" w:pos="9350"/>
            </w:tabs>
            <w:rPr>
              <w:rFonts w:asciiTheme="minorHAnsi" w:eastAsiaTheme="minorEastAsia" w:hAnsiTheme="minorHAnsi" w:cstheme="minorBidi"/>
              <w:noProof/>
              <w:color w:val="auto"/>
              <w:sz w:val="22"/>
              <w:szCs w:val="22"/>
              <w:lang w:val="en-CA"/>
            </w:rPr>
          </w:pPr>
          <w:hyperlink w:anchor="_Toc111537593" w:history="1">
            <w:r w:rsidR="00AA6C96" w:rsidRPr="00873A9D">
              <w:rPr>
                <w:rStyle w:val="Hyperlink"/>
                <w:noProof/>
              </w:rPr>
              <w:t>Videos</w:t>
            </w:r>
            <w:r w:rsidR="00AA6C96">
              <w:rPr>
                <w:noProof/>
                <w:webHidden/>
              </w:rPr>
              <w:tab/>
            </w:r>
            <w:r w:rsidR="00AA6C96">
              <w:rPr>
                <w:noProof/>
                <w:webHidden/>
              </w:rPr>
              <w:fldChar w:fldCharType="begin"/>
            </w:r>
            <w:r w:rsidR="00AA6C96">
              <w:rPr>
                <w:noProof/>
                <w:webHidden/>
              </w:rPr>
              <w:instrText xml:space="preserve"> PAGEREF _Toc111537593 \h </w:instrText>
            </w:r>
            <w:r w:rsidR="00AA6C96">
              <w:rPr>
                <w:noProof/>
                <w:webHidden/>
              </w:rPr>
            </w:r>
            <w:r w:rsidR="00AA6C96">
              <w:rPr>
                <w:noProof/>
                <w:webHidden/>
              </w:rPr>
              <w:fldChar w:fldCharType="separate"/>
            </w:r>
            <w:r w:rsidR="004B580C">
              <w:rPr>
                <w:noProof/>
                <w:webHidden/>
              </w:rPr>
              <w:t>11</w:t>
            </w:r>
            <w:r w:rsidR="00AA6C96">
              <w:rPr>
                <w:noProof/>
                <w:webHidden/>
              </w:rPr>
              <w:fldChar w:fldCharType="end"/>
            </w:r>
          </w:hyperlink>
        </w:p>
        <w:p w14:paraId="6B2A2150" w14:textId="47C68318" w:rsidR="00AA6C96" w:rsidRDefault="000F5CD4">
          <w:pPr>
            <w:pStyle w:val="TOC3"/>
            <w:tabs>
              <w:tab w:val="right" w:leader="dot" w:pos="9350"/>
            </w:tabs>
            <w:rPr>
              <w:rFonts w:asciiTheme="minorHAnsi" w:eastAsiaTheme="minorEastAsia" w:hAnsiTheme="minorHAnsi" w:cstheme="minorBidi"/>
              <w:noProof/>
              <w:color w:val="auto"/>
              <w:sz w:val="22"/>
              <w:szCs w:val="22"/>
              <w:lang w:val="en-CA"/>
            </w:rPr>
          </w:pPr>
          <w:hyperlink w:anchor="_Toc111537594" w:history="1">
            <w:r w:rsidR="00AA6C96" w:rsidRPr="00873A9D">
              <w:rPr>
                <w:rStyle w:val="Hyperlink"/>
                <w:noProof/>
              </w:rPr>
              <w:t>Websites for Teachers</w:t>
            </w:r>
            <w:r w:rsidR="00AA6C96">
              <w:rPr>
                <w:noProof/>
                <w:webHidden/>
              </w:rPr>
              <w:tab/>
            </w:r>
            <w:r w:rsidR="00AA6C96">
              <w:rPr>
                <w:noProof/>
                <w:webHidden/>
              </w:rPr>
              <w:fldChar w:fldCharType="begin"/>
            </w:r>
            <w:r w:rsidR="00AA6C96">
              <w:rPr>
                <w:noProof/>
                <w:webHidden/>
              </w:rPr>
              <w:instrText xml:space="preserve"> PAGEREF _Toc111537594 \h </w:instrText>
            </w:r>
            <w:r w:rsidR="00AA6C96">
              <w:rPr>
                <w:noProof/>
                <w:webHidden/>
              </w:rPr>
            </w:r>
            <w:r w:rsidR="00AA6C96">
              <w:rPr>
                <w:noProof/>
                <w:webHidden/>
              </w:rPr>
              <w:fldChar w:fldCharType="separate"/>
            </w:r>
            <w:r w:rsidR="004B580C">
              <w:rPr>
                <w:noProof/>
                <w:webHidden/>
              </w:rPr>
              <w:t>11</w:t>
            </w:r>
            <w:r w:rsidR="00AA6C96">
              <w:rPr>
                <w:noProof/>
                <w:webHidden/>
              </w:rPr>
              <w:fldChar w:fldCharType="end"/>
            </w:r>
          </w:hyperlink>
        </w:p>
        <w:p w14:paraId="4A4CDDF1" w14:textId="08DD7624"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95" w:history="1">
            <w:r w:rsidR="00AA6C96" w:rsidRPr="00873A9D">
              <w:rPr>
                <w:rStyle w:val="Hyperlink"/>
                <w:noProof/>
              </w:rPr>
              <w:t>Instructional Strategies</w:t>
            </w:r>
            <w:r w:rsidR="00AA6C96">
              <w:rPr>
                <w:noProof/>
                <w:webHidden/>
              </w:rPr>
              <w:tab/>
            </w:r>
            <w:r w:rsidR="00AA6C96">
              <w:rPr>
                <w:noProof/>
                <w:webHidden/>
              </w:rPr>
              <w:fldChar w:fldCharType="begin"/>
            </w:r>
            <w:r w:rsidR="00AA6C96">
              <w:rPr>
                <w:noProof/>
                <w:webHidden/>
              </w:rPr>
              <w:instrText xml:space="preserve"> PAGEREF _Toc111537595 \h </w:instrText>
            </w:r>
            <w:r w:rsidR="00AA6C96">
              <w:rPr>
                <w:noProof/>
                <w:webHidden/>
              </w:rPr>
            </w:r>
            <w:r w:rsidR="00AA6C96">
              <w:rPr>
                <w:noProof/>
                <w:webHidden/>
              </w:rPr>
              <w:fldChar w:fldCharType="separate"/>
            </w:r>
            <w:r w:rsidR="004B580C">
              <w:rPr>
                <w:noProof/>
                <w:webHidden/>
              </w:rPr>
              <w:t>11</w:t>
            </w:r>
            <w:r w:rsidR="00AA6C96">
              <w:rPr>
                <w:noProof/>
                <w:webHidden/>
              </w:rPr>
              <w:fldChar w:fldCharType="end"/>
            </w:r>
          </w:hyperlink>
        </w:p>
        <w:p w14:paraId="01EB4557" w14:textId="20053A1B"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96" w:history="1">
            <w:r w:rsidR="00AA6C96" w:rsidRPr="00873A9D">
              <w:rPr>
                <w:rStyle w:val="Hyperlink"/>
                <w:noProof/>
              </w:rPr>
              <w:t>The Hook / Motivational Strategies</w:t>
            </w:r>
            <w:r w:rsidR="00AA6C96">
              <w:rPr>
                <w:noProof/>
                <w:webHidden/>
              </w:rPr>
              <w:tab/>
            </w:r>
            <w:r w:rsidR="00AA6C96">
              <w:rPr>
                <w:noProof/>
                <w:webHidden/>
              </w:rPr>
              <w:fldChar w:fldCharType="begin"/>
            </w:r>
            <w:r w:rsidR="00AA6C96">
              <w:rPr>
                <w:noProof/>
                <w:webHidden/>
              </w:rPr>
              <w:instrText xml:space="preserve"> PAGEREF _Toc111537596 \h </w:instrText>
            </w:r>
            <w:r w:rsidR="00AA6C96">
              <w:rPr>
                <w:noProof/>
                <w:webHidden/>
              </w:rPr>
            </w:r>
            <w:r w:rsidR="00AA6C96">
              <w:rPr>
                <w:noProof/>
                <w:webHidden/>
              </w:rPr>
              <w:fldChar w:fldCharType="separate"/>
            </w:r>
            <w:r w:rsidR="004B580C">
              <w:rPr>
                <w:noProof/>
                <w:webHidden/>
              </w:rPr>
              <w:t>11</w:t>
            </w:r>
            <w:r w:rsidR="00AA6C96">
              <w:rPr>
                <w:noProof/>
                <w:webHidden/>
              </w:rPr>
              <w:fldChar w:fldCharType="end"/>
            </w:r>
          </w:hyperlink>
        </w:p>
        <w:p w14:paraId="39CFC577" w14:textId="347917EA"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97" w:history="1">
            <w:r w:rsidR="00AA6C96" w:rsidRPr="00873A9D">
              <w:rPr>
                <w:rStyle w:val="Hyperlink"/>
                <w:noProof/>
              </w:rPr>
              <w:t>Learning Goals and Success Criteria</w:t>
            </w:r>
            <w:r w:rsidR="00AA6C96">
              <w:rPr>
                <w:noProof/>
                <w:webHidden/>
              </w:rPr>
              <w:tab/>
            </w:r>
            <w:r w:rsidR="00AA6C96">
              <w:rPr>
                <w:noProof/>
                <w:webHidden/>
              </w:rPr>
              <w:fldChar w:fldCharType="begin"/>
            </w:r>
            <w:r w:rsidR="00AA6C96">
              <w:rPr>
                <w:noProof/>
                <w:webHidden/>
              </w:rPr>
              <w:instrText xml:space="preserve"> PAGEREF _Toc111537597 \h </w:instrText>
            </w:r>
            <w:r w:rsidR="00AA6C96">
              <w:rPr>
                <w:noProof/>
                <w:webHidden/>
              </w:rPr>
            </w:r>
            <w:r w:rsidR="00AA6C96">
              <w:rPr>
                <w:noProof/>
                <w:webHidden/>
              </w:rPr>
              <w:fldChar w:fldCharType="separate"/>
            </w:r>
            <w:r w:rsidR="004B580C">
              <w:rPr>
                <w:noProof/>
                <w:webHidden/>
              </w:rPr>
              <w:t>11</w:t>
            </w:r>
            <w:r w:rsidR="00AA6C96">
              <w:rPr>
                <w:noProof/>
                <w:webHidden/>
              </w:rPr>
              <w:fldChar w:fldCharType="end"/>
            </w:r>
          </w:hyperlink>
        </w:p>
        <w:p w14:paraId="72D73C2C" w14:textId="585FBE86"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598" w:history="1">
            <w:r w:rsidR="00AA6C96" w:rsidRPr="00873A9D">
              <w:rPr>
                <w:rStyle w:val="Hyperlink"/>
                <w:noProof/>
              </w:rPr>
              <w:t>Overall and Specific Expectations in Support of Ontario Curriculum Grades 9 - 10 Technological Education</w:t>
            </w:r>
            <w:r w:rsidR="00AA6C96">
              <w:rPr>
                <w:noProof/>
                <w:webHidden/>
              </w:rPr>
              <w:tab/>
            </w:r>
            <w:r w:rsidR="00AA6C96">
              <w:rPr>
                <w:noProof/>
                <w:webHidden/>
              </w:rPr>
              <w:fldChar w:fldCharType="begin"/>
            </w:r>
            <w:r w:rsidR="00AA6C96">
              <w:rPr>
                <w:noProof/>
                <w:webHidden/>
              </w:rPr>
              <w:instrText xml:space="preserve"> PAGEREF _Toc111537598 \h </w:instrText>
            </w:r>
            <w:r w:rsidR="00AA6C96">
              <w:rPr>
                <w:noProof/>
                <w:webHidden/>
              </w:rPr>
            </w:r>
            <w:r w:rsidR="00AA6C96">
              <w:rPr>
                <w:noProof/>
                <w:webHidden/>
              </w:rPr>
              <w:fldChar w:fldCharType="separate"/>
            </w:r>
            <w:r w:rsidR="004B580C">
              <w:rPr>
                <w:noProof/>
                <w:webHidden/>
              </w:rPr>
              <w:t>12</w:t>
            </w:r>
            <w:r w:rsidR="00AA6C96">
              <w:rPr>
                <w:noProof/>
                <w:webHidden/>
              </w:rPr>
              <w:fldChar w:fldCharType="end"/>
            </w:r>
          </w:hyperlink>
        </w:p>
        <w:p w14:paraId="462C61F0" w14:textId="2E7E5CBF" w:rsidR="00AA6C96" w:rsidRDefault="000F5CD4">
          <w:pPr>
            <w:pStyle w:val="TOC2"/>
            <w:tabs>
              <w:tab w:val="right" w:leader="dot" w:pos="9350"/>
            </w:tabs>
            <w:rPr>
              <w:rFonts w:asciiTheme="minorHAnsi" w:eastAsiaTheme="minorEastAsia" w:hAnsiTheme="minorHAnsi" w:cstheme="minorBidi"/>
              <w:noProof/>
              <w:color w:val="auto"/>
              <w:sz w:val="22"/>
              <w:szCs w:val="22"/>
              <w:lang w:val="en-CA"/>
            </w:rPr>
          </w:pPr>
          <w:hyperlink w:anchor="_Toc111537599" w:history="1">
            <w:r w:rsidR="00AA6C96" w:rsidRPr="00873A9D">
              <w:rPr>
                <w:rStyle w:val="Hyperlink"/>
                <w:noProof/>
              </w:rPr>
              <w:t>Overall Expectations</w:t>
            </w:r>
            <w:r w:rsidR="00AA6C96">
              <w:rPr>
                <w:noProof/>
                <w:webHidden/>
              </w:rPr>
              <w:tab/>
            </w:r>
            <w:r w:rsidR="00AA6C96">
              <w:rPr>
                <w:noProof/>
                <w:webHidden/>
              </w:rPr>
              <w:fldChar w:fldCharType="begin"/>
            </w:r>
            <w:r w:rsidR="00AA6C96">
              <w:rPr>
                <w:noProof/>
                <w:webHidden/>
              </w:rPr>
              <w:instrText xml:space="preserve"> PAGEREF _Toc111537599 \h </w:instrText>
            </w:r>
            <w:r w:rsidR="00AA6C96">
              <w:rPr>
                <w:noProof/>
                <w:webHidden/>
              </w:rPr>
            </w:r>
            <w:r w:rsidR="00AA6C96">
              <w:rPr>
                <w:noProof/>
                <w:webHidden/>
              </w:rPr>
              <w:fldChar w:fldCharType="separate"/>
            </w:r>
            <w:r w:rsidR="004B580C">
              <w:rPr>
                <w:noProof/>
                <w:webHidden/>
              </w:rPr>
              <w:t>12</w:t>
            </w:r>
            <w:r w:rsidR="00AA6C96">
              <w:rPr>
                <w:noProof/>
                <w:webHidden/>
              </w:rPr>
              <w:fldChar w:fldCharType="end"/>
            </w:r>
          </w:hyperlink>
        </w:p>
        <w:p w14:paraId="2FB61B11" w14:textId="101C354C" w:rsidR="00AA6C96" w:rsidRDefault="000F5CD4">
          <w:pPr>
            <w:pStyle w:val="TOC2"/>
            <w:tabs>
              <w:tab w:val="right" w:leader="dot" w:pos="9350"/>
            </w:tabs>
            <w:rPr>
              <w:rFonts w:asciiTheme="minorHAnsi" w:eastAsiaTheme="minorEastAsia" w:hAnsiTheme="minorHAnsi" w:cstheme="minorBidi"/>
              <w:noProof/>
              <w:color w:val="auto"/>
              <w:sz w:val="22"/>
              <w:szCs w:val="22"/>
              <w:lang w:val="en-CA"/>
            </w:rPr>
          </w:pPr>
          <w:hyperlink w:anchor="_Toc111537600" w:history="1">
            <w:r w:rsidR="00AA6C96" w:rsidRPr="00873A9D">
              <w:rPr>
                <w:rStyle w:val="Hyperlink"/>
                <w:noProof/>
              </w:rPr>
              <w:t>Specific Expectations</w:t>
            </w:r>
            <w:r w:rsidR="00AA6C96">
              <w:rPr>
                <w:noProof/>
                <w:webHidden/>
              </w:rPr>
              <w:tab/>
            </w:r>
            <w:r w:rsidR="00AA6C96">
              <w:rPr>
                <w:noProof/>
                <w:webHidden/>
              </w:rPr>
              <w:fldChar w:fldCharType="begin"/>
            </w:r>
            <w:r w:rsidR="00AA6C96">
              <w:rPr>
                <w:noProof/>
                <w:webHidden/>
              </w:rPr>
              <w:instrText xml:space="preserve"> PAGEREF _Toc111537600 \h </w:instrText>
            </w:r>
            <w:r w:rsidR="00AA6C96">
              <w:rPr>
                <w:noProof/>
                <w:webHidden/>
              </w:rPr>
            </w:r>
            <w:r w:rsidR="00AA6C96">
              <w:rPr>
                <w:noProof/>
                <w:webHidden/>
              </w:rPr>
              <w:fldChar w:fldCharType="separate"/>
            </w:r>
            <w:r w:rsidR="004B580C">
              <w:rPr>
                <w:noProof/>
                <w:webHidden/>
              </w:rPr>
              <w:t>12</w:t>
            </w:r>
            <w:r w:rsidR="00AA6C96">
              <w:rPr>
                <w:noProof/>
                <w:webHidden/>
              </w:rPr>
              <w:fldChar w:fldCharType="end"/>
            </w:r>
          </w:hyperlink>
        </w:p>
        <w:p w14:paraId="78391DB6" w14:textId="0C19434E"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01" w:history="1">
            <w:r w:rsidR="00AA6C96" w:rsidRPr="00873A9D">
              <w:rPr>
                <w:rStyle w:val="Hyperlink"/>
                <w:noProof/>
              </w:rPr>
              <w:t>Safety Concerns (including PPE if required)</w:t>
            </w:r>
            <w:r w:rsidR="00AA6C96">
              <w:rPr>
                <w:noProof/>
                <w:webHidden/>
              </w:rPr>
              <w:tab/>
            </w:r>
            <w:r w:rsidR="00AA6C96">
              <w:rPr>
                <w:noProof/>
                <w:webHidden/>
              </w:rPr>
              <w:fldChar w:fldCharType="begin"/>
            </w:r>
            <w:r w:rsidR="00AA6C96">
              <w:rPr>
                <w:noProof/>
                <w:webHidden/>
              </w:rPr>
              <w:instrText xml:space="preserve"> PAGEREF _Toc111537601 \h </w:instrText>
            </w:r>
            <w:r w:rsidR="00AA6C96">
              <w:rPr>
                <w:noProof/>
                <w:webHidden/>
              </w:rPr>
            </w:r>
            <w:r w:rsidR="00AA6C96">
              <w:rPr>
                <w:noProof/>
                <w:webHidden/>
              </w:rPr>
              <w:fldChar w:fldCharType="separate"/>
            </w:r>
            <w:r w:rsidR="004B580C">
              <w:rPr>
                <w:noProof/>
                <w:webHidden/>
              </w:rPr>
              <w:t>12</w:t>
            </w:r>
            <w:r w:rsidR="00AA6C96">
              <w:rPr>
                <w:noProof/>
                <w:webHidden/>
              </w:rPr>
              <w:fldChar w:fldCharType="end"/>
            </w:r>
          </w:hyperlink>
        </w:p>
        <w:p w14:paraId="4235B458" w14:textId="337FA0D3"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02" w:history="1">
            <w:r w:rsidR="00AA6C96" w:rsidRPr="00873A9D">
              <w:rPr>
                <w:rStyle w:val="Hyperlink"/>
                <w:noProof/>
              </w:rPr>
              <w:t>Applicable SAFEDocs and ToolSAFE videos</w:t>
            </w:r>
            <w:r w:rsidR="00AA6C96">
              <w:rPr>
                <w:noProof/>
                <w:webHidden/>
              </w:rPr>
              <w:tab/>
            </w:r>
            <w:r w:rsidR="00AA6C96">
              <w:rPr>
                <w:noProof/>
                <w:webHidden/>
              </w:rPr>
              <w:fldChar w:fldCharType="begin"/>
            </w:r>
            <w:r w:rsidR="00AA6C96">
              <w:rPr>
                <w:noProof/>
                <w:webHidden/>
              </w:rPr>
              <w:instrText xml:space="preserve"> PAGEREF _Toc111537602 \h </w:instrText>
            </w:r>
            <w:r w:rsidR="00AA6C96">
              <w:rPr>
                <w:noProof/>
                <w:webHidden/>
              </w:rPr>
            </w:r>
            <w:r w:rsidR="00AA6C96">
              <w:rPr>
                <w:noProof/>
                <w:webHidden/>
              </w:rPr>
              <w:fldChar w:fldCharType="separate"/>
            </w:r>
            <w:r w:rsidR="004B580C">
              <w:rPr>
                <w:noProof/>
                <w:webHidden/>
              </w:rPr>
              <w:t>13</w:t>
            </w:r>
            <w:r w:rsidR="00AA6C96">
              <w:rPr>
                <w:noProof/>
                <w:webHidden/>
              </w:rPr>
              <w:fldChar w:fldCharType="end"/>
            </w:r>
          </w:hyperlink>
        </w:p>
        <w:p w14:paraId="21547D18" w14:textId="1A1BC617"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03" w:history="1">
            <w:r w:rsidR="00AA6C96" w:rsidRPr="00873A9D">
              <w:rPr>
                <w:rStyle w:val="Hyperlink"/>
                <w:noProof/>
              </w:rPr>
              <w:t>Project Challenges</w:t>
            </w:r>
            <w:r w:rsidR="00AA6C96">
              <w:rPr>
                <w:noProof/>
                <w:webHidden/>
              </w:rPr>
              <w:tab/>
            </w:r>
            <w:r w:rsidR="00AA6C96">
              <w:rPr>
                <w:noProof/>
                <w:webHidden/>
              </w:rPr>
              <w:fldChar w:fldCharType="begin"/>
            </w:r>
            <w:r w:rsidR="00AA6C96">
              <w:rPr>
                <w:noProof/>
                <w:webHidden/>
              </w:rPr>
              <w:instrText xml:space="preserve"> PAGEREF _Toc111537603 \h </w:instrText>
            </w:r>
            <w:r w:rsidR="00AA6C96">
              <w:rPr>
                <w:noProof/>
                <w:webHidden/>
              </w:rPr>
            </w:r>
            <w:r w:rsidR="00AA6C96">
              <w:rPr>
                <w:noProof/>
                <w:webHidden/>
              </w:rPr>
              <w:fldChar w:fldCharType="separate"/>
            </w:r>
            <w:r w:rsidR="004B580C">
              <w:rPr>
                <w:noProof/>
                <w:webHidden/>
              </w:rPr>
              <w:t>13</w:t>
            </w:r>
            <w:r w:rsidR="00AA6C96">
              <w:rPr>
                <w:noProof/>
                <w:webHidden/>
              </w:rPr>
              <w:fldChar w:fldCharType="end"/>
            </w:r>
          </w:hyperlink>
        </w:p>
        <w:p w14:paraId="414FD57D" w14:textId="11311C4B"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04" w:history="1">
            <w:r w:rsidR="00AA6C96" w:rsidRPr="00873A9D">
              <w:rPr>
                <w:rStyle w:val="Hyperlink"/>
                <w:noProof/>
              </w:rPr>
              <w:t>Differentiation of the Project / Activity</w:t>
            </w:r>
            <w:r w:rsidR="00AA6C96">
              <w:rPr>
                <w:noProof/>
                <w:webHidden/>
              </w:rPr>
              <w:tab/>
            </w:r>
            <w:r w:rsidR="00AA6C96">
              <w:rPr>
                <w:noProof/>
                <w:webHidden/>
              </w:rPr>
              <w:fldChar w:fldCharType="begin"/>
            </w:r>
            <w:r w:rsidR="00AA6C96">
              <w:rPr>
                <w:noProof/>
                <w:webHidden/>
              </w:rPr>
              <w:instrText xml:space="preserve"> PAGEREF _Toc111537604 \h </w:instrText>
            </w:r>
            <w:r w:rsidR="00AA6C96">
              <w:rPr>
                <w:noProof/>
                <w:webHidden/>
              </w:rPr>
            </w:r>
            <w:r w:rsidR="00AA6C96">
              <w:rPr>
                <w:noProof/>
                <w:webHidden/>
              </w:rPr>
              <w:fldChar w:fldCharType="separate"/>
            </w:r>
            <w:r w:rsidR="004B580C">
              <w:rPr>
                <w:noProof/>
                <w:webHidden/>
              </w:rPr>
              <w:t>13</w:t>
            </w:r>
            <w:r w:rsidR="00AA6C96">
              <w:rPr>
                <w:noProof/>
                <w:webHidden/>
              </w:rPr>
              <w:fldChar w:fldCharType="end"/>
            </w:r>
          </w:hyperlink>
        </w:p>
        <w:p w14:paraId="2EBDF919" w14:textId="28D4D2EE"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05" w:history="1">
            <w:r w:rsidR="00AA6C96" w:rsidRPr="00873A9D">
              <w:rPr>
                <w:rStyle w:val="Hyperlink"/>
                <w:noProof/>
              </w:rPr>
              <w:t>Assessment and Evaluation</w:t>
            </w:r>
            <w:r w:rsidR="00AA6C96">
              <w:rPr>
                <w:noProof/>
                <w:webHidden/>
              </w:rPr>
              <w:tab/>
            </w:r>
            <w:r w:rsidR="00AA6C96">
              <w:rPr>
                <w:noProof/>
                <w:webHidden/>
              </w:rPr>
              <w:fldChar w:fldCharType="begin"/>
            </w:r>
            <w:r w:rsidR="00AA6C96">
              <w:rPr>
                <w:noProof/>
                <w:webHidden/>
              </w:rPr>
              <w:instrText xml:space="preserve"> PAGEREF _Toc111537605 \h </w:instrText>
            </w:r>
            <w:r w:rsidR="00AA6C96">
              <w:rPr>
                <w:noProof/>
                <w:webHidden/>
              </w:rPr>
            </w:r>
            <w:r w:rsidR="00AA6C96">
              <w:rPr>
                <w:noProof/>
                <w:webHidden/>
              </w:rPr>
              <w:fldChar w:fldCharType="separate"/>
            </w:r>
            <w:r w:rsidR="004B580C">
              <w:rPr>
                <w:noProof/>
                <w:webHidden/>
              </w:rPr>
              <w:t>13</w:t>
            </w:r>
            <w:r w:rsidR="00AA6C96">
              <w:rPr>
                <w:noProof/>
                <w:webHidden/>
              </w:rPr>
              <w:fldChar w:fldCharType="end"/>
            </w:r>
          </w:hyperlink>
        </w:p>
        <w:p w14:paraId="490A0202" w14:textId="620B1150" w:rsidR="00AA6C96" w:rsidRDefault="000F5CD4">
          <w:pPr>
            <w:pStyle w:val="TOC2"/>
            <w:tabs>
              <w:tab w:val="right" w:leader="dot" w:pos="9350"/>
            </w:tabs>
            <w:rPr>
              <w:rFonts w:asciiTheme="minorHAnsi" w:eastAsiaTheme="minorEastAsia" w:hAnsiTheme="minorHAnsi" w:cstheme="minorBidi"/>
              <w:noProof/>
              <w:color w:val="auto"/>
              <w:sz w:val="22"/>
              <w:szCs w:val="22"/>
              <w:lang w:val="en-CA"/>
            </w:rPr>
          </w:pPr>
          <w:hyperlink w:anchor="_Toc111537606" w:history="1">
            <w:r w:rsidR="00AA6C96" w:rsidRPr="00873A9D">
              <w:rPr>
                <w:rStyle w:val="Hyperlink"/>
                <w:noProof/>
              </w:rPr>
              <w:t>Assessment As Learning</w:t>
            </w:r>
            <w:r w:rsidR="00AA6C96">
              <w:rPr>
                <w:noProof/>
                <w:webHidden/>
              </w:rPr>
              <w:tab/>
            </w:r>
            <w:r w:rsidR="00AA6C96">
              <w:rPr>
                <w:noProof/>
                <w:webHidden/>
              </w:rPr>
              <w:fldChar w:fldCharType="begin"/>
            </w:r>
            <w:r w:rsidR="00AA6C96">
              <w:rPr>
                <w:noProof/>
                <w:webHidden/>
              </w:rPr>
              <w:instrText xml:space="preserve"> PAGEREF _Toc111537606 \h </w:instrText>
            </w:r>
            <w:r w:rsidR="00AA6C96">
              <w:rPr>
                <w:noProof/>
                <w:webHidden/>
              </w:rPr>
              <w:fldChar w:fldCharType="separate"/>
            </w:r>
            <w:r w:rsidR="004B580C">
              <w:rPr>
                <w:b/>
                <w:bCs/>
                <w:noProof/>
                <w:webHidden/>
              </w:rPr>
              <w:t>Error! Bookmark not defined.</w:t>
            </w:r>
            <w:r w:rsidR="00AA6C96">
              <w:rPr>
                <w:noProof/>
                <w:webHidden/>
              </w:rPr>
              <w:fldChar w:fldCharType="end"/>
            </w:r>
          </w:hyperlink>
        </w:p>
        <w:p w14:paraId="1FFBDCF9" w14:textId="7A10D13F" w:rsidR="00AA6C96" w:rsidRDefault="000F5CD4">
          <w:pPr>
            <w:pStyle w:val="TOC2"/>
            <w:tabs>
              <w:tab w:val="right" w:leader="dot" w:pos="9350"/>
            </w:tabs>
            <w:rPr>
              <w:rFonts w:asciiTheme="minorHAnsi" w:eastAsiaTheme="minorEastAsia" w:hAnsiTheme="minorHAnsi" w:cstheme="minorBidi"/>
              <w:noProof/>
              <w:color w:val="auto"/>
              <w:sz w:val="22"/>
              <w:szCs w:val="22"/>
              <w:lang w:val="en-CA"/>
            </w:rPr>
          </w:pPr>
          <w:hyperlink w:anchor="_Toc111537607" w:history="1">
            <w:r w:rsidR="00AA6C96" w:rsidRPr="00873A9D">
              <w:rPr>
                <w:rStyle w:val="Hyperlink"/>
                <w:noProof/>
              </w:rPr>
              <w:t>Assessment For Learning</w:t>
            </w:r>
            <w:r w:rsidR="00AA6C96">
              <w:rPr>
                <w:noProof/>
                <w:webHidden/>
              </w:rPr>
              <w:tab/>
            </w:r>
            <w:r w:rsidR="00AA6C96">
              <w:rPr>
                <w:noProof/>
                <w:webHidden/>
              </w:rPr>
              <w:fldChar w:fldCharType="begin"/>
            </w:r>
            <w:r w:rsidR="00AA6C96">
              <w:rPr>
                <w:noProof/>
                <w:webHidden/>
              </w:rPr>
              <w:instrText xml:space="preserve"> PAGEREF _Toc111537607 \h </w:instrText>
            </w:r>
            <w:r w:rsidR="00AA6C96">
              <w:rPr>
                <w:noProof/>
                <w:webHidden/>
              </w:rPr>
            </w:r>
            <w:r w:rsidR="00AA6C96">
              <w:rPr>
                <w:noProof/>
                <w:webHidden/>
              </w:rPr>
              <w:fldChar w:fldCharType="separate"/>
            </w:r>
            <w:r w:rsidR="004B580C">
              <w:rPr>
                <w:noProof/>
                <w:webHidden/>
              </w:rPr>
              <w:t>13</w:t>
            </w:r>
            <w:r w:rsidR="00AA6C96">
              <w:rPr>
                <w:noProof/>
                <w:webHidden/>
              </w:rPr>
              <w:fldChar w:fldCharType="end"/>
            </w:r>
          </w:hyperlink>
        </w:p>
        <w:p w14:paraId="1C58F28F" w14:textId="790278B7" w:rsidR="00AA6C96" w:rsidRDefault="000F5CD4">
          <w:pPr>
            <w:pStyle w:val="TOC2"/>
            <w:tabs>
              <w:tab w:val="right" w:leader="dot" w:pos="9350"/>
            </w:tabs>
            <w:rPr>
              <w:rFonts w:asciiTheme="minorHAnsi" w:eastAsiaTheme="minorEastAsia" w:hAnsiTheme="minorHAnsi" w:cstheme="minorBidi"/>
              <w:noProof/>
              <w:color w:val="auto"/>
              <w:sz w:val="22"/>
              <w:szCs w:val="22"/>
              <w:lang w:val="en-CA"/>
            </w:rPr>
          </w:pPr>
          <w:hyperlink w:anchor="_Toc111537608" w:history="1">
            <w:r w:rsidR="00AA6C96" w:rsidRPr="00873A9D">
              <w:rPr>
                <w:rStyle w:val="Hyperlink"/>
                <w:noProof/>
              </w:rPr>
              <w:t>Assessment Of Learning</w:t>
            </w:r>
            <w:r w:rsidR="00AA6C96">
              <w:rPr>
                <w:noProof/>
                <w:webHidden/>
              </w:rPr>
              <w:tab/>
            </w:r>
            <w:r w:rsidR="00AA6C96">
              <w:rPr>
                <w:noProof/>
                <w:webHidden/>
              </w:rPr>
              <w:fldChar w:fldCharType="begin"/>
            </w:r>
            <w:r w:rsidR="00AA6C96">
              <w:rPr>
                <w:noProof/>
                <w:webHidden/>
              </w:rPr>
              <w:instrText xml:space="preserve"> PAGEREF _Toc111537608 \h </w:instrText>
            </w:r>
            <w:r w:rsidR="00AA6C96">
              <w:rPr>
                <w:noProof/>
                <w:webHidden/>
              </w:rPr>
            </w:r>
            <w:r w:rsidR="00AA6C96">
              <w:rPr>
                <w:noProof/>
                <w:webHidden/>
              </w:rPr>
              <w:fldChar w:fldCharType="separate"/>
            </w:r>
            <w:r w:rsidR="004B580C">
              <w:rPr>
                <w:noProof/>
                <w:webHidden/>
              </w:rPr>
              <w:t>13</w:t>
            </w:r>
            <w:r w:rsidR="00AA6C96">
              <w:rPr>
                <w:noProof/>
                <w:webHidden/>
              </w:rPr>
              <w:fldChar w:fldCharType="end"/>
            </w:r>
          </w:hyperlink>
        </w:p>
        <w:p w14:paraId="1B5E10F9" w14:textId="558C0926"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09" w:history="1">
            <w:r w:rsidR="00AA6C96" w:rsidRPr="00873A9D">
              <w:rPr>
                <w:rStyle w:val="Hyperlink"/>
                <w:noProof/>
              </w:rPr>
              <w:t>Religious Considerations</w:t>
            </w:r>
            <w:r w:rsidR="00AA6C96">
              <w:rPr>
                <w:noProof/>
                <w:webHidden/>
              </w:rPr>
              <w:tab/>
            </w:r>
            <w:r w:rsidR="00AA6C96">
              <w:rPr>
                <w:noProof/>
                <w:webHidden/>
              </w:rPr>
              <w:fldChar w:fldCharType="begin"/>
            </w:r>
            <w:r w:rsidR="00AA6C96">
              <w:rPr>
                <w:noProof/>
                <w:webHidden/>
              </w:rPr>
              <w:instrText xml:space="preserve"> PAGEREF _Toc111537609 \h </w:instrText>
            </w:r>
            <w:r w:rsidR="00AA6C96">
              <w:rPr>
                <w:noProof/>
                <w:webHidden/>
              </w:rPr>
            </w:r>
            <w:r w:rsidR="00AA6C96">
              <w:rPr>
                <w:noProof/>
                <w:webHidden/>
              </w:rPr>
              <w:fldChar w:fldCharType="separate"/>
            </w:r>
            <w:r w:rsidR="004B580C">
              <w:rPr>
                <w:noProof/>
                <w:webHidden/>
              </w:rPr>
              <w:t>14</w:t>
            </w:r>
            <w:r w:rsidR="00AA6C96">
              <w:rPr>
                <w:noProof/>
                <w:webHidden/>
              </w:rPr>
              <w:fldChar w:fldCharType="end"/>
            </w:r>
          </w:hyperlink>
        </w:p>
        <w:p w14:paraId="02BDDCB4" w14:textId="780A855E"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10" w:history="1">
            <w:r w:rsidR="00AA6C96" w:rsidRPr="00873A9D">
              <w:rPr>
                <w:rStyle w:val="Hyperlink"/>
                <w:noProof/>
              </w:rPr>
              <w:t>Career and Industry Extensions</w:t>
            </w:r>
            <w:r w:rsidR="00AA6C96">
              <w:rPr>
                <w:noProof/>
                <w:webHidden/>
              </w:rPr>
              <w:tab/>
            </w:r>
            <w:r w:rsidR="00AA6C96">
              <w:rPr>
                <w:noProof/>
                <w:webHidden/>
              </w:rPr>
              <w:fldChar w:fldCharType="begin"/>
            </w:r>
            <w:r w:rsidR="00AA6C96">
              <w:rPr>
                <w:noProof/>
                <w:webHidden/>
              </w:rPr>
              <w:instrText xml:space="preserve"> PAGEREF _Toc111537610 \h </w:instrText>
            </w:r>
            <w:r w:rsidR="00AA6C96">
              <w:rPr>
                <w:noProof/>
                <w:webHidden/>
              </w:rPr>
            </w:r>
            <w:r w:rsidR="00AA6C96">
              <w:rPr>
                <w:noProof/>
                <w:webHidden/>
              </w:rPr>
              <w:fldChar w:fldCharType="separate"/>
            </w:r>
            <w:r w:rsidR="004B580C">
              <w:rPr>
                <w:noProof/>
                <w:webHidden/>
              </w:rPr>
              <w:t>14</w:t>
            </w:r>
            <w:r w:rsidR="00AA6C96">
              <w:rPr>
                <w:noProof/>
                <w:webHidden/>
              </w:rPr>
              <w:fldChar w:fldCharType="end"/>
            </w:r>
          </w:hyperlink>
        </w:p>
        <w:p w14:paraId="48C89A5D" w14:textId="35DFD984"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11" w:history="1">
            <w:r w:rsidR="00AA6C96" w:rsidRPr="00873A9D">
              <w:rPr>
                <w:rStyle w:val="Hyperlink"/>
                <w:noProof/>
              </w:rPr>
              <w:t>Ethical Considerations</w:t>
            </w:r>
            <w:r w:rsidR="00AA6C96">
              <w:rPr>
                <w:noProof/>
                <w:webHidden/>
              </w:rPr>
              <w:tab/>
            </w:r>
            <w:r w:rsidR="00AA6C96">
              <w:rPr>
                <w:noProof/>
                <w:webHidden/>
              </w:rPr>
              <w:fldChar w:fldCharType="begin"/>
            </w:r>
            <w:r w:rsidR="00AA6C96">
              <w:rPr>
                <w:noProof/>
                <w:webHidden/>
              </w:rPr>
              <w:instrText xml:space="preserve"> PAGEREF _Toc111537611 \h </w:instrText>
            </w:r>
            <w:r w:rsidR="00AA6C96">
              <w:rPr>
                <w:noProof/>
                <w:webHidden/>
              </w:rPr>
            </w:r>
            <w:r w:rsidR="00AA6C96">
              <w:rPr>
                <w:noProof/>
                <w:webHidden/>
              </w:rPr>
              <w:fldChar w:fldCharType="separate"/>
            </w:r>
            <w:r w:rsidR="004B580C">
              <w:rPr>
                <w:noProof/>
                <w:webHidden/>
              </w:rPr>
              <w:t>14</w:t>
            </w:r>
            <w:r w:rsidR="00AA6C96">
              <w:rPr>
                <w:noProof/>
                <w:webHidden/>
              </w:rPr>
              <w:fldChar w:fldCharType="end"/>
            </w:r>
          </w:hyperlink>
        </w:p>
        <w:p w14:paraId="52D6CBBC" w14:textId="43CB47F6"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12" w:history="1">
            <w:r w:rsidR="00AA6C96" w:rsidRPr="00873A9D">
              <w:rPr>
                <w:rStyle w:val="Hyperlink"/>
                <w:noProof/>
              </w:rPr>
              <w:t>Environmental Considerations</w:t>
            </w:r>
            <w:r w:rsidR="00AA6C96">
              <w:rPr>
                <w:noProof/>
                <w:webHidden/>
              </w:rPr>
              <w:tab/>
            </w:r>
            <w:r w:rsidR="00AA6C96">
              <w:rPr>
                <w:noProof/>
                <w:webHidden/>
              </w:rPr>
              <w:fldChar w:fldCharType="begin"/>
            </w:r>
            <w:r w:rsidR="00AA6C96">
              <w:rPr>
                <w:noProof/>
                <w:webHidden/>
              </w:rPr>
              <w:instrText xml:space="preserve"> PAGEREF _Toc111537612 \h </w:instrText>
            </w:r>
            <w:r w:rsidR="00AA6C96">
              <w:rPr>
                <w:noProof/>
                <w:webHidden/>
              </w:rPr>
            </w:r>
            <w:r w:rsidR="00AA6C96">
              <w:rPr>
                <w:noProof/>
                <w:webHidden/>
              </w:rPr>
              <w:fldChar w:fldCharType="separate"/>
            </w:r>
            <w:r w:rsidR="004B580C">
              <w:rPr>
                <w:noProof/>
                <w:webHidden/>
              </w:rPr>
              <w:t>14</w:t>
            </w:r>
            <w:r w:rsidR="00AA6C96">
              <w:rPr>
                <w:noProof/>
                <w:webHidden/>
              </w:rPr>
              <w:fldChar w:fldCharType="end"/>
            </w:r>
          </w:hyperlink>
        </w:p>
        <w:p w14:paraId="1552D5FF" w14:textId="26ACC1E6"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13" w:history="1">
            <w:r w:rsidR="00AA6C96" w:rsidRPr="00873A9D">
              <w:rPr>
                <w:rStyle w:val="Hyperlink"/>
                <w:noProof/>
              </w:rPr>
              <w:t>Reflection or Design Report</w:t>
            </w:r>
            <w:r w:rsidR="00AA6C96">
              <w:rPr>
                <w:noProof/>
                <w:webHidden/>
              </w:rPr>
              <w:tab/>
            </w:r>
            <w:r w:rsidR="00AA6C96">
              <w:rPr>
                <w:noProof/>
                <w:webHidden/>
              </w:rPr>
              <w:fldChar w:fldCharType="begin"/>
            </w:r>
            <w:r w:rsidR="00AA6C96">
              <w:rPr>
                <w:noProof/>
                <w:webHidden/>
              </w:rPr>
              <w:instrText xml:space="preserve"> PAGEREF _Toc111537613 \h </w:instrText>
            </w:r>
            <w:r w:rsidR="00AA6C96">
              <w:rPr>
                <w:noProof/>
                <w:webHidden/>
              </w:rPr>
            </w:r>
            <w:r w:rsidR="00AA6C96">
              <w:rPr>
                <w:noProof/>
                <w:webHidden/>
              </w:rPr>
              <w:fldChar w:fldCharType="separate"/>
            </w:r>
            <w:r w:rsidR="004B580C">
              <w:rPr>
                <w:noProof/>
                <w:webHidden/>
              </w:rPr>
              <w:t>15</w:t>
            </w:r>
            <w:r w:rsidR="00AA6C96">
              <w:rPr>
                <w:noProof/>
                <w:webHidden/>
              </w:rPr>
              <w:fldChar w:fldCharType="end"/>
            </w:r>
          </w:hyperlink>
        </w:p>
        <w:p w14:paraId="25E8644A" w14:textId="65C9A903"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14" w:history="1">
            <w:r w:rsidR="00AA6C96" w:rsidRPr="00873A9D">
              <w:rPr>
                <w:rStyle w:val="Hyperlink"/>
                <w:noProof/>
              </w:rPr>
              <w:t>Appendix A – Assessment Rubric</w:t>
            </w:r>
            <w:r w:rsidR="00AA6C96">
              <w:rPr>
                <w:noProof/>
                <w:webHidden/>
              </w:rPr>
              <w:tab/>
            </w:r>
            <w:r w:rsidR="00AA6C96">
              <w:rPr>
                <w:noProof/>
                <w:webHidden/>
              </w:rPr>
              <w:fldChar w:fldCharType="begin"/>
            </w:r>
            <w:r w:rsidR="00AA6C96">
              <w:rPr>
                <w:noProof/>
                <w:webHidden/>
              </w:rPr>
              <w:instrText xml:space="preserve"> PAGEREF _Toc111537614 \h </w:instrText>
            </w:r>
            <w:r w:rsidR="00AA6C96">
              <w:rPr>
                <w:noProof/>
                <w:webHidden/>
              </w:rPr>
            </w:r>
            <w:r w:rsidR="00AA6C96">
              <w:rPr>
                <w:noProof/>
                <w:webHidden/>
              </w:rPr>
              <w:fldChar w:fldCharType="separate"/>
            </w:r>
            <w:r w:rsidR="004B580C">
              <w:rPr>
                <w:noProof/>
                <w:webHidden/>
              </w:rPr>
              <w:t>16</w:t>
            </w:r>
            <w:r w:rsidR="00AA6C96">
              <w:rPr>
                <w:noProof/>
                <w:webHidden/>
              </w:rPr>
              <w:fldChar w:fldCharType="end"/>
            </w:r>
          </w:hyperlink>
        </w:p>
        <w:p w14:paraId="5F5C3DC0" w14:textId="4EFA0B84"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15" w:history="1">
            <w:r w:rsidR="00AA6C96" w:rsidRPr="00873A9D">
              <w:rPr>
                <w:rStyle w:val="Hyperlink"/>
                <w:noProof/>
              </w:rPr>
              <w:t>Appendix B – Overall Personal Hygiene Rubric</w:t>
            </w:r>
            <w:r w:rsidR="00AA6C96">
              <w:rPr>
                <w:noProof/>
                <w:webHidden/>
              </w:rPr>
              <w:tab/>
            </w:r>
            <w:r w:rsidR="00AA6C96">
              <w:rPr>
                <w:noProof/>
                <w:webHidden/>
              </w:rPr>
              <w:fldChar w:fldCharType="begin"/>
            </w:r>
            <w:r w:rsidR="00AA6C96">
              <w:rPr>
                <w:noProof/>
                <w:webHidden/>
              </w:rPr>
              <w:instrText xml:space="preserve"> PAGEREF _Toc111537615 \h </w:instrText>
            </w:r>
            <w:r w:rsidR="00AA6C96">
              <w:rPr>
                <w:noProof/>
                <w:webHidden/>
              </w:rPr>
            </w:r>
            <w:r w:rsidR="00AA6C96">
              <w:rPr>
                <w:noProof/>
                <w:webHidden/>
              </w:rPr>
              <w:fldChar w:fldCharType="separate"/>
            </w:r>
            <w:r w:rsidR="004B580C">
              <w:rPr>
                <w:noProof/>
                <w:webHidden/>
              </w:rPr>
              <w:t>18</w:t>
            </w:r>
            <w:r w:rsidR="00AA6C96">
              <w:rPr>
                <w:noProof/>
                <w:webHidden/>
              </w:rPr>
              <w:fldChar w:fldCharType="end"/>
            </w:r>
          </w:hyperlink>
        </w:p>
        <w:p w14:paraId="70B9EAE7" w14:textId="219963AF"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16" w:history="1">
            <w:r w:rsidR="00AA6C96" w:rsidRPr="00873A9D">
              <w:rPr>
                <w:rStyle w:val="Hyperlink"/>
                <w:noProof/>
              </w:rPr>
              <w:t>Appendix C</w:t>
            </w:r>
            <w:r w:rsidR="00AA6C96">
              <w:rPr>
                <w:noProof/>
                <w:webHidden/>
              </w:rPr>
              <w:tab/>
            </w:r>
            <w:r w:rsidR="00AA6C96">
              <w:rPr>
                <w:noProof/>
                <w:webHidden/>
              </w:rPr>
              <w:fldChar w:fldCharType="begin"/>
            </w:r>
            <w:r w:rsidR="00AA6C96">
              <w:rPr>
                <w:noProof/>
                <w:webHidden/>
              </w:rPr>
              <w:instrText xml:space="preserve"> PAGEREF _Toc111537616 \h </w:instrText>
            </w:r>
            <w:r w:rsidR="00AA6C96">
              <w:rPr>
                <w:noProof/>
                <w:webHidden/>
              </w:rPr>
            </w:r>
            <w:r w:rsidR="00AA6C96">
              <w:rPr>
                <w:noProof/>
                <w:webHidden/>
              </w:rPr>
              <w:fldChar w:fldCharType="separate"/>
            </w:r>
            <w:r w:rsidR="004B580C">
              <w:rPr>
                <w:noProof/>
                <w:webHidden/>
              </w:rPr>
              <w:t>19</w:t>
            </w:r>
            <w:r w:rsidR="00AA6C96">
              <w:rPr>
                <w:noProof/>
                <w:webHidden/>
              </w:rPr>
              <w:fldChar w:fldCharType="end"/>
            </w:r>
          </w:hyperlink>
        </w:p>
        <w:p w14:paraId="27759F4C" w14:textId="3F6A4FEA" w:rsidR="00AA6C96" w:rsidRDefault="000F5CD4">
          <w:pPr>
            <w:pStyle w:val="TOC1"/>
            <w:tabs>
              <w:tab w:val="right" w:leader="dot" w:pos="9350"/>
            </w:tabs>
            <w:rPr>
              <w:rFonts w:asciiTheme="minorHAnsi" w:eastAsiaTheme="minorEastAsia" w:hAnsiTheme="minorHAnsi" w:cstheme="minorBidi"/>
              <w:noProof/>
              <w:color w:val="auto"/>
              <w:sz w:val="22"/>
              <w:szCs w:val="22"/>
              <w:lang w:val="en-CA"/>
            </w:rPr>
          </w:pPr>
          <w:hyperlink w:anchor="_Toc111537617" w:history="1">
            <w:r w:rsidR="00AA6C96" w:rsidRPr="00873A9D">
              <w:rPr>
                <w:rStyle w:val="Hyperlink"/>
                <w:noProof/>
              </w:rPr>
              <w:t>References</w:t>
            </w:r>
            <w:r w:rsidR="00AA6C96">
              <w:rPr>
                <w:noProof/>
                <w:webHidden/>
              </w:rPr>
              <w:tab/>
            </w:r>
            <w:r w:rsidR="00AA6C96">
              <w:rPr>
                <w:noProof/>
                <w:webHidden/>
              </w:rPr>
              <w:fldChar w:fldCharType="begin"/>
            </w:r>
            <w:r w:rsidR="00AA6C96">
              <w:rPr>
                <w:noProof/>
                <w:webHidden/>
              </w:rPr>
              <w:instrText xml:space="preserve"> PAGEREF _Toc111537617 \h </w:instrText>
            </w:r>
            <w:r w:rsidR="00AA6C96">
              <w:rPr>
                <w:noProof/>
                <w:webHidden/>
              </w:rPr>
            </w:r>
            <w:r w:rsidR="00AA6C96">
              <w:rPr>
                <w:noProof/>
                <w:webHidden/>
              </w:rPr>
              <w:fldChar w:fldCharType="separate"/>
            </w:r>
            <w:r w:rsidR="004B580C">
              <w:rPr>
                <w:noProof/>
                <w:webHidden/>
              </w:rPr>
              <w:t>20</w:t>
            </w:r>
            <w:r w:rsidR="00AA6C96">
              <w:rPr>
                <w:noProof/>
                <w:webHidden/>
              </w:rPr>
              <w:fldChar w:fldCharType="end"/>
            </w:r>
          </w:hyperlink>
        </w:p>
        <w:p w14:paraId="53584B48" w14:textId="7D809B6A" w:rsidR="0069126B" w:rsidRDefault="0069126B">
          <w:r>
            <w:rPr>
              <w:b/>
              <w:bCs/>
              <w:noProof/>
            </w:rPr>
            <w:fldChar w:fldCharType="end"/>
          </w:r>
        </w:p>
      </w:sdtContent>
    </w:sdt>
    <w:p w14:paraId="3AB72A5E" w14:textId="446E5605" w:rsidR="0069126B" w:rsidRDefault="0069126B">
      <w:pPr>
        <w:rPr>
          <w:sz w:val="22"/>
          <w:szCs w:val="22"/>
        </w:rPr>
        <w:sectPr w:rsidR="0069126B" w:rsidSect="005B09AF">
          <w:headerReference w:type="default" r:id="rId11"/>
          <w:footerReference w:type="default" r:id="rId12"/>
          <w:pgSz w:w="12240" w:h="15840"/>
          <w:pgMar w:top="1440" w:right="1440" w:bottom="1440" w:left="1440" w:header="720" w:footer="720" w:gutter="0"/>
          <w:pgNumType w:start="1"/>
          <w:cols w:space="720"/>
        </w:sectPr>
      </w:pPr>
    </w:p>
    <w:p w14:paraId="1FE11FEF" w14:textId="77777777" w:rsidR="0090102A" w:rsidRDefault="00B20185">
      <w:pPr>
        <w:pStyle w:val="Heading1"/>
        <w:rPr>
          <w:rFonts w:ascii="Calibri" w:eastAsia="Calibri" w:hAnsi="Calibri" w:cs="Calibri"/>
          <w:color w:val="2E75B5"/>
        </w:rPr>
      </w:pPr>
      <w:bookmarkStart w:id="2" w:name="_Toc111537575"/>
      <w:r>
        <w:lastRenderedPageBreak/>
        <w:t>Introduction</w:t>
      </w:r>
      <w:bookmarkEnd w:id="2"/>
    </w:p>
    <w:p w14:paraId="1A92C7C1" w14:textId="77777777" w:rsidR="0090102A" w:rsidRDefault="00B20185">
      <w:pPr>
        <w:pBdr>
          <w:top w:val="nil"/>
          <w:left w:val="nil"/>
          <w:bottom w:val="nil"/>
          <w:right w:val="nil"/>
          <w:between w:val="nil"/>
        </w:pBdr>
        <w:spacing w:after="0"/>
        <w:jc w:val="left"/>
        <w:rPr>
          <w:color w:val="000000"/>
        </w:rPr>
      </w:pPr>
      <w:r>
        <w:rPr>
          <w:b/>
          <w:color w:val="000000"/>
        </w:rPr>
        <w:t>Course Code</w:t>
      </w:r>
      <w:r>
        <w:rPr>
          <w:color w:val="000000"/>
        </w:rPr>
        <w:t>: TXJ10</w:t>
      </w:r>
    </w:p>
    <w:p w14:paraId="0C05E5DF" w14:textId="77777777" w:rsidR="0090102A" w:rsidRDefault="00B20185">
      <w:pPr>
        <w:pBdr>
          <w:top w:val="nil"/>
          <w:left w:val="nil"/>
          <w:bottom w:val="nil"/>
          <w:right w:val="nil"/>
          <w:between w:val="nil"/>
        </w:pBdr>
        <w:spacing w:after="0"/>
        <w:jc w:val="left"/>
        <w:rPr>
          <w:color w:val="000000"/>
        </w:rPr>
      </w:pPr>
      <w:r>
        <w:rPr>
          <w:b/>
          <w:color w:val="000000"/>
        </w:rPr>
        <w:t>Broad base Technology</w:t>
      </w:r>
      <w:r>
        <w:rPr>
          <w:color w:val="000000"/>
        </w:rPr>
        <w:t>: Hairstyling and Aesthetics</w:t>
      </w:r>
    </w:p>
    <w:p w14:paraId="59505CAC" w14:textId="77777777" w:rsidR="0090102A" w:rsidRDefault="00B20185">
      <w:pPr>
        <w:pBdr>
          <w:top w:val="nil"/>
          <w:left w:val="nil"/>
          <w:bottom w:val="nil"/>
          <w:right w:val="nil"/>
          <w:between w:val="nil"/>
        </w:pBdr>
        <w:spacing w:after="0"/>
        <w:jc w:val="left"/>
        <w:rPr>
          <w:color w:val="000000"/>
        </w:rPr>
      </w:pPr>
      <w:r>
        <w:rPr>
          <w:b/>
          <w:color w:val="000000"/>
        </w:rPr>
        <w:t>Destination</w:t>
      </w:r>
      <w:r>
        <w:rPr>
          <w:color w:val="000000"/>
        </w:rPr>
        <w:t>: Open</w:t>
      </w:r>
    </w:p>
    <w:p w14:paraId="7B002951" w14:textId="77777777" w:rsidR="0090102A" w:rsidRDefault="00B20185">
      <w:pPr>
        <w:pBdr>
          <w:top w:val="nil"/>
          <w:left w:val="nil"/>
          <w:bottom w:val="nil"/>
          <w:right w:val="nil"/>
          <w:between w:val="nil"/>
        </w:pBdr>
        <w:spacing w:after="0"/>
        <w:jc w:val="left"/>
        <w:rPr>
          <w:color w:val="000000"/>
        </w:rPr>
      </w:pPr>
      <w:r>
        <w:rPr>
          <w:b/>
          <w:color w:val="000000"/>
        </w:rPr>
        <w:t>Grade Level</w:t>
      </w:r>
      <w:r>
        <w:rPr>
          <w:color w:val="000000"/>
        </w:rPr>
        <w:t>: 9</w:t>
      </w:r>
    </w:p>
    <w:p w14:paraId="503E0BC6" w14:textId="77777777" w:rsidR="0090102A" w:rsidRDefault="00B20185">
      <w:pPr>
        <w:pBdr>
          <w:top w:val="nil"/>
          <w:left w:val="nil"/>
          <w:bottom w:val="nil"/>
          <w:right w:val="nil"/>
          <w:between w:val="nil"/>
        </w:pBdr>
        <w:spacing w:after="0"/>
        <w:jc w:val="left"/>
        <w:rPr>
          <w:color w:val="000000"/>
        </w:rPr>
      </w:pPr>
      <w:r>
        <w:rPr>
          <w:b/>
          <w:color w:val="000000"/>
        </w:rPr>
        <w:t>Prerequisite</w:t>
      </w:r>
      <w:r>
        <w:t>:</w:t>
      </w:r>
      <w:r>
        <w:rPr>
          <w:color w:val="000000"/>
        </w:rPr>
        <w:t xml:space="preserve"> None</w:t>
      </w:r>
    </w:p>
    <w:p w14:paraId="775694CD" w14:textId="77777777" w:rsidR="0090102A" w:rsidRDefault="00B20185">
      <w:pPr>
        <w:pBdr>
          <w:top w:val="nil"/>
          <w:left w:val="nil"/>
          <w:bottom w:val="nil"/>
          <w:right w:val="nil"/>
          <w:between w:val="nil"/>
        </w:pBdr>
        <w:spacing w:after="0"/>
        <w:jc w:val="left"/>
        <w:rPr>
          <w:color w:val="000000"/>
        </w:rPr>
      </w:pPr>
      <w:r>
        <w:rPr>
          <w:b/>
          <w:color w:val="000000"/>
        </w:rPr>
        <w:t>Project Name</w:t>
      </w:r>
      <w:r>
        <w:rPr>
          <w:color w:val="000000"/>
        </w:rPr>
        <w:t>: Professional Ethics</w:t>
      </w:r>
    </w:p>
    <w:p w14:paraId="4F976F90" w14:textId="77777777" w:rsidR="0090102A" w:rsidRDefault="0090102A">
      <w:pPr>
        <w:pBdr>
          <w:top w:val="nil"/>
          <w:left w:val="nil"/>
          <w:bottom w:val="nil"/>
          <w:right w:val="nil"/>
          <w:between w:val="nil"/>
        </w:pBdr>
        <w:spacing w:after="0"/>
        <w:jc w:val="left"/>
        <w:rPr>
          <w:color w:val="000000"/>
        </w:rPr>
      </w:pPr>
    </w:p>
    <w:p w14:paraId="7F9FC126" w14:textId="77777777" w:rsidR="0090102A" w:rsidRDefault="00B20185">
      <w:pPr>
        <w:pStyle w:val="Heading1"/>
      </w:pPr>
      <w:bookmarkStart w:id="3" w:name="_Toc111537576"/>
      <w:r>
        <w:t>Project Outline</w:t>
      </w:r>
      <w:bookmarkEnd w:id="3"/>
    </w:p>
    <w:p w14:paraId="2EC1C6D7" w14:textId="65F98911" w:rsidR="0090102A" w:rsidRDefault="00B20185">
      <w:pPr>
        <w:pBdr>
          <w:top w:val="nil"/>
          <w:left w:val="nil"/>
          <w:bottom w:val="nil"/>
          <w:right w:val="nil"/>
          <w:between w:val="nil"/>
        </w:pBdr>
        <w:spacing w:before="240"/>
        <w:rPr>
          <w:color w:val="000000"/>
        </w:rPr>
      </w:pPr>
      <w:r>
        <w:rPr>
          <w:color w:val="000000"/>
        </w:rPr>
        <w:t>Students are introduced to Professional Ethics which is a basic life skill that everyone should be taught and can be carried out throughout their entire career. Hairstyling and Aesthetics involves a lot of creativity</w:t>
      </w:r>
      <w:r w:rsidR="00C63B54">
        <w:rPr>
          <w:color w:val="000000"/>
        </w:rPr>
        <w:t xml:space="preserve"> </w:t>
      </w:r>
      <w:r>
        <w:rPr>
          <w:color w:val="000000"/>
        </w:rPr>
        <w:t xml:space="preserve">with people of different </w:t>
      </w:r>
      <w:r>
        <w:t>cultures</w:t>
      </w:r>
      <w:r>
        <w:rPr>
          <w:color w:val="000000"/>
        </w:rPr>
        <w:t xml:space="preserve"> and styles. Students get a chance to embrace their culture and demonstrate differences.</w:t>
      </w:r>
    </w:p>
    <w:p w14:paraId="2A5D391B" w14:textId="59788BED" w:rsidR="0090102A" w:rsidRDefault="00B20185">
      <w:pPr>
        <w:pBdr>
          <w:top w:val="nil"/>
          <w:left w:val="nil"/>
          <w:bottom w:val="nil"/>
          <w:right w:val="nil"/>
          <w:between w:val="nil"/>
        </w:pBdr>
        <w:spacing w:before="240"/>
        <w:rPr>
          <w:color w:val="000000"/>
        </w:rPr>
      </w:pPr>
      <w:r>
        <w:rPr>
          <w:color w:val="000000"/>
        </w:rPr>
        <w:t>This is an introductory course that presents hairstyling, make-up, and nail care techniques from a salon/spa perspective. Using materials, processes, and techniques used in the industry, students learn fundamental skills and will also consider related environmental and societal issues. They will explore secondary and postsecondary pathways leading to careers in the field of hairstyling and aesthetics.</w:t>
      </w:r>
    </w:p>
    <w:p w14:paraId="0C350A85" w14:textId="77777777" w:rsidR="0090102A" w:rsidRDefault="00B20185">
      <w:pPr>
        <w:pStyle w:val="Heading1"/>
      </w:pPr>
      <w:bookmarkStart w:id="4" w:name="_Toc111537577"/>
      <w:r>
        <w:t>Prior Knowledge</w:t>
      </w:r>
      <w:bookmarkEnd w:id="4"/>
      <w:r>
        <w:t xml:space="preserve"> </w:t>
      </w:r>
    </w:p>
    <w:p w14:paraId="69E143CA" w14:textId="77777777" w:rsidR="0090102A" w:rsidRDefault="00B20185">
      <w:r>
        <w:t>This is an introductory lesson no prior  knowledge is required to complete the project. Note: If you are using the Milady Standard Cosmetology (13th Edition) as your textbook, there is no requirement to do so, you may find Personal Hygiene on Page 36. Life Skills, and Beauty and Wellness on pages 29 – 42 in the chapter.</w:t>
      </w:r>
    </w:p>
    <w:p w14:paraId="731D443B" w14:textId="3332519D" w:rsidR="0090102A" w:rsidRDefault="00B20185">
      <w:pPr>
        <w:pStyle w:val="Heading1"/>
      </w:pPr>
      <w:bookmarkStart w:id="5" w:name="_Toc111537578"/>
      <w:r>
        <w:t>Student Activities</w:t>
      </w:r>
      <w:bookmarkEnd w:id="5"/>
    </w:p>
    <w:p w14:paraId="2C71C842" w14:textId="5E7E6D6A" w:rsidR="00566D5F" w:rsidRDefault="008476EC" w:rsidP="00566D5F">
      <w:r>
        <w:t>Whether dealing with friends and family or with clients and customers, d</w:t>
      </w:r>
      <w:r w:rsidR="00A47DDF">
        <w:t>eveloping</w:t>
      </w:r>
      <w:r w:rsidR="00845152">
        <w:t xml:space="preserve"> customer service and p</w:t>
      </w:r>
      <w:r w:rsidR="00566D5F">
        <w:t xml:space="preserve">rofessional </w:t>
      </w:r>
      <w:r w:rsidR="00845152">
        <w:t>e</w:t>
      </w:r>
      <w:r w:rsidR="00566D5F">
        <w:t>thics</w:t>
      </w:r>
      <w:r w:rsidR="00845152">
        <w:t>, along with l</w:t>
      </w:r>
      <w:r w:rsidR="00566D5F">
        <w:t xml:space="preserve">ife </w:t>
      </w:r>
      <w:r w:rsidR="00845152">
        <w:t>s</w:t>
      </w:r>
      <w:r w:rsidR="00566D5F">
        <w:t>kills</w:t>
      </w:r>
      <w:r w:rsidR="00845152">
        <w:t>, are important</w:t>
      </w:r>
      <w:r>
        <w:t xml:space="preserve">. </w:t>
      </w:r>
      <w:r w:rsidR="00915CE3">
        <w:t xml:space="preserve">This includes personal hygiene and grooming techniques </w:t>
      </w:r>
      <w:r w:rsidR="00904914">
        <w:t xml:space="preserve">but also working on your own values and beliefs. </w:t>
      </w:r>
      <w:r w:rsidR="00026326">
        <w:t>W</w:t>
      </w:r>
      <w:r w:rsidR="00D55C92">
        <w:t xml:space="preserve">hen dealing with </w:t>
      </w:r>
      <w:r w:rsidR="003A37FF">
        <w:t>the public or clients at your own salon</w:t>
      </w:r>
      <w:r w:rsidR="00026326">
        <w:t xml:space="preserve">, you need to develop the skills to listen, communicate, make people feel at home and take care of their needs. </w:t>
      </w:r>
      <w:r w:rsidR="009A3553">
        <w:t xml:space="preserve">The following student activities have been </w:t>
      </w:r>
      <w:r w:rsidR="00F6165E">
        <w:t>established</w:t>
      </w:r>
      <w:r w:rsidR="009A3553">
        <w:t xml:space="preserve"> to </w:t>
      </w:r>
      <w:r w:rsidR="000E6C4E">
        <w:t xml:space="preserve">discuss and </w:t>
      </w:r>
      <w:r w:rsidR="00DE563D">
        <w:t>cultivate</w:t>
      </w:r>
      <w:r w:rsidR="009A3553">
        <w:t xml:space="preserve"> </w:t>
      </w:r>
      <w:r w:rsidR="00C9254C">
        <w:t xml:space="preserve">professionalism and the skills required </w:t>
      </w:r>
      <w:r w:rsidR="000455F3">
        <w:t xml:space="preserve">for </w:t>
      </w:r>
      <w:r w:rsidR="00E060F6">
        <w:t>customer</w:t>
      </w:r>
      <w:r w:rsidR="000455F3">
        <w:t xml:space="preserve"> care</w:t>
      </w:r>
      <w:r w:rsidR="00775CA6">
        <w:t xml:space="preserve">. </w:t>
      </w:r>
      <w:r w:rsidR="000E6C4E">
        <w:t xml:space="preserve">Many </w:t>
      </w:r>
      <w:r w:rsidR="00D621E6">
        <w:t xml:space="preserve">of these </w:t>
      </w:r>
      <w:r w:rsidR="000E6C4E">
        <w:t xml:space="preserve">topics also </w:t>
      </w:r>
      <w:r w:rsidR="00D621E6">
        <w:t xml:space="preserve">transfer to </w:t>
      </w:r>
      <w:r w:rsidR="006910EA">
        <w:t>taking care of yourself</w:t>
      </w:r>
    </w:p>
    <w:p w14:paraId="16699F9A" w14:textId="77777777" w:rsidR="00B66380" w:rsidRDefault="00B66380">
      <w:pPr>
        <w:rPr>
          <w:rFonts w:asciiTheme="minorHAnsi" w:eastAsiaTheme="majorEastAsia" w:hAnsiTheme="minorHAnsi" w:cstheme="majorBidi"/>
          <w:color w:val="1932FF"/>
          <w:sz w:val="32"/>
          <w:szCs w:val="32"/>
        </w:rPr>
      </w:pPr>
      <w:r>
        <w:br w:type="page"/>
      </w:r>
    </w:p>
    <w:p w14:paraId="44CF9381" w14:textId="6F5B2364" w:rsidR="0090102A" w:rsidRDefault="00B20185">
      <w:pPr>
        <w:pStyle w:val="Heading2"/>
      </w:pPr>
      <w:bookmarkStart w:id="6" w:name="_Toc111537579"/>
      <w:r>
        <w:lastRenderedPageBreak/>
        <w:t>Activity 1 – Professional Ethics and Life Skills</w:t>
      </w:r>
      <w:bookmarkEnd w:id="6"/>
    </w:p>
    <w:p w14:paraId="6A5A904E" w14:textId="77777777" w:rsidR="0090102A" w:rsidRDefault="00B20185">
      <w:r>
        <w:t>Words for Professional Ethics:</w:t>
      </w:r>
    </w:p>
    <w:p w14:paraId="484B3E22" w14:textId="52E57A50" w:rsidR="00330827" w:rsidRDefault="00B20185">
      <w:r>
        <w:t>appearance</w:t>
      </w:r>
      <w:r>
        <w:tab/>
      </w:r>
      <w:r>
        <w:tab/>
      </w:r>
      <w:r w:rsidR="00100054">
        <w:tab/>
      </w:r>
      <w:r>
        <w:t>character</w:t>
      </w:r>
      <w:r>
        <w:tab/>
      </w:r>
      <w:r>
        <w:tab/>
      </w:r>
      <w:r w:rsidR="00EF6D9D">
        <w:t xml:space="preserve">   </w:t>
      </w:r>
      <w:r>
        <w:t>honest</w:t>
      </w:r>
      <w:r>
        <w:tab/>
      </w:r>
      <w:r>
        <w:tab/>
      </w:r>
      <w:r w:rsidR="00EF6D9D">
        <w:tab/>
      </w:r>
      <w:r>
        <w:t>respect</w:t>
      </w:r>
    </w:p>
    <w:p w14:paraId="7595066B" w14:textId="27AA7F61" w:rsidR="00330827" w:rsidRDefault="00B20185">
      <w:r>
        <w:t xml:space="preserve">communication </w:t>
      </w:r>
      <w:r>
        <w:tab/>
      </w:r>
      <w:r w:rsidR="00100054">
        <w:tab/>
      </w:r>
      <w:r>
        <w:t xml:space="preserve">attendance </w:t>
      </w:r>
      <w:r w:rsidR="0076148E">
        <w:tab/>
      </w:r>
      <w:r w:rsidR="0076148E">
        <w:tab/>
      </w:r>
      <w:r w:rsidR="00EF6D9D">
        <w:t xml:space="preserve">   </w:t>
      </w:r>
      <w:r>
        <w:t>organization</w:t>
      </w:r>
      <w:r w:rsidR="0076148E">
        <w:tab/>
      </w:r>
      <w:r w:rsidR="00EF6D9D">
        <w:tab/>
      </w:r>
      <w:r>
        <w:t>cooperation</w:t>
      </w:r>
      <w:r>
        <w:tab/>
      </w:r>
    </w:p>
    <w:p w14:paraId="2F5EF560" w14:textId="1B6373F2" w:rsidR="0090102A" w:rsidRDefault="00B20185">
      <w:r>
        <w:t>leadership</w:t>
      </w:r>
      <w:r>
        <w:tab/>
      </w:r>
      <w:r>
        <w:tab/>
      </w:r>
      <w:r w:rsidR="00100054">
        <w:tab/>
      </w:r>
      <w:r>
        <w:t>demonstrate</w:t>
      </w:r>
      <w:r>
        <w:tab/>
      </w:r>
      <w:r w:rsidR="0076148E">
        <w:tab/>
      </w:r>
      <w:r w:rsidR="00EF6D9D">
        <w:t xml:space="preserve">   </w:t>
      </w:r>
      <w:r>
        <w:t>problem-solving</w:t>
      </w:r>
      <w:r w:rsidR="0076148E">
        <w:tab/>
      </w:r>
      <w:r w:rsidR="00EF6D9D">
        <w:tab/>
      </w:r>
      <w:r>
        <w:t>self-esteem</w:t>
      </w:r>
    </w:p>
    <w:p w14:paraId="5163C56F" w14:textId="77777777" w:rsidR="001D5705" w:rsidRDefault="001D5705"/>
    <w:p w14:paraId="68F83312" w14:textId="555608EE" w:rsidR="0090102A" w:rsidRDefault="00C97301">
      <w:r w:rsidRPr="00D16EF0">
        <w:rPr>
          <w:b/>
          <w:bCs/>
        </w:rPr>
        <w:t xml:space="preserve">Part </w:t>
      </w:r>
      <w:r w:rsidR="00D16EF0" w:rsidRPr="00D16EF0">
        <w:rPr>
          <w:b/>
          <w:bCs/>
        </w:rPr>
        <w:t>1</w:t>
      </w:r>
      <w:r w:rsidR="00D16EF0">
        <w:t xml:space="preserve"> - </w:t>
      </w:r>
      <w:r w:rsidR="00B20185">
        <w:t>Answer the questions correctly, then make a set of FLASH CARDS using the words from Professional Ethics.</w:t>
      </w:r>
    </w:p>
    <w:p w14:paraId="14CC3985" w14:textId="653D2FD0" w:rsidR="0090102A" w:rsidRDefault="00B20185">
      <w:pPr>
        <w:pBdr>
          <w:top w:val="nil"/>
          <w:left w:val="nil"/>
          <w:bottom w:val="nil"/>
          <w:right w:val="nil"/>
          <w:between w:val="nil"/>
        </w:pBdr>
        <w:spacing w:before="240"/>
        <w:rPr>
          <w:color w:val="303545"/>
          <w:highlight w:val="white"/>
        </w:rPr>
      </w:pPr>
      <w:r>
        <w:rPr>
          <w:color w:val="303545"/>
          <w:highlight w:val="white"/>
        </w:rPr>
        <w:t xml:space="preserve">1.The quality or condition of being fair, just and morally upright is honest. </w:t>
      </w:r>
    </w:p>
    <w:p w14:paraId="79C76014" w14:textId="44320BF3" w:rsidR="0090102A" w:rsidRPr="00B70C93" w:rsidRDefault="00B20185">
      <w:pPr>
        <w:pBdr>
          <w:top w:val="nil"/>
          <w:left w:val="nil"/>
          <w:bottom w:val="nil"/>
          <w:right w:val="nil"/>
          <w:between w:val="nil"/>
        </w:pBdr>
        <w:spacing w:before="240"/>
        <w:rPr>
          <w:color w:val="0070C0"/>
          <w:highlight w:val="white"/>
        </w:rPr>
      </w:pPr>
      <w:r>
        <w:rPr>
          <w:color w:val="303545"/>
          <w:highlight w:val="white"/>
        </w:rPr>
        <w:t xml:space="preserve">   True or False</w:t>
      </w:r>
      <w:r w:rsidR="009B0006" w:rsidRPr="00B70C93">
        <w:rPr>
          <w:color w:val="0070C0"/>
          <w:highlight w:val="white"/>
        </w:rPr>
        <w:tab/>
      </w:r>
      <w:r w:rsidR="009B0006" w:rsidRPr="00B70C93">
        <w:rPr>
          <w:color w:val="0070C0"/>
          <w:highlight w:val="white"/>
        </w:rPr>
        <w:tab/>
      </w:r>
      <w:r w:rsidR="009B0006" w:rsidRPr="00B70C93">
        <w:rPr>
          <w:color w:val="0070C0"/>
          <w:highlight w:val="white"/>
        </w:rPr>
        <w:tab/>
      </w:r>
      <w:r w:rsidRPr="00B70C93">
        <w:rPr>
          <w:b/>
          <w:color w:val="0070C0"/>
          <w:highlight w:val="white"/>
        </w:rPr>
        <w:t xml:space="preserve"> /2</w:t>
      </w:r>
    </w:p>
    <w:p w14:paraId="26E531A2" w14:textId="77777777" w:rsidR="009B66CA" w:rsidRDefault="00B20185" w:rsidP="009B66CA">
      <w:pPr>
        <w:pStyle w:val="NoSpacing"/>
        <w:rPr>
          <w:highlight w:val="white"/>
        </w:rPr>
      </w:pPr>
      <w:r>
        <w:rPr>
          <w:highlight w:val="white"/>
        </w:rPr>
        <w:t xml:space="preserve">2. Handles authority by appropriately handling criticism; demonstrates problem solving; </w:t>
      </w:r>
    </w:p>
    <w:p w14:paraId="40FBDBDA" w14:textId="185AC316" w:rsidR="0090102A" w:rsidRPr="001B3A2D" w:rsidRDefault="00B20185" w:rsidP="008C2EC1">
      <w:pPr>
        <w:pBdr>
          <w:top w:val="nil"/>
          <w:left w:val="nil"/>
          <w:bottom w:val="nil"/>
          <w:right w:val="nil"/>
          <w:between w:val="nil"/>
        </w:pBdr>
        <w:spacing w:before="120" w:line="360" w:lineRule="auto"/>
        <w:jc w:val="left"/>
        <w:rPr>
          <w:color w:val="0070C0"/>
          <w:highlight w:val="white"/>
        </w:rPr>
      </w:pPr>
      <w:r>
        <w:rPr>
          <w:color w:val="303545"/>
          <w:highlight w:val="white"/>
        </w:rPr>
        <w:t>able to follow chain of command is leadership.</w:t>
      </w:r>
      <w:r w:rsidR="00454C7E">
        <w:rPr>
          <w:color w:val="303545"/>
          <w:highlight w:val="white"/>
        </w:rPr>
        <w:tab/>
      </w:r>
      <w:r w:rsidR="00454C7E">
        <w:rPr>
          <w:color w:val="303545"/>
          <w:highlight w:val="white"/>
        </w:rPr>
        <w:tab/>
      </w:r>
      <w:r>
        <w:rPr>
          <w:color w:val="303545"/>
          <w:highlight w:val="white"/>
        </w:rPr>
        <w:t xml:space="preserve">True or  False </w:t>
      </w:r>
      <w:r w:rsidR="00903BBD">
        <w:rPr>
          <w:color w:val="303545"/>
          <w:highlight w:val="white"/>
        </w:rPr>
        <w:tab/>
      </w:r>
      <w:r w:rsidR="00903BBD">
        <w:rPr>
          <w:color w:val="303545"/>
          <w:highlight w:val="white"/>
        </w:rPr>
        <w:tab/>
      </w:r>
      <w:r w:rsidR="00903BBD">
        <w:rPr>
          <w:color w:val="303545"/>
          <w:highlight w:val="white"/>
        </w:rPr>
        <w:tab/>
      </w:r>
      <w:r w:rsidRPr="001B3A2D">
        <w:rPr>
          <w:b/>
          <w:color w:val="0070C0"/>
          <w:highlight w:val="white"/>
        </w:rPr>
        <w:t>/</w:t>
      </w:r>
      <w:r w:rsidR="003D7B89" w:rsidRPr="001B3A2D">
        <w:rPr>
          <w:b/>
          <w:color w:val="0070C0"/>
          <w:highlight w:val="white"/>
        </w:rPr>
        <w:t>2</w:t>
      </w:r>
    </w:p>
    <w:p w14:paraId="192E1E87" w14:textId="5CAC837D" w:rsidR="0090102A" w:rsidRDefault="00B20185" w:rsidP="00B92A5C">
      <w:pPr>
        <w:pBdr>
          <w:top w:val="nil"/>
          <w:left w:val="nil"/>
          <w:bottom w:val="nil"/>
          <w:right w:val="nil"/>
          <w:between w:val="nil"/>
        </w:pBdr>
        <w:spacing w:before="240" w:after="120"/>
        <w:rPr>
          <w:color w:val="303545"/>
          <w:highlight w:val="white"/>
        </w:rPr>
      </w:pPr>
      <w:r>
        <w:rPr>
          <w:color w:val="303545"/>
          <w:highlight w:val="white"/>
        </w:rPr>
        <w:t xml:space="preserve">3. Taking pride in your work and committing yourself to consistently doing a good job for </w:t>
      </w:r>
    </w:p>
    <w:p w14:paraId="1955DCD7" w14:textId="2068BA30" w:rsidR="0090102A" w:rsidRDefault="00B20185" w:rsidP="00B92A5C">
      <w:pPr>
        <w:pBdr>
          <w:top w:val="nil"/>
          <w:left w:val="nil"/>
          <w:bottom w:val="nil"/>
          <w:right w:val="nil"/>
          <w:between w:val="nil"/>
        </w:pBdr>
        <w:spacing w:before="120"/>
        <w:rPr>
          <w:color w:val="303545"/>
          <w:highlight w:val="white"/>
        </w:rPr>
      </w:pPr>
      <w:r>
        <w:rPr>
          <w:color w:val="303545"/>
          <w:highlight w:val="white"/>
        </w:rPr>
        <w:t xml:space="preserve"> your clients, employer, and salon team.       Choose 1 answer. </w:t>
      </w:r>
    </w:p>
    <w:p w14:paraId="0E05D5A3" w14:textId="6FF7CFE1" w:rsidR="0090102A" w:rsidRDefault="00B20185">
      <w:pPr>
        <w:pBdr>
          <w:top w:val="nil"/>
          <w:left w:val="nil"/>
          <w:bottom w:val="nil"/>
          <w:right w:val="nil"/>
          <w:between w:val="nil"/>
        </w:pBdr>
        <w:spacing w:before="240"/>
        <w:rPr>
          <w:color w:val="FF0000"/>
          <w:highlight w:val="white"/>
        </w:rPr>
      </w:pPr>
      <w:r>
        <w:rPr>
          <w:color w:val="303545"/>
          <w:highlight w:val="white"/>
        </w:rPr>
        <w:t xml:space="preserve">     w</w:t>
      </w:r>
      <w:r>
        <w:rPr>
          <w:color w:val="000000"/>
        </w:rPr>
        <w:t>ork ethics</w:t>
      </w:r>
      <w:r w:rsidR="001513E5">
        <w:rPr>
          <w:color w:val="000000"/>
        </w:rPr>
        <w:tab/>
      </w:r>
      <w:r w:rsidR="001513E5">
        <w:rPr>
          <w:color w:val="000000"/>
        </w:rPr>
        <w:tab/>
      </w:r>
      <w:r>
        <w:rPr>
          <w:color w:val="000000"/>
        </w:rPr>
        <w:t>cooperation</w:t>
      </w:r>
      <w:r w:rsidR="001513E5">
        <w:rPr>
          <w:color w:val="000000"/>
        </w:rPr>
        <w:tab/>
      </w:r>
      <w:r>
        <w:rPr>
          <w:color w:val="000000"/>
        </w:rPr>
        <w:t xml:space="preserve"> </w:t>
      </w:r>
      <w:r>
        <w:rPr>
          <w:color w:val="000000"/>
        </w:rPr>
        <w:tab/>
        <w:t>attendance</w:t>
      </w:r>
      <w:r w:rsidR="001513E5">
        <w:rPr>
          <w:color w:val="000000"/>
        </w:rPr>
        <w:tab/>
      </w:r>
      <w:r w:rsidR="001513E5">
        <w:rPr>
          <w:color w:val="000000"/>
        </w:rPr>
        <w:tab/>
      </w:r>
      <w:r>
        <w:rPr>
          <w:color w:val="000000"/>
        </w:rPr>
        <w:t>leadership</w:t>
      </w:r>
      <w:r w:rsidR="00576874">
        <w:rPr>
          <w:color w:val="000000"/>
        </w:rPr>
        <w:tab/>
      </w:r>
      <w:r w:rsidR="00576874">
        <w:rPr>
          <w:color w:val="000000"/>
        </w:rPr>
        <w:tab/>
      </w:r>
      <w:r w:rsidRPr="001B3A2D">
        <w:rPr>
          <w:b/>
          <w:color w:val="0070C0"/>
          <w:highlight w:val="white"/>
        </w:rPr>
        <w:t>/2</w:t>
      </w:r>
    </w:p>
    <w:p w14:paraId="10E1842B" w14:textId="10EEE4F3" w:rsidR="0090102A" w:rsidRDefault="00B20185">
      <w:pPr>
        <w:pBdr>
          <w:top w:val="nil"/>
          <w:left w:val="nil"/>
          <w:bottom w:val="nil"/>
          <w:right w:val="nil"/>
          <w:between w:val="nil"/>
        </w:pBdr>
        <w:spacing w:before="240"/>
        <w:rPr>
          <w:color w:val="303545"/>
          <w:highlight w:val="white"/>
        </w:rPr>
      </w:pPr>
      <w:r>
        <w:rPr>
          <w:color w:val="303545"/>
          <w:highlight w:val="white"/>
        </w:rPr>
        <w:t xml:space="preserve">4. Adhering to high moral principles and or professional standards. </w:t>
      </w:r>
    </w:p>
    <w:p w14:paraId="369810B5" w14:textId="6F21D076" w:rsidR="0090102A" w:rsidRDefault="00B20185">
      <w:pPr>
        <w:pBdr>
          <w:top w:val="nil"/>
          <w:left w:val="nil"/>
          <w:bottom w:val="nil"/>
          <w:right w:val="nil"/>
          <w:between w:val="nil"/>
        </w:pBdr>
        <w:spacing w:before="240"/>
        <w:rPr>
          <w:color w:val="303545"/>
          <w:highlight w:val="white"/>
        </w:rPr>
      </w:pPr>
      <w:r>
        <w:rPr>
          <w:color w:val="303545"/>
          <w:highlight w:val="white"/>
        </w:rPr>
        <w:t xml:space="preserve">    cooperation</w:t>
      </w:r>
      <w:r>
        <w:rPr>
          <w:color w:val="303545"/>
          <w:highlight w:val="white"/>
        </w:rPr>
        <w:tab/>
      </w:r>
      <w:r w:rsidR="00514D2D">
        <w:rPr>
          <w:color w:val="303545"/>
          <w:highlight w:val="white"/>
        </w:rPr>
        <w:tab/>
      </w:r>
      <w:r>
        <w:rPr>
          <w:color w:val="303545"/>
          <w:highlight w:val="white"/>
        </w:rPr>
        <w:t>honest</w:t>
      </w:r>
      <w:r>
        <w:rPr>
          <w:color w:val="303545"/>
          <w:highlight w:val="white"/>
        </w:rPr>
        <w:tab/>
      </w:r>
      <w:r w:rsidR="00514D2D">
        <w:rPr>
          <w:color w:val="303545"/>
          <w:highlight w:val="white"/>
        </w:rPr>
        <w:tab/>
      </w:r>
      <w:r>
        <w:rPr>
          <w:color w:val="303545"/>
          <w:highlight w:val="white"/>
        </w:rPr>
        <w:t>character</w:t>
      </w:r>
      <w:r w:rsidR="00514D2D">
        <w:rPr>
          <w:color w:val="303545"/>
          <w:highlight w:val="white"/>
        </w:rPr>
        <w:tab/>
      </w:r>
      <w:r w:rsidR="00514D2D">
        <w:rPr>
          <w:color w:val="303545"/>
          <w:highlight w:val="white"/>
        </w:rPr>
        <w:tab/>
      </w:r>
      <w:r>
        <w:rPr>
          <w:color w:val="303545"/>
          <w:highlight w:val="white"/>
        </w:rPr>
        <w:t>Integrity</w:t>
      </w:r>
      <w:r>
        <w:rPr>
          <w:color w:val="303545"/>
          <w:highlight w:val="white"/>
        </w:rPr>
        <w:tab/>
      </w:r>
      <w:r w:rsidR="00514D2D">
        <w:rPr>
          <w:color w:val="303545"/>
          <w:highlight w:val="white"/>
        </w:rPr>
        <w:tab/>
      </w:r>
      <w:r w:rsidRPr="001B3A2D">
        <w:rPr>
          <w:b/>
          <w:color w:val="0070C0"/>
          <w:highlight w:val="white"/>
        </w:rPr>
        <w:t>/2</w:t>
      </w:r>
    </w:p>
    <w:p w14:paraId="02C5B43E" w14:textId="77777777" w:rsidR="0090102A" w:rsidRDefault="00B20185">
      <w:pPr>
        <w:pBdr>
          <w:top w:val="nil"/>
          <w:left w:val="nil"/>
          <w:bottom w:val="nil"/>
          <w:right w:val="nil"/>
          <w:between w:val="nil"/>
        </w:pBdr>
        <w:spacing w:before="240" w:line="276" w:lineRule="auto"/>
        <w:rPr>
          <w:color w:val="303545"/>
          <w:highlight w:val="white"/>
        </w:rPr>
      </w:pPr>
      <w:r>
        <w:rPr>
          <w:color w:val="303545"/>
          <w:highlight w:val="white"/>
        </w:rPr>
        <w:t>5. Possesses skills in prioritizing and managing time and stress, flexible in handling change</w:t>
      </w:r>
    </w:p>
    <w:p w14:paraId="75A062BF" w14:textId="2B10C81E" w:rsidR="0090102A" w:rsidRDefault="00B20185">
      <w:pPr>
        <w:pBdr>
          <w:top w:val="nil"/>
          <w:left w:val="nil"/>
          <w:bottom w:val="nil"/>
          <w:right w:val="nil"/>
          <w:between w:val="nil"/>
        </w:pBdr>
        <w:spacing w:before="240"/>
        <w:rPr>
          <w:color w:val="303545"/>
          <w:highlight w:val="white"/>
        </w:rPr>
      </w:pPr>
      <w:r>
        <w:rPr>
          <w:color w:val="303545"/>
          <w:highlight w:val="white"/>
        </w:rPr>
        <w:t xml:space="preserve">    cooperation</w:t>
      </w:r>
      <w:r>
        <w:rPr>
          <w:color w:val="303545"/>
          <w:highlight w:val="white"/>
        </w:rPr>
        <w:tab/>
      </w:r>
      <w:r w:rsidR="00534052">
        <w:rPr>
          <w:color w:val="303545"/>
          <w:highlight w:val="white"/>
        </w:rPr>
        <w:tab/>
      </w:r>
      <w:r>
        <w:rPr>
          <w:color w:val="303545"/>
          <w:highlight w:val="white"/>
        </w:rPr>
        <w:t>honest</w:t>
      </w:r>
      <w:r>
        <w:rPr>
          <w:color w:val="303545"/>
          <w:highlight w:val="white"/>
        </w:rPr>
        <w:tab/>
      </w:r>
      <w:r w:rsidR="00534052">
        <w:rPr>
          <w:color w:val="303545"/>
          <w:highlight w:val="white"/>
        </w:rPr>
        <w:tab/>
      </w:r>
      <w:r>
        <w:rPr>
          <w:color w:val="303545"/>
          <w:highlight w:val="white"/>
        </w:rPr>
        <w:t>character</w:t>
      </w:r>
      <w:r w:rsidR="00534052">
        <w:rPr>
          <w:color w:val="303545"/>
          <w:highlight w:val="white"/>
        </w:rPr>
        <w:tab/>
      </w:r>
      <w:r w:rsidR="00534052">
        <w:rPr>
          <w:color w:val="303545"/>
          <w:highlight w:val="white"/>
        </w:rPr>
        <w:tab/>
      </w:r>
      <w:r>
        <w:rPr>
          <w:color w:val="303545"/>
          <w:highlight w:val="white"/>
        </w:rPr>
        <w:t>Integrity</w:t>
      </w:r>
      <w:r w:rsidR="00534052">
        <w:rPr>
          <w:color w:val="303545"/>
          <w:highlight w:val="white"/>
        </w:rPr>
        <w:tab/>
      </w:r>
      <w:r w:rsidR="00534052">
        <w:rPr>
          <w:color w:val="303545"/>
          <w:highlight w:val="white"/>
        </w:rPr>
        <w:tab/>
      </w:r>
      <w:r w:rsidRPr="001B3A2D">
        <w:rPr>
          <w:b/>
          <w:color w:val="0070C0"/>
          <w:highlight w:val="white"/>
        </w:rPr>
        <w:t>/2</w:t>
      </w:r>
    </w:p>
    <w:p w14:paraId="24F92A62" w14:textId="77777777" w:rsidR="0090102A" w:rsidRDefault="00B20185">
      <w:pPr>
        <w:spacing w:before="240"/>
        <w:rPr>
          <w:rFonts w:ascii="Times New Roman" w:eastAsia="Times New Roman" w:hAnsi="Times New Roman" w:cs="Times New Roman"/>
          <w:color w:val="000000"/>
        </w:rPr>
      </w:pPr>
      <w:r>
        <w:rPr>
          <w:color w:val="303545"/>
          <w:highlight w:val="white"/>
        </w:rPr>
        <w:t>6.  A joint effort to work together with others in order to achieve common goals of the salon.</w:t>
      </w:r>
    </w:p>
    <w:p w14:paraId="05DBB8DD" w14:textId="3157AC5E" w:rsidR="0090102A" w:rsidRPr="001B3A2D" w:rsidRDefault="00B20185">
      <w:pPr>
        <w:spacing w:before="240"/>
        <w:rPr>
          <w:rFonts w:ascii="Times New Roman" w:eastAsia="Times New Roman" w:hAnsi="Times New Roman" w:cs="Times New Roman"/>
          <w:color w:val="0070C0"/>
        </w:rPr>
      </w:pPr>
      <w:r>
        <w:rPr>
          <w:color w:val="000000"/>
        </w:rPr>
        <w:t>Self Esteem</w:t>
      </w:r>
      <w:r w:rsidR="00192B12">
        <w:rPr>
          <w:color w:val="000000"/>
        </w:rPr>
        <w:tab/>
      </w:r>
      <w:r>
        <w:rPr>
          <w:color w:val="000000"/>
        </w:rPr>
        <w:t xml:space="preserve"> </w:t>
      </w:r>
      <w:r>
        <w:rPr>
          <w:color w:val="000000"/>
        </w:rPr>
        <w:tab/>
      </w:r>
      <w:r w:rsidR="00086128">
        <w:rPr>
          <w:color w:val="000000"/>
        </w:rPr>
        <w:t xml:space="preserve">  </w:t>
      </w:r>
      <w:r>
        <w:rPr>
          <w:color w:val="000000"/>
        </w:rPr>
        <w:t>Communication</w:t>
      </w:r>
      <w:r w:rsidR="0075239C">
        <w:rPr>
          <w:color w:val="000000"/>
        </w:rPr>
        <w:tab/>
      </w:r>
      <w:r w:rsidR="0075239C">
        <w:rPr>
          <w:color w:val="000000"/>
        </w:rPr>
        <w:tab/>
      </w:r>
      <w:r>
        <w:rPr>
          <w:color w:val="000000"/>
        </w:rPr>
        <w:t>Organization</w:t>
      </w:r>
      <w:r w:rsidR="0075239C">
        <w:rPr>
          <w:color w:val="000000"/>
        </w:rPr>
        <w:tab/>
      </w:r>
      <w:r w:rsidR="0075239C">
        <w:rPr>
          <w:color w:val="000000"/>
        </w:rPr>
        <w:tab/>
      </w:r>
      <w:r>
        <w:rPr>
          <w:color w:val="000000"/>
        </w:rPr>
        <w:t>Cooperation</w:t>
      </w:r>
      <w:r w:rsidR="00086128">
        <w:rPr>
          <w:color w:val="000000"/>
        </w:rPr>
        <w:tab/>
      </w:r>
      <w:r w:rsidR="00086128">
        <w:rPr>
          <w:color w:val="000000"/>
        </w:rPr>
        <w:tab/>
      </w:r>
      <w:r w:rsidRPr="001B3A2D">
        <w:rPr>
          <w:b/>
          <w:color w:val="0070C0"/>
          <w:highlight w:val="white"/>
        </w:rPr>
        <w:t>/2</w:t>
      </w:r>
    </w:p>
    <w:p w14:paraId="594F9FCB" w14:textId="77777777" w:rsidR="0090102A" w:rsidRDefault="0090102A">
      <w:pPr>
        <w:spacing w:before="240" w:after="0"/>
      </w:pPr>
    </w:p>
    <w:p w14:paraId="5EB220B6" w14:textId="77777777" w:rsidR="0090102A" w:rsidRDefault="00B20185">
      <w:pPr>
        <w:spacing w:before="240" w:after="0"/>
      </w:pPr>
      <w:r>
        <w:br w:type="page"/>
      </w:r>
    </w:p>
    <w:p w14:paraId="729DCA85" w14:textId="2DE0C3E3" w:rsidR="0090102A" w:rsidRDefault="00B20185" w:rsidP="00D54536">
      <w:pPr>
        <w:spacing w:before="240" w:after="480"/>
        <w:rPr>
          <w:rFonts w:ascii="Times New Roman" w:eastAsia="Times New Roman" w:hAnsi="Times New Roman" w:cs="Times New Roman"/>
          <w:color w:val="FF0000"/>
        </w:rPr>
      </w:pPr>
      <w:r>
        <w:rPr>
          <w:color w:val="000000"/>
        </w:rPr>
        <w:lastRenderedPageBreak/>
        <w:t xml:space="preserve">7-10.  </w:t>
      </w:r>
      <w:r>
        <w:rPr>
          <w:b/>
          <w:color w:val="000000"/>
        </w:rPr>
        <w:t xml:space="preserve">Click a term to match it with a definition… Select from the list below </w:t>
      </w:r>
      <w:r w:rsidR="008C0C58">
        <w:rPr>
          <w:b/>
          <w:color w:val="000000"/>
        </w:rPr>
        <w:tab/>
      </w:r>
      <w:r w:rsidR="008C0C58">
        <w:rPr>
          <w:b/>
          <w:color w:val="000000"/>
        </w:rPr>
        <w:tab/>
      </w:r>
      <w:r w:rsidRPr="00E77FEC">
        <w:rPr>
          <w:b/>
          <w:color w:val="0070C0"/>
        </w:rPr>
        <w:t>/4</w:t>
      </w:r>
    </w:p>
    <w:p w14:paraId="2A6F3971" w14:textId="77777777" w:rsidR="0090102A" w:rsidRDefault="00B20185" w:rsidP="008E2F73">
      <w:pPr>
        <w:spacing w:before="240" w:after="360"/>
        <w:rPr>
          <w:color w:val="000000"/>
        </w:rPr>
      </w:pPr>
      <w:r>
        <w:rPr>
          <w:color w:val="000000"/>
        </w:rPr>
        <w:t>7.  Appropriate eye contact, body language and oral skills to exchange information</w:t>
      </w:r>
    </w:p>
    <w:p w14:paraId="07FB77E6" w14:textId="77777777" w:rsidR="0090102A" w:rsidRDefault="00B20185" w:rsidP="008E2F73">
      <w:pPr>
        <w:spacing w:before="240" w:after="360"/>
        <w:rPr>
          <w:color w:val="000000"/>
        </w:rPr>
      </w:pPr>
      <w:r>
        <w:rPr>
          <w:color w:val="000000"/>
        </w:rPr>
        <w:t>8. Willing to do what is asked or doing what is required together.</w:t>
      </w:r>
    </w:p>
    <w:p w14:paraId="55336FD8" w14:textId="77777777" w:rsidR="0090102A" w:rsidRDefault="00B20185" w:rsidP="008E2F73">
      <w:pPr>
        <w:spacing w:before="240" w:after="360"/>
        <w:rPr>
          <w:rFonts w:ascii="Times New Roman" w:eastAsia="Times New Roman" w:hAnsi="Times New Roman" w:cs="Times New Roman"/>
          <w:color w:val="000000"/>
        </w:rPr>
      </w:pPr>
      <w:r>
        <w:rPr>
          <w:color w:val="000000"/>
        </w:rPr>
        <w:t>9. Displays loyalty, reality trustworthiness initiative self-discipline</w:t>
      </w:r>
    </w:p>
    <w:p w14:paraId="3156A1A3" w14:textId="77777777" w:rsidR="0090102A" w:rsidRDefault="00B20185">
      <w:pPr>
        <w:spacing w:before="240" w:after="0" w:line="276" w:lineRule="auto"/>
        <w:rPr>
          <w:rFonts w:ascii="Times New Roman" w:eastAsia="Times New Roman" w:hAnsi="Times New Roman" w:cs="Times New Roman"/>
          <w:color w:val="000000"/>
        </w:rPr>
      </w:pPr>
      <w:r>
        <w:rPr>
          <w:color w:val="000000"/>
        </w:rPr>
        <w:t>10. Displays appropriate dress, grooming, and hygiene for the salon in which employed</w:t>
      </w:r>
    </w:p>
    <w:p w14:paraId="6383C0D5" w14:textId="1BE67AB6" w:rsidR="0090102A" w:rsidRPr="00FF0AEF" w:rsidRDefault="00B20185" w:rsidP="00465139">
      <w:pPr>
        <w:shd w:val="clear" w:color="auto" w:fill="FFFFFF"/>
        <w:spacing w:after="360" w:line="276" w:lineRule="auto"/>
        <w:rPr>
          <w:b/>
          <w:color w:val="0070C0"/>
        </w:rPr>
      </w:pPr>
      <w:r>
        <w:rPr>
          <w:color w:val="000000"/>
        </w:rPr>
        <w:t xml:space="preserve">      </w:t>
      </w:r>
      <w:r w:rsidR="00CB0A1E">
        <w:rPr>
          <w:color w:val="000000"/>
        </w:rPr>
        <w:t>C</w:t>
      </w:r>
      <w:r>
        <w:rPr>
          <w:color w:val="000000"/>
        </w:rPr>
        <w:t>haracter</w:t>
      </w:r>
      <w:r w:rsidR="00CB0A1E">
        <w:rPr>
          <w:color w:val="000000"/>
        </w:rPr>
        <w:tab/>
      </w:r>
      <w:r>
        <w:rPr>
          <w:color w:val="000000"/>
        </w:rPr>
        <w:t>communication</w:t>
      </w:r>
      <w:r w:rsidR="009A35FA">
        <w:rPr>
          <w:color w:val="000000"/>
        </w:rPr>
        <w:tab/>
      </w:r>
      <w:r>
        <w:rPr>
          <w:color w:val="000000"/>
        </w:rPr>
        <w:t>cooperation</w:t>
      </w:r>
      <w:r w:rsidR="0012329F">
        <w:rPr>
          <w:color w:val="000000"/>
        </w:rPr>
        <w:tab/>
      </w:r>
      <w:r w:rsidR="0012329F">
        <w:rPr>
          <w:color w:val="000000"/>
        </w:rPr>
        <w:tab/>
      </w:r>
      <w:r>
        <w:rPr>
          <w:color w:val="000000"/>
        </w:rPr>
        <w:t xml:space="preserve">appearance </w:t>
      </w:r>
      <w:r>
        <w:rPr>
          <w:color w:val="000000"/>
        </w:rPr>
        <w:tab/>
      </w:r>
      <w:r w:rsidR="00666CFA">
        <w:rPr>
          <w:color w:val="000000"/>
        </w:rPr>
        <w:tab/>
      </w:r>
      <w:r w:rsidR="008C0C58">
        <w:rPr>
          <w:color w:val="000000"/>
        </w:rPr>
        <w:tab/>
      </w:r>
      <w:r w:rsidRPr="00FF0AEF">
        <w:rPr>
          <w:b/>
          <w:color w:val="0070C0"/>
        </w:rPr>
        <w:t>/4</w:t>
      </w:r>
    </w:p>
    <w:p w14:paraId="68A980FD" w14:textId="684E96BC" w:rsidR="0090102A" w:rsidRPr="00FF0AEF" w:rsidRDefault="00B20185" w:rsidP="003170F9">
      <w:pPr>
        <w:shd w:val="clear" w:color="auto" w:fill="FFFFFF"/>
        <w:spacing w:after="0" w:line="276" w:lineRule="auto"/>
        <w:jc w:val="right"/>
        <w:rPr>
          <w:b/>
          <w:bCs/>
          <w:color w:val="0070C0"/>
        </w:rPr>
      </w:pPr>
      <w:r w:rsidRPr="00FF0AEF">
        <w:rPr>
          <w:b/>
          <w:bCs/>
          <w:color w:val="0070C0"/>
        </w:rPr>
        <w:t>Total mark</w:t>
      </w:r>
      <w:r w:rsidR="007B4141" w:rsidRPr="00FF0AEF">
        <w:rPr>
          <w:b/>
          <w:bCs/>
          <w:color w:val="0070C0"/>
        </w:rPr>
        <w:tab/>
      </w:r>
      <w:r w:rsidR="007B4141" w:rsidRPr="00FF0AEF">
        <w:rPr>
          <w:b/>
          <w:bCs/>
          <w:color w:val="0070C0"/>
        </w:rPr>
        <w:tab/>
      </w:r>
      <w:r w:rsidRPr="00FF0AEF">
        <w:rPr>
          <w:b/>
          <w:bCs/>
          <w:color w:val="0070C0"/>
        </w:rPr>
        <w:t>/20</w:t>
      </w:r>
    </w:p>
    <w:p w14:paraId="569D88DC" w14:textId="25AE25CC" w:rsidR="0090102A" w:rsidRDefault="00B20185" w:rsidP="00BD12B8">
      <w:pPr>
        <w:shd w:val="clear" w:color="auto" w:fill="FFFFFF"/>
        <w:spacing w:before="480" w:after="0"/>
        <w:rPr>
          <w:b/>
          <w:color w:val="303545"/>
        </w:rPr>
      </w:pPr>
      <w:r>
        <w:rPr>
          <w:b/>
          <w:color w:val="303545"/>
        </w:rPr>
        <w:t>Pa</w:t>
      </w:r>
      <w:r w:rsidR="00BC6C72">
        <w:rPr>
          <w:b/>
          <w:color w:val="303545"/>
        </w:rPr>
        <w:t>r</w:t>
      </w:r>
      <w:r>
        <w:rPr>
          <w:b/>
          <w:color w:val="303545"/>
        </w:rPr>
        <w:t>t 2</w:t>
      </w:r>
    </w:p>
    <w:p w14:paraId="749847EB" w14:textId="77777777" w:rsidR="0090102A" w:rsidRPr="00851B0F" w:rsidRDefault="00B20185" w:rsidP="000E26D7">
      <w:pPr>
        <w:shd w:val="clear" w:color="auto" w:fill="FFFFFF"/>
        <w:rPr>
          <w:color w:val="303545"/>
        </w:rPr>
      </w:pPr>
      <w:r w:rsidRPr="00851B0F">
        <w:rPr>
          <w:color w:val="303545"/>
        </w:rPr>
        <w:t>Make a set of</w:t>
      </w:r>
      <w:r w:rsidRPr="00851B0F">
        <w:rPr>
          <w:b/>
          <w:color w:val="303545"/>
        </w:rPr>
        <w:t xml:space="preserve"> Flashcards</w:t>
      </w:r>
      <w:r w:rsidRPr="00851B0F">
        <w:rPr>
          <w:color w:val="303545"/>
        </w:rPr>
        <w:t xml:space="preserve"> using the words from the professional ethics list.</w:t>
      </w:r>
    </w:p>
    <w:p w14:paraId="110C0713" w14:textId="77777777" w:rsidR="0090102A" w:rsidRPr="00851B0F" w:rsidRDefault="00B20185" w:rsidP="000E26D7">
      <w:pPr>
        <w:shd w:val="clear" w:color="auto" w:fill="FFFFFF"/>
        <w:rPr>
          <w:color w:val="303545"/>
        </w:rPr>
      </w:pPr>
      <w:r w:rsidRPr="00851B0F">
        <w:rPr>
          <w:color w:val="303545"/>
        </w:rPr>
        <w:t xml:space="preserve">Write the Questions on one side and the answer on the other side. </w:t>
      </w:r>
    </w:p>
    <w:p w14:paraId="798C3E2D" w14:textId="77777777" w:rsidR="00254A5D" w:rsidRPr="00851B0F" w:rsidRDefault="00B20185" w:rsidP="000E26D7">
      <w:pPr>
        <w:shd w:val="clear" w:color="auto" w:fill="FFFFFF"/>
        <w:rPr>
          <w:rFonts w:eastAsia="Times New Roman"/>
          <w:color w:val="000000"/>
        </w:rPr>
      </w:pPr>
      <w:r w:rsidRPr="00851B0F">
        <w:rPr>
          <w:color w:val="303545"/>
        </w:rPr>
        <w:t xml:space="preserve">Minimum </w:t>
      </w:r>
      <w:r w:rsidRPr="00851B0F">
        <w:rPr>
          <w:rFonts w:eastAsia="Times New Roman"/>
          <w:color w:val="000000"/>
        </w:rPr>
        <w:t>15 Cards </w:t>
      </w:r>
    </w:p>
    <w:p w14:paraId="15780B64" w14:textId="601EF07B" w:rsidR="0090102A" w:rsidRPr="00FF0AEF" w:rsidRDefault="00B20185" w:rsidP="00254A5D">
      <w:pPr>
        <w:shd w:val="clear" w:color="auto" w:fill="FFFFFF"/>
        <w:spacing w:after="0"/>
        <w:jc w:val="right"/>
        <w:rPr>
          <w:b/>
          <w:bCs/>
          <w:color w:val="0070C0"/>
        </w:rPr>
      </w:pPr>
      <w:r w:rsidRPr="00FF0AEF">
        <w:rPr>
          <w:b/>
          <w:bCs/>
          <w:color w:val="0070C0"/>
        </w:rPr>
        <w:t>Marks</w:t>
      </w:r>
      <w:r w:rsidR="00556EBF" w:rsidRPr="00FF0AEF">
        <w:rPr>
          <w:b/>
          <w:bCs/>
          <w:color w:val="0070C0"/>
        </w:rPr>
        <w:tab/>
      </w:r>
      <w:r w:rsidR="00254A5D" w:rsidRPr="00FF0AEF">
        <w:rPr>
          <w:b/>
          <w:bCs/>
          <w:color w:val="0070C0"/>
        </w:rPr>
        <w:tab/>
      </w:r>
      <w:r w:rsidR="00254A5D" w:rsidRPr="00FF0AEF">
        <w:rPr>
          <w:b/>
          <w:bCs/>
          <w:color w:val="0070C0"/>
        </w:rPr>
        <w:tab/>
      </w:r>
      <w:r w:rsidRPr="00FF0AEF">
        <w:rPr>
          <w:b/>
          <w:bCs/>
          <w:color w:val="0070C0"/>
        </w:rPr>
        <w:t>/30</w:t>
      </w:r>
    </w:p>
    <w:p w14:paraId="3959CA9A" w14:textId="77777777" w:rsidR="0090102A" w:rsidRDefault="0090102A"/>
    <w:p w14:paraId="02A7C59C" w14:textId="77777777" w:rsidR="00A02990" w:rsidRDefault="00A02990">
      <w:pPr>
        <w:rPr>
          <w:rFonts w:asciiTheme="minorHAnsi" w:eastAsiaTheme="majorEastAsia" w:hAnsiTheme="minorHAnsi" w:cstheme="majorBidi"/>
          <w:color w:val="1932FF"/>
          <w:sz w:val="32"/>
          <w:szCs w:val="32"/>
        </w:rPr>
      </w:pPr>
      <w:r>
        <w:br w:type="page"/>
      </w:r>
    </w:p>
    <w:p w14:paraId="44BE5687" w14:textId="35CC88C5" w:rsidR="0090102A" w:rsidRPr="00492200" w:rsidRDefault="00B20185" w:rsidP="00492200">
      <w:pPr>
        <w:pStyle w:val="Heading2"/>
      </w:pPr>
      <w:bookmarkStart w:id="7" w:name="_Toc111537580"/>
      <w:r w:rsidRPr="00492200">
        <w:lastRenderedPageBreak/>
        <w:t>Activity 2 – Personal Hygiene and Grooming</w:t>
      </w:r>
      <w:bookmarkEnd w:id="7"/>
    </w:p>
    <w:p w14:paraId="550A580D" w14:textId="11F07CE4" w:rsidR="0090102A" w:rsidRDefault="00B20185">
      <w:pPr>
        <w:pBdr>
          <w:top w:val="nil"/>
          <w:left w:val="nil"/>
          <w:bottom w:val="nil"/>
          <w:right w:val="nil"/>
          <w:between w:val="nil"/>
        </w:pBdr>
        <w:rPr>
          <w:rFonts w:ascii="Times New Roman" w:eastAsia="Times New Roman" w:hAnsi="Times New Roman" w:cs="Times New Roman"/>
          <w:color w:val="000000"/>
        </w:rPr>
      </w:pPr>
      <w:r>
        <w:rPr>
          <w:color w:val="000000"/>
        </w:rPr>
        <w:t xml:space="preserve">Talk to students about personal hygiene and grooming, and the difference between clean and dirty. Look at pictures- sort them </w:t>
      </w:r>
      <w:r>
        <w:t>into</w:t>
      </w:r>
      <w:r>
        <w:rPr>
          <w:color w:val="000000"/>
        </w:rPr>
        <w:t xml:space="preserve"> clean and dirty categories.</w:t>
      </w:r>
    </w:p>
    <w:p w14:paraId="08E0D0DB" w14:textId="77777777" w:rsidR="0090102A" w:rsidRDefault="00B20185">
      <w:pPr>
        <w:pBdr>
          <w:top w:val="nil"/>
          <w:left w:val="nil"/>
          <w:bottom w:val="nil"/>
          <w:right w:val="nil"/>
          <w:between w:val="nil"/>
        </w:pBdr>
        <w:rPr>
          <w:rFonts w:ascii="Times New Roman" w:eastAsia="Times New Roman" w:hAnsi="Times New Roman" w:cs="Times New Roman"/>
          <w:color w:val="000000"/>
        </w:rPr>
      </w:pPr>
      <w:r>
        <w:rPr>
          <w:color w:val="000000"/>
        </w:rPr>
        <w:t>Show</w:t>
      </w:r>
      <w:r>
        <w:t xml:space="preserve"> </w:t>
      </w:r>
      <w:r>
        <w:rPr>
          <w:color w:val="000000"/>
        </w:rPr>
        <w:t xml:space="preserve">pictures of people using socially appropriate </w:t>
      </w:r>
      <w:r>
        <w:t>and inappropriate</w:t>
      </w:r>
      <w:r>
        <w:rPr>
          <w:color w:val="000000"/>
        </w:rPr>
        <w:t xml:space="preserve"> hygiene,</w:t>
      </w:r>
      <w:r>
        <w:t xml:space="preserve"> </w:t>
      </w:r>
      <w:r>
        <w:rPr>
          <w:color w:val="000000"/>
        </w:rPr>
        <w:t>have students share their thoughts about these pictures. How would you feel if this person sat beside you on the bus? How would you feel if this person walked into your school or salon? Would you hire them for the job?</w:t>
      </w:r>
    </w:p>
    <w:p w14:paraId="33B904C7"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Talk about hygiene routines.</w:t>
      </w:r>
    </w:p>
    <w:p w14:paraId="5BF90801"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What needs to happen every day?</w:t>
      </w:r>
    </w:p>
    <w:p w14:paraId="7BB4F3AA"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What tasks do you do in the morning?</w:t>
      </w:r>
    </w:p>
    <w:p w14:paraId="67F4B0C6"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What task do you do in the evening?</w:t>
      </w:r>
    </w:p>
    <w:p w14:paraId="312E8B0D" w14:textId="18C35455" w:rsidR="0090102A" w:rsidRDefault="00B20185" w:rsidP="005F3078">
      <w:pPr>
        <w:numPr>
          <w:ilvl w:val="0"/>
          <w:numId w:val="1"/>
        </w:numPr>
        <w:pBdr>
          <w:top w:val="nil"/>
          <w:left w:val="nil"/>
          <w:bottom w:val="nil"/>
          <w:right w:val="nil"/>
          <w:between w:val="nil"/>
        </w:pBdr>
        <w:spacing w:after="120"/>
        <w:rPr>
          <w:color w:val="000000"/>
        </w:rPr>
      </w:pPr>
      <w:r>
        <w:rPr>
          <w:color w:val="000000"/>
        </w:rPr>
        <w:t xml:space="preserve">What tasks do </w:t>
      </w:r>
      <w:r>
        <w:t>you do throughout</w:t>
      </w:r>
      <w:r>
        <w:rPr>
          <w:color w:val="000000"/>
        </w:rPr>
        <w:t xml:space="preserve"> the day?</w:t>
      </w:r>
    </w:p>
    <w:p w14:paraId="61993382"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What needs to happen once a week?</w:t>
      </w:r>
    </w:p>
    <w:p w14:paraId="4D59EE7F" w14:textId="27532D61" w:rsidR="0090102A" w:rsidRDefault="00B20185" w:rsidP="005F3078">
      <w:pPr>
        <w:numPr>
          <w:ilvl w:val="0"/>
          <w:numId w:val="1"/>
        </w:numPr>
        <w:pBdr>
          <w:top w:val="nil"/>
          <w:left w:val="nil"/>
          <w:bottom w:val="nil"/>
          <w:right w:val="nil"/>
          <w:between w:val="nil"/>
        </w:pBdr>
        <w:spacing w:after="120"/>
        <w:rPr>
          <w:color w:val="000000"/>
        </w:rPr>
      </w:pPr>
      <w:r>
        <w:rPr>
          <w:color w:val="000000"/>
        </w:rPr>
        <w:t>What only happens occasionally?</w:t>
      </w:r>
    </w:p>
    <w:p w14:paraId="0E1F6A09"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Show students a sample hygiene routine - What adjustments need to be made</w:t>
      </w:r>
    </w:p>
    <w:p w14:paraId="6633A453"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As a group, develop a hygiene rating form. - Rate pictures of people based on this form to determine who has the best hygiene.</w:t>
      </w:r>
    </w:p>
    <w:p w14:paraId="6633E1D0"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Schedule hygiene routines into student’s daily timetables.  </w:t>
      </w:r>
    </w:p>
    <w:p w14:paraId="6F6AC459"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Host a fancy party -give students a reason to clean up.</w:t>
      </w:r>
    </w:p>
    <w:p w14:paraId="6DFB77BA"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Sequence pictures of the steps involved in this task.</w:t>
      </w:r>
    </w:p>
    <w:p w14:paraId="632CFBE6"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Sort and choose pictures of the items required to perform the task.</w:t>
      </w:r>
    </w:p>
    <w:p w14:paraId="4FC8A4F5"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Read or write a social story about the task.</w:t>
      </w:r>
    </w:p>
    <w:p w14:paraId="5F6D3540" w14:textId="77777777" w:rsidR="0090102A" w:rsidRDefault="00B20185" w:rsidP="005F3078">
      <w:pPr>
        <w:numPr>
          <w:ilvl w:val="0"/>
          <w:numId w:val="1"/>
        </w:numPr>
        <w:pBdr>
          <w:top w:val="nil"/>
          <w:left w:val="nil"/>
          <w:bottom w:val="nil"/>
          <w:right w:val="nil"/>
          <w:between w:val="nil"/>
        </w:pBdr>
        <w:spacing w:after="120"/>
        <w:rPr>
          <w:color w:val="000000"/>
        </w:rPr>
      </w:pPr>
      <w:r>
        <w:rPr>
          <w:color w:val="000000"/>
        </w:rPr>
        <w:t>Read the steps involved in completing the task - glue a matching picture beside it.</w:t>
      </w:r>
    </w:p>
    <w:p w14:paraId="7BA0C7D1" w14:textId="77777777" w:rsidR="0090102A" w:rsidRDefault="00B20185" w:rsidP="005F3078">
      <w:pPr>
        <w:numPr>
          <w:ilvl w:val="0"/>
          <w:numId w:val="1"/>
        </w:numPr>
        <w:pBdr>
          <w:top w:val="nil"/>
          <w:left w:val="nil"/>
          <w:bottom w:val="nil"/>
          <w:right w:val="nil"/>
          <w:between w:val="nil"/>
        </w:pBdr>
        <w:spacing w:after="120"/>
        <w:ind w:left="714" w:hanging="357"/>
        <w:rPr>
          <w:color w:val="000000"/>
        </w:rPr>
      </w:pPr>
      <w:r>
        <w:rPr>
          <w:color w:val="000000"/>
        </w:rPr>
        <w:t>Posts sequences for performing these tasks.</w:t>
      </w:r>
    </w:p>
    <w:p w14:paraId="621E8885" w14:textId="77777777" w:rsidR="0090102A" w:rsidRDefault="00B20185" w:rsidP="005F3078">
      <w:pPr>
        <w:numPr>
          <w:ilvl w:val="0"/>
          <w:numId w:val="1"/>
        </w:numPr>
        <w:pBdr>
          <w:top w:val="nil"/>
          <w:left w:val="nil"/>
          <w:bottom w:val="nil"/>
          <w:right w:val="nil"/>
          <w:between w:val="nil"/>
        </w:pBdr>
        <w:spacing w:after="120"/>
        <w:ind w:left="714" w:hanging="357"/>
        <w:rPr>
          <w:color w:val="000000"/>
        </w:rPr>
      </w:pPr>
      <w:r>
        <w:rPr>
          <w:color w:val="000000"/>
        </w:rPr>
        <w:t xml:space="preserve">Students will put together a </w:t>
      </w:r>
      <w:r>
        <w:t>care kit and</w:t>
      </w:r>
      <w:r>
        <w:rPr>
          <w:color w:val="000000"/>
        </w:rPr>
        <w:t xml:space="preserve"> will define a care kit as it pertains to them.</w:t>
      </w:r>
    </w:p>
    <w:p w14:paraId="48685039" w14:textId="77777777" w:rsidR="0090102A" w:rsidRDefault="00B20185" w:rsidP="005F3078">
      <w:pPr>
        <w:spacing w:after="120"/>
        <w:ind w:left="714"/>
      </w:pPr>
      <w:r>
        <w:t>(Some general items/toiletries will be available for students to use)</w:t>
      </w:r>
    </w:p>
    <w:p w14:paraId="5CC81FA2" w14:textId="77777777" w:rsidR="00A0012C" w:rsidRDefault="00A0012C">
      <w:pPr>
        <w:rPr>
          <w:rFonts w:asciiTheme="minorHAnsi" w:eastAsiaTheme="majorEastAsia" w:hAnsiTheme="minorHAnsi" w:cstheme="majorBidi"/>
          <w:color w:val="1932FF"/>
          <w:sz w:val="32"/>
          <w:szCs w:val="32"/>
        </w:rPr>
      </w:pPr>
      <w:r>
        <w:br w:type="page"/>
      </w:r>
    </w:p>
    <w:p w14:paraId="64DA88DA" w14:textId="185DAD25" w:rsidR="0090102A" w:rsidRPr="00492200" w:rsidRDefault="00B20185" w:rsidP="00492200">
      <w:pPr>
        <w:pStyle w:val="Heading2"/>
      </w:pPr>
      <w:bookmarkStart w:id="8" w:name="_Toc111537581"/>
      <w:r w:rsidRPr="00492200">
        <w:lastRenderedPageBreak/>
        <w:t>Activity 3 – Nail Art</w:t>
      </w:r>
      <w:bookmarkEnd w:id="8"/>
    </w:p>
    <w:p w14:paraId="3A63832B" w14:textId="1FBAA66A" w:rsidR="0090102A" w:rsidRPr="00F63C5F" w:rsidRDefault="0066497E" w:rsidP="00F63C5F">
      <w:r>
        <w:t>Using t</w:t>
      </w:r>
      <w:r w:rsidRPr="00F63C5F">
        <w:t xml:space="preserve">he </w:t>
      </w:r>
      <w:hyperlink r:id="rId13" w:history="1">
        <w:r w:rsidRPr="00F63C5F">
          <w:rPr>
            <w:rStyle w:val="Hyperlink"/>
          </w:rPr>
          <w:t>Cutepolish Video</w:t>
        </w:r>
      </w:hyperlink>
      <w:r>
        <w:t xml:space="preserve"> titled, </w:t>
      </w:r>
      <w:r w:rsidR="00920ABC">
        <w:t>“</w:t>
      </w:r>
      <w:r w:rsidR="00920ABC" w:rsidRPr="00920ABC">
        <w:t>10 Nail Art Designs Using HOUSEHOLD ITEMS!</w:t>
      </w:r>
      <w:r w:rsidR="005E7BB6">
        <w:t xml:space="preserve"> </w:t>
      </w:r>
      <w:r w:rsidR="005E7BB6" w:rsidRPr="005E7BB6">
        <w:t>| The Ultimate Guide #5</w:t>
      </w:r>
      <w:r w:rsidR="00920ABC">
        <w:t>”</w:t>
      </w:r>
      <w:r w:rsidR="006E2D6A">
        <w:t>, have the students p</w:t>
      </w:r>
      <w:r w:rsidR="00B20185" w:rsidRPr="00F63C5F">
        <w:rPr>
          <w:rFonts w:eastAsia="Times New Roman"/>
        </w:rPr>
        <w:t xml:space="preserve">ractice 10 different </w:t>
      </w:r>
      <w:r w:rsidR="006E2D6A">
        <w:rPr>
          <w:rFonts w:eastAsia="Times New Roman"/>
        </w:rPr>
        <w:t>n</w:t>
      </w:r>
      <w:r w:rsidR="00B20185" w:rsidRPr="00F63C5F">
        <w:rPr>
          <w:rFonts w:eastAsia="Times New Roman"/>
        </w:rPr>
        <w:t xml:space="preserve">ail </w:t>
      </w:r>
      <w:r w:rsidR="006E2D6A">
        <w:rPr>
          <w:rFonts w:eastAsia="Times New Roman"/>
        </w:rPr>
        <w:t>a</w:t>
      </w:r>
      <w:r w:rsidR="00B20185" w:rsidRPr="00F63C5F">
        <w:rPr>
          <w:rFonts w:eastAsia="Times New Roman"/>
        </w:rPr>
        <w:t xml:space="preserve">rt </w:t>
      </w:r>
      <w:r w:rsidR="006E2D6A">
        <w:rPr>
          <w:rFonts w:eastAsia="Times New Roman"/>
        </w:rPr>
        <w:t>d</w:t>
      </w:r>
      <w:r w:rsidR="00B20185" w:rsidRPr="00F63C5F">
        <w:rPr>
          <w:rFonts w:eastAsia="Times New Roman"/>
        </w:rPr>
        <w:t>esigns on the</w:t>
      </w:r>
      <w:r w:rsidR="006E2D6A">
        <w:rPr>
          <w:rFonts w:eastAsia="Times New Roman"/>
        </w:rPr>
        <w:t xml:space="preserve"> printable</w:t>
      </w:r>
      <w:r w:rsidR="00B20185" w:rsidRPr="00F63C5F">
        <w:rPr>
          <w:rFonts w:eastAsia="Times New Roman"/>
        </w:rPr>
        <w:t xml:space="preserve"> template</w:t>
      </w:r>
      <w:r w:rsidR="00B20185" w:rsidRPr="00F63C5F">
        <w:rPr>
          <w:rFonts w:eastAsia="Times New Roman"/>
          <w:b/>
        </w:rPr>
        <w:t xml:space="preserve"> </w:t>
      </w:r>
      <w:r w:rsidR="00B20185" w:rsidRPr="00F63C5F">
        <w:t xml:space="preserve">using household products. </w:t>
      </w:r>
    </w:p>
    <w:p w14:paraId="3A9402B7" w14:textId="77777777" w:rsidR="0057022F" w:rsidRDefault="00B20185">
      <w:pPr>
        <w:rPr>
          <w:color w:val="000000"/>
        </w:rPr>
      </w:pPr>
      <w:r>
        <w:rPr>
          <w:noProof/>
        </w:rPr>
        <w:drawing>
          <wp:inline distT="0" distB="0" distL="0" distR="0" wp14:anchorId="73A8BC26" wp14:editId="78B78389">
            <wp:extent cx="5828030" cy="3413760"/>
            <wp:effectExtent l="0" t="0" r="0" b="0"/>
            <wp:docPr id="13" name="image6.png" descr="This picture is a Nail Design Practice Template from Black Cat Nails. Students are to practice nail art designs on this printable picture. By clicking on the picture you will be taken to the Black Cat Nails' Twitter account."/>
            <wp:cNvGraphicFramePr/>
            <a:graphic xmlns:a="http://schemas.openxmlformats.org/drawingml/2006/main">
              <a:graphicData uri="http://schemas.openxmlformats.org/drawingml/2006/picture">
                <pic:pic xmlns:pic="http://schemas.openxmlformats.org/drawingml/2006/picture">
                  <pic:nvPicPr>
                    <pic:cNvPr id="13" name="image6.png" descr="This picture is a Nail Design Practice Template from Black Cat Nails. Students are to practice nail art designs on this printable picture. By clicking on the picture you will be taken to the Black Cat Nails' Twitter account."/>
                    <pic:cNvPicPr preferRelativeResize="0"/>
                  </pic:nvPicPr>
                  <pic:blipFill>
                    <a:blip r:embed="rId14"/>
                    <a:srcRect/>
                    <a:stretch>
                      <a:fillRect/>
                    </a:stretch>
                  </pic:blipFill>
                  <pic:spPr>
                    <a:xfrm>
                      <a:off x="0" y="0"/>
                      <a:ext cx="5828030" cy="3413760"/>
                    </a:xfrm>
                    <a:prstGeom prst="rect">
                      <a:avLst/>
                    </a:prstGeom>
                    <a:ln/>
                  </pic:spPr>
                </pic:pic>
              </a:graphicData>
            </a:graphic>
          </wp:inline>
        </w:drawing>
      </w:r>
    </w:p>
    <w:p w14:paraId="5755C5FE" w14:textId="0969CAC1" w:rsidR="0090102A" w:rsidRDefault="00B20185">
      <w:r>
        <w:rPr>
          <w:color w:val="000000"/>
        </w:rPr>
        <w:t>Students will demonstrate their design on the nails.</w:t>
      </w:r>
    </w:p>
    <w:p w14:paraId="39598BE0" w14:textId="77777777" w:rsidR="005E7BB6" w:rsidRDefault="005E7BB6">
      <w:pPr>
        <w:pBdr>
          <w:top w:val="nil"/>
          <w:left w:val="nil"/>
          <w:bottom w:val="nil"/>
          <w:right w:val="nil"/>
          <w:between w:val="nil"/>
        </w:pBdr>
        <w:rPr>
          <w:color w:val="000000"/>
        </w:rPr>
      </w:pPr>
      <w:r>
        <w:rPr>
          <w:color w:val="000000"/>
        </w:rPr>
        <w:t>Develop a c</w:t>
      </w:r>
      <w:r w:rsidR="00B20185">
        <w:rPr>
          <w:color w:val="000000"/>
        </w:rPr>
        <w:t xml:space="preserve">hecklist of the tools they need before you start to work. </w:t>
      </w:r>
    </w:p>
    <w:p w14:paraId="10997E43" w14:textId="337117CE" w:rsidR="0090102A" w:rsidRDefault="005E7BB6">
      <w:pPr>
        <w:pBdr>
          <w:top w:val="nil"/>
          <w:left w:val="nil"/>
          <w:bottom w:val="nil"/>
          <w:right w:val="nil"/>
          <w:between w:val="nil"/>
        </w:pBdr>
        <w:rPr>
          <w:rFonts w:ascii="Times New Roman" w:eastAsia="Times New Roman" w:hAnsi="Times New Roman" w:cs="Times New Roman"/>
          <w:color w:val="000000"/>
        </w:rPr>
      </w:pPr>
      <w:r>
        <w:rPr>
          <w:color w:val="000000"/>
        </w:rPr>
        <w:t>D</w:t>
      </w:r>
      <w:r w:rsidR="00B20185">
        <w:rPr>
          <w:color w:val="000000"/>
        </w:rPr>
        <w:t>emonstration industry standards and tools needed to perform the task</w:t>
      </w:r>
    </w:p>
    <w:p w14:paraId="6B8D93C6" w14:textId="14833B2F" w:rsidR="0090102A" w:rsidRDefault="00B20185">
      <w:pPr>
        <w:pBdr>
          <w:top w:val="nil"/>
          <w:left w:val="nil"/>
          <w:bottom w:val="nil"/>
          <w:right w:val="nil"/>
          <w:between w:val="nil"/>
        </w:pBdr>
        <w:rPr>
          <w:color w:val="000000"/>
        </w:rPr>
      </w:pPr>
      <w:r>
        <w:rPr>
          <w:color w:val="000000"/>
        </w:rPr>
        <w:t>Teacher</w:t>
      </w:r>
      <w:r w:rsidR="0024673F">
        <w:rPr>
          <w:color w:val="000000"/>
        </w:rPr>
        <w:t>s</w:t>
      </w:r>
      <w:r>
        <w:rPr>
          <w:color w:val="000000"/>
        </w:rPr>
        <w:t xml:space="preserve"> observ</w:t>
      </w:r>
      <w:r w:rsidR="0024673F">
        <w:rPr>
          <w:color w:val="000000"/>
        </w:rPr>
        <w:t>e student work ethic, creativity</w:t>
      </w:r>
      <w:r w:rsidR="00F85591">
        <w:rPr>
          <w:color w:val="000000"/>
        </w:rPr>
        <w:t xml:space="preserve"> and variety of designs </w:t>
      </w:r>
      <w:r w:rsidR="008C4900">
        <w:rPr>
          <w:color w:val="000000"/>
        </w:rPr>
        <w:t xml:space="preserve">for both </w:t>
      </w:r>
      <w:r>
        <w:rPr>
          <w:color w:val="000000"/>
        </w:rPr>
        <w:t>in person and online (</w:t>
      </w:r>
      <w:r w:rsidR="008C4900">
        <w:rPr>
          <w:color w:val="000000"/>
        </w:rPr>
        <w:t xml:space="preserve">if offering </w:t>
      </w:r>
      <w:r>
        <w:rPr>
          <w:color w:val="000000"/>
        </w:rPr>
        <w:t>virtual classes)</w:t>
      </w:r>
    </w:p>
    <w:p w14:paraId="45344600" w14:textId="77777777" w:rsidR="000C59A7" w:rsidRDefault="000C59A7">
      <w:pPr>
        <w:rPr>
          <w:rFonts w:asciiTheme="minorHAnsi" w:eastAsiaTheme="majorEastAsia" w:hAnsiTheme="minorHAnsi" w:cstheme="majorBidi"/>
          <w:color w:val="1932FF"/>
          <w:sz w:val="32"/>
          <w:szCs w:val="32"/>
        </w:rPr>
      </w:pPr>
      <w:bookmarkStart w:id="9" w:name="_Toc111537582"/>
      <w:r>
        <w:br w:type="page"/>
      </w:r>
    </w:p>
    <w:p w14:paraId="70C773C1" w14:textId="17F8F74F" w:rsidR="0090102A" w:rsidRPr="00492200" w:rsidRDefault="00B20185" w:rsidP="00492200">
      <w:pPr>
        <w:pStyle w:val="Heading2"/>
      </w:pPr>
      <w:r w:rsidRPr="00492200">
        <w:lastRenderedPageBreak/>
        <w:t>Activity 4 –Role Play</w:t>
      </w:r>
      <w:bookmarkEnd w:id="9"/>
    </w:p>
    <w:p w14:paraId="3818D8FB" w14:textId="608798C1" w:rsidR="00D74706" w:rsidRDefault="00D74706">
      <w:r>
        <w:t xml:space="preserve">Students will be given a list </w:t>
      </w:r>
      <w:r w:rsidR="00E2688B">
        <w:t>of professions in a typical Salon. Working in groups of 2 or 3 students will choose two items from the list and role play as it pertains to the Cosmetology industry displaying g</w:t>
      </w:r>
      <w:r>
        <w:t>ood personal hygien</w:t>
      </w:r>
      <w:r w:rsidR="00CE7282">
        <w:t>e</w:t>
      </w:r>
      <w:r>
        <w:t xml:space="preserve"> and </w:t>
      </w:r>
      <w:r w:rsidR="00E2688B">
        <w:t>p</w:t>
      </w:r>
      <w:r w:rsidR="00CE7282">
        <w:t>rofessional Image.</w:t>
      </w:r>
    </w:p>
    <w:p w14:paraId="54170073" w14:textId="6E833DE5" w:rsidR="00BC1887" w:rsidRDefault="00BC1887">
      <w:r>
        <w:t>Manicurist/Pedicurist, Shampoo Person, Receptionist, Hairstylist, Barber and apprentice</w:t>
      </w:r>
    </w:p>
    <w:p w14:paraId="69024944" w14:textId="7C63E2D9" w:rsidR="00E2688B" w:rsidRPr="00E2688B" w:rsidRDefault="00E2688B" w:rsidP="00E2688B">
      <w:pPr>
        <w:rPr>
          <w:b/>
          <w:bCs/>
          <w:u w:val="single"/>
        </w:rPr>
      </w:pPr>
      <w:r w:rsidRPr="00E2688B">
        <w:rPr>
          <w:b/>
          <w:bCs/>
          <w:u w:val="single"/>
        </w:rPr>
        <w:t>Scenario</w:t>
      </w:r>
    </w:p>
    <w:p w14:paraId="6DDCC7F3" w14:textId="2C961978" w:rsidR="00D05990" w:rsidRDefault="00D05990" w:rsidP="00E2688B">
      <w:pPr>
        <w:rPr>
          <w:color w:val="000000"/>
          <w:lang w:val="en-CA"/>
        </w:rPr>
      </w:pPr>
      <w:r w:rsidRPr="00E2688B">
        <w:rPr>
          <w:color w:val="000000"/>
        </w:rPr>
        <w:t xml:space="preserve">You’re </w:t>
      </w:r>
      <w:r w:rsidR="00E2688B">
        <w:rPr>
          <w:color w:val="000000"/>
        </w:rPr>
        <w:t xml:space="preserve">in </w:t>
      </w:r>
      <w:r w:rsidR="00BC1887" w:rsidRPr="00E2688B">
        <w:rPr>
          <w:color w:val="000000"/>
        </w:rPr>
        <w:t xml:space="preserve">the waiting area of a </w:t>
      </w:r>
      <w:r w:rsidR="00420A5F">
        <w:rPr>
          <w:color w:val="000000"/>
        </w:rPr>
        <w:t xml:space="preserve">Beauty </w:t>
      </w:r>
      <w:r w:rsidR="00BC1887" w:rsidRPr="00E2688B">
        <w:rPr>
          <w:color w:val="000000"/>
        </w:rPr>
        <w:t xml:space="preserve">Salon. </w:t>
      </w:r>
      <w:r w:rsidR="00BC1887" w:rsidRPr="00E2688B">
        <w:rPr>
          <w:color w:val="000000"/>
          <w:lang w:val="en-CA"/>
        </w:rPr>
        <w:t xml:space="preserve">The salon </w:t>
      </w:r>
      <w:r w:rsidR="00E2688B" w:rsidRPr="00E2688B">
        <w:rPr>
          <w:color w:val="000000"/>
          <w:lang w:val="en-CA"/>
        </w:rPr>
        <w:t>attendant</w:t>
      </w:r>
      <w:r w:rsidR="00BC1887" w:rsidRPr="00E2688B">
        <w:rPr>
          <w:color w:val="000000"/>
          <w:lang w:val="en-CA"/>
        </w:rPr>
        <w:t xml:space="preserve"> escorts you to the area where you will be attended to</w:t>
      </w:r>
      <w:r w:rsidR="001E56BF">
        <w:rPr>
          <w:color w:val="000000"/>
          <w:lang w:val="en-CA"/>
        </w:rPr>
        <w:t xml:space="preserve"> and serviced</w:t>
      </w:r>
      <w:r w:rsidR="00E2688B">
        <w:rPr>
          <w:color w:val="000000"/>
          <w:lang w:val="en-CA"/>
        </w:rPr>
        <w:t xml:space="preserve">. </w:t>
      </w:r>
      <w:r w:rsidR="002A36E3">
        <w:rPr>
          <w:color w:val="000000"/>
          <w:lang w:val="en-CA"/>
        </w:rPr>
        <w:t>T</w:t>
      </w:r>
      <w:r w:rsidR="00E2688B">
        <w:rPr>
          <w:color w:val="000000"/>
          <w:lang w:val="en-CA"/>
        </w:rPr>
        <w:t>o your dismay</w:t>
      </w:r>
      <w:r w:rsidR="002A36E3">
        <w:rPr>
          <w:color w:val="000000"/>
          <w:lang w:val="en-CA"/>
        </w:rPr>
        <w:t>, however,</w:t>
      </w:r>
      <w:r w:rsidR="00E2688B">
        <w:rPr>
          <w:color w:val="000000"/>
          <w:lang w:val="en-CA"/>
        </w:rPr>
        <w:t xml:space="preserve"> you’re not pleased with the smell, appearance, and attitude of the individual, who has just introduced themselves as</w:t>
      </w:r>
      <w:r w:rsidR="00FE53EE">
        <w:rPr>
          <w:color w:val="000000"/>
          <w:lang w:val="en-CA"/>
        </w:rPr>
        <w:t xml:space="preserve"> …</w:t>
      </w:r>
    </w:p>
    <w:p w14:paraId="7C9B02CD" w14:textId="77144AD4" w:rsidR="009D286F" w:rsidRDefault="009D286F" w:rsidP="00E2688B">
      <w:pPr>
        <w:rPr>
          <w:color w:val="000000"/>
          <w:lang w:val="en-CA"/>
        </w:rPr>
      </w:pPr>
      <w:r>
        <w:rPr>
          <w:color w:val="000000"/>
          <w:lang w:val="en-CA"/>
        </w:rPr>
        <w:t xml:space="preserve">How can you fix this situation? </w:t>
      </w:r>
    </w:p>
    <w:p w14:paraId="109392A2" w14:textId="638AB031" w:rsidR="009951EE" w:rsidRDefault="00566DB8" w:rsidP="009951EE">
      <w:r>
        <w:rPr>
          <w:color w:val="000000"/>
        </w:rPr>
        <w:t xml:space="preserve">Students will be assessed </w:t>
      </w:r>
      <w:r w:rsidR="00696ABD">
        <w:t>based on their role playing scenario</w:t>
      </w:r>
      <w:r w:rsidR="0050145B">
        <w:t xml:space="preserve"> - </w:t>
      </w:r>
      <w:r w:rsidR="009951EE">
        <w:rPr>
          <w:color w:val="000000"/>
        </w:rPr>
        <w:t>on their ability to pe</w:t>
      </w:r>
      <w:r w:rsidR="009951EE">
        <w:t>rform a variety of salon/spa services, using appropriate tools and products in a professional and safe manner</w:t>
      </w:r>
      <w:r w:rsidR="004A494B">
        <w:t>,</w:t>
      </w:r>
      <w:r w:rsidR="00EA5EF5">
        <w:t xml:space="preserve"> and a</w:t>
      </w:r>
      <w:r w:rsidR="009951EE">
        <w:t>pply</w:t>
      </w:r>
      <w:r w:rsidR="00EA5EF5">
        <w:t>ing</w:t>
      </w:r>
      <w:r w:rsidR="009951EE">
        <w:t xml:space="preserve"> methods for meeting the needs of the salon/spa clientele.</w:t>
      </w:r>
    </w:p>
    <w:p w14:paraId="5EAD52CA" w14:textId="56D68AB5" w:rsidR="00BF2C4B" w:rsidRDefault="00AB120B" w:rsidP="00BF2C4B">
      <w:pPr>
        <w:pStyle w:val="Heading2"/>
      </w:pPr>
      <w:r w:rsidRPr="00492200">
        <w:t xml:space="preserve">Activity </w:t>
      </w:r>
      <w:r>
        <w:t>5</w:t>
      </w:r>
      <w:r w:rsidRPr="00492200">
        <w:t xml:space="preserve"> –</w:t>
      </w:r>
      <w:r w:rsidR="004572FE">
        <w:t>O</w:t>
      </w:r>
      <w:r w:rsidR="007B5C33">
        <w:t xml:space="preserve">’Natural </w:t>
      </w:r>
      <w:r w:rsidR="00BF2C4B">
        <w:t>S</w:t>
      </w:r>
      <w:r w:rsidR="009723B9">
        <w:t xml:space="preserve">pa Day </w:t>
      </w:r>
    </w:p>
    <w:p w14:paraId="3A4E00E6" w14:textId="3D0D14D6" w:rsidR="00BF2C4B" w:rsidRDefault="00FA5B59" w:rsidP="00BF2C4B">
      <w:r>
        <w:t>C</w:t>
      </w:r>
      <w:r w:rsidR="00465844">
        <w:t xml:space="preserve">osmetics have been used </w:t>
      </w:r>
      <w:r w:rsidR="00BB79D7">
        <w:t>since ancient</w:t>
      </w:r>
      <w:r w:rsidR="006642B3">
        <w:t xml:space="preserve"> time</w:t>
      </w:r>
      <w:r w:rsidR="000E4640">
        <w:t>, however, t</w:t>
      </w:r>
      <w:r>
        <w:t>hrough the years</w:t>
      </w:r>
      <w:r w:rsidR="00BB79D7">
        <w:t xml:space="preserve"> individuals have also </w:t>
      </w:r>
      <w:r w:rsidR="005A526C">
        <w:t>developed sensitivities</w:t>
      </w:r>
      <w:r w:rsidR="00B82AFD">
        <w:t xml:space="preserve"> to </w:t>
      </w:r>
      <w:r w:rsidR="00E440E5">
        <w:t>modern</w:t>
      </w:r>
      <w:r w:rsidR="005C7127">
        <w:t xml:space="preserve"> day </w:t>
      </w:r>
      <w:r w:rsidR="00B82AFD">
        <w:t xml:space="preserve">commercial products and </w:t>
      </w:r>
      <w:r w:rsidR="005A526C">
        <w:t>to some of the</w:t>
      </w:r>
      <w:r w:rsidR="00892E6D">
        <w:t>ir</w:t>
      </w:r>
      <w:r w:rsidR="005A526C">
        <w:t xml:space="preserve"> ingredients</w:t>
      </w:r>
      <w:r w:rsidR="00D641C9">
        <w:t>.</w:t>
      </w:r>
      <w:r w:rsidR="009D736B">
        <w:t xml:space="preserve"> </w:t>
      </w:r>
    </w:p>
    <w:p w14:paraId="42DF437B" w14:textId="511CDB89" w:rsidR="00607C7F" w:rsidRPr="001E45CE" w:rsidRDefault="00F33358" w:rsidP="00757052">
      <w:r>
        <w:t>Look at</w:t>
      </w:r>
      <w:r w:rsidR="00BF2C4B">
        <w:t xml:space="preserve"> home in your pantry and find</w:t>
      </w:r>
      <w:r w:rsidR="0078688C">
        <w:t xml:space="preserve"> two or more</w:t>
      </w:r>
      <w:r w:rsidR="006D61F0">
        <w:t xml:space="preserve"> ingredients</w:t>
      </w:r>
      <w:r w:rsidR="00BF2C4B">
        <w:t xml:space="preserve"> that can be used as one of the following cosmetics products</w:t>
      </w:r>
      <w:r w:rsidR="00660633">
        <w:t xml:space="preserve"> (e</w:t>
      </w:r>
      <w:r w:rsidR="00B31397" w:rsidRPr="00BF2C4B">
        <w:t>.g.,</w:t>
      </w:r>
      <w:r w:rsidR="00BF2C4B">
        <w:t xml:space="preserve"> mask,</w:t>
      </w:r>
      <w:r w:rsidR="00BF2C4B" w:rsidRPr="00BF2C4B">
        <w:t xml:space="preserve"> cream, </w:t>
      </w:r>
      <w:r w:rsidR="00BF2C4B">
        <w:t xml:space="preserve">body </w:t>
      </w:r>
      <w:r w:rsidR="00BF2C4B" w:rsidRPr="00BF2C4B">
        <w:t>scrub</w:t>
      </w:r>
      <w:r w:rsidR="00BF2C4B">
        <w:t>,</w:t>
      </w:r>
      <w:r w:rsidR="00BF2C4B" w:rsidRPr="00BF2C4B">
        <w:t xml:space="preserve"> </w:t>
      </w:r>
      <w:r w:rsidR="00BF2C4B">
        <w:t>s</w:t>
      </w:r>
      <w:r w:rsidR="00BF2C4B" w:rsidRPr="00BF2C4B">
        <w:t xml:space="preserve">hampoo, </w:t>
      </w:r>
      <w:r w:rsidR="00BF2C4B">
        <w:t xml:space="preserve">conditioner, </w:t>
      </w:r>
      <w:r w:rsidR="00BF2C4B" w:rsidRPr="00BF2C4B">
        <w:t>moisturizer</w:t>
      </w:r>
      <w:r w:rsidR="00BF2C4B">
        <w:t>,</w:t>
      </w:r>
      <w:r w:rsidR="00BF2C4B" w:rsidRPr="00BF2C4B">
        <w:t xml:space="preserve"> lotions</w:t>
      </w:r>
      <w:r w:rsidR="00E82FC3">
        <w:t>, deodorant</w:t>
      </w:r>
      <w:r w:rsidR="003B3728">
        <w:t xml:space="preserve">) </w:t>
      </w:r>
    </w:p>
    <w:p w14:paraId="34798379" w14:textId="77777777" w:rsidR="00A204C6" w:rsidRDefault="00A204C6" w:rsidP="00757052">
      <w:r>
        <w:t>Create a product from the examples below using the ingredients</w:t>
      </w:r>
    </w:p>
    <w:p w14:paraId="101EC115" w14:textId="7E8C2A7A" w:rsidR="008C324E" w:rsidRDefault="00D8689C" w:rsidP="00B91228">
      <w:r w:rsidRPr="00D8689C">
        <w:t xml:space="preserve"> </w:t>
      </w:r>
      <w:r w:rsidR="00696C83" w:rsidRPr="00696C83">
        <w:t xml:space="preserve"> </w:t>
      </w:r>
      <w:r w:rsidR="00696C83">
        <w:rPr>
          <w:noProof/>
        </w:rPr>
        <w:drawing>
          <wp:inline distT="0" distB="0" distL="0" distR="0" wp14:anchorId="2F95D88B" wp14:editId="0A9CD569">
            <wp:extent cx="2979420" cy="1712132"/>
            <wp:effectExtent l="0" t="0" r="0" b="2540"/>
            <wp:docPr id="8" name="Picture 8" descr="A picture of ecoOrganic cleaners. Foster a Greener Home with Foster Naturals | This West Coast Mom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of ecoOrganic cleaners. Foster a Greener Home with Foster Naturals | This West Coast Momm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3433" cy="1714438"/>
                    </a:xfrm>
                    <a:prstGeom prst="rect">
                      <a:avLst/>
                    </a:prstGeom>
                    <a:noFill/>
                    <a:ln>
                      <a:noFill/>
                    </a:ln>
                  </pic:spPr>
                </pic:pic>
              </a:graphicData>
            </a:graphic>
          </wp:inline>
        </w:drawing>
      </w:r>
    </w:p>
    <w:p w14:paraId="501551C9" w14:textId="58E503F4" w:rsidR="00BF2C4B" w:rsidRDefault="00BF2C4B" w:rsidP="00B91228">
      <w:r>
        <w:rPr>
          <w:color w:val="000000"/>
        </w:rPr>
        <w:t>Research and explain using a Power Point Presentation the benefits of the ingredients used in your products.  Present the product in a demonstration with a model.</w:t>
      </w:r>
    </w:p>
    <w:p w14:paraId="2F274F9F" w14:textId="7A2CC801" w:rsidR="00BF2C4B" w:rsidRDefault="00784042" w:rsidP="00B91228">
      <w:r>
        <w:rPr>
          <w:color w:val="000000"/>
        </w:rPr>
        <w:t>A teacher</w:t>
      </w:r>
      <w:r w:rsidR="00053DFB">
        <w:rPr>
          <w:color w:val="000000"/>
        </w:rPr>
        <w:t xml:space="preserve">-developed </w:t>
      </w:r>
      <w:r w:rsidR="00F33358">
        <w:rPr>
          <w:color w:val="000000"/>
        </w:rPr>
        <w:t>rubric</w:t>
      </w:r>
      <w:r w:rsidR="00BF2C4B">
        <w:rPr>
          <w:color w:val="000000"/>
        </w:rPr>
        <w:t xml:space="preserve"> can be used for assessment.</w:t>
      </w:r>
    </w:p>
    <w:p w14:paraId="45A23482" w14:textId="58735661" w:rsidR="0090102A" w:rsidRPr="00D16605" w:rsidRDefault="00B20185" w:rsidP="00D16605">
      <w:pPr>
        <w:pStyle w:val="Heading1"/>
      </w:pPr>
      <w:bookmarkStart w:id="10" w:name="_Toc111537583"/>
      <w:r w:rsidRPr="00D16605">
        <w:lastRenderedPageBreak/>
        <w:t>Planning Notes</w:t>
      </w:r>
      <w:bookmarkEnd w:id="10"/>
    </w:p>
    <w:p w14:paraId="7AC543B4" w14:textId="11ECA73D" w:rsidR="0090102A" w:rsidRDefault="00B20185">
      <w:pPr>
        <w:rPr>
          <w:rFonts w:ascii="Times New Roman" w:eastAsia="Times New Roman" w:hAnsi="Times New Roman" w:cs="Times New Roman"/>
        </w:rPr>
      </w:pPr>
      <w:r>
        <w:t xml:space="preserve">Teachers </w:t>
      </w:r>
      <w:r w:rsidR="00F11AF2">
        <w:t>may</w:t>
      </w:r>
      <w:r>
        <w:t xml:space="preserve"> place students in groups of 2-3. </w:t>
      </w:r>
    </w:p>
    <w:p w14:paraId="7CC3407B" w14:textId="77777777" w:rsidR="0090102A" w:rsidRDefault="00B20185">
      <w:pPr>
        <w:rPr>
          <w:rFonts w:ascii="Times New Roman" w:eastAsia="Times New Roman" w:hAnsi="Times New Roman" w:cs="Times New Roman"/>
          <w:color w:val="000000"/>
        </w:rPr>
      </w:pPr>
      <w:r>
        <w:rPr>
          <w:color w:val="000000"/>
        </w:rPr>
        <w:t>Teacher will make sure students have access to the products and accessories needed for their nail template project.</w:t>
      </w:r>
    </w:p>
    <w:p w14:paraId="698DA4B2" w14:textId="312624D6" w:rsidR="0090102A" w:rsidRDefault="00B20185">
      <w:pPr>
        <w:rPr>
          <w:rFonts w:ascii="Times New Roman" w:eastAsia="Times New Roman" w:hAnsi="Times New Roman" w:cs="Times New Roman"/>
          <w:color w:val="000000"/>
        </w:rPr>
      </w:pPr>
      <w:r>
        <w:rPr>
          <w:color w:val="000000"/>
        </w:rPr>
        <w:t xml:space="preserve">Plan to have students complete </w:t>
      </w:r>
      <w:r w:rsidR="00FB1191">
        <w:rPr>
          <w:color w:val="000000"/>
        </w:rPr>
        <w:t xml:space="preserve">the activities in this resource </w:t>
      </w:r>
      <w:r>
        <w:rPr>
          <w:color w:val="000000"/>
        </w:rPr>
        <w:t xml:space="preserve">within a couple of weeks. </w:t>
      </w:r>
      <w:r w:rsidR="002E3B6B">
        <w:rPr>
          <w:color w:val="000000"/>
        </w:rPr>
        <w:t>(</w:t>
      </w:r>
      <w:r>
        <w:rPr>
          <w:color w:val="000000"/>
        </w:rPr>
        <w:t>This will all depend on how long the rotation is for your school</w:t>
      </w:r>
      <w:r w:rsidR="002E3B6B">
        <w:rPr>
          <w:color w:val="000000"/>
        </w:rPr>
        <w:t>)</w:t>
      </w:r>
    </w:p>
    <w:p w14:paraId="252812D9" w14:textId="77777777" w:rsidR="0090102A" w:rsidRDefault="00B20185">
      <w:pPr>
        <w:pStyle w:val="Heading1"/>
      </w:pPr>
      <w:bookmarkStart w:id="11" w:name="_Toc111537584"/>
      <w:r>
        <w:t>Skilled Trades and Apprenticeship Opportunities</w:t>
      </w:r>
      <w:bookmarkEnd w:id="11"/>
      <w:r>
        <w:t xml:space="preserve"> </w:t>
      </w:r>
    </w:p>
    <w:p w14:paraId="0D67CC80" w14:textId="7B082649" w:rsidR="0090102A" w:rsidRDefault="00B20185">
      <w:pPr>
        <w:rPr>
          <w:rFonts w:ascii="Times New Roman" w:eastAsia="Times New Roman" w:hAnsi="Times New Roman" w:cs="Times New Roman"/>
          <w:color w:val="000000"/>
        </w:rPr>
      </w:pPr>
      <w:r>
        <w:rPr>
          <w:color w:val="000000"/>
        </w:rPr>
        <w:t>Students will explore secondary and postsecondary pathways leading to careers in the field of hairstyling and aesthetics. </w:t>
      </w:r>
      <w:r w:rsidR="00FB7E6A">
        <w:rPr>
          <w:color w:val="000000"/>
        </w:rPr>
        <w:t>This includes</w:t>
      </w:r>
      <w:r w:rsidR="00A13918">
        <w:rPr>
          <w:color w:val="000000"/>
        </w:rPr>
        <w:t xml:space="preserve"> becoming a hairstylist, barber, aesthetician, salon owner, </w:t>
      </w:r>
      <w:r w:rsidR="00947BA4">
        <w:rPr>
          <w:color w:val="000000"/>
        </w:rPr>
        <w:t>cosmet</w:t>
      </w:r>
      <w:r w:rsidR="00AD3380">
        <w:rPr>
          <w:color w:val="000000"/>
        </w:rPr>
        <w:t>ician, cosmetology salesperson</w:t>
      </w:r>
      <w:r w:rsidR="00947BA4">
        <w:rPr>
          <w:color w:val="000000"/>
        </w:rPr>
        <w:t>,</w:t>
      </w:r>
      <w:r w:rsidR="00AD3380">
        <w:rPr>
          <w:color w:val="000000"/>
        </w:rPr>
        <w:t xml:space="preserve"> </w:t>
      </w:r>
      <w:r w:rsidR="0051123A">
        <w:rPr>
          <w:color w:val="000000"/>
        </w:rPr>
        <w:t xml:space="preserve">make-up artist, </w:t>
      </w:r>
      <w:r w:rsidR="00446023">
        <w:rPr>
          <w:color w:val="000000"/>
        </w:rPr>
        <w:t>pedicurist</w:t>
      </w:r>
      <w:r w:rsidR="00320114">
        <w:rPr>
          <w:color w:val="000000"/>
        </w:rPr>
        <w:t>, etc.</w:t>
      </w:r>
      <w:r w:rsidR="00947BA4">
        <w:rPr>
          <w:color w:val="000000"/>
        </w:rPr>
        <w:t xml:space="preserve"> </w:t>
      </w:r>
      <w:r>
        <w:rPr>
          <w:color w:val="000000"/>
        </w:rPr>
        <w:t> </w:t>
      </w:r>
    </w:p>
    <w:p w14:paraId="621D10C8" w14:textId="16E44740" w:rsidR="0090102A" w:rsidRDefault="00320114">
      <w:pPr>
        <w:rPr>
          <w:rFonts w:ascii="Times New Roman" w:eastAsia="Times New Roman" w:hAnsi="Times New Roman" w:cs="Times New Roman"/>
          <w:color w:val="000000"/>
        </w:rPr>
      </w:pPr>
      <w:r>
        <w:rPr>
          <w:color w:val="000000"/>
        </w:rPr>
        <w:t>According to Re</w:t>
      </w:r>
      <w:r w:rsidR="000A7FF0">
        <w:rPr>
          <w:color w:val="000000"/>
        </w:rPr>
        <w:t xml:space="preserve">d-Seal.ca, </w:t>
      </w:r>
      <w:r w:rsidR="00D16A73">
        <w:rPr>
          <w:color w:val="000000"/>
        </w:rPr>
        <w:t xml:space="preserve">the hairstylist is the only </w:t>
      </w:r>
      <w:r w:rsidR="00F827D8">
        <w:rPr>
          <w:color w:val="000000"/>
        </w:rPr>
        <w:t xml:space="preserve">recognized skilled trade in this field of study, however many of the </w:t>
      </w:r>
      <w:r w:rsidR="001429AB">
        <w:rPr>
          <w:color w:val="000000"/>
        </w:rPr>
        <w:t xml:space="preserve">careers and jobs require specific skills sets </w:t>
      </w:r>
      <w:r w:rsidR="00312BB4">
        <w:rPr>
          <w:color w:val="000000"/>
        </w:rPr>
        <w:t xml:space="preserve">and techniques. </w:t>
      </w:r>
      <w:r w:rsidR="00B20185">
        <w:rPr>
          <w:color w:val="000000"/>
        </w:rPr>
        <w:t>Students will demonstrate an understanding of the Essential Skills that are important for success in all trades, as identified in the Ontario Skills Passport (e.g., reading text, writing, document use, computer use, oral communication, numeracy, thinking skills)</w:t>
      </w:r>
      <w:r w:rsidR="000E2892">
        <w:rPr>
          <w:color w:val="000000"/>
        </w:rPr>
        <w:t>.</w:t>
      </w:r>
    </w:p>
    <w:p w14:paraId="44A95AB8" w14:textId="01CC151F" w:rsidR="0090102A" w:rsidRDefault="00B20185">
      <w:pPr>
        <w:pStyle w:val="Heading1"/>
      </w:pPr>
      <w:bookmarkStart w:id="12" w:name="_Toc111537585"/>
      <w:r>
        <w:t>Skills Continuum</w:t>
      </w:r>
      <w:bookmarkEnd w:id="12"/>
    </w:p>
    <w:p w14:paraId="0D52E7AF" w14:textId="7DF2ED1E" w:rsidR="00F45072" w:rsidRPr="00F45072" w:rsidRDefault="00F45072" w:rsidP="00F45072">
      <w:r>
        <w:rPr>
          <w:color w:val="000000"/>
        </w:rPr>
        <w:t>We all have different moments in our lives where we are affected by an experience. This can include learning a new concept or skill, experiencing something for the first time, taking a new course, developing a talent through practice and hard work, or even calling upon a skilled tradesperson to fix, repair, design, construct, maintain, build, bake, and create innovative solutions. The continuum of influence is a graphic representation of how those experiences can lead to developing a passion and talents in areas of technology and skilled trades as a hairstylist, aesthetician , cosmetician, salon owner</w:t>
      </w:r>
      <w:r w:rsidR="000E2892">
        <w:rPr>
          <w:color w:val="000000"/>
        </w:rPr>
        <w:t xml:space="preserve"> and </w:t>
      </w:r>
      <w:r>
        <w:rPr>
          <w:color w:val="000000"/>
        </w:rPr>
        <w:t>entrepreneur</w:t>
      </w:r>
      <w:r w:rsidR="000E2892">
        <w:rPr>
          <w:color w:val="000000"/>
        </w:rPr>
        <w:t>.</w:t>
      </w:r>
    </w:p>
    <w:p w14:paraId="300A2461" w14:textId="77777777" w:rsidR="0090102A" w:rsidRDefault="00B20185">
      <w:r>
        <w:rPr>
          <w:noProof/>
          <w:color w:val="000000"/>
        </w:rPr>
        <w:drawing>
          <wp:inline distT="0" distB="0" distL="0" distR="0" wp14:anchorId="5B0D412F" wp14:editId="737A57E8">
            <wp:extent cx="6126480" cy="1779905"/>
            <wp:effectExtent l="0" t="0" r="0" b="0"/>
            <wp:docPr id="15" name="image3.png" descr="This graphic is an example of a skills continuum and is colour coded as you move through the continuum. It starts with first exposure and memories of design and progress through education and years of experience to build a skill set and appreciation for Hairstyling and Aesthetics skilled trades and mastery in a career"/>
            <wp:cNvGraphicFramePr/>
            <a:graphic xmlns:a="http://schemas.openxmlformats.org/drawingml/2006/main">
              <a:graphicData uri="http://schemas.openxmlformats.org/drawingml/2006/picture">
                <pic:pic xmlns:pic="http://schemas.openxmlformats.org/drawingml/2006/picture">
                  <pic:nvPicPr>
                    <pic:cNvPr id="15" name="image3.png" descr="This graphic is an example of a skills continuum and is colour coded as you move through the continuum. It starts with first exposure and memories of design and progress through education and years of experience to build a skill set and appreciation for Hairstyling and Aesthetics skilled trades and mastery in a career"/>
                    <pic:cNvPicPr preferRelativeResize="0"/>
                  </pic:nvPicPr>
                  <pic:blipFill>
                    <a:blip r:embed="rId16"/>
                    <a:srcRect/>
                    <a:stretch>
                      <a:fillRect/>
                    </a:stretch>
                  </pic:blipFill>
                  <pic:spPr>
                    <a:xfrm>
                      <a:off x="0" y="0"/>
                      <a:ext cx="6126480" cy="1779905"/>
                    </a:xfrm>
                    <a:prstGeom prst="rect">
                      <a:avLst/>
                    </a:prstGeom>
                    <a:ln/>
                  </pic:spPr>
                </pic:pic>
              </a:graphicData>
            </a:graphic>
          </wp:inline>
        </w:drawing>
      </w:r>
    </w:p>
    <w:p w14:paraId="1022676C" w14:textId="378B420A" w:rsidR="0090102A" w:rsidRDefault="00B20185">
      <w:pPr>
        <w:pStyle w:val="Heading1"/>
      </w:pPr>
      <w:bookmarkStart w:id="13" w:name="_Toc111537586"/>
      <w:r>
        <w:lastRenderedPageBreak/>
        <w:t>Career and Industry Extensions</w:t>
      </w:r>
      <w:bookmarkEnd w:id="13"/>
    </w:p>
    <w:p w14:paraId="12E646F8" w14:textId="77777777" w:rsidR="0090102A" w:rsidRDefault="00B20185">
      <w:r>
        <w:t>Hairstyling and Aesthetics students will have opportunities to choose what area they would like to focus on in any of the industries.</w:t>
      </w:r>
    </w:p>
    <w:p w14:paraId="273D5C6E" w14:textId="77777777" w:rsidR="0090102A" w:rsidRDefault="00B20185" w:rsidP="000E2892">
      <w:pPr>
        <w:pStyle w:val="ListParagraph"/>
        <w:numPr>
          <w:ilvl w:val="0"/>
          <w:numId w:val="2"/>
        </w:numPr>
      </w:pPr>
      <w:r>
        <w:t>Salon Owner</w:t>
      </w:r>
    </w:p>
    <w:p w14:paraId="780FB49C" w14:textId="77777777" w:rsidR="0090102A" w:rsidRDefault="00B20185" w:rsidP="000E2892">
      <w:pPr>
        <w:pStyle w:val="ListParagraph"/>
        <w:numPr>
          <w:ilvl w:val="0"/>
          <w:numId w:val="2"/>
        </w:numPr>
      </w:pPr>
      <w:r>
        <w:t>SPA Owner</w:t>
      </w:r>
    </w:p>
    <w:p w14:paraId="0D90BDE9" w14:textId="77777777" w:rsidR="0090102A" w:rsidRDefault="00B20185" w:rsidP="000E2892">
      <w:pPr>
        <w:pStyle w:val="ListParagraph"/>
        <w:numPr>
          <w:ilvl w:val="0"/>
          <w:numId w:val="2"/>
        </w:numPr>
      </w:pPr>
      <w:r>
        <w:t>Barber</w:t>
      </w:r>
    </w:p>
    <w:p w14:paraId="04D2433A" w14:textId="77777777" w:rsidR="0090102A" w:rsidRDefault="00B20185" w:rsidP="000E2892">
      <w:pPr>
        <w:pStyle w:val="ListParagraph"/>
        <w:numPr>
          <w:ilvl w:val="0"/>
          <w:numId w:val="2"/>
        </w:numPr>
      </w:pPr>
      <w:r>
        <w:t>Make-up Artist</w:t>
      </w:r>
    </w:p>
    <w:p w14:paraId="1169C8A9" w14:textId="77777777" w:rsidR="0090102A" w:rsidRDefault="00B20185" w:rsidP="000E2892">
      <w:pPr>
        <w:pStyle w:val="ListParagraph"/>
        <w:numPr>
          <w:ilvl w:val="0"/>
          <w:numId w:val="2"/>
        </w:numPr>
      </w:pPr>
      <w:r>
        <w:t>Hairstylist</w:t>
      </w:r>
    </w:p>
    <w:p w14:paraId="2243C4E7" w14:textId="77777777" w:rsidR="0090102A" w:rsidRDefault="00B20185" w:rsidP="000E2892">
      <w:pPr>
        <w:pStyle w:val="ListParagraph"/>
        <w:numPr>
          <w:ilvl w:val="0"/>
          <w:numId w:val="2"/>
        </w:numPr>
      </w:pPr>
      <w:r>
        <w:t>Aesthetician</w:t>
      </w:r>
    </w:p>
    <w:p w14:paraId="418EF992" w14:textId="77777777" w:rsidR="0090102A" w:rsidRDefault="00B20185">
      <w:pPr>
        <w:pStyle w:val="Heading1"/>
      </w:pPr>
      <w:bookmarkStart w:id="14" w:name="_Toc111537587"/>
      <w:r>
        <w:t>Resources</w:t>
      </w:r>
      <w:bookmarkEnd w:id="14"/>
    </w:p>
    <w:p w14:paraId="36995E42" w14:textId="77777777" w:rsidR="005C5A26" w:rsidRDefault="005C5A26">
      <w:pPr>
        <w:pStyle w:val="Heading3"/>
      </w:pPr>
      <w:bookmarkStart w:id="15" w:name="_Toc111537589"/>
      <w:r>
        <w:t>Handouts</w:t>
      </w:r>
    </w:p>
    <w:p w14:paraId="6A447B9B" w14:textId="77777777" w:rsidR="00C45A9F" w:rsidRDefault="00C45A9F" w:rsidP="00C45A9F">
      <w:pPr>
        <w:pStyle w:val="NoSpacing"/>
      </w:pPr>
      <w:r w:rsidRPr="00C57D5D">
        <w:t>Activity 1 – Professional Ethics and Life Skills</w:t>
      </w:r>
    </w:p>
    <w:p w14:paraId="6046E7DC" w14:textId="77777777" w:rsidR="00C45A9F" w:rsidRDefault="00C45A9F" w:rsidP="00C45A9F">
      <w:pPr>
        <w:pStyle w:val="NoSpacing"/>
      </w:pPr>
      <w:r w:rsidRPr="009C2CDB">
        <w:t>Activity 2 – Personal Hygiene and Grooming</w:t>
      </w:r>
    </w:p>
    <w:p w14:paraId="1B39DB1C" w14:textId="77777777" w:rsidR="00C45A9F" w:rsidRDefault="00C45A9F" w:rsidP="00C45A9F">
      <w:pPr>
        <w:pStyle w:val="NoSpacing"/>
      </w:pPr>
      <w:r>
        <w:t>Activity 3 – Nail Art Nail Design Practice Template</w:t>
      </w:r>
    </w:p>
    <w:p w14:paraId="511D2A66" w14:textId="77777777" w:rsidR="0069039A" w:rsidRDefault="0069039A" w:rsidP="0069039A">
      <w:pPr>
        <w:pStyle w:val="NoSpacing"/>
      </w:pPr>
      <w:r>
        <w:t>Rubric – see Appendix A</w:t>
      </w:r>
    </w:p>
    <w:p w14:paraId="0BA14DDF" w14:textId="1F2E5E2C" w:rsidR="005C5A26" w:rsidRDefault="00992D2F" w:rsidP="00D5583B">
      <w:pPr>
        <w:pStyle w:val="NoSpacing"/>
      </w:pPr>
      <w:r w:rsidRPr="00992D2F">
        <w:t>Assessing Things That Help Me Learn</w:t>
      </w:r>
      <w:r w:rsidR="000D4225">
        <w:t xml:space="preserve"> – see Appendix C</w:t>
      </w:r>
    </w:p>
    <w:p w14:paraId="6A33F96E" w14:textId="34C1D8A7" w:rsidR="0090102A" w:rsidRDefault="00B20185">
      <w:pPr>
        <w:pStyle w:val="Heading3"/>
      </w:pPr>
      <w:r>
        <w:t>Tools/Equipment</w:t>
      </w:r>
      <w:bookmarkEnd w:id="15"/>
      <w:r>
        <w:t xml:space="preserve"> </w:t>
      </w:r>
    </w:p>
    <w:p w14:paraId="66F4EE17" w14:textId="77777777" w:rsidR="0090102A" w:rsidRDefault="00B20185">
      <w:r>
        <w:t>Practice nail, nail polish, top coat, base coat, nail jewels and sparkles.</w:t>
      </w:r>
    </w:p>
    <w:p w14:paraId="6BC3E91B" w14:textId="6F6F4A6D" w:rsidR="0090102A" w:rsidRDefault="006336C0">
      <w:pPr>
        <w:pStyle w:val="Heading3"/>
      </w:pPr>
      <w:bookmarkStart w:id="16" w:name="_Toc111537591"/>
      <w:r>
        <w:t>Te</w:t>
      </w:r>
      <w:r w:rsidR="00B20185">
        <w:t>xtbooks/ Books - Milady</w:t>
      </w:r>
      <w:bookmarkEnd w:id="16"/>
    </w:p>
    <w:p w14:paraId="0612BDCC" w14:textId="7D84370B" w:rsidR="003F5A5F" w:rsidRDefault="003F5A5F" w:rsidP="003F5A5F">
      <w:r>
        <w:t xml:space="preserve">Milady’s Standard Cosmetology, 1st Edition,  </w:t>
      </w:r>
      <w:hyperlink r:id="rId17">
        <w:r w:rsidRPr="00ED2F1E">
          <w:rPr>
            <w:rStyle w:val="Hyperlink"/>
          </w:rPr>
          <w:t>Chapter 2 - Life Skills</w:t>
        </w:r>
      </w:hyperlink>
      <w:r w:rsidRPr="00ED2F1E">
        <w:rPr>
          <w:color w:val="1155CC"/>
        </w:rPr>
        <w:t xml:space="preserve"> </w:t>
      </w:r>
      <w:r w:rsidRPr="00ED2F1E">
        <w:t>(if available or purchased by your school/school board</w:t>
      </w:r>
      <w:r w:rsidR="006D49F2">
        <w:t>, you may also utilize the link</w:t>
      </w:r>
      <w:r w:rsidRPr="00ED2F1E">
        <w:t>)</w:t>
      </w:r>
    </w:p>
    <w:p w14:paraId="55D299DB" w14:textId="15A25F08" w:rsidR="0090102A" w:rsidRPr="00ED2F1E" w:rsidRDefault="00B20185">
      <w:pPr>
        <w:jc w:val="left"/>
      </w:pPr>
      <w:r>
        <w:t xml:space="preserve">Milady’s Standard Cosmetology, 1st Edition, </w:t>
      </w:r>
      <w:hyperlink r:id="rId18">
        <w:r w:rsidRPr="00ED2F1E">
          <w:rPr>
            <w:rStyle w:val="Hyperlink"/>
          </w:rPr>
          <w:t>Chapter3 - Professional Image</w:t>
        </w:r>
      </w:hyperlink>
      <w:r w:rsidR="000E2892" w:rsidRPr="00ED2F1E">
        <w:rPr>
          <w:color w:val="1155CC"/>
        </w:rPr>
        <w:t xml:space="preserve"> </w:t>
      </w:r>
      <w:r w:rsidR="000E2892" w:rsidRPr="00ED2F1E">
        <w:t>(if avai</w:t>
      </w:r>
      <w:r w:rsidR="00ED2F1E" w:rsidRPr="00ED2F1E">
        <w:t>lable or purchased by your school/school board</w:t>
      </w:r>
      <w:r w:rsidR="006D49F2">
        <w:t>, you may also utilize the link</w:t>
      </w:r>
      <w:r w:rsidR="00ED2F1E" w:rsidRPr="00ED2F1E">
        <w:t>)</w:t>
      </w:r>
    </w:p>
    <w:p w14:paraId="4A35AEC1" w14:textId="3AEEC01D" w:rsidR="0090102A" w:rsidRPr="00D74706" w:rsidRDefault="00B20185">
      <w:pPr>
        <w:pStyle w:val="Heading3"/>
        <w:rPr>
          <w:lang w:val="fr-CA"/>
        </w:rPr>
      </w:pPr>
      <w:bookmarkStart w:id="17" w:name="_Toc111537592"/>
      <w:r w:rsidRPr="00D74706">
        <w:rPr>
          <w:lang w:val="fr-CA"/>
        </w:rPr>
        <w:t>Journal/Magazine</w:t>
      </w:r>
      <w:bookmarkEnd w:id="17"/>
    </w:p>
    <w:p w14:paraId="087E0DCA" w14:textId="77777777" w:rsidR="0090102A" w:rsidRPr="00D74706" w:rsidRDefault="000F5CD4">
      <w:pPr>
        <w:rPr>
          <w:rStyle w:val="Hyperlink"/>
          <w:lang w:val="fr-CA"/>
        </w:rPr>
      </w:pPr>
      <w:hyperlink r:id="rId19">
        <w:r w:rsidR="00B20185" w:rsidRPr="00D74706">
          <w:rPr>
            <w:rStyle w:val="Hyperlink"/>
            <w:lang w:val="fr-CA"/>
          </w:rPr>
          <w:t>Contessa and Salon Magazine</w:t>
        </w:r>
      </w:hyperlink>
    </w:p>
    <w:p w14:paraId="66E3B288" w14:textId="77777777" w:rsidR="0090102A" w:rsidRPr="00D74706" w:rsidRDefault="00B20185">
      <w:pPr>
        <w:pStyle w:val="Heading3"/>
        <w:rPr>
          <w:lang w:val="fr-CA"/>
        </w:rPr>
      </w:pPr>
      <w:r w:rsidRPr="00D74706">
        <w:rPr>
          <w:lang w:val="fr-CA"/>
        </w:rPr>
        <w:br w:type="page"/>
      </w:r>
    </w:p>
    <w:p w14:paraId="4844F56E" w14:textId="77777777" w:rsidR="0090102A" w:rsidRPr="00492200" w:rsidRDefault="00B20185" w:rsidP="00492200">
      <w:pPr>
        <w:pStyle w:val="Heading3"/>
      </w:pPr>
      <w:bookmarkStart w:id="18" w:name="_Toc111537593"/>
      <w:r w:rsidRPr="00492200">
        <w:lastRenderedPageBreak/>
        <w:t>Videos</w:t>
      </w:r>
      <w:bookmarkEnd w:id="18"/>
      <w:r w:rsidRPr="00492200">
        <w:t xml:space="preserve"> </w:t>
      </w:r>
    </w:p>
    <w:tbl>
      <w:tblPr>
        <w:tblStyle w:val="a"/>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lists the videos that support this project resource."/>
      </w:tblPr>
      <w:tblGrid>
        <w:gridCol w:w="4824"/>
        <w:gridCol w:w="4824"/>
      </w:tblGrid>
      <w:tr w:rsidR="0090102A" w14:paraId="5C0DBCC2" w14:textId="77777777" w:rsidTr="0032293F">
        <w:trPr>
          <w:tblHeader/>
        </w:trPr>
        <w:tc>
          <w:tcPr>
            <w:tcW w:w="4824" w:type="dxa"/>
            <w:shd w:val="clear" w:color="auto" w:fill="auto"/>
            <w:tcMar>
              <w:top w:w="100" w:type="dxa"/>
              <w:left w:w="100" w:type="dxa"/>
              <w:bottom w:w="100" w:type="dxa"/>
              <w:right w:w="100" w:type="dxa"/>
            </w:tcMar>
          </w:tcPr>
          <w:p w14:paraId="188857A0" w14:textId="77777777" w:rsidR="0090102A" w:rsidRDefault="00B20185" w:rsidP="00492200">
            <w:pPr>
              <w:pStyle w:val="NoSpacing"/>
            </w:pPr>
            <w:bookmarkStart w:id="19" w:name="_heading=h.s29b7b1g21er" w:colFirst="0" w:colLast="0"/>
            <w:bookmarkStart w:id="20" w:name="_Toc111537263"/>
            <w:bookmarkEnd w:id="19"/>
            <w:r>
              <w:t>10 Nail Art Designs Using HOUSEHOLD ITEMS!</w:t>
            </w:r>
            <w:bookmarkEnd w:id="20"/>
          </w:p>
          <w:p w14:paraId="419666B9" w14:textId="77777777" w:rsidR="0090102A" w:rsidRDefault="00B20185" w:rsidP="00492200">
            <w:pPr>
              <w:pStyle w:val="NoSpacing"/>
            </w:pPr>
            <w:r>
              <w:t>Cutepolish</w:t>
            </w:r>
          </w:p>
          <w:p w14:paraId="41EF99A1" w14:textId="77777777" w:rsidR="0090102A" w:rsidRPr="0041155D" w:rsidRDefault="000F5CD4" w:rsidP="00492200">
            <w:pPr>
              <w:pStyle w:val="NoSpacing"/>
              <w:rPr>
                <w:rStyle w:val="Hyperlink"/>
              </w:rPr>
            </w:pPr>
            <w:hyperlink r:id="rId20">
              <w:r w:rsidR="00B20185" w:rsidRPr="0041155D">
                <w:rPr>
                  <w:rStyle w:val="Hyperlink"/>
                </w:rPr>
                <w:t>https://www.youtube.com/watch?v=ZBwB9OKyJQM</w:t>
              </w:r>
            </w:hyperlink>
          </w:p>
          <w:p w14:paraId="1FE587D6" w14:textId="77777777" w:rsidR="0090102A" w:rsidRDefault="00B20185" w:rsidP="00492200">
            <w:pPr>
              <w:pStyle w:val="NoSpacing"/>
            </w:pPr>
            <w:r>
              <w:t>(6:24)</w:t>
            </w:r>
          </w:p>
        </w:tc>
        <w:tc>
          <w:tcPr>
            <w:tcW w:w="4824" w:type="dxa"/>
            <w:shd w:val="clear" w:color="auto" w:fill="auto"/>
            <w:tcMar>
              <w:top w:w="100" w:type="dxa"/>
              <w:left w:w="100" w:type="dxa"/>
              <w:bottom w:w="100" w:type="dxa"/>
              <w:right w:w="100" w:type="dxa"/>
            </w:tcMar>
          </w:tcPr>
          <w:p w14:paraId="4398E81F" w14:textId="77777777" w:rsidR="0090102A" w:rsidRDefault="00B20185" w:rsidP="00492200">
            <w:pPr>
              <w:pStyle w:val="NoSpacing"/>
            </w:pPr>
            <w:bookmarkStart w:id="21" w:name="_heading=h.f95bflkiw8q9" w:colFirst="0" w:colLast="0"/>
            <w:bookmarkStart w:id="22" w:name="_Toc111537264"/>
            <w:bookmarkEnd w:id="21"/>
            <w:r>
              <w:rPr>
                <w:noProof/>
              </w:rPr>
              <w:drawing>
                <wp:inline distT="114300" distB="114300" distL="114300" distR="114300" wp14:anchorId="2AC09E84" wp14:editId="3143F652">
                  <wp:extent cx="2895551" cy="1604963"/>
                  <wp:effectExtent l="0" t="0" r="635" b="0"/>
                  <wp:docPr id="11" name="image5.png" descr="This is a screenshot of the video &quot;10 Nail Art Designs Using HOUSEHOLD ITEMS!&quot; by cutepolish. By clicking on the picture you will be taken to the video. ">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11" name="image5.png" descr="This is a screenshot of the video &quot;10 Nail Art Designs Using HOUSEHOLD ITEMS!&quot; by cutepolish. By clicking on the picture you will be taken to the video. ">
                            <a:hlinkClick r:id="rId20"/>
                          </pic:cNvPr>
                          <pic:cNvPicPr preferRelativeResize="0"/>
                        </pic:nvPicPr>
                        <pic:blipFill>
                          <a:blip r:embed="rId21"/>
                          <a:srcRect l="7166" t="22543" r="35830" b="21387"/>
                          <a:stretch>
                            <a:fillRect/>
                          </a:stretch>
                        </pic:blipFill>
                        <pic:spPr>
                          <a:xfrm>
                            <a:off x="0" y="0"/>
                            <a:ext cx="2895551" cy="1604963"/>
                          </a:xfrm>
                          <a:prstGeom prst="rect">
                            <a:avLst/>
                          </a:prstGeom>
                          <a:ln/>
                        </pic:spPr>
                      </pic:pic>
                    </a:graphicData>
                  </a:graphic>
                </wp:inline>
              </w:drawing>
            </w:r>
            <w:bookmarkEnd w:id="22"/>
          </w:p>
        </w:tc>
      </w:tr>
    </w:tbl>
    <w:p w14:paraId="160F53F8" w14:textId="77777777" w:rsidR="0090102A" w:rsidRDefault="0090102A"/>
    <w:p w14:paraId="6514FD60" w14:textId="77777777" w:rsidR="0090102A" w:rsidRPr="00492200" w:rsidRDefault="00B20185" w:rsidP="00492200">
      <w:pPr>
        <w:pStyle w:val="Heading3"/>
      </w:pPr>
      <w:bookmarkStart w:id="23" w:name="_Toc111537594"/>
      <w:r w:rsidRPr="00492200">
        <w:t>Websites for Teachers</w:t>
      </w:r>
      <w:bookmarkEnd w:id="23"/>
      <w:r w:rsidRPr="00492200">
        <w:t xml:space="preserve"> </w:t>
      </w:r>
      <w:r w:rsidRPr="00492200">
        <w:tab/>
      </w:r>
    </w:p>
    <w:p w14:paraId="693372DF" w14:textId="46062DA0" w:rsidR="00640896" w:rsidRPr="00AA6C96" w:rsidRDefault="000F5CD4" w:rsidP="00AA6C96">
      <w:pPr>
        <w:pBdr>
          <w:top w:val="nil"/>
          <w:left w:val="nil"/>
          <w:bottom w:val="nil"/>
          <w:right w:val="nil"/>
          <w:between w:val="nil"/>
        </w:pBdr>
        <w:spacing w:after="120"/>
        <w:rPr>
          <w:rStyle w:val="Hyperlink"/>
        </w:rPr>
      </w:pPr>
      <w:hyperlink r:id="rId22" w:history="1">
        <w:r w:rsidR="00B20185" w:rsidRPr="00AA6C96">
          <w:rPr>
            <w:rStyle w:val="Hyperlink"/>
          </w:rPr>
          <w:t>Milady</w:t>
        </w:r>
        <w:r w:rsidR="00640896" w:rsidRPr="00AA6C96">
          <w:rPr>
            <w:rStyle w:val="Hyperlink"/>
          </w:rPr>
          <w:t xml:space="preserve"> Textbook – Chapter 2 – Life Skills</w:t>
        </w:r>
      </w:hyperlink>
      <w:r w:rsidR="00B20185" w:rsidRPr="00AA6C96">
        <w:rPr>
          <w:rStyle w:val="Hyperlink"/>
        </w:rPr>
        <w:t xml:space="preserve"> </w:t>
      </w:r>
    </w:p>
    <w:p w14:paraId="2C17DC18" w14:textId="223A10E1" w:rsidR="00AA6C96" w:rsidRPr="00AA6C96" w:rsidRDefault="000F5CD4">
      <w:pPr>
        <w:rPr>
          <w:rStyle w:val="Hyperlink"/>
        </w:rPr>
      </w:pPr>
      <w:hyperlink r:id="rId23" w:history="1">
        <w:r w:rsidR="00640896" w:rsidRPr="00AA6C96">
          <w:rPr>
            <w:rStyle w:val="Hyperlink"/>
          </w:rPr>
          <w:t xml:space="preserve">Milady Textbook - Chapter 3 </w:t>
        </w:r>
        <w:r w:rsidR="00AA6C96" w:rsidRPr="00AA6C96">
          <w:rPr>
            <w:rStyle w:val="Hyperlink"/>
          </w:rPr>
          <w:t>–</w:t>
        </w:r>
        <w:r w:rsidR="00640896" w:rsidRPr="00AA6C96">
          <w:rPr>
            <w:rStyle w:val="Hyperlink"/>
          </w:rPr>
          <w:t xml:space="preserve"> </w:t>
        </w:r>
        <w:r w:rsidR="00AA6C96" w:rsidRPr="00AA6C96">
          <w:rPr>
            <w:rStyle w:val="Hyperlink"/>
          </w:rPr>
          <w:t>Professional Image</w:t>
        </w:r>
      </w:hyperlink>
      <w:r w:rsidR="00AA6C96" w:rsidRPr="00AA6C96">
        <w:rPr>
          <w:rStyle w:val="Hyperlink"/>
        </w:rPr>
        <w:t xml:space="preserve"> </w:t>
      </w:r>
    </w:p>
    <w:p w14:paraId="1AE04F10" w14:textId="77777777" w:rsidR="0090102A" w:rsidRDefault="00B20185">
      <w:pPr>
        <w:pStyle w:val="Heading1"/>
      </w:pPr>
      <w:bookmarkStart w:id="24" w:name="_Toc111537595"/>
      <w:r>
        <w:t>Instructional Strategies</w:t>
      </w:r>
      <w:bookmarkEnd w:id="24"/>
      <w:r>
        <w:t xml:space="preserve"> </w:t>
      </w:r>
    </w:p>
    <w:p w14:paraId="2A45E458" w14:textId="77777777" w:rsidR="0090102A" w:rsidRDefault="00B20185">
      <w:pPr>
        <w:pBdr>
          <w:top w:val="nil"/>
          <w:left w:val="nil"/>
          <w:bottom w:val="nil"/>
          <w:right w:val="nil"/>
          <w:between w:val="nil"/>
        </w:pBdr>
        <w:spacing w:after="0"/>
        <w:jc w:val="left"/>
        <w:rPr>
          <w:color w:val="000000"/>
        </w:rPr>
      </w:pPr>
      <w:r>
        <w:rPr>
          <w:color w:val="000000"/>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14:paraId="31F55BE1" w14:textId="77777777" w:rsidR="0090102A" w:rsidRDefault="00B20185">
      <w:pPr>
        <w:pStyle w:val="Heading1"/>
      </w:pPr>
      <w:bookmarkStart w:id="25" w:name="_Toc111537596"/>
      <w:r>
        <w:t>The Hook / Motivational Strategies</w:t>
      </w:r>
      <w:bookmarkEnd w:id="25"/>
    </w:p>
    <w:p w14:paraId="2CD29A23" w14:textId="77777777" w:rsidR="0090102A" w:rsidRDefault="00B20185">
      <w:r>
        <w:t>The best tools are the one that fits the job you are doing, for example, fits in your right hand and fits the workspace, can be used and reduces the force you need to apply  in a comfortable work position. Like doing an activity of the nail extension, students will get an opportunity to do the new and trendy nail and designs.</w:t>
      </w:r>
    </w:p>
    <w:p w14:paraId="72170D0D" w14:textId="77777777" w:rsidR="0090102A" w:rsidRDefault="00B20185">
      <w:pPr>
        <w:pStyle w:val="Heading1"/>
      </w:pPr>
      <w:bookmarkStart w:id="26" w:name="_Toc111537597"/>
      <w:r>
        <w:t>Learning Goals and Success Criteria</w:t>
      </w:r>
      <w:bookmarkEnd w:id="26"/>
    </w:p>
    <w:p w14:paraId="4863872A" w14:textId="4CF24DB9" w:rsidR="004A679C" w:rsidRDefault="004A679C" w:rsidP="004A679C">
      <w:pPr>
        <w:pStyle w:val="ListParagraph"/>
        <w:numPr>
          <w:ilvl w:val="0"/>
          <w:numId w:val="8"/>
        </w:numPr>
      </w:pPr>
      <w:r>
        <w:t>Project a professional image.</w:t>
      </w:r>
    </w:p>
    <w:p w14:paraId="4463E614" w14:textId="283D436B" w:rsidR="004A679C" w:rsidRDefault="004A679C" w:rsidP="004A679C">
      <w:pPr>
        <w:pStyle w:val="ListParagraph"/>
        <w:numPr>
          <w:ilvl w:val="0"/>
          <w:numId w:val="8"/>
        </w:numPr>
      </w:pPr>
      <w:r>
        <w:t>Be guided by your salon’s dress code.</w:t>
      </w:r>
    </w:p>
    <w:p w14:paraId="6CA20659" w14:textId="5D7CF38A" w:rsidR="004A679C" w:rsidRDefault="004A679C" w:rsidP="004A679C">
      <w:pPr>
        <w:pStyle w:val="ListParagraph"/>
        <w:numPr>
          <w:ilvl w:val="0"/>
          <w:numId w:val="8"/>
        </w:numPr>
      </w:pPr>
      <w:r>
        <w:t>Expertly applied makeup is part of having a professional image.</w:t>
      </w:r>
    </w:p>
    <w:p w14:paraId="17F14584" w14:textId="6375D126" w:rsidR="004A679C" w:rsidRDefault="004A679C" w:rsidP="004A679C">
      <w:pPr>
        <w:pStyle w:val="ListParagraph"/>
        <w:numPr>
          <w:ilvl w:val="0"/>
          <w:numId w:val="8"/>
        </w:numPr>
      </w:pPr>
      <w:r>
        <w:t>Practice meticulous personal hygiene every day.</w:t>
      </w:r>
    </w:p>
    <w:p w14:paraId="7867277D" w14:textId="3E7A8E10" w:rsidR="0090102A" w:rsidRDefault="00B20185">
      <w:pPr>
        <w:pStyle w:val="Heading1"/>
      </w:pPr>
      <w:bookmarkStart w:id="27" w:name="_Toc111537598"/>
      <w:r>
        <w:lastRenderedPageBreak/>
        <w:t>Overall and Specific Expectations in Support of Ontario Curriculum Grades 9 - 10 Technological Education</w:t>
      </w:r>
      <w:bookmarkEnd w:id="27"/>
    </w:p>
    <w:p w14:paraId="2862CDE3" w14:textId="77777777" w:rsidR="0090102A" w:rsidRDefault="00B20185">
      <w:pPr>
        <w:pStyle w:val="Heading2"/>
      </w:pPr>
      <w:bookmarkStart w:id="28" w:name="_Toc111537599"/>
      <w:r>
        <w:t>Overall Expectations</w:t>
      </w:r>
      <w:bookmarkEnd w:id="28"/>
    </w:p>
    <w:p w14:paraId="71815175" w14:textId="77777777" w:rsidR="0090102A" w:rsidRDefault="00B20185">
      <w:r>
        <w:t xml:space="preserve">B1. Perform a variety of salon/spa services, using appropriate tools and products in a professional and safe manner. </w:t>
      </w:r>
    </w:p>
    <w:p w14:paraId="091EE719" w14:textId="77777777" w:rsidR="0090102A" w:rsidRDefault="00B20185">
      <w:r>
        <w:t xml:space="preserve">B2. Use knowledge of design elements and principles in the contexts of hairstyling and aesthetics services and marketing. </w:t>
      </w:r>
    </w:p>
    <w:p w14:paraId="01946BA6" w14:textId="77777777" w:rsidR="0090102A" w:rsidRDefault="00B20185">
      <w:r>
        <w:t>B3. Apply methods for meeting the needs of the salon/spa clientele.</w:t>
      </w:r>
    </w:p>
    <w:p w14:paraId="35F2704F" w14:textId="77777777" w:rsidR="0090102A" w:rsidRDefault="00B20185">
      <w:pPr>
        <w:pStyle w:val="Heading2"/>
      </w:pPr>
      <w:bookmarkStart w:id="29" w:name="_Toc111537600"/>
      <w:r>
        <w:t>Specific Expectations</w:t>
      </w:r>
      <w:bookmarkEnd w:id="29"/>
    </w:p>
    <w:p w14:paraId="30CB5899" w14:textId="77777777" w:rsidR="0090102A" w:rsidRDefault="00B20185">
      <w:r>
        <w:t>B1.1 Select safe and appropriate materials, tools, and products and use them correctly to perform professional salon/spa services.</w:t>
      </w:r>
    </w:p>
    <w:p w14:paraId="0412B8FB" w14:textId="77777777" w:rsidR="0090102A" w:rsidRDefault="00B20185">
      <w:r>
        <w:t>B1.2 Identify appropriate sterilization and sanitation products and equipment and use them correctly when providing salon/spa services (e.g., disinfectants, antiseptics, wet sanitizer, ultraviolet-ray sanitizer, autoclave)</w:t>
      </w:r>
    </w:p>
    <w:p w14:paraId="5D4F2F07" w14:textId="77777777" w:rsidR="0090102A" w:rsidRDefault="00B20185">
      <w:r>
        <w:t>B1.3 Comply with workplace health and safety regulations in handling salon/spa products and equipment (e.g., regulations for handling and storing chemicals, preventing harm from spills and vapour emissions, wearing personal protective equipment)</w:t>
      </w:r>
    </w:p>
    <w:p w14:paraId="41CC0213" w14:textId="77777777" w:rsidR="0090102A" w:rsidRDefault="00B20185">
      <w:r>
        <w:t>B1.4 Apply appropriate ergonomic principles in the workplace by adjusting equipment and tools properly to help maintain good posture while working (e.g., setting chairs to proper height, using a mannequin stand extension)</w:t>
      </w:r>
    </w:p>
    <w:p w14:paraId="4A786745" w14:textId="77777777" w:rsidR="0090102A" w:rsidRDefault="00B20185">
      <w:r>
        <w:t>B3.1 Communicate and interact effectively with clients (e.g., use active listening and questioning; observe rules of conversational and professional etiquette).</w:t>
      </w:r>
    </w:p>
    <w:p w14:paraId="081EB024" w14:textId="77777777" w:rsidR="0090102A" w:rsidRDefault="0090102A">
      <w:pPr>
        <w:rPr>
          <w:i/>
        </w:rPr>
      </w:pPr>
    </w:p>
    <w:p w14:paraId="1C58020A" w14:textId="77777777" w:rsidR="0090102A" w:rsidRDefault="00B20185">
      <w:pPr>
        <w:pStyle w:val="Heading1"/>
      </w:pPr>
      <w:bookmarkStart w:id="30" w:name="_Toc111537601"/>
      <w:r>
        <w:t>Safety Concerns (including PPE if required)</w:t>
      </w:r>
      <w:bookmarkEnd w:id="30"/>
    </w:p>
    <w:p w14:paraId="7752EC82" w14:textId="77777777" w:rsidR="0090102A" w:rsidRDefault="00B20185">
      <w:pPr>
        <w:jc w:val="left"/>
      </w:pPr>
      <w:r>
        <w:t>Before handling any chemicals, ensure you understand the safe handling procedures as outlined on container labels, WHMIS data sheets, designated instructions or posted classroom procedures as appropriate. If you are unsure, see your instructor before proceeding.</w:t>
      </w:r>
    </w:p>
    <w:p w14:paraId="43481DE1" w14:textId="77777777" w:rsidR="0090102A" w:rsidRDefault="0090102A"/>
    <w:p w14:paraId="40AF14E2" w14:textId="77777777" w:rsidR="0090102A" w:rsidRDefault="00B20185">
      <w:pPr>
        <w:pStyle w:val="Heading1"/>
      </w:pPr>
      <w:bookmarkStart w:id="31" w:name="_Toc111537602"/>
      <w:r>
        <w:lastRenderedPageBreak/>
        <w:t>Applicable SAFEDocs and ToolSAFE videos</w:t>
      </w:r>
      <w:bookmarkEnd w:id="31"/>
    </w:p>
    <w:p w14:paraId="17C0FB45" w14:textId="77777777" w:rsidR="0090102A" w:rsidRDefault="00B20185">
      <w:r>
        <w:t xml:space="preserve">Please refer to the </w:t>
      </w:r>
      <w:hyperlink r:id="rId24">
        <w:r w:rsidRPr="00E46436">
          <w:rPr>
            <w:rStyle w:val="Hyperlink"/>
          </w:rPr>
          <w:t>OCTE SAFEdocs for BBT</w:t>
        </w:r>
        <w:r w:rsidRPr="00E46436">
          <w:rPr>
            <w:color w:val="1155CC"/>
          </w:rPr>
          <w:t xml:space="preserve"> </w:t>
        </w:r>
      </w:hyperlink>
      <w:r>
        <w:t xml:space="preserve">for safety documents in order to properly address and instruct this project. </w:t>
      </w:r>
    </w:p>
    <w:p w14:paraId="61743F63" w14:textId="77777777" w:rsidR="0090102A" w:rsidRDefault="0090102A"/>
    <w:p w14:paraId="43B09115" w14:textId="77777777" w:rsidR="0090102A" w:rsidRDefault="00B20185">
      <w:pPr>
        <w:pStyle w:val="Heading1"/>
      </w:pPr>
      <w:bookmarkStart w:id="32" w:name="_Toc111537603"/>
      <w:r>
        <w:t>Project Challenges</w:t>
      </w:r>
      <w:bookmarkEnd w:id="32"/>
    </w:p>
    <w:p w14:paraId="67BA9D7B" w14:textId="5B25A00D" w:rsidR="0090102A" w:rsidRDefault="00B20185" w:rsidP="00051A90">
      <w:pPr>
        <w:pStyle w:val="ListParagraph"/>
        <w:numPr>
          <w:ilvl w:val="0"/>
          <w:numId w:val="10"/>
        </w:numPr>
      </w:pPr>
      <w:r>
        <w:t>Due to students' lack of confidence they may not feel comfortable doing role playing</w:t>
      </w:r>
    </w:p>
    <w:p w14:paraId="7D386321" w14:textId="5D48EB47" w:rsidR="0090102A" w:rsidRDefault="00B20185" w:rsidP="00051A90">
      <w:pPr>
        <w:pStyle w:val="ListParagraph"/>
        <w:numPr>
          <w:ilvl w:val="0"/>
          <w:numId w:val="10"/>
        </w:numPr>
      </w:pPr>
      <w:r>
        <w:t xml:space="preserve">Students </w:t>
      </w:r>
      <w:r w:rsidR="00914488">
        <w:t>may</w:t>
      </w:r>
      <w:r>
        <w:t xml:space="preserve"> be observed in</w:t>
      </w:r>
      <w:r w:rsidR="00914488">
        <w:t xml:space="preserve">dividually or in </w:t>
      </w:r>
      <w:r>
        <w:t>a group setting</w:t>
      </w:r>
    </w:p>
    <w:p w14:paraId="22FE1F85" w14:textId="17095D31" w:rsidR="00914488" w:rsidRDefault="00914488" w:rsidP="00051A90">
      <w:pPr>
        <w:pStyle w:val="ListParagraph"/>
        <w:numPr>
          <w:ilvl w:val="0"/>
          <w:numId w:val="10"/>
        </w:numPr>
      </w:pPr>
      <w:r>
        <w:t xml:space="preserve">Some students may not have </w:t>
      </w:r>
      <w:r w:rsidR="002F22D9">
        <w:t>necessary ingredients at home or where they are living</w:t>
      </w:r>
    </w:p>
    <w:p w14:paraId="66D9B177" w14:textId="77777777" w:rsidR="0090102A" w:rsidRDefault="00B20185">
      <w:pPr>
        <w:pStyle w:val="Heading1"/>
      </w:pPr>
      <w:bookmarkStart w:id="33" w:name="_Toc111537604"/>
      <w:r>
        <w:t>Differentiation of the Project / Activity</w:t>
      </w:r>
      <w:bookmarkEnd w:id="33"/>
    </w:p>
    <w:p w14:paraId="487A02D0" w14:textId="194F91F7" w:rsidR="0090102A" w:rsidRDefault="00B20185">
      <w:r>
        <w:t xml:space="preserve">Teachers can refer to the </w:t>
      </w:r>
      <w:hyperlink r:id="rId25">
        <w:r>
          <w:rPr>
            <w:color w:val="1932FF"/>
            <w:u w:val="single"/>
          </w:rPr>
          <w:t>Differentiation Scrapbook</w:t>
        </w:r>
      </w:hyperlink>
      <w:r>
        <w:t xml:space="preserve"> to take into account learner ability, multiple intelligences, exceptional students, and</w:t>
      </w:r>
      <w:r w:rsidR="00642C2D">
        <w:t xml:space="preserve"> </w:t>
      </w:r>
      <w:r>
        <w:t>ESL learners.</w:t>
      </w:r>
    </w:p>
    <w:p w14:paraId="6B84B5AF" w14:textId="2ADAF099" w:rsidR="00642C2D" w:rsidRDefault="008A51A8">
      <w:r>
        <w:t xml:space="preserve">Students can role </w:t>
      </w:r>
      <w:r w:rsidR="00CB21CD">
        <w:t xml:space="preserve">play different strengths and </w:t>
      </w:r>
      <w:r w:rsidR="003275B7">
        <w:t xml:space="preserve">use products that they are familiar using. </w:t>
      </w:r>
    </w:p>
    <w:p w14:paraId="7CE3FB2A" w14:textId="77777777" w:rsidR="0090102A" w:rsidRDefault="00B20185">
      <w:pPr>
        <w:pStyle w:val="Heading1"/>
      </w:pPr>
      <w:bookmarkStart w:id="34" w:name="_Toc111537605"/>
      <w:r>
        <w:t>Assessment and Evaluation</w:t>
      </w:r>
      <w:bookmarkEnd w:id="34"/>
      <w:r>
        <w:t xml:space="preserve"> </w:t>
      </w:r>
    </w:p>
    <w:p w14:paraId="687712DC" w14:textId="22268F88" w:rsidR="007F1750" w:rsidRDefault="008F15C1">
      <w:r>
        <w:t xml:space="preserve">Two rubrics have been developed to assist in assessment and evaluation. You may find them </w:t>
      </w:r>
      <w:r w:rsidR="00D00022">
        <w:t xml:space="preserve">as Appendix A and Appendix B. </w:t>
      </w:r>
    </w:p>
    <w:p w14:paraId="75775572" w14:textId="77777777" w:rsidR="00C643BE" w:rsidRDefault="00C643BE" w:rsidP="00C643BE">
      <w:pPr>
        <w:pStyle w:val="Heading2"/>
      </w:pPr>
      <w:bookmarkStart w:id="35" w:name="_Toc111403926"/>
      <w:bookmarkStart w:id="36" w:name="_Toc111537607"/>
      <w:r>
        <w:t>Assessment For Learning</w:t>
      </w:r>
      <w:bookmarkEnd w:id="35"/>
      <w:bookmarkEnd w:id="36"/>
      <w:r>
        <w:t xml:space="preserve"> </w:t>
      </w:r>
    </w:p>
    <w:p w14:paraId="2A9D48D7" w14:textId="77777777" w:rsidR="00C643BE" w:rsidRDefault="00C643BE" w:rsidP="00C643BE">
      <w:pPr>
        <w:numPr>
          <w:ilvl w:val="0"/>
          <w:numId w:val="5"/>
        </w:numPr>
        <w:spacing w:after="0"/>
      </w:pPr>
      <w:r>
        <w:t xml:space="preserve">Checklists for students at each step </w:t>
      </w:r>
    </w:p>
    <w:p w14:paraId="6F0030F3" w14:textId="77777777" w:rsidR="00C643BE" w:rsidRDefault="00C643BE" w:rsidP="00C643BE">
      <w:pPr>
        <w:numPr>
          <w:ilvl w:val="0"/>
          <w:numId w:val="5"/>
        </w:numPr>
        <w:spacing w:after="0"/>
      </w:pPr>
      <w:r>
        <w:t>Self and peer assessment of collaborative group work</w:t>
      </w:r>
    </w:p>
    <w:p w14:paraId="6C561326" w14:textId="4749706A" w:rsidR="00C643BE" w:rsidRDefault="00C643BE" w:rsidP="004E615E">
      <w:pPr>
        <w:pStyle w:val="Heading2"/>
      </w:pPr>
      <w:bookmarkStart w:id="37" w:name="_Toc111403927"/>
      <w:bookmarkStart w:id="38" w:name="_Toc111537608"/>
      <w:r>
        <w:t>Assessment Of Learning</w:t>
      </w:r>
      <w:bookmarkEnd w:id="37"/>
      <w:bookmarkEnd w:id="38"/>
      <w:r>
        <w:t xml:space="preserve"> </w:t>
      </w:r>
    </w:p>
    <w:p w14:paraId="10B698C3" w14:textId="77777777" w:rsidR="0055019E" w:rsidRDefault="009732E6" w:rsidP="0055019E">
      <w:pPr>
        <w:pStyle w:val="NoSpacing"/>
        <w:numPr>
          <w:ilvl w:val="0"/>
          <w:numId w:val="9"/>
        </w:numPr>
      </w:pPr>
      <w:r>
        <w:t xml:space="preserve">Utilizing </w:t>
      </w:r>
      <w:r w:rsidR="00C643BE">
        <w:t>project rubric</w:t>
      </w:r>
      <w:r>
        <w:t>s</w:t>
      </w:r>
      <w:r w:rsidR="00C643BE">
        <w:t xml:space="preserve"> for Student Activity 1 and Student Activity 2</w:t>
      </w:r>
    </w:p>
    <w:p w14:paraId="6A86D094" w14:textId="286A4A71" w:rsidR="00DB0C64" w:rsidRDefault="00DB0C64" w:rsidP="0055019E">
      <w:pPr>
        <w:pStyle w:val="NoSpacing"/>
        <w:numPr>
          <w:ilvl w:val="0"/>
          <w:numId w:val="9"/>
        </w:numPr>
      </w:pPr>
      <w:r>
        <w:t>Directly linking assessment</w:t>
      </w:r>
      <w:r w:rsidR="0055019E">
        <w:t xml:space="preserve"> and evaluations to course expectations. </w:t>
      </w:r>
    </w:p>
    <w:p w14:paraId="0D744C8F" w14:textId="77777777" w:rsidR="00C643BE" w:rsidRDefault="00C643BE"/>
    <w:p w14:paraId="40EB0B4D" w14:textId="77777777" w:rsidR="00E46436" w:rsidRDefault="00E46436">
      <w:pPr>
        <w:rPr>
          <w:rFonts w:asciiTheme="minorHAnsi" w:eastAsia="Arial Unicode MS" w:hAnsiTheme="minorHAnsi" w:cstheme="majorHAnsi"/>
          <w:color w:val="1932FF"/>
          <w:sz w:val="40"/>
          <w:szCs w:val="40"/>
        </w:rPr>
      </w:pPr>
      <w:bookmarkStart w:id="39" w:name="_Toc111537609"/>
      <w:r>
        <w:br w:type="page"/>
      </w:r>
    </w:p>
    <w:p w14:paraId="78E261C1" w14:textId="218D3305" w:rsidR="0090102A" w:rsidRDefault="00B20185">
      <w:pPr>
        <w:pStyle w:val="Heading1"/>
      </w:pPr>
      <w:r>
        <w:lastRenderedPageBreak/>
        <w:t>Religious Considerations</w:t>
      </w:r>
      <w:bookmarkEnd w:id="39"/>
    </w:p>
    <w:p w14:paraId="1E604709" w14:textId="6DA012E4" w:rsidR="0090102A" w:rsidRDefault="00B20185">
      <w:r>
        <w:rPr>
          <w:color w:val="000000"/>
        </w:rPr>
        <w:t>Students religious and or cultural preferences should be considered to support  the  learner</w:t>
      </w:r>
      <w:r w:rsidR="005259F7">
        <w:rPr>
          <w:color w:val="000000"/>
        </w:rPr>
        <w:t xml:space="preserve"> </w:t>
      </w:r>
      <w:r>
        <w:rPr>
          <w:color w:val="000000"/>
        </w:rPr>
        <w:t>and should be taken into consideration</w:t>
      </w:r>
      <w:r w:rsidR="005259F7">
        <w:rPr>
          <w:color w:val="000000"/>
        </w:rPr>
        <w:t xml:space="preserve">. Certain products and fragrances </w:t>
      </w:r>
      <w:r w:rsidR="00F21D01">
        <w:rPr>
          <w:color w:val="000000"/>
        </w:rPr>
        <w:t xml:space="preserve">are used in some cultures versus other cultures. Key learning opportunities may exist </w:t>
      </w:r>
      <w:r w:rsidR="001E4FE5">
        <w:rPr>
          <w:color w:val="000000"/>
        </w:rPr>
        <w:t xml:space="preserve">according to your student population. </w:t>
      </w:r>
    </w:p>
    <w:p w14:paraId="6D9E1A14" w14:textId="77777777" w:rsidR="0090102A" w:rsidRDefault="00B20185">
      <w:pPr>
        <w:pStyle w:val="Heading1"/>
      </w:pPr>
      <w:bookmarkStart w:id="40" w:name="_Toc111537610"/>
      <w:r>
        <w:t>Career and Industry Extensions</w:t>
      </w:r>
      <w:bookmarkEnd w:id="40"/>
    </w:p>
    <w:p w14:paraId="655B73B7" w14:textId="77777777" w:rsidR="0090102A" w:rsidRDefault="00B20185">
      <w:pPr>
        <w:rPr>
          <w:rFonts w:ascii="Times New Roman" w:eastAsia="Times New Roman" w:hAnsi="Times New Roman" w:cs="Times New Roman"/>
          <w:color w:val="000000"/>
        </w:rPr>
      </w:pPr>
      <w:r>
        <w:rPr>
          <w:color w:val="000000"/>
        </w:rPr>
        <w:t>The activities could lead to further reach ahead  to support a SHSM Hairstyling and Aesthetics, as well extensions can be made to multiple career and industry employment like,</w:t>
      </w:r>
    </w:p>
    <w:p w14:paraId="00731677" w14:textId="41CCADCB" w:rsidR="0090102A" w:rsidRPr="00ED2F1E" w:rsidRDefault="00B20185" w:rsidP="00ED2F1E">
      <w:pPr>
        <w:pStyle w:val="ListParagraph"/>
        <w:numPr>
          <w:ilvl w:val="0"/>
          <w:numId w:val="4"/>
        </w:numPr>
        <w:rPr>
          <w:rFonts w:ascii="Times New Roman" w:eastAsia="Times New Roman" w:hAnsi="Times New Roman" w:cs="Times New Roman"/>
          <w:color w:val="000000"/>
        </w:rPr>
      </w:pPr>
      <w:r w:rsidRPr="00ED2F1E">
        <w:rPr>
          <w:color w:val="000000"/>
        </w:rPr>
        <w:t>Hairstylist</w:t>
      </w:r>
    </w:p>
    <w:p w14:paraId="5A3184AF" w14:textId="3916B592" w:rsidR="0090102A" w:rsidRPr="00ED2F1E" w:rsidRDefault="00B20185" w:rsidP="00ED2F1E">
      <w:pPr>
        <w:pStyle w:val="ListParagraph"/>
        <w:numPr>
          <w:ilvl w:val="0"/>
          <w:numId w:val="4"/>
        </w:numPr>
        <w:rPr>
          <w:rFonts w:ascii="Times New Roman" w:eastAsia="Times New Roman" w:hAnsi="Times New Roman" w:cs="Times New Roman"/>
          <w:color w:val="000000"/>
        </w:rPr>
      </w:pPr>
      <w:r w:rsidRPr="00ED2F1E">
        <w:rPr>
          <w:color w:val="000000"/>
        </w:rPr>
        <w:t>Barber </w:t>
      </w:r>
    </w:p>
    <w:p w14:paraId="38BC02EB" w14:textId="0BE0E6B4" w:rsidR="0090102A" w:rsidRPr="00ED2F1E" w:rsidRDefault="00B20185" w:rsidP="00ED2F1E">
      <w:pPr>
        <w:pStyle w:val="ListParagraph"/>
        <w:numPr>
          <w:ilvl w:val="0"/>
          <w:numId w:val="4"/>
        </w:numPr>
        <w:rPr>
          <w:rFonts w:ascii="Times New Roman" w:eastAsia="Times New Roman" w:hAnsi="Times New Roman" w:cs="Times New Roman"/>
          <w:color w:val="000000"/>
        </w:rPr>
      </w:pPr>
      <w:r w:rsidRPr="00ED2F1E">
        <w:rPr>
          <w:color w:val="000000"/>
        </w:rPr>
        <w:t>Aesthetician.</w:t>
      </w:r>
    </w:p>
    <w:p w14:paraId="1FC8D268" w14:textId="71049EB4" w:rsidR="0090102A" w:rsidRPr="00ED2F1E" w:rsidRDefault="00B20185" w:rsidP="00ED2F1E">
      <w:pPr>
        <w:pStyle w:val="ListParagraph"/>
        <w:numPr>
          <w:ilvl w:val="0"/>
          <w:numId w:val="4"/>
        </w:numPr>
        <w:rPr>
          <w:rFonts w:ascii="Times New Roman" w:eastAsia="Times New Roman" w:hAnsi="Times New Roman" w:cs="Times New Roman"/>
          <w:color w:val="000000"/>
        </w:rPr>
      </w:pPr>
      <w:r w:rsidRPr="00ED2F1E">
        <w:rPr>
          <w:color w:val="000000"/>
        </w:rPr>
        <w:t>Cosmetic Sales</w:t>
      </w:r>
    </w:p>
    <w:p w14:paraId="763C9BDF" w14:textId="4AEF523F" w:rsidR="0090102A" w:rsidRPr="00ED2F1E" w:rsidRDefault="00B20185" w:rsidP="00ED2F1E">
      <w:pPr>
        <w:pStyle w:val="ListParagraph"/>
        <w:numPr>
          <w:ilvl w:val="0"/>
          <w:numId w:val="4"/>
        </w:numPr>
        <w:rPr>
          <w:rFonts w:ascii="Times New Roman" w:eastAsia="Times New Roman" w:hAnsi="Times New Roman" w:cs="Times New Roman"/>
          <w:color w:val="000000"/>
        </w:rPr>
      </w:pPr>
      <w:r w:rsidRPr="00ED2F1E">
        <w:rPr>
          <w:color w:val="000000"/>
        </w:rPr>
        <w:t>Make-Up Artist</w:t>
      </w:r>
    </w:p>
    <w:p w14:paraId="0E34ADC8" w14:textId="0234A421" w:rsidR="0090102A" w:rsidRDefault="00B20185" w:rsidP="00ED2F1E">
      <w:pPr>
        <w:pStyle w:val="ListParagraph"/>
        <w:numPr>
          <w:ilvl w:val="0"/>
          <w:numId w:val="4"/>
        </w:numPr>
      </w:pPr>
      <w:r w:rsidRPr="00ED2F1E">
        <w:rPr>
          <w:color w:val="000000"/>
        </w:rPr>
        <w:t>Salon Owner</w:t>
      </w:r>
    </w:p>
    <w:p w14:paraId="6B189313" w14:textId="77777777" w:rsidR="0090102A" w:rsidRDefault="00B20185">
      <w:pPr>
        <w:pStyle w:val="Heading1"/>
      </w:pPr>
      <w:bookmarkStart w:id="41" w:name="_Toc111537611"/>
      <w:r>
        <w:t>Ethical Considerations</w:t>
      </w:r>
      <w:bookmarkEnd w:id="41"/>
    </w:p>
    <w:p w14:paraId="44DF5BAC" w14:textId="4ECCF617" w:rsidR="00770D1B" w:rsidRDefault="00B20185">
      <w:r>
        <w:t>Adhering to the professional code of ethics, teachers will make students aware that ethics is at the forefront of their practice to ensure customer satisfaction.</w:t>
      </w:r>
      <w:r w:rsidR="004E615E">
        <w:t xml:space="preserve"> </w:t>
      </w:r>
      <w:r w:rsidR="00770D1B">
        <w:t>The cosmetic industry has had a long standing of testing their products on animal for a long time. This great insensitivity has impacted the cosmetic industry and customers tremendously.</w:t>
      </w:r>
    </w:p>
    <w:p w14:paraId="2809BCA1" w14:textId="2873E776" w:rsidR="00770D1B" w:rsidRDefault="00770D1B">
      <w:r>
        <w:t>As a result</w:t>
      </w:r>
      <w:r w:rsidR="001B20A6">
        <w:t>,</w:t>
      </w:r>
      <w:r>
        <w:t xml:space="preserve"> both companies and clients have become aware of the practice and will not buy use, or sell, products</w:t>
      </w:r>
      <w:r w:rsidR="001B20A6">
        <w:t xml:space="preserve"> </w:t>
      </w:r>
      <w:r>
        <w:t>from companies</w:t>
      </w:r>
      <w:r w:rsidR="001B20A6">
        <w:t xml:space="preserve"> who engage in such practice.</w:t>
      </w:r>
    </w:p>
    <w:p w14:paraId="59A312B1" w14:textId="44174284" w:rsidR="0090102A" w:rsidRDefault="00B20185">
      <w:pPr>
        <w:pStyle w:val="Heading1"/>
      </w:pPr>
      <w:bookmarkStart w:id="42" w:name="_Toc111537612"/>
      <w:r>
        <w:t>Environmental Considerations</w:t>
      </w:r>
      <w:bookmarkEnd w:id="42"/>
    </w:p>
    <w:p w14:paraId="5A3C109B" w14:textId="1AC19DB7" w:rsidR="006A1AA7" w:rsidRDefault="006A1AA7" w:rsidP="006A1AA7">
      <w:r>
        <w:t xml:space="preserve">Beauty is an industry that gets a bad rap when it comes to sustainability. That’s because the beauty industry generates billion </w:t>
      </w:r>
      <w:r w:rsidR="008D3CAC">
        <w:t xml:space="preserve">of </w:t>
      </w:r>
      <w:r>
        <w:t>units of plastics pack</w:t>
      </w:r>
      <w:r w:rsidR="00D04DA8">
        <w:t xml:space="preserve">aging per year contributing to the loss of </w:t>
      </w:r>
      <w:r w:rsidR="008D3CAC">
        <w:t>millions of</w:t>
      </w:r>
      <w:r w:rsidR="00D04DA8">
        <w:t xml:space="preserve"> acres of forest annually</w:t>
      </w:r>
      <w:r w:rsidR="008D3CAC">
        <w:t>.</w:t>
      </w:r>
    </w:p>
    <w:p w14:paraId="54B617E4" w14:textId="356034CE" w:rsidR="00D04DA8" w:rsidRDefault="00D04DA8" w:rsidP="006A1AA7">
      <w:r>
        <w:t>Cosmetics</w:t>
      </w:r>
      <w:r w:rsidRPr="00D04DA8">
        <w:t xml:space="preserve"> </w:t>
      </w:r>
      <w:r>
        <w:t>affects</w:t>
      </w:r>
      <w:r w:rsidR="008D3CAC">
        <w:t xml:space="preserve">, </w:t>
      </w:r>
      <w:r>
        <w:t>more than the local landfills, left with mountains</w:t>
      </w:r>
      <w:r w:rsidR="00821CB2">
        <w:t xml:space="preserve"> of single use plastics, they also affect our oceans, </w:t>
      </w:r>
      <w:r w:rsidR="008D3CAC">
        <w:t>ou</w:t>
      </w:r>
      <w:r w:rsidR="00821CB2">
        <w:t>r air quality, and the ecosystems that have provided the flora and fauna for thousands of years.</w:t>
      </w:r>
    </w:p>
    <w:p w14:paraId="76F5F844" w14:textId="77777777" w:rsidR="0083329C" w:rsidRDefault="0083329C">
      <w:r>
        <w:br w:type="page"/>
      </w:r>
    </w:p>
    <w:p w14:paraId="7313DD4F" w14:textId="4B116FAC" w:rsidR="00821CB2" w:rsidRDefault="00821CB2" w:rsidP="006A1AA7">
      <w:r>
        <w:lastRenderedPageBreak/>
        <w:t>Species are going ext</w:t>
      </w:r>
      <w:r w:rsidR="008D3CAC">
        <w:t>i</w:t>
      </w:r>
      <w:r>
        <w:t>nct for the sake of making skin care and eyeshadow pallets. And in addition to the ways in which wildlife is impacted by the manufacturing and disposal of the products, they are also directly harmed by the still-prevalent practice of animal testing, which occurs throughout the world.</w:t>
      </w:r>
    </w:p>
    <w:p w14:paraId="5A5EB991" w14:textId="7B58853F" w:rsidR="00821CB2" w:rsidRPr="006A1AA7" w:rsidRDefault="00821CB2" w:rsidP="006A1AA7">
      <w:r>
        <w:t>Everyone must realize the value of being educated about what</w:t>
      </w:r>
      <w:r w:rsidR="008D3CAC">
        <w:t>’</w:t>
      </w:r>
      <w:r>
        <w:t xml:space="preserve">s </w:t>
      </w:r>
      <w:r w:rsidR="008D3CAC">
        <w:t>best for</w:t>
      </w:r>
      <w:r>
        <w:t xml:space="preserve"> </w:t>
      </w:r>
      <w:r w:rsidR="008D3CAC">
        <w:t>oneself</w:t>
      </w:r>
      <w:r>
        <w:t>, business, and the eco system.</w:t>
      </w:r>
    </w:p>
    <w:p w14:paraId="7F49DEE4" w14:textId="5C185C36" w:rsidR="006A1AA7" w:rsidRDefault="006A1AA7">
      <w:pPr>
        <w:pStyle w:val="Heading1"/>
      </w:pPr>
      <w:bookmarkStart w:id="43" w:name="_Toc111537613"/>
      <w:r>
        <w:rPr>
          <w:noProof/>
        </w:rPr>
        <w:drawing>
          <wp:inline distT="0" distB="0" distL="0" distR="0" wp14:anchorId="516EDD4A" wp14:editId="4CE31CAD">
            <wp:extent cx="5810250" cy="3873500"/>
            <wp:effectExtent l="0" t="0" r="0" b="0"/>
            <wp:docPr id="4" name="Picture 4" descr="This picture is a number of brown and white icons that represent the environmental impacts of cosmetics. They include chemical ingredients, animal testing, plastic pollution and irresponsible sourcing of ingred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picture is a number of brown and white icons that represent the environmental impacts of cosmetics. They include chemical ingredients, animal testing, plastic pollution and irresponsible sourcing of ingredients.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9664" cy="3886443"/>
                    </a:xfrm>
                    <a:prstGeom prst="rect">
                      <a:avLst/>
                    </a:prstGeom>
                    <a:noFill/>
                  </pic:spPr>
                </pic:pic>
              </a:graphicData>
            </a:graphic>
          </wp:inline>
        </w:drawing>
      </w:r>
    </w:p>
    <w:p w14:paraId="75477B51" w14:textId="3E7CD126" w:rsidR="0090102A" w:rsidRDefault="00B20185">
      <w:pPr>
        <w:pStyle w:val="Heading1"/>
      </w:pPr>
      <w:r>
        <w:t>Reflection or Design Report</w:t>
      </w:r>
      <w:bookmarkEnd w:id="43"/>
    </w:p>
    <w:p w14:paraId="5252B601" w14:textId="77777777" w:rsidR="0090102A" w:rsidRDefault="00B20185">
      <w:r>
        <w:t xml:space="preserve">Teachers may wish to have the students complete a design report, reflection or create a portfolio to consolidate their learning. This would be a nice way to capture the student’s understanding in a summative format and be used in preparation for their examination, entering post-secondary education or the workforce. </w:t>
      </w:r>
    </w:p>
    <w:p w14:paraId="4A1D2DA3" w14:textId="769803B6" w:rsidR="0090102A" w:rsidRDefault="0090102A"/>
    <w:p w14:paraId="40D35C0C" w14:textId="73E43B7B" w:rsidR="00A42F0E" w:rsidRDefault="00A42F0E"/>
    <w:p w14:paraId="7E938A91" w14:textId="77777777" w:rsidR="005D49C0" w:rsidRDefault="005D49C0">
      <w:pPr>
        <w:rPr>
          <w:rFonts w:asciiTheme="minorHAnsi" w:eastAsiaTheme="majorEastAsia" w:hAnsiTheme="minorHAnsi" w:cstheme="majorBidi"/>
          <w:color w:val="1932FF"/>
          <w:sz w:val="32"/>
          <w:szCs w:val="32"/>
        </w:rPr>
      </w:pPr>
      <w:r>
        <w:br w:type="page"/>
      </w:r>
    </w:p>
    <w:p w14:paraId="43B93CCD" w14:textId="2D012F43" w:rsidR="00ED2F1E" w:rsidRDefault="00ED2F1E" w:rsidP="00B512F8">
      <w:pPr>
        <w:pStyle w:val="Heading1"/>
      </w:pPr>
      <w:bookmarkStart w:id="44" w:name="_Toc111537614"/>
      <w:r>
        <w:lastRenderedPageBreak/>
        <w:t>Appendix A</w:t>
      </w:r>
      <w:r w:rsidR="00B512F8">
        <w:t xml:space="preserve"> – Assessment Rubric</w:t>
      </w:r>
      <w:bookmarkEnd w:id="44"/>
    </w:p>
    <w:tbl>
      <w:tblPr>
        <w:tblStyle w:val="a0"/>
        <w:tblW w:w="9628" w:type="dxa"/>
        <w:tblLayout w:type="fixed"/>
        <w:tblLook w:val="0420" w:firstRow="1" w:lastRow="0" w:firstColumn="0" w:lastColumn="0" w:noHBand="0" w:noVBand="1"/>
        <w:tblCaption w:val="Assessment Rubric"/>
        <w:tblDescription w:val="This table is the assessment rubric for the Professional Ethics assignment"/>
      </w:tblPr>
      <w:tblGrid>
        <w:gridCol w:w="1975"/>
        <w:gridCol w:w="1701"/>
        <w:gridCol w:w="1984"/>
        <w:gridCol w:w="1917"/>
        <w:gridCol w:w="2051"/>
      </w:tblGrid>
      <w:tr w:rsidR="00B512F8" w14:paraId="45370A2C" w14:textId="77777777" w:rsidTr="0032293F">
        <w:trPr>
          <w:trHeight w:val="731"/>
          <w:tblHead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06C96" w14:textId="77777777" w:rsidR="00B512F8" w:rsidRDefault="00B512F8" w:rsidP="00AA7E47">
            <w:pPr>
              <w:spacing w:before="240" w:after="0"/>
              <w:ind w:left="140" w:right="140"/>
              <w:jc w:val="left"/>
              <w:rPr>
                <w:rFonts w:ascii="Times New Roman" w:eastAsia="Times New Roman" w:hAnsi="Times New Roman" w:cs="Times New Roman"/>
                <w:color w:val="000000"/>
              </w:rPr>
            </w:pPr>
            <w:r>
              <w:rPr>
                <w:b/>
                <w:color w:val="000000"/>
              </w:rPr>
              <w:t>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29280"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Level 4</w:t>
            </w:r>
          </w:p>
          <w:p w14:paraId="04DB3ACE"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80-100%</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B9F84"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Level 3</w:t>
            </w:r>
          </w:p>
          <w:p w14:paraId="60D36B02"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70-79%</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D26B0"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Level 2</w:t>
            </w:r>
          </w:p>
          <w:p w14:paraId="5881E42F"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60-69%</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BCC66"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Level 1</w:t>
            </w:r>
          </w:p>
          <w:p w14:paraId="677D190E" w14:textId="77777777" w:rsidR="00B512F8" w:rsidRPr="00B512F8" w:rsidRDefault="00B512F8" w:rsidP="00B512F8">
            <w:pPr>
              <w:pStyle w:val="NoSpacing"/>
              <w:jc w:val="center"/>
              <w:rPr>
                <w:rFonts w:ascii="Times New Roman" w:eastAsia="Times New Roman" w:hAnsi="Times New Roman" w:cs="Times New Roman"/>
                <w:b/>
                <w:bCs/>
              </w:rPr>
            </w:pPr>
            <w:r w:rsidRPr="00B512F8">
              <w:rPr>
                <w:b/>
                <w:bCs/>
              </w:rPr>
              <w:t>50-59%</w:t>
            </w:r>
          </w:p>
        </w:tc>
      </w:tr>
      <w:tr w:rsidR="00B512F8" w14:paraId="2C8A2B9A" w14:textId="77777777" w:rsidTr="0032293F">
        <w:trPr>
          <w:trHeight w:val="3183"/>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E1CE3" w14:textId="67AC43E5" w:rsidR="00B512F8" w:rsidRDefault="00B512F8" w:rsidP="00AA7E47">
            <w:pPr>
              <w:spacing w:before="240" w:after="0"/>
              <w:ind w:right="140"/>
              <w:jc w:val="left"/>
              <w:rPr>
                <w:rFonts w:ascii="Times New Roman" w:eastAsia="Times New Roman" w:hAnsi="Times New Roman" w:cs="Times New Roman"/>
                <w:color w:val="000000"/>
                <w:sz w:val="20"/>
                <w:szCs w:val="20"/>
              </w:rPr>
            </w:pPr>
            <w:r>
              <w:rPr>
                <w:b/>
                <w:color w:val="000000"/>
                <w:sz w:val="20"/>
                <w:szCs w:val="20"/>
              </w:rPr>
              <w:t>Knowledge</w:t>
            </w:r>
            <w:r>
              <w:rPr>
                <w:color w:val="000000"/>
                <w:sz w:val="20"/>
                <w:szCs w:val="20"/>
              </w:rPr>
              <w:t xml:space="preserve"> of subject specific content and the comprehension of its meaning and </w:t>
            </w:r>
            <w:r w:rsidR="002E4375">
              <w:rPr>
                <w:color w:val="000000"/>
                <w:sz w:val="20"/>
                <w:szCs w:val="20"/>
              </w:rPr>
              <w:t>its</w:t>
            </w:r>
            <w:r>
              <w:rPr>
                <w:color w:val="000000"/>
                <w:sz w:val="20"/>
                <w:szCs w:val="20"/>
              </w:rPr>
              <w:t xml:space="preserve"> significance.</w:t>
            </w:r>
          </w:p>
          <w:p w14:paraId="45F727AD" w14:textId="77777777" w:rsidR="00B512F8" w:rsidRDefault="00B512F8" w:rsidP="00AA7E47">
            <w:pPr>
              <w:spacing w:after="0"/>
              <w:ind w:left="140" w:right="140"/>
              <w:jc w:val="left"/>
              <w:rPr>
                <w:rFonts w:ascii="Times New Roman" w:eastAsia="Times New Roman" w:hAnsi="Times New Roman" w:cs="Times New Roman"/>
                <w:color w:val="000000"/>
                <w:sz w:val="20"/>
                <w:szCs w:val="20"/>
              </w:rPr>
            </w:pPr>
            <w:r>
              <w:rPr>
                <w:color w:val="000000"/>
                <w:sz w:val="20"/>
                <w:szCs w:val="20"/>
              </w:rPr>
              <w:t>*Facts</w:t>
            </w:r>
          </w:p>
          <w:p w14:paraId="35B9F163" w14:textId="77777777" w:rsidR="00B512F8" w:rsidRDefault="00B512F8" w:rsidP="00AA7E47">
            <w:pPr>
              <w:spacing w:after="0"/>
              <w:ind w:left="140" w:right="140"/>
              <w:jc w:val="left"/>
              <w:rPr>
                <w:rFonts w:ascii="Times New Roman" w:eastAsia="Times New Roman" w:hAnsi="Times New Roman" w:cs="Times New Roman"/>
                <w:color w:val="000000"/>
                <w:sz w:val="20"/>
                <w:szCs w:val="20"/>
              </w:rPr>
            </w:pPr>
            <w:r>
              <w:rPr>
                <w:color w:val="000000"/>
                <w:sz w:val="20"/>
                <w:szCs w:val="20"/>
              </w:rPr>
              <w:t>*Equipment</w:t>
            </w:r>
          </w:p>
          <w:p w14:paraId="396E3F21" w14:textId="77777777" w:rsidR="00B512F8" w:rsidRDefault="00B512F8" w:rsidP="00AA7E47">
            <w:pPr>
              <w:spacing w:after="0"/>
              <w:ind w:left="140" w:right="140"/>
              <w:jc w:val="left"/>
              <w:rPr>
                <w:rFonts w:ascii="Times New Roman" w:eastAsia="Times New Roman" w:hAnsi="Times New Roman" w:cs="Times New Roman"/>
                <w:color w:val="000000"/>
                <w:sz w:val="20"/>
                <w:szCs w:val="20"/>
              </w:rPr>
            </w:pPr>
            <w:r>
              <w:rPr>
                <w:color w:val="000000"/>
                <w:sz w:val="20"/>
                <w:szCs w:val="20"/>
              </w:rPr>
              <w:t>*Terminology</w:t>
            </w:r>
          </w:p>
          <w:p w14:paraId="5578987F" w14:textId="77777777" w:rsidR="00B512F8" w:rsidRDefault="00B512F8" w:rsidP="00AA7E47">
            <w:pPr>
              <w:spacing w:after="0"/>
              <w:ind w:left="140" w:right="140"/>
              <w:jc w:val="left"/>
              <w:rPr>
                <w:rFonts w:ascii="Times New Roman" w:eastAsia="Times New Roman" w:hAnsi="Times New Roman" w:cs="Times New Roman"/>
                <w:color w:val="000000"/>
                <w:sz w:val="20"/>
                <w:szCs w:val="20"/>
              </w:rPr>
            </w:pPr>
            <w:r>
              <w:rPr>
                <w:color w:val="000000"/>
                <w:sz w:val="20"/>
                <w:szCs w:val="20"/>
              </w:rPr>
              <w:t>*Processes</w:t>
            </w:r>
          </w:p>
          <w:p w14:paraId="0E7F333B" w14:textId="77777777" w:rsidR="00B512F8" w:rsidRDefault="00B512F8" w:rsidP="00AA7E47">
            <w:pPr>
              <w:spacing w:after="0"/>
              <w:ind w:left="140" w:right="140"/>
              <w:jc w:val="left"/>
              <w:rPr>
                <w:rFonts w:ascii="Times New Roman" w:eastAsia="Times New Roman" w:hAnsi="Times New Roman" w:cs="Times New Roman"/>
                <w:color w:val="000000"/>
                <w:sz w:val="20"/>
                <w:szCs w:val="20"/>
              </w:rPr>
            </w:pPr>
            <w:r>
              <w:rPr>
                <w:color w:val="000000"/>
                <w:sz w:val="20"/>
                <w:szCs w:val="20"/>
              </w:rPr>
              <w:t>*Procedures</w:t>
            </w:r>
          </w:p>
          <w:p w14:paraId="40DD11E9" w14:textId="77777777" w:rsidR="00B512F8" w:rsidRDefault="00B512F8" w:rsidP="00AA7E47">
            <w:pPr>
              <w:spacing w:after="0"/>
              <w:ind w:left="140" w:right="140"/>
              <w:jc w:val="left"/>
              <w:rPr>
                <w:rFonts w:ascii="Times New Roman" w:eastAsia="Times New Roman" w:hAnsi="Times New Roman" w:cs="Times New Roman"/>
                <w:color w:val="000000"/>
                <w:sz w:val="20"/>
                <w:szCs w:val="20"/>
              </w:rPr>
            </w:pPr>
            <w:r>
              <w:rPr>
                <w:color w:val="000000"/>
                <w:sz w:val="20"/>
                <w:szCs w:val="20"/>
              </w:rPr>
              <w:t>*Industry Standards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4E950" w14:textId="77777777" w:rsidR="00B512F8" w:rsidRDefault="00B512F8" w:rsidP="00AA7E47">
            <w:pPr>
              <w:spacing w:before="240"/>
              <w:ind w:left="140" w:right="140"/>
              <w:jc w:val="center"/>
              <w:rPr>
                <w:rFonts w:ascii="Times New Roman" w:eastAsia="Times New Roman" w:hAnsi="Times New Roman" w:cs="Times New Roman"/>
                <w:color w:val="000000"/>
                <w:sz w:val="20"/>
                <w:szCs w:val="20"/>
              </w:rPr>
            </w:pPr>
            <w:r>
              <w:rPr>
                <w:color w:val="231F20"/>
                <w:sz w:val="20"/>
                <w:szCs w:val="20"/>
              </w:rPr>
              <w:t>Demonstrates thorough knowledge of content</w:t>
            </w:r>
          </w:p>
          <w:p w14:paraId="6377A1D0" w14:textId="77777777" w:rsidR="00B512F8" w:rsidRDefault="00B512F8" w:rsidP="00AA7E47">
            <w:pPr>
              <w:spacing w:before="240"/>
              <w:ind w:left="140" w:right="80"/>
              <w:jc w:val="center"/>
              <w:rPr>
                <w:rFonts w:ascii="Times New Roman" w:eastAsia="Times New Roman" w:hAnsi="Times New Roman" w:cs="Times New Roman"/>
                <w:color w:val="000000"/>
                <w:sz w:val="20"/>
                <w:szCs w:val="20"/>
              </w:rPr>
            </w:pPr>
            <w:r>
              <w:rPr>
                <w:color w:val="231F20"/>
                <w:sz w:val="20"/>
                <w:szCs w:val="20"/>
              </w:rPr>
              <w:t>Demonstrates thorough understanding of content</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79D39" w14:textId="77777777" w:rsidR="00B512F8" w:rsidRDefault="00B512F8" w:rsidP="00AA7E47">
            <w:pPr>
              <w:spacing w:before="240"/>
              <w:ind w:left="140" w:right="140"/>
              <w:jc w:val="center"/>
              <w:rPr>
                <w:rFonts w:ascii="Times New Roman" w:eastAsia="Times New Roman" w:hAnsi="Times New Roman" w:cs="Times New Roman"/>
                <w:color w:val="000000"/>
                <w:sz w:val="20"/>
                <w:szCs w:val="20"/>
              </w:rPr>
            </w:pPr>
            <w:r>
              <w:rPr>
                <w:color w:val="231F20"/>
                <w:sz w:val="20"/>
                <w:szCs w:val="20"/>
              </w:rPr>
              <w:t>Demonstrates considerable     knowledge of content.</w:t>
            </w:r>
          </w:p>
          <w:p w14:paraId="10A78CCB" w14:textId="77777777" w:rsidR="00B512F8" w:rsidRDefault="00B512F8" w:rsidP="00AA7E47">
            <w:pPr>
              <w:spacing w:before="240"/>
              <w:ind w:left="140" w:right="140"/>
              <w:jc w:val="left"/>
              <w:rPr>
                <w:rFonts w:ascii="Times New Roman" w:eastAsia="Times New Roman" w:hAnsi="Times New Roman" w:cs="Times New Roman"/>
                <w:color w:val="000000"/>
                <w:sz w:val="20"/>
                <w:szCs w:val="20"/>
              </w:rPr>
            </w:pPr>
            <w:r>
              <w:rPr>
                <w:color w:val="231F20"/>
                <w:sz w:val="20"/>
                <w:szCs w:val="20"/>
              </w:rPr>
              <w:t>Demonstrates considerable understanding of content</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10F9B" w14:textId="77777777" w:rsidR="00B512F8" w:rsidRDefault="00B512F8" w:rsidP="00AA7E47">
            <w:pPr>
              <w:spacing w:before="240"/>
              <w:ind w:left="140" w:right="140"/>
              <w:jc w:val="center"/>
              <w:rPr>
                <w:rFonts w:ascii="Times New Roman" w:eastAsia="Times New Roman" w:hAnsi="Times New Roman" w:cs="Times New Roman"/>
                <w:color w:val="000000"/>
                <w:sz w:val="20"/>
                <w:szCs w:val="20"/>
              </w:rPr>
            </w:pPr>
            <w:r>
              <w:rPr>
                <w:color w:val="231F20"/>
                <w:sz w:val="20"/>
                <w:szCs w:val="20"/>
              </w:rPr>
              <w:t>Demonstrates some knowledge of content.</w:t>
            </w:r>
          </w:p>
          <w:p w14:paraId="1D506834" w14:textId="77777777" w:rsidR="00B512F8" w:rsidRDefault="00B512F8" w:rsidP="00AA7E47">
            <w:pPr>
              <w:spacing w:before="240"/>
              <w:ind w:left="140" w:right="140"/>
              <w:jc w:val="center"/>
              <w:rPr>
                <w:rFonts w:ascii="Times New Roman" w:eastAsia="Times New Roman" w:hAnsi="Times New Roman" w:cs="Times New Roman"/>
                <w:color w:val="000000"/>
                <w:sz w:val="20"/>
                <w:szCs w:val="20"/>
              </w:rPr>
            </w:pPr>
            <w:r>
              <w:rPr>
                <w:color w:val="231F20"/>
                <w:sz w:val="20"/>
                <w:szCs w:val="20"/>
              </w:rPr>
              <w:t>Demonstrates some understanding of content</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A63E4" w14:textId="77777777" w:rsidR="00B512F8" w:rsidRDefault="00B512F8" w:rsidP="00AA7E47">
            <w:pPr>
              <w:spacing w:before="240"/>
              <w:ind w:left="140" w:right="140"/>
              <w:jc w:val="center"/>
              <w:rPr>
                <w:rFonts w:ascii="Times New Roman" w:eastAsia="Times New Roman" w:hAnsi="Times New Roman" w:cs="Times New Roman"/>
                <w:color w:val="000000"/>
                <w:sz w:val="20"/>
                <w:szCs w:val="20"/>
              </w:rPr>
            </w:pPr>
            <w:r>
              <w:rPr>
                <w:color w:val="231F20"/>
                <w:sz w:val="20"/>
                <w:szCs w:val="20"/>
              </w:rPr>
              <w:t>Demonstrates limited knowledge of content.</w:t>
            </w:r>
          </w:p>
          <w:p w14:paraId="7996E2DD" w14:textId="77777777" w:rsidR="00B512F8" w:rsidRDefault="00B512F8" w:rsidP="00AA7E47">
            <w:pPr>
              <w:spacing w:before="240"/>
              <w:ind w:left="140" w:right="140"/>
              <w:jc w:val="center"/>
              <w:rPr>
                <w:rFonts w:ascii="Times New Roman" w:eastAsia="Times New Roman" w:hAnsi="Times New Roman" w:cs="Times New Roman"/>
                <w:color w:val="000000"/>
                <w:sz w:val="20"/>
                <w:szCs w:val="20"/>
              </w:rPr>
            </w:pPr>
            <w:r>
              <w:rPr>
                <w:color w:val="231F20"/>
                <w:sz w:val="20"/>
                <w:szCs w:val="20"/>
              </w:rPr>
              <w:t>Demonstrates limited understanding of content</w:t>
            </w:r>
          </w:p>
        </w:tc>
      </w:tr>
      <w:tr w:rsidR="00B512F8" w14:paraId="7C7E2969" w14:textId="77777777" w:rsidTr="0032293F">
        <w:trPr>
          <w:trHeight w:val="6150"/>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77B67"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b/>
                <w:color w:val="000000"/>
                <w:sz w:val="20"/>
                <w:szCs w:val="20"/>
              </w:rPr>
              <w:t>Thinking</w:t>
            </w:r>
          </w:p>
          <w:p w14:paraId="5905EAB2"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The use of critical and creative thinking skills and/or processes.</w:t>
            </w:r>
          </w:p>
          <w:p w14:paraId="5309850E"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*Use of planning skills</w:t>
            </w:r>
          </w:p>
          <w:p w14:paraId="2F42547C"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*Strategize</w:t>
            </w:r>
          </w:p>
          <w:p w14:paraId="1EAFF031"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*Problem solve</w:t>
            </w:r>
          </w:p>
          <w:p w14:paraId="5E9E44CA" w14:textId="77777777" w:rsidR="00B512F8" w:rsidRDefault="00B512F8" w:rsidP="00AA7E47">
            <w:pPr>
              <w:spacing w:before="240" w:after="0"/>
              <w:ind w:left="140" w:right="140"/>
              <w:jc w:val="left"/>
              <w:rPr>
                <w:color w:val="000000"/>
                <w:sz w:val="20"/>
                <w:szCs w:val="20"/>
              </w:rPr>
            </w:pPr>
            <w:r>
              <w:rPr>
                <w:color w:val="000000"/>
                <w:sz w:val="20"/>
                <w:szCs w:val="20"/>
              </w:rPr>
              <w:t>*Processing    skills</w:t>
            </w:r>
          </w:p>
          <w:p w14:paraId="78C1F40A"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*Use of creative/critical thinking processes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C0ABC"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Expresses and organizes and information with a high degree of effectiveness</w:t>
            </w:r>
          </w:p>
          <w:p w14:paraId="1FF4A5BE"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07871C87"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Communicates for different audiences and purposes with a high degree of effectiveness</w:t>
            </w:r>
          </w:p>
          <w:p w14:paraId="655E2ADA"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Uses vocabulary and terminology with a high degree of effectiveness</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ED5CB"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Expresses and organizes and information with considerable effectiveness</w:t>
            </w:r>
          </w:p>
          <w:p w14:paraId="307CBC77"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3C56F467"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Communicates for different audiences and purposes with considerable effectiveness</w:t>
            </w:r>
          </w:p>
          <w:p w14:paraId="6EEADEB8" w14:textId="77777777" w:rsidR="00B512F8" w:rsidRDefault="00B512F8" w:rsidP="00AA7E47">
            <w:pPr>
              <w:spacing w:before="240" w:after="0"/>
              <w:ind w:left="140" w:right="140"/>
              <w:jc w:val="center"/>
              <w:rPr>
                <w:color w:val="000000"/>
                <w:sz w:val="20"/>
                <w:szCs w:val="20"/>
              </w:rPr>
            </w:pPr>
            <w:r>
              <w:rPr>
                <w:color w:val="000000"/>
                <w:sz w:val="20"/>
                <w:szCs w:val="20"/>
              </w:rPr>
              <w:t>Uses vocabulary and terminology with considerable     effort and effectiveness</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F27BD"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Expresses and organizes and information with some effectiveness</w:t>
            </w:r>
          </w:p>
          <w:p w14:paraId="1A5450E8"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2FB0A68E"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Communicates for different audiences and purposes with some effectiveness</w:t>
            </w:r>
          </w:p>
          <w:p w14:paraId="26F259FF"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Uses vocabulary and terminology with some effectiveness</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35F42"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Expresses and organizes and information with limited effectiveness</w:t>
            </w:r>
          </w:p>
          <w:p w14:paraId="771A35B9"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438BF6BD"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Communicates for different audiences and purposes with limited effectiveness</w:t>
            </w:r>
          </w:p>
          <w:p w14:paraId="6B85864D"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Uses vocabulary and terminology with limited effectiveness</w:t>
            </w:r>
          </w:p>
        </w:tc>
      </w:tr>
      <w:tr w:rsidR="00B512F8" w14:paraId="1F7272E4" w14:textId="77777777" w:rsidTr="0032293F">
        <w:trPr>
          <w:trHeight w:val="5267"/>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7A1A6" w14:textId="77777777" w:rsidR="00B512F8" w:rsidRDefault="00B512F8" w:rsidP="00AA7E47">
            <w:pPr>
              <w:spacing w:before="240" w:after="0"/>
              <w:ind w:right="140"/>
              <w:jc w:val="left"/>
              <w:rPr>
                <w:rFonts w:ascii="Times New Roman" w:eastAsia="Times New Roman" w:hAnsi="Times New Roman" w:cs="Times New Roman"/>
                <w:color w:val="000000"/>
                <w:sz w:val="20"/>
                <w:szCs w:val="20"/>
              </w:rPr>
            </w:pPr>
            <w:r>
              <w:rPr>
                <w:b/>
                <w:color w:val="000000"/>
                <w:sz w:val="20"/>
                <w:szCs w:val="20"/>
              </w:rPr>
              <w:lastRenderedPageBreak/>
              <w:t>Communication</w:t>
            </w:r>
          </w:p>
          <w:p w14:paraId="32D12490"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Expresses and organizes ideas in oral or written form.</w:t>
            </w:r>
          </w:p>
          <w:p w14:paraId="1C747830"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*Terminology</w:t>
            </w:r>
          </w:p>
          <w:p w14:paraId="3B33950A"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*Vocabulary</w:t>
            </w:r>
          </w:p>
          <w:p w14:paraId="44E98509"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19365"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Applies knowledge and skills with a high degree of effectiveness</w:t>
            </w:r>
          </w:p>
          <w:p w14:paraId="4AA05D76"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Transfers knowledge and skills to new contexts.</w:t>
            </w:r>
          </w:p>
          <w:p w14:paraId="052E548F"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Makes connections within and between various contexts with a high degree of effectiveness</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E9983"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Applies knowledge and skills with considerable effectiveness</w:t>
            </w:r>
          </w:p>
          <w:p w14:paraId="77040CD4"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Transfers knowledge and skills to new contexts.</w:t>
            </w:r>
          </w:p>
          <w:p w14:paraId="716D23D6"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0304CEA5"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Makes connections within and between various contexts with considerable effectiveness</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833D4" w14:textId="77777777" w:rsidR="00B512F8" w:rsidRDefault="00B512F8" w:rsidP="00AA7E47">
            <w:pPr>
              <w:spacing w:before="240" w:after="0"/>
              <w:ind w:left="140" w:right="140"/>
              <w:jc w:val="center"/>
              <w:rPr>
                <w:color w:val="000000"/>
                <w:sz w:val="20"/>
                <w:szCs w:val="20"/>
              </w:rPr>
            </w:pPr>
            <w:r>
              <w:rPr>
                <w:color w:val="000000"/>
                <w:sz w:val="20"/>
                <w:szCs w:val="20"/>
              </w:rPr>
              <w:t>Applies knowledge and skills with some effectiveness</w:t>
            </w:r>
          </w:p>
          <w:p w14:paraId="20694C73"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sz w:val="20"/>
                <w:szCs w:val="20"/>
              </w:rPr>
              <w:t>Transfers</w:t>
            </w:r>
            <w:r>
              <w:rPr>
                <w:color w:val="000000"/>
                <w:sz w:val="20"/>
                <w:szCs w:val="20"/>
              </w:rPr>
              <w:t xml:space="preserve"> knowledge and skills to new contexts.</w:t>
            </w:r>
          </w:p>
          <w:p w14:paraId="02A688A2"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Makes connections within and between various contexts with some effectiveness</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472D0"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Applies knowledge and skills with limited effectiveness</w:t>
            </w:r>
          </w:p>
          <w:p w14:paraId="764565BC"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 </w:t>
            </w:r>
          </w:p>
          <w:p w14:paraId="5F5CDBC6"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Transfers knowledge and skills to new contexts.</w:t>
            </w:r>
          </w:p>
          <w:p w14:paraId="08682C26" w14:textId="77777777" w:rsidR="00B512F8" w:rsidRDefault="00B512F8" w:rsidP="00AA7E47">
            <w:pPr>
              <w:spacing w:before="240" w:after="0"/>
              <w:ind w:left="140" w:right="140"/>
              <w:jc w:val="center"/>
              <w:rPr>
                <w:rFonts w:ascii="Times New Roman" w:eastAsia="Times New Roman" w:hAnsi="Times New Roman" w:cs="Times New Roman"/>
                <w:color w:val="000000"/>
                <w:sz w:val="20"/>
                <w:szCs w:val="20"/>
              </w:rPr>
            </w:pPr>
            <w:r>
              <w:rPr>
                <w:color w:val="000000"/>
                <w:sz w:val="20"/>
                <w:szCs w:val="20"/>
              </w:rPr>
              <w:t>Makes connections within and between various contexts with limited                effectiveness</w:t>
            </w:r>
          </w:p>
        </w:tc>
      </w:tr>
      <w:tr w:rsidR="00B512F8" w14:paraId="3E016339" w14:textId="77777777" w:rsidTr="0032293F">
        <w:trPr>
          <w:trHeight w:val="4530"/>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E5A71"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b/>
                <w:color w:val="000000"/>
                <w:sz w:val="20"/>
                <w:szCs w:val="20"/>
              </w:rPr>
              <w:t>Application</w:t>
            </w:r>
            <w:r>
              <w:rPr>
                <w:color w:val="000000"/>
                <w:sz w:val="20"/>
                <w:szCs w:val="20"/>
              </w:rPr>
              <w:t xml:space="preserve"> of knowledge and skills</w:t>
            </w:r>
          </w:p>
          <w:p w14:paraId="2FD04AB6"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*Transfers concepts, processes, use of equipment and technology to new contexts.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F01A8"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Student applies and transfers knowledge and skill with a high degree of effectiveness</w:t>
            </w:r>
          </w:p>
          <w:p w14:paraId="747F6631"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 Makes connections between various contexts with a high degree of effectiveness</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04FAC"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Student applies and transfers knowledge and skill with considerable effectiveness</w:t>
            </w:r>
          </w:p>
          <w:p w14:paraId="137D6CA7"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 Makes connections between various contexts with considerable effectiveness</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DFD1D"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Student applies and transfers knowledge and skill with some effectiveness</w:t>
            </w:r>
          </w:p>
          <w:p w14:paraId="0CA40F17"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Makes connections between various contexts with some effectiveness</w:t>
            </w:r>
          </w:p>
        </w:tc>
        <w:tc>
          <w:tcPr>
            <w:tcW w:w="20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398C2"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Student applies and transfers knowledge and skill with limited effectiveness</w:t>
            </w:r>
          </w:p>
          <w:p w14:paraId="1268152F" w14:textId="77777777" w:rsidR="00B512F8" w:rsidRDefault="00B512F8" w:rsidP="00AA7E47">
            <w:pPr>
              <w:spacing w:before="240" w:after="0"/>
              <w:ind w:left="140" w:right="140"/>
              <w:jc w:val="left"/>
              <w:rPr>
                <w:rFonts w:ascii="Times New Roman" w:eastAsia="Times New Roman" w:hAnsi="Times New Roman" w:cs="Times New Roman"/>
                <w:color w:val="000000"/>
                <w:sz w:val="20"/>
                <w:szCs w:val="20"/>
              </w:rPr>
            </w:pPr>
            <w:r>
              <w:rPr>
                <w:color w:val="000000"/>
                <w:sz w:val="20"/>
                <w:szCs w:val="20"/>
              </w:rPr>
              <w:t>Makes connections between various contexts with limited effectiveness</w:t>
            </w:r>
          </w:p>
        </w:tc>
      </w:tr>
    </w:tbl>
    <w:p w14:paraId="7AD9578A" w14:textId="71F3AA35" w:rsidR="00ED2F1E" w:rsidRDefault="00ED2F1E"/>
    <w:p w14:paraId="47C1FD8D" w14:textId="534E9A6C" w:rsidR="00B512F8" w:rsidRDefault="00B512F8">
      <w:pPr>
        <w:rPr>
          <w:rStyle w:val="Hyperlink"/>
          <w:rFonts w:asciiTheme="minorHAnsi" w:hAnsiTheme="minorHAnsi"/>
          <w:sz w:val="40"/>
          <w:u w:val="none"/>
        </w:rPr>
      </w:pPr>
      <w:r>
        <w:rPr>
          <w:rStyle w:val="Hyperlink"/>
          <w:rFonts w:asciiTheme="minorHAnsi" w:hAnsiTheme="minorHAnsi"/>
          <w:sz w:val="40"/>
          <w:u w:val="none"/>
        </w:rPr>
        <w:br w:type="page"/>
      </w:r>
    </w:p>
    <w:p w14:paraId="1B5AAE11" w14:textId="301B03B2" w:rsidR="00B512F8" w:rsidRPr="0013053F" w:rsidRDefault="00B512F8" w:rsidP="0013053F">
      <w:pPr>
        <w:pStyle w:val="Heading1"/>
      </w:pPr>
      <w:bookmarkStart w:id="45" w:name="_Toc111537615"/>
      <w:r w:rsidRPr="0013053F">
        <w:lastRenderedPageBreak/>
        <w:t xml:space="preserve">Appendix </w:t>
      </w:r>
      <w:r w:rsidR="0013053F" w:rsidRPr="0013053F">
        <w:t>B – Overall Personal Hygiene Rubric</w:t>
      </w:r>
      <w:bookmarkEnd w:id="45"/>
    </w:p>
    <w:p w14:paraId="76705481" w14:textId="62521D21" w:rsidR="00FF1B9D" w:rsidRPr="0013053F" w:rsidRDefault="00FF1B9D" w:rsidP="0013053F">
      <w:pPr>
        <w:jc w:val="center"/>
        <w:rPr>
          <w:b/>
          <w:bCs/>
          <w:sz w:val="32"/>
          <w:szCs w:val="32"/>
        </w:rPr>
      </w:pPr>
      <w:r w:rsidRPr="0013053F">
        <w:rPr>
          <w:b/>
          <w:bCs/>
          <w:sz w:val="32"/>
          <w:szCs w:val="32"/>
        </w:rPr>
        <w:t>O</w:t>
      </w:r>
      <w:r w:rsidR="008D5531" w:rsidRPr="0013053F">
        <w:rPr>
          <w:b/>
          <w:bCs/>
          <w:sz w:val="32"/>
          <w:szCs w:val="32"/>
        </w:rPr>
        <w:t>VERALL PERSONAL HYGIENE</w:t>
      </w:r>
      <w:r w:rsidR="0013053F" w:rsidRPr="0013053F">
        <w:rPr>
          <w:b/>
          <w:bCs/>
          <w:sz w:val="32"/>
          <w:szCs w:val="32"/>
        </w:rPr>
        <w:t xml:space="preserve"> RUBRIC</w:t>
      </w:r>
    </w:p>
    <w:p w14:paraId="021CB1EC" w14:textId="77777777" w:rsidR="008D5531" w:rsidRPr="00B512F8" w:rsidRDefault="008D5531" w:rsidP="008D5531">
      <w:pPr>
        <w:widowControl w:val="0"/>
        <w:pBdr>
          <w:top w:val="nil"/>
          <w:left w:val="nil"/>
          <w:bottom w:val="nil"/>
          <w:right w:val="nil"/>
          <w:between w:val="nil"/>
        </w:pBdr>
        <w:spacing w:after="120"/>
        <w:jc w:val="left"/>
        <w:rPr>
          <w:rFonts w:eastAsia="Times New Roman"/>
          <w:b/>
          <w:color w:val="000000"/>
        </w:rPr>
      </w:pPr>
      <w:r w:rsidRPr="00B512F8">
        <w:rPr>
          <w:rFonts w:eastAsia="Times New Roman"/>
          <w:b/>
          <w:color w:val="000000"/>
          <w:u w:val="single"/>
        </w:rPr>
        <w:t xml:space="preserve">Student Name: </w:t>
      </w:r>
      <w:r w:rsidRPr="00B512F8">
        <w:rPr>
          <w:rFonts w:eastAsia="Times New Roman"/>
          <w:b/>
          <w:color w:val="000000"/>
        </w:rPr>
        <w:t xml:space="preserve"> </w:t>
      </w:r>
      <w:r w:rsidRPr="00B512F8">
        <w:rPr>
          <w:rFonts w:eastAsia="Times New Roman"/>
          <w:b/>
          <w:color w:val="000000"/>
        </w:rPr>
        <w:tab/>
      </w:r>
      <w:r w:rsidRPr="00B512F8">
        <w:rPr>
          <w:rFonts w:eastAsia="Times New Roman"/>
          <w:b/>
          <w:color w:val="000000"/>
        </w:rPr>
        <w:tab/>
      </w:r>
      <w:r w:rsidRPr="00B512F8">
        <w:rPr>
          <w:rFonts w:eastAsia="Times New Roman"/>
          <w:b/>
          <w:color w:val="000000"/>
        </w:rPr>
        <w:tab/>
      </w:r>
      <w:r w:rsidRPr="00B512F8">
        <w:rPr>
          <w:rFonts w:eastAsia="Times New Roman"/>
          <w:b/>
          <w:color w:val="000000"/>
        </w:rPr>
        <w:tab/>
      </w:r>
      <w:r w:rsidRPr="00B512F8">
        <w:rPr>
          <w:rFonts w:eastAsia="Times New Roman"/>
          <w:b/>
          <w:color w:val="000000"/>
        </w:rPr>
        <w:tab/>
      </w:r>
      <w:r w:rsidRPr="00B512F8">
        <w:rPr>
          <w:rFonts w:eastAsia="Times New Roman"/>
          <w:b/>
          <w:color w:val="000000"/>
        </w:rPr>
        <w:tab/>
      </w:r>
      <w:r w:rsidRPr="00B512F8">
        <w:rPr>
          <w:rFonts w:eastAsia="Times New Roman"/>
          <w:b/>
          <w:color w:val="000000"/>
        </w:rPr>
        <w:tab/>
      </w:r>
      <w:r w:rsidRPr="00B512F8">
        <w:rPr>
          <w:rFonts w:eastAsia="Times New Roman"/>
          <w:b/>
          <w:color w:val="000000"/>
        </w:rPr>
        <w:tab/>
      </w:r>
      <w:r w:rsidRPr="00B512F8">
        <w:rPr>
          <w:rFonts w:eastAsia="Times New Roman"/>
          <w:b/>
          <w:color w:val="000000"/>
        </w:rPr>
        <w:tab/>
        <w:t xml:space="preserve"> </w:t>
      </w:r>
    </w:p>
    <w:p w14:paraId="21E26A0D" w14:textId="77777777" w:rsidR="008D5531" w:rsidRPr="00B512F8" w:rsidRDefault="008D5531" w:rsidP="008D5531">
      <w:pPr>
        <w:widowControl w:val="0"/>
        <w:pBdr>
          <w:top w:val="nil"/>
          <w:left w:val="nil"/>
          <w:bottom w:val="nil"/>
          <w:right w:val="nil"/>
          <w:between w:val="nil"/>
        </w:pBdr>
        <w:spacing w:after="120"/>
        <w:jc w:val="left"/>
        <w:rPr>
          <w:rFonts w:eastAsia="Times New Roman"/>
          <w:b/>
          <w:color w:val="000000"/>
          <w:u w:val="single"/>
        </w:rPr>
      </w:pPr>
      <w:r w:rsidRPr="00B512F8">
        <w:rPr>
          <w:rFonts w:eastAsia="Times New Roman"/>
          <w:b/>
          <w:color w:val="000000"/>
          <w:u w:val="single"/>
        </w:rPr>
        <w:t>Date:</w:t>
      </w:r>
    </w:p>
    <w:p w14:paraId="060B3ADD" w14:textId="77777777" w:rsidR="008D5531" w:rsidRDefault="008D5531" w:rsidP="008D5531">
      <w:pPr>
        <w:widowControl w:val="0"/>
        <w:pBdr>
          <w:top w:val="nil"/>
          <w:left w:val="nil"/>
          <w:bottom w:val="nil"/>
          <w:right w:val="nil"/>
          <w:between w:val="nil"/>
        </w:pBdr>
        <w:spacing w:after="120"/>
        <w:jc w:val="left"/>
        <w:rPr>
          <w:rFonts w:eastAsia="Times New Roman"/>
          <w:b/>
          <w:color w:val="000000"/>
        </w:rPr>
      </w:pPr>
      <w:r w:rsidRPr="00B512F8">
        <w:rPr>
          <w:rFonts w:eastAsia="Times New Roman"/>
          <w:b/>
          <w:color w:val="000000"/>
          <w:u w:val="single"/>
        </w:rPr>
        <w:t>List any adaptive equipment used for personal hygiene:</w:t>
      </w:r>
      <w:r w:rsidRPr="00B512F8">
        <w:rPr>
          <w:rFonts w:eastAsia="Times New Roman"/>
          <w:b/>
          <w:color w:val="000000"/>
        </w:rPr>
        <w:t xml:space="preserve">  </w:t>
      </w:r>
    </w:p>
    <w:tbl>
      <w:tblPr>
        <w:tblStyle w:val="a1"/>
        <w:tblW w:w="10157" w:type="dxa"/>
        <w:tblInd w:w="-287" w:type="dxa"/>
        <w:tblBorders>
          <w:top w:val="single" w:sz="4" w:space="0" w:color="000000"/>
          <w:left w:val="single" w:sz="4" w:space="0" w:color="000000"/>
          <w:bottom w:val="dotted"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Hygiene Checklist"/>
        <w:tblDescription w:val="This table is a checklist style of rubric for students to assess their hygiene skills and practices. "/>
      </w:tblPr>
      <w:tblGrid>
        <w:gridCol w:w="2802"/>
        <w:gridCol w:w="1980"/>
        <w:gridCol w:w="1891"/>
        <w:gridCol w:w="1903"/>
        <w:gridCol w:w="1581"/>
      </w:tblGrid>
      <w:tr w:rsidR="00DC5EB5" w:rsidRPr="00B512F8" w14:paraId="589D3ED9" w14:textId="77777777" w:rsidTr="00A623CE">
        <w:trPr>
          <w:trHeight w:val="1175"/>
          <w:tblHeader/>
        </w:trPr>
        <w:tc>
          <w:tcPr>
            <w:tcW w:w="2802" w:type="dxa"/>
            <w:shd w:val="clear" w:color="auto" w:fill="E6E6FF"/>
            <w:tcMar>
              <w:top w:w="55" w:type="dxa"/>
              <w:left w:w="55" w:type="dxa"/>
              <w:bottom w:w="55" w:type="dxa"/>
              <w:right w:w="55" w:type="dxa"/>
            </w:tcMar>
          </w:tcPr>
          <w:p w14:paraId="77DDD4FF"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rPr>
            </w:pPr>
            <w:r w:rsidRPr="00B512F8">
              <w:rPr>
                <w:rFonts w:eastAsia="Times New Roman"/>
                <w:b/>
                <w:color w:val="000000"/>
              </w:rPr>
              <w:t>Personal Hygiene</w:t>
            </w:r>
          </w:p>
        </w:tc>
        <w:tc>
          <w:tcPr>
            <w:tcW w:w="1980" w:type="dxa"/>
            <w:shd w:val="clear" w:color="auto" w:fill="E6E6FF"/>
            <w:tcMar>
              <w:top w:w="55" w:type="dxa"/>
              <w:left w:w="55" w:type="dxa"/>
              <w:bottom w:w="55" w:type="dxa"/>
              <w:right w:w="55" w:type="dxa"/>
            </w:tcMar>
          </w:tcPr>
          <w:p w14:paraId="14413AFE"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Uses the skill at all times</w:t>
            </w:r>
          </w:p>
          <w:p w14:paraId="2580DB98"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in all environments</w:t>
            </w:r>
          </w:p>
        </w:tc>
        <w:tc>
          <w:tcPr>
            <w:tcW w:w="1891" w:type="dxa"/>
            <w:shd w:val="clear" w:color="auto" w:fill="E6E6FF"/>
            <w:tcMar>
              <w:top w:w="55" w:type="dxa"/>
              <w:left w:w="55" w:type="dxa"/>
              <w:bottom w:w="55" w:type="dxa"/>
              <w:right w:w="55" w:type="dxa"/>
            </w:tcMar>
          </w:tcPr>
          <w:p w14:paraId="5B752E55"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Completes</w:t>
            </w:r>
          </w:p>
          <w:p w14:paraId="397F6419"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the skill as</w:t>
            </w:r>
          </w:p>
          <w:p w14:paraId="672FD82A"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expected</w:t>
            </w:r>
          </w:p>
        </w:tc>
        <w:tc>
          <w:tcPr>
            <w:tcW w:w="1903" w:type="dxa"/>
            <w:shd w:val="clear" w:color="auto" w:fill="E6E6FF"/>
            <w:tcMar>
              <w:top w:w="55" w:type="dxa"/>
              <w:left w:w="55" w:type="dxa"/>
              <w:bottom w:w="55" w:type="dxa"/>
              <w:right w:w="55" w:type="dxa"/>
            </w:tcMar>
          </w:tcPr>
          <w:p w14:paraId="3184AF3B"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Uses the</w:t>
            </w:r>
          </w:p>
          <w:p w14:paraId="4A433A75"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Skill</w:t>
            </w:r>
          </w:p>
          <w:p w14:paraId="1026740C"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inconsistently</w:t>
            </w:r>
          </w:p>
          <w:p w14:paraId="2E3EA629"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p>
        </w:tc>
        <w:tc>
          <w:tcPr>
            <w:tcW w:w="1581" w:type="dxa"/>
            <w:shd w:val="clear" w:color="auto" w:fill="E6E6FF"/>
            <w:tcMar>
              <w:top w:w="55" w:type="dxa"/>
              <w:left w:w="55" w:type="dxa"/>
              <w:bottom w:w="55" w:type="dxa"/>
              <w:right w:w="55" w:type="dxa"/>
            </w:tcMar>
          </w:tcPr>
          <w:p w14:paraId="34793668"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Learning</w:t>
            </w:r>
          </w:p>
          <w:p w14:paraId="29290082" w14:textId="77777777" w:rsidR="00DC5EB5" w:rsidRPr="00B512F8" w:rsidRDefault="00DC5EB5" w:rsidP="00AA7E47">
            <w:pPr>
              <w:widowControl w:val="0"/>
              <w:pBdr>
                <w:top w:val="nil"/>
                <w:left w:val="nil"/>
                <w:bottom w:val="nil"/>
                <w:right w:val="nil"/>
                <w:between w:val="nil"/>
              </w:pBdr>
              <w:spacing w:after="0"/>
              <w:jc w:val="center"/>
              <w:rPr>
                <w:rFonts w:eastAsia="Times New Roman"/>
                <w:b/>
                <w:color w:val="000000"/>
                <w:sz w:val="22"/>
                <w:szCs w:val="22"/>
              </w:rPr>
            </w:pPr>
            <w:r w:rsidRPr="00B512F8">
              <w:rPr>
                <w:rFonts w:eastAsia="Times New Roman"/>
                <w:b/>
                <w:color w:val="000000"/>
                <w:sz w:val="22"/>
                <w:szCs w:val="22"/>
              </w:rPr>
              <w:t>the skill</w:t>
            </w:r>
          </w:p>
        </w:tc>
      </w:tr>
      <w:tr w:rsidR="00DC5EB5" w:rsidRPr="00B512F8" w14:paraId="58149C1D" w14:textId="77777777" w:rsidTr="00A623CE">
        <w:trPr>
          <w:trHeight w:val="342"/>
          <w:tblHeader/>
        </w:trPr>
        <w:tc>
          <w:tcPr>
            <w:tcW w:w="2802" w:type="dxa"/>
            <w:tcMar>
              <w:top w:w="55" w:type="dxa"/>
              <w:left w:w="55" w:type="dxa"/>
              <w:bottom w:w="55" w:type="dxa"/>
              <w:right w:w="55" w:type="dxa"/>
            </w:tcMar>
          </w:tcPr>
          <w:p w14:paraId="787A173E" w14:textId="77777777" w:rsidR="00A623CE" w:rsidRPr="00E52505" w:rsidRDefault="00A623CE" w:rsidP="00AA7E47">
            <w:pPr>
              <w:widowControl w:val="0"/>
              <w:pBdr>
                <w:top w:val="nil"/>
                <w:left w:val="nil"/>
                <w:bottom w:val="nil"/>
                <w:right w:val="nil"/>
                <w:between w:val="nil"/>
              </w:pBdr>
              <w:spacing w:after="0"/>
              <w:jc w:val="left"/>
              <w:rPr>
                <w:rFonts w:eastAsia="Times New Roman"/>
                <w:b/>
                <w:sz w:val="12"/>
                <w:szCs w:val="12"/>
              </w:rPr>
            </w:pPr>
          </w:p>
          <w:p w14:paraId="2380E439" w14:textId="7B7CA95C" w:rsidR="00DC5EB5" w:rsidRPr="00B512F8" w:rsidRDefault="00DC5EB5" w:rsidP="00AA7E47">
            <w:pPr>
              <w:widowControl w:val="0"/>
              <w:pBdr>
                <w:top w:val="nil"/>
                <w:left w:val="nil"/>
                <w:bottom w:val="nil"/>
                <w:right w:val="nil"/>
                <w:between w:val="nil"/>
              </w:pBdr>
              <w:spacing w:after="0"/>
              <w:jc w:val="left"/>
              <w:rPr>
                <w:rFonts w:eastAsia="Times New Roman"/>
                <w:b/>
                <w:color w:val="000000"/>
              </w:rPr>
            </w:pPr>
            <w:r w:rsidRPr="00B512F8">
              <w:rPr>
                <w:rFonts w:eastAsia="Times New Roman"/>
                <w:b/>
              </w:rPr>
              <w:t>Taking a shower</w:t>
            </w:r>
          </w:p>
        </w:tc>
        <w:tc>
          <w:tcPr>
            <w:tcW w:w="1980" w:type="dxa"/>
            <w:tcMar>
              <w:top w:w="55" w:type="dxa"/>
              <w:left w:w="55" w:type="dxa"/>
              <w:bottom w:w="55" w:type="dxa"/>
              <w:right w:w="55" w:type="dxa"/>
            </w:tcMar>
          </w:tcPr>
          <w:p w14:paraId="22C02CEF" w14:textId="0A0B23E8" w:rsidR="00DC5EB5" w:rsidRPr="00A623CE" w:rsidRDefault="00B014A4" w:rsidP="00AA7E47">
            <w:pPr>
              <w:widowControl w:val="0"/>
              <w:pBdr>
                <w:top w:val="nil"/>
                <w:left w:val="nil"/>
                <w:bottom w:val="nil"/>
                <w:right w:val="nil"/>
                <w:between w:val="nil"/>
              </w:pBdr>
              <w:spacing w:after="0"/>
              <w:jc w:val="center"/>
              <w:rPr>
                <w:rFonts w:eastAsia="Times New Roman"/>
                <w:bCs/>
                <w:color w:val="000000"/>
                <w:sz w:val="18"/>
                <w:szCs w:val="18"/>
              </w:rPr>
            </w:pPr>
            <w:r w:rsidRPr="00A623CE">
              <w:rPr>
                <w:rFonts w:eastAsia="Times New Roman"/>
                <w:bCs/>
                <w:color w:val="000000"/>
                <w:sz w:val="18"/>
                <w:szCs w:val="18"/>
              </w:rPr>
              <w:t xml:space="preserve">Proficiency / </w:t>
            </w:r>
            <w:r>
              <w:rPr>
                <w:rFonts w:eastAsia="Times New Roman"/>
                <w:bCs/>
                <w:color w:val="000000"/>
                <w:sz w:val="18"/>
                <w:szCs w:val="18"/>
              </w:rPr>
              <w:t>Daily practice a</w:t>
            </w:r>
            <w:r w:rsidRPr="00A623CE">
              <w:rPr>
                <w:rFonts w:eastAsia="Times New Roman"/>
                <w:bCs/>
                <w:color w:val="000000"/>
                <w:sz w:val="18"/>
                <w:szCs w:val="18"/>
              </w:rPr>
              <w:t>pplicable to changing environments</w:t>
            </w:r>
          </w:p>
        </w:tc>
        <w:tc>
          <w:tcPr>
            <w:tcW w:w="1891" w:type="dxa"/>
            <w:tcMar>
              <w:top w:w="55" w:type="dxa"/>
              <w:left w:w="55" w:type="dxa"/>
              <w:bottom w:w="55" w:type="dxa"/>
              <w:right w:w="55" w:type="dxa"/>
            </w:tcMar>
          </w:tcPr>
          <w:p w14:paraId="41889894" w14:textId="0EC7116A" w:rsidR="00BC70A4" w:rsidRPr="00A623CE" w:rsidRDefault="002753E3" w:rsidP="00B95E1A">
            <w:pPr>
              <w:widowControl w:val="0"/>
              <w:pBdr>
                <w:top w:val="nil"/>
                <w:left w:val="nil"/>
                <w:bottom w:val="nil"/>
                <w:right w:val="nil"/>
                <w:between w:val="nil"/>
              </w:pBdr>
              <w:spacing w:after="0"/>
              <w:jc w:val="center"/>
              <w:rPr>
                <w:rFonts w:eastAsia="Times New Roman"/>
                <w:bCs/>
                <w:color w:val="000000"/>
                <w:sz w:val="18"/>
                <w:szCs w:val="18"/>
              </w:rPr>
            </w:pPr>
            <w:r w:rsidRPr="00A623CE">
              <w:rPr>
                <w:rFonts w:eastAsia="Times New Roman"/>
                <w:bCs/>
                <w:color w:val="000000"/>
                <w:sz w:val="18"/>
                <w:szCs w:val="18"/>
              </w:rPr>
              <w:t xml:space="preserve">Considerable / </w:t>
            </w:r>
            <w:r w:rsidR="00BC70A4" w:rsidRPr="00A623CE">
              <w:rPr>
                <w:rFonts w:eastAsia="Times New Roman"/>
                <w:bCs/>
                <w:color w:val="000000"/>
                <w:sz w:val="18"/>
                <w:szCs w:val="18"/>
              </w:rPr>
              <w:t xml:space="preserve"> </w:t>
            </w:r>
            <w:r w:rsidR="00C620AB" w:rsidRPr="00A623CE">
              <w:rPr>
                <w:rFonts w:eastAsia="Times New Roman"/>
                <w:bCs/>
                <w:color w:val="000000"/>
                <w:sz w:val="18"/>
                <w:szCs w:val="18"/>
              </w:rPr>
              <w:t>Meets expectation</w:t>
            </w:r>
            <w:r w:rsidR="002A3FF2" w:rsidRPr="00A623CE">
              <w:rPr>
                <w:rFonts w:eastAsia="Times New Roman"/>
                <w:bCs/>
                <w:color w:val="000000"/>
                <w:sz w:val="18"/>
                <w:szCs w:val="18"/>
              </w:rPr>
              <w:t xml:space="preserve"> / </w:t>
            </w:r>
            <w:r w:rsidR="00AE73A5">
              <w:rPr>
                <w:rFonts w:eastAsia="Times New Roman"/>
                <w:bCs/>
                <w:color w:val="000000"/>
                <w:sz w:val="18"/>
                <w:szCs w:val="18"/>
              </w:rPr>
              <w:t>daily practice</w:t>
            </w:r>
          </w:p>
        </w:tc>
        <w:tc>
          <w:tcPr>
            <w:tcW w:w="1903" w:type="dxa"/>
            <w:tcMar>
              <w:top w:w="55" w:type="dxa"/>
              <w:left w:w="55" w:type="dxa"/>
              <w:bottom w:w="55" w:type="dxa"/>
              <w:right w:w="55" w:type="dxa"/>
            </w:tcMar>
          </w:tcPr>
          <w:p w14:paraId="305231BF" w14:textId="4527F173" w:rsidR="00DC5EB5" w:rsidRPr="00A623CE" w:rsidRDefault="00DC5EB5" w:rsidP="00AA7E47">
            <w:pPr>
              <w:widowControl w:val="0"/>
              <w:pBdr>
                <w:top w:val="nil"/>
                <w:left w:val="nil"/>
                <w:bottom w:val="nil"/>
                <w:right w:val="nil"/>
                <w:between w:val="nil"/>
              </w:pBdr>
              <w:spacing w:after="0"/>
              <w:jc w:val="center"/>
              <w:rPr>
                <w:rFonts w:eastAsia="Times New Roman"/>
                <w:bCs/>
                <w:color w:val="000000"/>
                <w:sz w:val="18"/>
                <w:szCs w:val="18"/>
              </w:rPr>
            </w:pPr>
            <w:r w:rsidRPr="00A623CE">
              <w:rPr>
                <w:rFonts w:eastAsia="Times New Roman"/>
                <w:bCs/>
                <w:color w:val="000000"/>
                <w:sz w:val="18"/>
                <w:szCs w:val="18"/>
              </w:rPr>
              <w:t>Casual</w:t>
            </w:r>
            <w:r w:rsidR="00AC3C1C" w:rsidRPr="00A623CE">
              <w:rPr>
                <w:rFonts w:eastAsia="Times New Roman"/>
                <w:bCs/>
                <w:color w:val="000000"/>
                <w:sz w:val="18"/>
                <w:szCs w:val="18"/>
              </w:rPr>
              <w:t xml:space="preserve"> / Inconsistent / Not a daily occur</w:t>
            </w:r>
            <w:r w:rsidR="002A3FF2" w:rsidRPr="00A623CE">
              <w:rPr>
                <w:rFonts w:eastAsia="Times New Roman"/>
                <w:bCs/>
                <w:color w:val="000000"/>
                <w:sz w:val="18"/>
                <w:szCs w:val="18"/>
              </w:rPr>
              <w:t>r</w:t>
            </w:r>
            <w:r w:rsidR="00AC3C1C" w:rsidRPr="00A623CE">
              <w:rPr>
                <w:rFonts w:eastAsia="Times New Roman"/>
                <w:bCs/>
                <w:color w:val="000000"/>
                <w:sz w:val="18"/>
                <w:szCs w:val="18"/>
              </w:rPr>
              <w:t>ence</w:t>
            </w:r>
          </w:p>
        </w:tc>
        <w:tc>
          <w:tcPr>
            <w:tcW w:w="1581" w:type="dxa"/>
            <w:tcMar>
              <w:top w:w="55" w:type="dxa"/>
              <w:left w:w="55" w:type="dxa"/>
              <w:bottom w:w="55" w:type="dxa"/>
              <w:right w:w="55" w:type="dxa"/>
            </w:tcMar>
          </w:tcPr>
          <w:p w14:paraId="5C4B26E8" w14:textId="782AD897" w:rsidR="00DC5EB5" w:rsidRPr="00A623CE" w:rsidRDefault="00DC5EB5" w:rsidP="00AA7E47">
            <w:pPr>
              <w:widowControl w:val="0"/>
              <w:pBdr>
                <w:top w:val="nil"/>
                <w:left w:val="nil"/>
                <w:bottom w:val="nil"/>
                <w:right w:val="nil"/>
                <w:between w:val="nil"/>
              </w:pBdr>
              <w:spacing w:after="0"/>
              <w:jc w:val="center"/>
              <w:rPr>
                <w:rFonts w:eastAsia="Times New Roman"/>
                <w:bCs/>
                <w:color w:val="000000"/>
                <w:sz w:val="18"/>
                <w:szCs w:val="18"/>
              </w:rPr>
            </w:pPr>
            <w:r w:rsidRPr="00A623CE">
              <w:rPr>
                <w:rFonts w:eastAsia="Times New Roman"/>
                <w:bCs/>
                <w:color w:val="000000"/>
                <w:sz w:val="18"/>
                <w:szCs w:val="18"/>
              </w:rPr>
              <w:t>Learning</w:t>
            </w:r>
            <w:r w:rsidR="0061665D" w:rsidRPr="00A623CE">
              <w:rPr>
                <w:rFonts w:eastAsia="Times New Roman"/>
                <w:bCs/>
                <w:color w:val="000000"/>
                <w:sz w:val="18"/>
                <w:szCs w:val="18"/>
              </w:rPr>
              <w:t xml:space="preserve"> / Skill not quite obtained</w:t>
            </w:r>
            <w:r w:rsidR="00F30B31" w:rsidRPr="00A623CE">
              <w:rPr>
                <w:rFonts w:eastAsia="Times New Roman"/>
                <w:bCs/>
                <w:color w:val="000000"/>
                <w:sz w:val="18"/>
                <w:szCs w:val="18"/>
              </w:rPr>
              <w:t xml:space="preserve"> / Once in a while</w:t>
            </w:r>
          </w:p>
        </w:tc>
      </w:tr>
      <w:tr w:rsidR="00EF6F54" w:rsidRPr="00B512F8" w14:paraId="7DAC3059" w14:textId="77777777" w:rsidTr="00A623CE">
        <w:trPr>
          <w:trHeight w:val="342"/>
          <w:tblHeader/>
        </w:trPr>
        <w:tc>
          <w:tcPr>
            <w:tcW w:w="2802" w:type="dxa"/>
            <w:tcMar>
              <w:top w:w="55" w:type="dxa"/>
              <w:left w:w="55" w:type="dxa"/>
              <w:bottom w:w="55" w:type="dxa"/>
              <w:right w:w="55" w:type="dxa"/>
            </w:tcMar>
          </w:tcPr>
          <w:p w14:paraId="29B5F5FA" w14:textId="77777777" w:rsidR="00EF6F54" w:rsidRPr="00B512F8" w:rsidRDefault="00EF6F54" w:rsidP="00EF6F54">
            <w:pPr>
              <w:widowControl w:val="0"/>
              <w:pBdr>
                <w:top w:val="nil"/>
                <w:left w:val="nil"/>
                <w:bottom w:val="nil"/>
                <w:right w:val="nil"/>
                <w:between w:val="nil"/>
              </w:pBdr>
              <w:spacing w:after="0"/>
              <w:jc w:val="left"/>
              <w:rPr>
                <w:rFonts w:eastAsia="Times New Roman"/>
                <w:b/>
                <w:color w:val="000000"/>
              </w:rPr>
            </w:pPr>
            <w:r w:rsidRPr="00B512F8">
              <w:rPr>
                <w:rFonts w:eastAsia="Times New Roman"/>
                <w:b/>
              </w:rPr>
              <w:t>Washing hand after using the bathroom</w:t>
            </w:r>
          </w:p>
        </w:tc>
        <w:tc>
          <w:tcPr>
            <w:tcW w:w="1980" w:type="dxa"/>
            <w:tcMar>
              <w:top w:w="55" w:type="dxa"/>
              <w:left w:w="55" w:type="dxa"/>
              <w:bottom w:w="55" w:type="dxa"/>
              <w:right w:w="55" w:type="dxa"/>
            </w:tcMar>
          </w:tcPr>
          <w:p w14:paraId="44AA51CF" w14:textId="42707A13" w:rsidR="00EF6F54" w:rsidRPr="00A623CE" w:rsidRDefault="00B014A4" w:rsidP="00EF6F5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Proficiency / </w:t>
            </w:r>
            <w:r>
              <w:rPr>
                <w:rFonts w:eastAsia="Times New Roman"/>
                <w:bCs/>
                <w:color w:val="000000"/>
                <w:sz w:val="18"/>
                <w:szCs w:val="18"/>
              </w:rPr>
              <w:t>Daily practice a</w:t>
            </w:r>
            <w:r w:rsidRPr="00A623CE">
              <w:rPr>
                <w:rFonts w:eastAsia="Times New Roman"/>
                <w:bCs/>
                <w:color w:val="000000"/>
                <w:sz w:val="18"/>
                <w:szCs w:val="18"/>
              </w:rPr>
              <w:t>pplicable to changing environments</w:t>
            </w:r>
          </w:p>
        </w:tc>
        <w:tc>
          <w:tcPr>
            <w:tcW w:w="1891" w:type="dxa"/>
            <w:tcMar>
              <w:top w:w="55" w:type="dxa"/>
              <w:left w:w="55" w:type="dxa"/>
              <w:bottom w:w="55" w:type="dxa"/>
              <w:right w:w="55" w:type="dxa"/>
            </w:tcMar>
          </w:tcPr>
          <w:p w14:paraId="551151CF" w14:textId="1B0A3E9E" w:rsidR="00EF6F54" w:rsidRPr="00A623CE" w:rsidRDefault="00EF6F54" w:rsidP="00EF6F5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147C4359" w14:textId="2DC0B2EE" w:rsidR="00EF6F54" w:rsidRPr="00A623CE" w:rsidRDefault="00EF6F54" w:rsidP="00EF6F5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7E307C4E" w14:textId="549D10A1" w:rsidR="00EF6F54" w:rsidRPr="00A623CE" w:rsidRDefault="00EF6F54" w:rsidP="00EF6F5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r w:rsidR="009D4EF2" w:rsidRPr="00B512F8" w14:paraId="1A1FF18F" w14:textId="77777777" w:rsidTr="00A623CE">
        <w:trPr>
          <w:trHeight w:val="342"/>
          <w:tblHeader/>
        </w:trPr>
        <w:tc>
          <w:tcPr>
            <w:tcW w:w="2802" w:type="dxa"/>
            <w:tcMar>
              <w:top w:w="55" w:type="dxa"/>
              <w:left w:w="55" w:type="dxa"/>
              <w:bottom w:w="55" w:type="dxa"/>
              <w:right w:w="55" w:type="dxa"/>
            </w:tcMar>
          </w:tcPr>
          <w:p w14:paraId="51C7B1EE" w14:textId="77777777" w:rsidR="009D4EF2" w:rsidRPr="00B512F8" w:rsidRDefault="009D4EF2" w:rsidP="009D4EF2">
            <w:pPr>
              <w:widowControl w:val="0"/>
              <w:pBdr>
                <w:top w:val="nil"/>
                <w:left w:val="nil"/>
                <w:bottom w:val="nil"/>
                <w:right w:val="nil"/>
                <w:between w:val="nil"/>
              </w:pBdr>
              <w:spacing w:after="0"/>
              <w:jc w:val="left"/>
              <w:rPr>
                <w:rFonts w:eastAsia="Times New Roman"/>
                <w:b/>
                <w:color w:val="000000"/>
              </w:rPr>
            </w:pPr>
            <w:r w:rsidRPr="00B512F8">
              <w:rPr>
                <w:rFonts w:eastAsia="Times New Roman"/>
                <w:b/>
                <w:color w:val="000000"/>
              </w:rPr>
              <w:t>Washing hands before meal time</w:t>
            </w:r>
          </w:p>
        </w:tc>
        <w:tc>
          <w:tcPr>
            <w:tcW w:w="1980" w:type="dxa"/>
            <w:tcMar>
              <w:top w:w="55" w:type="dxa"/>
              <w:left w:w="55" w:type="dxa"/>
              <w:bottom w:w="55" w:type="dxa"/>
              <w:right w:w="55" w:type="dxa"/>
            </w:tcMar>
          </w:tcPr>
          <w:p w14:paraId="7501CB01" w14:textId="00AA67AE" w:rsidR="009D4EF2" w:rsidRPr="00A623CE" w:rsidRDefault="00B014A4"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Proficiency / </w:t>
            </w:r>
            <w:r>
              <w:rPr>
                <w:rFonts w:eastAsia="Times New Roman"/>
                <w:bCs/>
                <w:color w:val="000000"/>
                <w:sz w:val="18"/>
                <w:szCs w:val="18"/>
              </w:rPr>
              <w:t>Daily practice a</w:t>
            </w:r>
            <w:r w:rsidRPr="00A623CE">
              <w:rPr>
                <w:rFonts w:eastAsia="Times New Roman"/>
                <w:bCs/>
                <w:color w:val="000000"/>
                <w:sz w:val="18"/>
                <w:szCs w:val="18"/>
              </w:rPr>
              <w:t>pplicable to changing environments</w:t>
            </w:r>
          </w:p>
        </w:tc>
        <w:tc>
          <w:tcPr>
            <w:tcW w:w="1891" w:type="dxa"/>
            <w:tcMar>
              <w:top w:w="55" w:type="dxa"/>
              <w:left w:w="55" w:type="dxa"/>
              <w:bottom w:w="55" w:type="dxa"/>
              <w:right w:w="55" w:type="dxa"/>
            </w:tcMar>
          </w:tcPr>
          <w:p w14:paraId="60D5D382" w14:textId="5093DEDE" w:rsidR="009D4EF2" w:rsidRPr="00A623CE" w:rsidRDefault="009D4EF2"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061FFCAB" w14:textId="5A939A48" w:rsidR="009D4EF2" w:rsidRPr="00A623CE" w:rsidRDefault="009D4EF2"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142CE8D1" w14:textId="6B929385" w:rsidR="009D4EF2" w:rsidRPr="00A623CE" w:rsidRDefault="009D4EF2"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r w:rsidR="009D4EF2" w:rsidRPr="00B512F8" w14:paraId="396DD6B7" w14:textId="77777777" w:rsidTr="00A623CE">
        <w:trPr>
          <w:trHeight w:val="342"/>
          <w:tblHeader/>
        </w:trPr>
        <w:tc>
          <w:tcPr>
            <w:tcW w:w="2802" w:type="dxa"/>
            <w:tcMar>
              <w:top w:w="55" w:type="dxa"/>
              <w:left w:w="55" w:type="dxa"/>
              <w:bottom w:w="55" w:type="dxa"/>
              <w:right w:w="55" w:type="dxa"/>
            </w:tcMar>
          </w:tcPr>
          <w:p w14:paraId="5682AA87" w14:textId="77777777" w:rsidR="009D4EF2" w:rsidRPr="00B512F8" w:rsidRDefault="009D4EF2" w:rsidP="009D4EF2">
            <w:pPr>
              <w:widowControl w:val="0"/>
              <w:pBdr>
                <w:top w:val="nil"/>
                <w:left w:val="nil"/>
                <w:bottom w:val="nil"/>
                <w:right w:val="nil"/>
                <w:between w:val="nil"/>
              </w:pBdr>
              <w:spacing w:after="0"/>
              <w:jc w:val="left"/>
              <w:rPr>
                <w:rFonts w:eastAsia="Times New Roman"/>
                <w:b/>
                <w:color w:val="000000"/>
              </w:rPr>
            </w:pPr>
            <w:r w:rsidRPr="00B512F8">
              <w:rPr>
                <w:rFonts w:eastAsia="Times New Roman"/>
                <w:b/>
                <w:color w:val="000000"/>
              </w:rPr>
              <w:t>Use of soap (dispenser</w:t>
            </w:r>
          </w:p>
          <w:p w14:paraId="6DD4E3FE" w14:textId="77777777" w:rsidR="009D4EF2" w:rsidRPr="00B512F8" w:rsidRDefault="009D4EF2" w:rsidP="009D4EF2">
            <w:pPr>
              <w:widowControl w:val="0"/>
              <w:pBdr>
                <w:top w:val="nil"/>
                <w:left w:val="nil"/>
                <w:bottom w:val="nil"/>
                <w:right w:val="nil"/>
                <w:between w:val="nil"/>
              </w:pBdr>
              <w:spacing w:after="0"/>
              <w:jc w:val="left"/>
              <w:rPr>
                <w:rFonts w:eastAsia="Times New Roman"/>
                <w:b/>
                <w:color w:val="000000"/>
              </w:rPr>
            </w:pPr>
            <w:r w:rsidRPr="00B512F8">
              <w:rPr>
                <w:rFonts w:eastAsia="Times New Roman"/>
                <w:b/>
                <w:color w:val="000000"/>
              </w:rPr>
              <w:t xml:space="preserve"> or bar soap)</w:t>
            </w:r>
          </w:p>
        </w:tc>
        <w:tc>
          <w:tcPr>
            <w:tcW w:w="1980" w:type="dxa"/>
            <w:tcMar>
              <w:top w:w="55" w:type="dxa"/>
              <w:left w:w="55" w:type="dxa"/>
              <w:bottom w:w="55" w:type="dxa"/>
              <w:right w:w="55" w:type="dxa"/>
            </w:tcMar>
          </w:tcPr>
          <w:p w14:paraId="1B3B7725" w14:textId="65B38767" w:rsidR="009D4EF2" w:rsidRPr="00A623CE" w:rsidRDefault="00B014A4"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Proficiency / </w:t>
            </w:r>
            <w:r>
              <w:rPr>
                <w:rFonts w:eastAsia="Times New Roman"/>
                <w:bCs/>
                <w:color w:val="000000"/>
                <w:sz w:val="18"/>
                <w:szCs w:val="18"/>
              </w:rPr>
              <w:t>Daily practice a</w:t>
            </w:r>
            <w:r w:rsidRPr="00A623CE">
              <w:rPr>
                <w:rFonts w:eastAsia="Times New Roman"/>
                <w:bCs/>
                <w:color w:val="000000"/>
                <w:sz w:val="18"/>
                <w:szCs w:val="18"/>
              </w:rPr>
              <w:t>pplicable to changing environments</w:t>
            </w:r>
          </w:p>
        </w:tc>
        <w:tc>
          <w:tcPr>
            <w:tcW w:w="1891" w:type="dxa"/>
            <w:tcMar>
              <w:top w:w="55" w:type="dxa"/>
              <w:left w:w="55" w:type="dxa"/>
              <w:bottom w:w="55" w:type="dxa"/>
              <w:right w:w="55" w:type="dxa"/>
            </w:tcMar>
          </w:tcPr>
          <w:p w14:paraId="53568142" w14:textId="0C5A285A" w:rsidR="009D4EF2" w:rsidRPr="00A623CE" w:rsidRDefault="009D4EF2"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38A9B15F" w14:textId="7E68BEAC" w:rsidR="009D4EF2" w:rsidRPr="00A623CE" w:rsidRDefault="009D4EF2"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61064EAB" w14:textId="1367D95A" w:rsidR="009D4EF2" w:rsidRPr="00A623CE" w:rsidRDefault="009D4EF2"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r w:rsidR="009D4EF2" w:rsidRPr="00B512F8" w14:paraId="029FD47D" w14:textId="77777777" w:rsidTr="00A623CE">
        <w:trPr>
          <w:trHeight w:val="342"/>
          <w:tblHeader/>
        </w:trPr>
        <w:tc>
          <w:tcPr>
            <w:tcW w:w="2802" w:type="dxa"/>
            <w:tcMar>
              <w:top w:w="55" w:type="dxa"/>
              <w:left w:w="55" w:type="dxa"/>
              <w:bottom w:w="55" w:type="dxa"/>
              <w:right w:w="55" w:type="dxa"/>
            </w:tcMar>
          </w:tcPr>
          <w:p w14:paraId="45D30465" w14:textId="77777777" w:rsidR="009D4EF2" w:rsidRPr="00B512F8" w:rsidRDefault="009D4EF2" w:rsidP="009D4EF2">
            <w:pPr>
              <w:widowControl w:val="0"/>
              <w:pBdr>
                <w:top w:val="nil"/>
                <w:left w:val="nil"/>
                <w:bottom w:val="nil"/>
                <w:right w:val="nil"/>
                <w:between w:val="nil"/>
              </w:pBdr>
              <w:spacing w:after="0"/>
              <w:jc w:val="left"/>
              <w:rPr>
                <w:rFonts w:eastAsia="Times New Roman"/>
                <w:b/>
                <w:color w:val="000000"/>
              </w:rPr>
            </w:pPr>
            <w:r w:rsidRPr="00B512F8">
              <w:rPr>
                <w:rFonts w:eastAsia="Times New Roman"/>
                <w:b/>
                <w:color w:val="000000"/>
              </w:rPr>
              <w:t>Washing face</w:t>
            </w:r>
          </w:p>
        </w:tc>
        <w:tc>
          <w:tcPr>
            <w:tcW w:w="1980" w:type="dxa"/>
            <w:tcMar>
              <w:top w:w="55" w:type="dxa"/>
              <w:left w:w="55" w:type="dxa"/>
              <w:bottom w:w="55" w:type="dxa"/>
              <w:right w:w="55" w:type="dxa"/>
            </w:tcMar>
          </w:tcPr>
          <w:p w14:paraId="4B5C6F55" w14:textId="483BA26F" w:rsidR="009D4EF2" w:rsidRPr="00A623CE" w:rsidRDefault="00B014A4"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Proficiency / </w:t>
            </w:r>
            <w:r>
              <w:rPr>
                <w:rFonts w:eastAsia="Times New Roman"/>
                <w:bCs/>
                <w:color w:val="000000"/>
                <w:sz w:val="18"/>
                <w:szCs w:val="18"/>
              </w:rPr>
              <w:t>Daily practice a</w:t>
            </w:r>
            <w:r w:rsidRPr="00A623CE">
              <w:rPr>
                <w:rFonts w:eastAsia="Times New Roman"/>
                <w:bCs/>
                <w:color w:val="000000"/>
                <w:sz w:val="18"/>
                <w:szCs w:val="18"/>
              </w:rPr>
              <w:t>pplicable to changing environments</w:t>
            </w:r>
          </w:p>
        </w:tc>
        <w:tc>
          <w:tcPr>
            <w:tcW w:w="1891" w:type="dxa"/>
            <w:tcMar>
              <w:top w:w="55" w:type="dxa"/>
              <w:left w:w="55" w:type="dxa"/>
              <w:bottom w:w="55" w:type="dxa"/>
              <w:right w:w="55" w:type="dxa"/>
            </w:tcMar>
          </w:tcPr>
          <w:p w14:paraId="3427E526" w14:textId="080F67DF" w:rsidR="009D4EF2" w:rsidRPr="00A623CE" w:rsidRDefault="009D4EF2"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798EB167" w14:textId="3109EED4" w:rsidR="009D4EF2" w:rsidRPr="00A623CE" w:rsidRDefault="009D4EF2"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7238AB02" w14:textId="651C021F" w:rsidR="009D4EF2" w:rsidRPr="00A623CE" w:rsidRDefault="009D4EF2" w:rsidP="009D4EF2">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r w:rsidR="00B014A4" w:rsidRPr="00B512F8" w14:paraId="6A0E7F3A" w14:textId="77777777" w:rsidTr="00A623CE">
        <w:trPr>
          <w:trHeight w:val="342"/>
          <w:tblHeader/>
        </w:trPr>
        <w:tc>
          <w:tcPr>
            <w:tcW w:w="2802" w:type="dxa"/>
            <w:tcMar>
              <w:top w:w="55" w:type="dxa"/>
              <w:left w:w="55" w:type="dxa"/>
              <w:bottom w:w="55" w:type="dxa"/>
              <w:right w:w="55" w:type="dxa"/>
            </w:tcMar>
          </w:tcPr>
          <w:p w14:paraId="48A762EE" w14:textId="77777777" w:rsidR="00B014A4" w:rsidRPr="00B512F8" w:rsidRDefault="00B014A4" w:rsidP="00B014A4">
            <w:pPr>
              <w:widowControl w:val="0"/>
              <w:pBdr>
                <w:top w:val="nil"/>
                <w:left w:val="nil"/>
                <w:bottom w:val="nil"/>
                <w:right w:val="nil"/>
                <w:between w:val="nil"/>
              </w:pBdr>
              <w:spacing w:after="0"/>
              <w:jc w:val="left"/>
              <w:rPr>
                <w:rFonts w:eastAsia="Times New Roman"/>
                <w:b/>
                <w:color w:val="000000"/>
              </w:rPr>
            </w:pPr>
            <w:r w:rsidRPr="00B512F8">
              <w:rPr>
                <w:rFonts w:eastAsia="Times New Roman"/>
                <w:b/>
                <w:color w:val="000000"/>
              </w:rPr>
              <w:t>Taking a bath</w:t>
            </w:r>
          </w:p>
        </w:tc>
        <w:tc>
          <w:tcPr>
            <w:tcW w:w="1980" w:type="dxa"/>
            <w:tcMar>
              <w:top w:w="55" w:type="dxa"/>
              <w:left w:w="55" w:type="dxa"/>
              <w:bottom w:w="55" w:type="dxa"/>
              <w:right w:w="55" w:type="dxa"/>
            </w:tcMar>
          </w:tcPr>
          <w:p w14:paraId="588B12AE" w14:textId="208BEBFC"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D210F9">
              <w:rPr>
                <w:rFonts w:eastAsia="Times New Roman"/>
                <w:bCs/>
                <w:color w:val="000000"/>
                <w:sz w:val="18"/>
                <w:szCs w:val="18"/>
              </w:rPr>
              <w:t>Proficiency / Daily practice applicable to changing environments</w:t>
            </w:r>
          </w:p>
        </w:tc>
        <w:tc>
          <w:tcPr>
            <w:tcW w:w="1891" w:type="dxa"/>
            <w:tcMar>
              <w:top w:w="55" w:type="dxa"/>
              <w:left w:w="55" w:type="dxa"/>
              <w:bottom w:w="55" w:type="dxa"/>
              <w:right w:w="55" w:type="dxa"/>
            </w:tcMar>
          </w:tcPr>
          <w:p w14:paraId="6A5887AF" w14:textId="7956D653"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615A22AF" w14:textId="46698E15"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59F172CF" w14:textId="5A7C9A69"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r w:rsidR="00B014A4" w:rsidRPr="00B512F8" w14:paraId="64D733A9" w14:textId="77777777" w:rsidTr="00A623CE">
        <w:trPr>
          <w:trHeight w:val="342"/>
          <w:tblHeader/>
        </w:trPr>
        <w:tc>
          <w:tcPr>
            <w:tcW w:w="2802" w:type="dxa"/>
            <w:tcMar>
              <w:top w:w="55" w:type="dxa"/>
              <w:left w:w="55" w:type="dxa"/>
              <w:bottom w:w="55" w:type="dxa"/>
              <w:right w:w="55" w:type="dxa"/>
            </w:tcMar>
          </w:tcPr>
          <w:p w14:paraId="4933BD45" w14:textId="77777777" w:rsidR="00B014A4" w:rsidRPr="00B512F8" w:rsidRDefault="00B014A4" w:rsidP="00B014A4">
            <w:pPr>
              <w:widowControl w:val="0"/>
              <w:pBdr>
                <w:top w:val="nil"/>
                <w:left w:val="nil"/>
                <w:bottom w:val="nil"/>
                <w:right w:val="nil"/>
                <w:between w:val="nil"/>
              </w:pBdr>
              <w:spacing w:after="0"/>
              <w:jc w:val="left"/>
              <w:rPr>
                <w:rFonts w:eastAsia="Times New Roman"/>
                <w:b/>
                <w:color w:val="000000"/>
              </w:rPr>
            </w:pPr>
            <w:r w:rsidRPr="00B512F8">
              <w:rPr>
                <w:rFonts w:eastAsia="Times New Roman"/>
                <w:b/>
              </w:rPr>
              <w:t>Use of</w:t>
            </w:r>
            <w:r w:rsidRPr="00B512F8">
              <w:rPr>
                <w:rFonts w:eastAsia="Times New Roman"/>
                <w:b/>
                <w:color w:val="000000"/>
              </w:rPr>
              <w:t xml:space="preserve"> deodorant</w:t>
            </w:r>
          </w:p>
        </w:tc>
        <w:tc>
          <w:tcPr>
            <w:tcW w:w="1980" w:type="dxa"/>
            <w:tcMar>
              <w:top w:w="55" w:type="dxa"/>
              <w:left w:w="55" w:type="dxa"/>
              <w:bottom w:w="55" w:type="dxa"/>
              <w:right w:w="55" w:type="dxa"/>
            </w:tcMar>
          </w:tcPr>
          <w:p w14:paraId="60F0DACE" w14:textId="2DF0C19B"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D210F9">
              <w:rPr>
                <w:rFonts w:eastAsia="Times New Roman"/>
                <w:bCs/>
                <w:color w:val="000000"/>
                <w:sz w:val="18"/>
                <w:szCs w:val="18"/>
              </w:rPr>
              <w:t>Proficiency / Daily practice applicable to changing environments</w:t>
            </w:r>
          </w:p>
        </w:tc>
        <w:tc>
          <w:tcPr>
            <w:tcW w:w="1891" w:type="dxa"/>
            <w:tcMar>
              <w:top w:w="55" w:type="dxa"/>
              <w:left w:w="55" w:type="dxa"/>
              <w:bottom w:w="55" w:type="dxa"/>
              <w:right w:w="55" w:type="dxa"/>
            </w:tcMar>
          </w:tcPr>
          <w:p w14:paraId="1306E967" w14:textId="6E260CBB"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0B34E2B9" w14:textId="28C2732E"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06EA7F92" w14:textId="46C975BD"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r w:rsidR="00B014A4" w:rsidRPr="00B512F8" w14:paraId="39F79F45" w14:textId="77777777" w:rsidTr="00A623CE">
        <w:trPr>
          <w:trHeight w:val="342"/>
          <w:tblHeader/>
        </w:trPr>
        <w:tc>
          <w:tcPr>
            <w:tcW w:w="2802" w:type="dxa"/>
            <w:tcMar>
              <w:top w:w="55" w:type="dxa"/>
              <w:left w:w="55" w:type="dxa"/>
              <w:bottom w:w="55" w:type="dxa"/>
              <w:right w:w="55" w:type="dxa"/>
            </w:tcMar>
          </w:tcPr>
          <w:p w14:paraId="2EE5D1E8" w14:textId="77777777" w:rsidR="00B014A4" w:rsidRPr="00B512F8" w:rsidRDefault="00B014A4" w:rsidP="00B014A4">
            <w:pPr>
              <w:widowControl w:val="0"/>
              <w:pBdr>
                <w:top w:val="nil"/>
                <w:left w:val="nil"/>
                <w:bottom w:val="nil"/>
                <w:right w:val="nil"/>
                <w:between w:val="nil"/>
              </w:pBdr>
              <w:spacing w:after="0"/>
              <w:jc w:val="left"/>
              <w:rPr>
                <w:rFonts w:eastAsia="Times New Roman"/>
                <w:b/>
                <w:color w:val="000000"/>
              </w:rPr>
            </w:pPr>
            <w:r w:rsidRPr="00B512F8">
              <w:rPr>
                <w:rFonts w:eastAsia="Times New Roman"/>
                <w:b/>
                <w:color w:val="000000"/>
              </w:rPr>
              <w:t>Wiping nose</w:t>
            </w:r>
          </w:p>
        </w:tc>
        <w:tc>
          <w:tcPr>
            <w:tcW w:w="1980" w:type="dxa"/>
            <w:tcMar>
              <w:top w:w="55" w:type="dxa"/>
              <w:left w:w="55" w:type="dxa"/>
              <w:bottom w:w="55" w:type="dxa"/>
              <w:right w:w="55" w:type="dxa"/>
            </w:tcMar>
          </w:tcPr>
          <w:p w14:paraId="41B28042" w14:textId="18C3216B"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E962A0">
              <w:rPr>
                <w:rFonts w:eastAsia="Times New Roman"/>
                <w:bCs/>
                <w:color w:val="000000"/>
                <w:sz w:val="18"/>
                <w:szCs w:val="18"/>
              </w:rPr>
              <w:t>Proficiency / Daily practice applicable to changing environments</w:t>
            </w:r>
          </w:p>
        </w:tc>
        <w:tc>
          <w:tcPr>
            <w:tcW w:w="1891" w:type="dxa"/>
            <w:tcMar>
              <w:top w:w="55" w:type="dxa"/>
              <w:left w:w="55" w:type="dxa"/>
              <w:bottom w:w="55" w:type="dxa"/>
              <w:right w:w="55" w:type="dxa"/>
            </w:tcMar>
          </w:tcPr>
          <w:p w14:paraId="77EF28AF" w14:textId="768E7863"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2CF8B112" w14:textId="2D5CDF63"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5BADBDCE" w14:textId="5EF2943B"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r w:rsidR="00B014A4" w:rsidRPr="00B512F8" w14:paraId="1EA8F976" w14:textId="77777777" w:rsidTr="00A623CE">
        <w:trPr>
          <w:trHeight w:val="342"/>
          <w:tblHeader/>
        </w:trPr>
        <w:tc>
          <w:tcPr>
            <w:tcW w:w="2802" w:type="dxa"/>
            <w:tcMar>
              <w:top w:w="55" w:type="dxa"/>
              <w:left w:w="55" w:type="dxa"/>
              <w:bottom w:w="55" w:type="dxa"/>
              <w:right w:w="55" w:type="dxa"/>
            </w:tcMar>
          </w:tcPr>
          <w:p w14:paraId="6BA5F7E0" w14:textId="77777777" w:rsidR="00B014A4" w:rsidRPr="00B512F8" w:rsidRDefault="00B014A4" w:rsidP="00B014A4">
            <w:pPr>
              <w:widowControl w:val="0"/>
              <w:pBdr>
                <w:top w:val="nil"/>
                <w:left w:val="nil"/>
                <w:bottom w:val="nil"/>
                <w:right w:val="nil"/>
                <w:between w:val="nil"/>
              </w:pBdr>
              <w:spacing w:after="0"/>
              <w:jc w:val="left"/>
              <w:rPr>
                <w:rFonts w:eastAsia="Times New Roman"/>
                <w:b/>
                <w:color w:val="000000"/>
              </w:rPr>
            </w:pPr>
            <w:r w:rsidRPr="00B512F8">
              <w:rPr>
                <w:rFonts w:eastAsia="Times New Roman"/>
                <w:b/>
                <w:color w:val="000000"/>
              </w:rPr>
              <w:t>Blowing nose</w:t>
            </w:r>
          </w:p>
        </w:tc>
        <w:tc>
          <w:tcPr>
            <w:tcW w:w="1980" w:type="dxa"/>
            <w:tcMar>
              <w:top w:w="55" w:type="dxa"/>
              <w:left w:w="55" w:type="dxa"/>
              <w:bottom w:w="55" w:type="dxa"/>
              <w:right w:w="55" w:type="dxa"/>
            </w:tcMar>
          </w:tcPr>
          <w:p w14:paraId="59233619" w14:textId="58211BB6"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E962A0">
              <w:rPr>
                <w:rFonts w:eastAsia="Times New Roman"/>
                <w:bCs/>
                <w:color w:val="000000"/>
                <w:sz w:val="18"/>
                <w:szCs w:val="18"/>
              </w:rPr>
              <w:t>Proficiency / Daily practice applicable to changing environments</w:t>
            </w:r>
          </w:p>
        </w:tc>
        <w:tc>
          <w:tcPr>
            <w:tcW w:w="1891" w:type="dxa"/>
            <w:tcMar>
              <w:top w:w="55" w:type="dxa"/>
              <w:left w:w="55" w:type="dxa"/>
              <w:bottom w:w="55" w:type="dxa"/>
              <w:right w:w="55" w:type="dxa"/>
            </w:tcMar>
          </w:tcPr>
          <w:p w14:paraId="36DF4250" w14:textId="40155A59"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2DFFB9C0" w14:textId="1CBBF7A2"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4685C78D" w14:textId="7217B9E5" w:rsidR="00B014A4" w:rsidRPr="00A623CE" w:rsidRDefault="00B014A4" w:rsidP="00B014A4">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r w:rsidR="00D04AE1" w:rsidRPr="00B512F8" w14:paraId="6708CFAF" w14:textId="77777777" w:rsidTr="00A623CE">
        <w:trPr>
          <w:trHeight w:val="342"/>
          <w:tblHeader/>
        </w:trPr>
        <w:tc>
          <w:tcPr>
            <w:tcW w:w="2802" w:type="dxa"/>
            <w:tcMar>
              <w:top w:w="55" w:type="dxa"/>
              <w:left w:w="55" w:type="dxa"/>
              <w:bottom w:w="55" w:type="dxa"/>
              <w:right w:w="55" w:type="dxa"/>
            </w:tcMar>
          </w:tcPr>
          <w:p w14:paraId="5376D744" w14:textId="77777777" w:rsidR="00D04AE1" w:rsidRPr="00B512F8" w:rsidRDefault="00D04AE1" w:rsidP="00D04AE1">
            <w:pPr>
              <w:widowControl w:val="0"/>
              <w:pBdr>
                <w:top w:val="nil"/>
                <w:left w:val="nil"/>
                <w:bottom w:val="nil"/>
                <w:right w:val="nil"/>
                <w:between w:val="nil"/>
              </w:pBdr>
              <w:spacing w:after="0"/>
              <w:jc w:val="left"/>
              <w:rPr>
                <w:rFonts w:eastAsia="Times New Roman"/>
                <w:b/>
                <w:color w:val="000000"/>
              </w:rPr>
            </w:pPr>
            <w:r w:rsidRPr="00B512F8">
              <w:rPr>
                <w:rFonts w:eastAsia="Times New Roman"/>
                <w:b/>
                <w:color w:val="000000"/>
              </w:rPr>
              <w:t>Brushing teeth</w:t>
            </w:r>
          </w:p>
        </w:tc>
        <w:tc>
          <w:tcPr>
            <w:tcW w:w="1980" w:type="dxa"/>
            <w:tcMar>
              <w:top w:w="55" w:type="dxa"/>
              <w:left w:w="55" w:type="dxa"/>
              <w:bottom w:w="55" w:type="dxa"/>
              <w:right w:w="55" w:type="dxa"/>
            </w:tcMar>
          </w:tcPr>
          <w:p w14:paraId="112D3CC6" w14:textId="07896589" w:rsidR="00D04AE1" w:rsidRPr="00A623CE" w:rsidRDefault="00B014A4" w:rsidP="00D04AE1">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Proficiency / </w:t>
            </w:r>
            <w:r>
              <w:rPr>
                <w:rFonts w:eastAsia="Times New Roman"/>
                <w:bCs/>
                <w:color w:val="000000"/>
                <w:sz w:val="18"/>
                <w:szCs w:val="18"/>
              </w:rPr>
              <w:t>Daily practice a</w:t>
            </w:r>
            <w:r w:rsidRPr="00A623CE">
              <w:rPr>
                <w:rFonts w:eastAsia="Times New Roman"/>
                <w:bCs/>
                <w:color w:val="000000"/>
                <w:sz w:val="18"/>
                <w:szCs w:val="18"/>
              </w:rPr>
              <w:t>pplicable to changing environments</w:t>
            </w:r>
          </w:p>
        </w:tc>
        <w:tc>
          <w:tcPr>
            <w:tcW w:w="1891" w:type="dxa"/>
            <w:tcMar>
              <w:top w:w="55" w:type="dxa"/>
              <w:left w:w="55" w:type="dxa"/>
              <w:bottom w:w="55" w:type="dxa"/>
              <w:right w:w="55" w:type="dxa"/>
            </w:tcMar>
          </w:tcPr>
          <w:p w14:paraId="0F812F15" w14:textId="334B08AA" w:rsidR="00D04AE1" w:rsidRPr="00A623CE" w:rsidRDefault="00D04AE1" w:rsidP="00D04AE1">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69F7E01D" w14:textId="75B8E5F1" w:rsidR="00D04AE1" w:rsidRPr="00A623CE" w:rsidRDefault="00D04AE1" w:rsidP="00D04AE1">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655DAE2C" w14:textId="515A47DC" w:rsidR="00D04AE1" w:rsidRPr="00A623CE" w:rsidRDefault="00D04AE1" w:rsidP="00D04AE1">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r w:rsidR="00D04AE1" w:rsidRPr="00B512F8" w14:paraId="256121EE" w14:textId="77777777" w:rsidTr="00A623CE">
        <w:trPr>
          <w:trHeight w:val="342"/>
          <w:tblHeader/>
        </w:trPr>
        <w:tc>
          <w:tcPr>
            <w:tcW w:w="2802" w:type="dxa"/>
            <w:tcMar>
              <w:top w:w="55" w:type="dxa"/>
              <w:left w:w="55" w:type="dxa"/>
              <w:bottom w:w="55" w:type="dxa"/>
              <w:right w:w="55" w:type="dxa"/>
            </w:tcMar>
          </w:tcPr>
          <w:p w14:paraId="581452B3" w14:textId="77777777" w:rsidR="00D04AE1" w:rsidRPr="00B512F8" w:rsidRDefault="00D04AE1" w:rsidP="00D04AE1">
            <w:pPr>
              <w:widowControl w:val="0"/>
              <w:pBdr>
                <w:top w:val="nil"/>
                <w:left w:val="nil"/>
                <w:bottom w:val="nil"/>
                <w:right w:val="nil"/>
                <w:between w:val="nil"/>
              </w:pBdr>
              <w:spacing w:after="0"/>
              <w:jc w:val="left"/>
              <w:rPr>
                <w:rFonts w:eastAsia="Times New Roman"/>
                <w:b/>
                <w:color w:val="000000"/>
              </w:rPr>
            </w:pPr>
            <w:r w:rsidRPr="00B512F8">
              <w:rPr>
                <w:rFonts w:eastAsia="Times New Roman"/>
                <w:b/>
                <w:color w:val="000000"/>
              </w:rPr>
              <w:t>Brushing hair</w:t>
            </w:r>
          </w:p>
        </w:tc>
        <w:tc>
          <w:tcPr>
            <w:tcW w:w="1980" w:type="dxa"/>
            <w:tcMar>
              <w:top w:w="55" w:type="dxa"/>
              <w:left w:w="55" w:type="dxa"/>
              <w:bottom w:w="55" w:type="dxa"/>
              <w:right w:w="55" w:type="dxa"/>
            </w:tcMar>
          </w:tcPr>
          <w:p w14:paraId="1EB58CF9" w14:textId="0FAAFB40" w:rsidR="00D04AE1" w:rsidRPr="00A623CE" w:rsidRDefault="00D04AE1" w:rsidP="00D04AE1">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Proficiency / </w:t>
            </w:r>
            <w:r w:rsidR="00194B50">
              <w:rPr>
                <w:rFonts w:eastAsia="Times New Roman"/>
                <w:bCs/>
                <w:color w:val="000000"/>
                <w:sz w:val="18"/>
                <w:szCs w:val="18"/>
              </w:rPr>
              <w:t>Daily practi</w:t>
            </w:r>
            <w:r w:rsidR="00B014A4">
              <w:rPr>
                <w:rFonts w:eastAsia="Times New Roman"/>
                <w:bCs/>
                <w:color w:val="000000"/>
                <w:sz w:val="18"/>
                <w:szCs w:val="18"/>
              </w:rPr>
              <w:t>c</w:t>
            </w:r>
            <w:r w:rsidR="00194B50">
              <w:rPr>
                <w:rFonts w:eastAsia="Times New Roman"/>
                <w:bCs/>
                <w:color w:val="000000"/>
                <w:sz w:val="18"/>
                <w:szCs w:val="18"/>
              </w:rPr>
              <w:t>e a</w:t>
            </w:r>
            <w:r w:rsidRPr="00A623CE">
              <w:rPr>
                <w:rFonts w:eastAsia="Times New Roman"/>
                <w:bCs/>
                <w:color w:val="000000"/>
                <w:sz w:val="18"/>
                <w:szCs w:val="18"/>
              </w:rPr>
              <w:t>pplicable to changing environments</w:t>
            </w:r>
          </w:p>
        </w:tc>
        <w:tc>
          <w:tcPr>
            <w:tcW w:w="1891" w:type="dxa"/>
            <w:tcMar>
              <w:top w:w="55" w:type="dxa"/>
              <w:left w:w="55" w:type="dxa"/>
              <w:bottom w:w="55" w:type="dxa"/>
              <w:right w:w="55" w:type="dxa"/>
            </w:tcMar>
          </w:tcPr>
          <w:p w14:paraId="35EDEE2C" w14:textId="03E6297A" w:rsidR="00D04AE1" w:rsidRPr="00A623CE" w:rsidRDefault="00D04AE1" w:rsidP="00D04AE1">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 xml:space="preserve">Considerable /  Meets expectation / </w:t>
            </w:r>
            <w:r>
              <w:rPr>
                <w:rFonts w:eastAsia="Times New Roman"/>
                <w:bCs/>
                <w:color w:val="000000"/>
                <w:sz w:val="18"/>
                <w:szCs w:val="18"/>
              </w:rPr>
              <w:t>daily practice</w:t>
            </w:r>
          </w:p>
        </w:tc>
        <w:tc>
          <w:tcPr>
            <w:tcW w:w="1903" w:type="dxa"/>
            <w:tcMar>
              <w:top w:w="55" w:type="dxa"/>
              <w:left w:w="55" w:type="dxa"/>
              <w:bottom w:w="55" w:type="dxa"/>
              <w:right w:w="55" w:type="dxa"/>
            </w:tcMar>
          </w:tcPr>
          <w:p w14:paraId="03D6CCEE" w14:textId="33AC7AFF" w:rsidR="00D04AE1" w:rsidRPr="00A623CE" w:rsidRDefault="00D04AE1" w:rsidP="00D04AE1">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Casual / Inconsistent / Not a daily occurrence</w:t>
            </w:r>
          </w:p>
        </w:tc>
        <w:tc>
          <w:tcPr>
            <w:tcW w:w="1581" w:type="dxa"/>
            <w:tcMar>
              <w:top w:w="55" w:type="dxa"/>
              <w:left w:w="55" w:type="dxa"/>
              <w:bottom w:w="55" w:type="dxa"/>
              <w:right w:w="55" w:type="dxa"/>
            </w:tcMar>
          </w:tcPr>
          <w:p w14:paraId="628069C0" w14:textId="7C173BB1" w:rsidR="00D04AE1" w:rsidRPr="00A623CE" w:rsidRDefault="00D04AE1" w:rsidP="00D04AE1">
            <w:pPr>
              <w:widowControl w:val="0"/>
              <w:pBdr>
                <w:top w:val="nil"/>
                <w:left w:val="nil"/>
                <w:bottom w:val="nil"/>
                <w:right w:val="nil"/>
                <w:between w:val="nil"/>
              </w:pBdr>
              <w:spacing w:after="0"/>
              <w:jc w:val="center"/>
              <w:rPr>
                <w:rFonts w:eastAsia="Times New Roman"/>
                <w:b/>
                <w:color w:val="000000"/>
                <w:sz w:val="18"/>
                <w:szCs w:val="18"/>
              </w:rPr>
            </w:pPr>
            <w:r w:rsidRPr="00A623CE">
              <w:rPr>
                <w:rFonts w:eastAsia="Times New Roman"/>
                <w:bCs/>
                <w:color w:val="000000"/>
                <w:sz w:val="18"/>
                <w:szCs w:val="18"/>
              </w:rPr>
              <w:t>Learning / Skill not quite obtained / Once in a while</w:t>
            </w:r>
          </w:p>
        </w:tc>
      </w:tr>
    </w:tbl>
    <w:p w14:paraId="1A5F7191" w14:textId="77777777" w:rsidR="008D5531" w:rsidRPr="00B512F8" w:rsidRDefault="008D5531" w:rsidP="008D5531">
      <w:pPr>
        <w:rPr>
          <w:b/>
        </w:rPr>
      </w:pPr>
    </w:p>
    <w:p w14:paraId="26D176EF" w14:textId="17699BA2" w:rsidR="00B512F8" w:rsidRDefault="00B512F8" w:rsidP="00B512F8">
      <w:pPr>
        <w:pStyle w:val="Heading1"/>
      </w:pPr>
      <w:bookmarkStart w:id="46" w:name="_Toc111537616"/>
      <w:r>
        <w:lastRenderedPageBreak/>
        <w:t>Appendix C</w:t>
      </w:r>
      <w:bookmarkEnd w:id="46"/>
      <w:r w:rsidR="00687778">
        <w:t xml:space="preserve"> – Assessing Things That Help Me Learn</w:t>
      </w:r>
    </w:p>
    <w:p w14:paraId="378902F4" w14:textId="3AAB8FCA" w:rsidR="0047769A" w:rsidRDefault="0047769A" w:rsidP="0047769A">
      <w:pPr>
        <w:pStyle w:val="Heading2"/>
        <w:jc w:val="center"/>
      </w:pPr>
      <w:r>
        <w:t xml:space="preserve">Things </w:t>
      </w:r>
      <w:r w:rsidR="00172CE7">
        <w:t>That Help Me Learn</w:t>
      </w:r>
    </w:p>
    <w:p w14:paraId="1E4326BB" w14:textId="77777777" w:rsidR="0047769A" w:rsidRDefault="0047769A" w:rsidP="0047769A"/>
    <w:p w14:paraId="1131907B" w14:textId="77777777" w:rsidR="0047769A" w:rsidRDefault="0047769A" w:rsidP="0047769A">
      <w:r>
        <w:t>Use one of the phrases, “very much like me”, “quite like me”, or “a little like me” along each of the lines which best describes you.</w:t>
      </w:r>
    </w:p>
    <w:p w14:paraId="3580692B" w14:textId="77777777" w:rsidR="0047769A" w:rsidRDefault="0047769A" w:rsidP="0047769A"/>
    <w:p w14:paraId="1A4F7017" w14:textId="77777777" w:rsidR="0047769A" w:rsidRDefault="0047769A" w:rsidP="0047769A"/>
    <w:p w14:paraId="748BD12F" w14:textId="77777777" w:rsidR="0047769A" w:rsidRDefault="0047769A" w:rsidP="0047769A">
      <w:pPr>
        <w:jc w:val="center"/>
        <w:rPr>
          <w:rStyle w:val="Heading2Char"/>
          <w:color w:val="auto"/>
          <w:sz w:val="24"/>
          <w:szCs w:val="24"/>
        </w:rPr>
      </w:pPr>
      <w:r>
        <w:rPr>
          <w:rStyle w:val="Heading2Char"/>
          <w:color w:val="auto"/>
          <w:sz w:val="24"/>
          <w:szCs w:val="24"/>
        </w:rPr>
        <w:t xml:space="preserve">             </w:t>
      </w:r>
    </w:p>
    <w:p w14:paraId="32E4E612" w14:textId="77777777" w:rsidR="0047769A" w:rsidRPr="001F6AA4" w:rsidRDefault="0047769A" w:rsidP="0047769A">
      <w:pPr>
        <w:jc w:val="center"/>
        <w:rPr>
          <w:rStyle w:val="Heading2Char"/>
          <w:b/>
          <w:color w:val="auto"/>
          <w:sz w:val="24"/>
          <w:szCs w:val="24"/>
        </w:rPr>
      </w:pPr>
      <w:r w:rsidRPr="001F6AA4">
        <w:rPr>
          <w:rStyle w:val="Heading2Char"/>
          <w:color w:val="auto"/>
          <w:sz w:val="24"/>
          <w:szCs w:val="24"/>
        </w:rPr>
        <w:t>I understand my role in the group</w:t>
      </w:r>
    </w:p>
    <w:p w14:paraId="125B0CE5" w14:textId="77777777" w:rsidR="0047769A" w:rsidRDefault="0047769A" w:rsidP="0047769A">
      <w:pPr>
        <w:jc w:val="center"/>
        <w:rPr>
          <w:rStyle w:val="Heading2Char"/>
          <w:color w:val="auto"/>
          <w:sz w:val="24"/>
          <w:szCs w:val="24"/>
        </w:rPr>
      </w:pPr>
    </w:p>
    <w:p w14:paraId="4A0A6430" w14:textId="77777777" w:rsidR="0047769A" w:rsidRDefault="0047769A" w:rsidP="0047769A">
      <w:pPr>
        <w:jc w:val="center"/>
        <w:rPr>
          <w:rStyle w:val="Heading2Char"/>
          <w:color w:val="auto"/>
          <w:sz w:val="24"/>
          <w:szCs w:val="24"/>
        </w:rPr>
      </w:pPr>
      <w:r w:rsidRPr="00C21394">
        <w:rPr>
          <w:noProof/>
        </w:rPr>
        <w:drawing>
          <wp:anchor distT="0" distB="0" distL="114300" distR="114300" simplePos="0" relativeHeight="251667968" behindDoc="0" locked="0" layoutInCell="1" allowOverlap="1" wp14:anchorId="0F0B7FA7" wp14:editId="36753AC9">
            <wp:simplePos x="0" y="0"/>
            <wp:positionH relativeFrom="margin">
              <wp:posOffset>2089150</wp:posOffset>
            </wp:positionH>
            <wp:positionV relativeFrom="paragraph">
              <wp:posOffset>279400</wp:posOffset>
            </wp:positionV>
            <wp:extent cx="2406650" cy="257429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27">
                      <a:extLst>
                        <a:ext uri="{28A0092B-C50C-407E-A947-70E740481C1C}">
                          <a14:useLocalDpi xmlns:a14="http://schemas.microsoft.com/office/drawing/2010/main" val="0"/>
                        </a:ext>
                      </a:extLst>
                    </a:blip>
                    <a:srcRect t="-584" b="584"/>
                    <a:stretch/>
                  </pic:blipFill>
                  <pic:spPr>
                    <a:xfrm>
                      <a:off x="0" y="0"/>
                      <a:ext cx="2406707" cy="2574351"/>
                    </a:xfrm>
                    <a:prstGeom prst="rect">
                      <a:avLst/>
                    </a:prstGeom>
                  </pic:spPr>
                </pic:pic>
              </a:graphicData>
            </a:graphic>
            <wp14:sizeRelH relativeFrom="margin">
              <wp14:pctWidth>0</wp14:pctWidth>
            </wp14:sizeRelH>
            <wp14:sizeRelV relativeFrom="margin">
              <wp14:pctHeight>0</wp14:pctHeight>
            </wp14:sizeRelV>
          </wp:anchor>
        </w:drawing>
      </w:r>
    </w:p>
    <w:p w14:paraId="0BB26BB8" w14:textId="77777777" w:rsidR="0047769A" w:rsidRPr="001A55AB" w:rsidRDefault="0047769A" w:rsidP="0047769A">
      <w:pPr>
        <w:rPr>
          <w:rStyle w:val="Heading2Char"/>
          <w:color w:val="auto"/>
          <w:sz w:val="24"/>
          <w:szCs w:val="24"/>
        </w:rPr>
      </w:pPr>
      <w:r w:rsidRPr="001F6AA4">
        <w:rPr>
          <w:rStyle w:val="Heading2Char"/>
          <w:color w:val="auto"/>
          <w:sz w:val="24"/>
          <w:szCs w:val="24"/>
        </w:rPr>
        <w:t>I take responsibility for my</w:t>
      </w:r>
      <w:r>
        <w:rPr>
          <w:rStyle w:val="Heading2Char"/>
          <w:color w:val="auto"/>
          <w:sz w:val="24"/>
          <w:szCs w:val="24"/>
        </w:rPr>
        <w:t xml:space="preserve">            </w:t>
      </w:r>
      <w:r w:rsidRPr="001F6AA4">
        <w:rPr>
          <w:rStyle w:val="Heading2Char"/>
          <w:color w:val="auto"/>
          <w:sz w:val="24"/>
          <w:szCs w:val="24"/>
        </w:rPr>
        <w:t xml:space="preserve"> </w:t>
      </w:r>
      <w:r>
        <w:rPr>
          <w:rStyle w:val="Heading2Char"/>
          <w:color w:val="auto"/>
          <w:sz w:val="24"/>
          <w:szCs w:val="24"/>
        </w:rPr>
        <w:t xml:space="preserve">                                                     </w:t>
      </w:r>
      <w:r w:rsidRPr="001F6AA4">
        <w:rPr>
          <w:rStyle w:val="Heading2Char"/>
          <w:color w:val="auto"/>
          <w:sz w:val="24"/>
          <w:szCs w:val="24"/>
        </w:rPr>
        <w:t xml:space="preserve">I ask questions when I </w:t>
      </w:r>
      <w:r>
        <w:rPr>
          <w:rStyle w:val="Heading2Char"/>
          <w:color w:val="auto"/>
          <w:sz w:val="24"/>
          <w:szCs w:val="24"/>
        </w:rPr>
        <w:t xml:space="preserve">                                         </w:t>
      </w:r>
      <w:r w:rsidRPr="001F6AA4">
        <w:rPr>
          <w:rStyle w:val="Heading2Char"/>
          <w:color w:val="auto"/>
          <w:sz w:val="24"/>
          <w:szCs w:val="24"/>
        </w:rPr>
        <w:t>choices</w:t>
      </w:r>
      <w:r>
        <w:rPr>
          <w:rStyle w:val="Heading2Char"/>
          <w:color w:val="auto"/>
          <w:sz w:val="24"/>
          <w:szCs w:val="24"/>
        </w:rPr>
        <w:t xml:space="preserve">                                                                                                 </w:t>
      </w:r>
      <w:r w:rsidRPr="001F6AA4">
        <w:rPr>
          <w:rStyle w:val="Heading2Char"/>
          <w:color w:val="auto"/>
          <w:sz w:val="24"/>
          <w:szCs w:val="24"/>
        </w:rPr>
        <w:t>don’t understand</w:t>
      </w:r>
    </w:p>
    <w:p w14:paraId="56DB22FF" w14:textId="77777777" w:rsidR="0047769A" w:rsidRDefault="0047769A" w:rsidP="0047769A">
      <w:pPr>
        <w:rPr>
          <w:rStyle w:val="Heading2Char"/>
          <w:color w:val="auto"/>
          <w:sz w:val="24"/>
          <w:szCs w:val="24"/>
        </w:rPr>
      </w:pPr>
    </w:p>
    <w:p w14:paraId="2FDA7079" w14:textId="77777777" w:rsidR="0047769A" w:rsidRDefault="0047769A" w:rsidP="0047769A">
      <w:pPr>
        <w:rPr>
          <w:rStyle w:val="Heading2Char"/>
          <w:color w:val="auto"/>
          <w:sz w:val="24"/>
          <w:szCs w:val="24"/>
        </w:rPr>
      </w:pPr>
    </w:p>
    <w:p w14:paraId="6A1991A5" w14:textId="77777777" w:rsidR="0047769A" w:rsidRDefault="0047769A" w:rsidP="0047769A">
      <w:pPr>
        <w:rPr>
          <w:color w:val="auto"/>
        </w:rPr>
      </w:pPr>
      <w:r w:rsidRPr="001F6AA4">
        <w:rPr>
          <w:rStyle w:val="Heading2Char"/>
          <w:color w:val="auto"/>
          <w:sz w:val="24"/>
          <w:szCs w:val="24"/>
        </w:rPr>
        <w:t>I offer help before I am asked</w:t>
      </w:r>
      <w:r>
        <w:rPr>
          <w:rStyle w:val="Heading2Char"/>
          <w:b/>
          <w:color w:val="auto"/>
          <w:sz w:val="24"/>
          <w:szCs w:val="24"/>
        </w:rPr>
        <w:t xml:space="preserve">                                                              </w:t>
      </w:r>
      <w:r w:rsidRPr="001F6AA4">
        <w:rPr>
          <w:rStyle w:val="Heading2Char"/>
          <w:color w:val="auto"/>
          <w:sz w:val="24"/>
          <w:szCs w:val="24"/>
        </w:rPr>
        <w:t>I do my best all the time</w:t>
      </w:r>
      <w:r w:rsidRPr="001A55AB">
        <w:rPr>
          <w:color w:val="auto"/>
        </w:rPr>
        <w:t xml:space="preserve"> </w:t>
      </w:r>
    </w:p>
    <w:p w14:paraId="71F54FEA" w14:textId="77777777" w:rsidR="0047769A" w:rsidRDefault="0047769A" w:rsidP="0047769A">
      <w:pPr>
        <w:rPr>
          <w:rStyle w:val="Heading2Char"/>
          <w:b/>
          <w:color w:val="auto"/>
          <w:sz w:val="24"/>
          <w:szCs w:val="24"/>
        </w:rPr>
      </w:pPr>
    </w:p>
    <w:p w14:paraId="6B07B034" w14:textId="77777777" w:rsidR="0047769A" w:rsidRDefault="0047769A" w:rsidP="0047769A">
      <w:pPr>
        <w:rPr>
          <w:color w:val="auto"/>
        </w:rPr>
      </w:pPr>
      <w:r>
        <w:rPr>
          <w:rStyle w:val="Heading2Char"/>
          <w:b/>
          <w:color w:val="auto"/>
          <w:sz w:val="24"/>
          <w:szCs w:val="24"/>
        </w:rPr>
        <w:t xml:space="preserve">                                                                                                        </w:t>
      </w:r>
    </w:p>
    <w:p w14:paraId="20FF9FD2" w14:textId="77777777" w:rsidR="0047769A" w:rsidRDefault="0047769A" w:rsidP="0047769A">
      <w:pPr>
        <w:jc w:val="center"/>
        <w:rPr>
          <w:rStyle w:val="Heading2Char"/>
          <w:color w:val="auto"/>
          <w:sz w:val="24"/>
          <w:szCs w:val="24"/>
        </w:rPr>
      </w:pPr>
    </w:p>
    <w:p w14:paraId="09A3088B" w14:textId="77777777" w:rsidR="0047769A" w:rsidRDefault="0047769A" w:rsidP="0047769A">
      <w:pPr>
        <w:rPr>
          <w:rStyle w:val="Heading2Char"/>
          <w:color w:val="auto"/>
          <w:sz w:val="24"/>
          <w:szCs w:val="24"/>
        </w:rPr>
      </w:pPr>
      <w:r w:rsidRPr="001A55AB">
        <w:rPr>
          <w:rStyle w:val="Heading2Char"/>
          <w:color w:val="auto"/>
          <w:sz w:val="24"/>
          <w:szCs w:val="24"/>
        </w:rPr>
        <w:t xml:space="preserve">I finish what I start </w:t>
      </w:r>
      <w:r>
        <w:rPr>
          <w:rStyle w:val="Heading2Char"/>
          <w:color w:val="auto"/>
          <w:sz w:val="24"/>
          <w:szCs w:val="24"/>
        </w:rPr>
        <w:t xml:space="preserve">                                                                             </w:t>
      </w:r>
      <w:r w:rsidRPr="001A55AB">
        <w:rPr>
          <w:rStyle w:val="Heading2Char"/>
          <w:color w:val="auto"/>
          <w:sz w:val="24"/>
          <w:szCs w:val="24"/>
        </w:rPr>
        <w:t xml:space="preserve">I treat other people with </w:t>
      </w:r>
    </w:p>
    <w:p w14:paraId="4E8B7A63" w14:textId="77777777" w:rsidR="0047769A" w:rsidRPr="001A55AB" w:rsidRDefault="0047769A" w:rsidP="0047769A">
      <w:pPr>
        <w:jc w:val="center"/>
        <w:rPr>
          <w:rStyle w:val="Heading2Char"/>
          <w:b/>
          <w:color w:val="auto"/>
          <w:sz w:val="24"/>
          <w:szCs w:val="24"/>
        </w:rPr>
      </w:pPr>
      <w:r>
        <w:rPr>
          <w:rStyle w:val="Heading2Char"/>
          <w:color w:val="auto"/>
          <w:sz w:val="24"/>
          <w:szCs w:val="24"/>
        </w:rPr>
        <w:t xml:space="preserve">                                                                                  </w:t>
      </w:r>
      <w:r w:rsidRPr="001A55AB">
        <w:rPr>
          <w:rStyle w:val="Heading2Char"/>
          <w:color w:val="auto"/>
          <w:sz w:val="24"/>
          <w:szCs w:val="24"/>
        </w:rPr>
        <w:t>respect</w:t>
      </w:r>
      <w:r w:rsidRPr="001A55AB">
        <w:rPr>
          <w:color w:val="auto"/>
        </w:rPr>
        <w:t xml:space="preserve"> </w:t>
      </w:r>
    </w:p>
    <w:p w14:paraId="57E30327" w14:textId="77777777" w:rsidR="0047769A" w:rsidRPr="001A55AB" w:rsidRDefault="0047769A" w:rsidP="0047769A">
      <w:pPr>
        <w:jc w:val="center"/>
        <w:rPr>
          <w:rStyle w:val="Heading2Char"/>
          <w:b/>
          <w:color w:val="auto"/>
          <w:sz w:val="24"/>
          <w:szCs w:val="24"/>
        </w:rPr>
      </w:pPr>
      <w:r>
        <w:rPr>
          <w:rStyle w:val="Heading2Char"/>
          <w:color w:val="auto"/>
          <w:sz w:val="24"/>
          <w:szCs w:val="24"/>
        </w:rPr>
        <w:t xml:space="preserve">I </w:t>
      </w:r>
      <w:r w:rsidRPr="001A55AB">
        <w:rPr>
          <w:rStyle w:val="Heading2Char"/>
          <w:color w:val="auto"/>
          <w:sz w:val="24"/>
          <w:szCs w:val="24"/>
        </w:rPr>
        <w:t>help others in my group</w:t>
      </w:r>
    </w:p>
    <w:p w14:paraId="3AFCCB2E" w14:textId="77777777" w:rsidR="0047769A" w:rsidRPr="001A55AB" w:rsidRDefault="0047769A" w:rsidP="0047769A">
      <w:pPr>
        <w:rPr>
          <w:rFonts w:eastAsiaTheme="majorEastAsia" w:cstheme="majorBidi"/>
        </w:rPr>
      </w:pPr>
    </w:p>
    <w:p w14:paraId="5A95D69B" w14:textId="77777777" w:rsidR="00B512F8" w:rsidRDefault="00B512F8" w:rsidP="00B512F8">
      <w:pPr>
        <w:rPr>
          <w:rStyle w:val="Hyperlink"/>
          <w:rFonts w:asciiTheme="minorHAnsi" w:eastAsia="Arial Unicode MS" w:hAnsiTheme="minorHAnsi" w:cstheme="majorHAnsi"/>
          <w:sz w:val="40"/>
          <w:szCs w:val="40"/>
          <w:u w:val="none"/>
        </w:rPr>
      </w:pPr>
      <w:r>
        <w:rPr>
          <w:rStyle w:val="Hyperlink"/>
          <w:rFonts w:asciiTheme="minorHAnsi" w:hAnsiTheme="minorHAnsi"/>
          <w:sz w:val="40"/>
          <w:u w:val="none"/>
        </w:rPr>
        <w:br w:type="page"/>
      </w:r>
    </w:p>
    <w:p w14:paraId="5C6CA7EC" w14:textId="3C55EF16" w:rsidR="0090102A" w:rsidRPr="00ED2F1E" w:rsidRDefault="00B20185" w:rsidP="00ED2F1E">
      <w:pPr>
        <w:pStyle w:val="Heading1"/>
        <w:rPr>
          <w:rStyle w:val="Hyperlink"/>
          <w:rFonts w:asciiTheme="minorHAnsi" w:hAnsiTheme="minorHAnsi"/>
          <w:sz w:val="40"/>
          <w:u w:val="none"/>
        </w:rPr>
      </w:pPr>
      <w:bookmarkStart w:id="47" w:name="_Toc111537617"/>
      <w:r w:rsidRPr="00ED2F1E">
        <w:rPr>
          <w:rStyle w:val="Hyperlink"/>
          <w:rFonts w:asciiTheme="minorHAnsi" w:hAnsiTheme="minorHAnsi"/>
          <w:sz w:val="40"/>
          <w:u w:val="none"/>
        </w:rPr>
        <w:lastRenderedPageBreak/>
        <w:t>References</w:t>
      </w:r>
      <w:bookmarkEnd w:id="47"/>
    </w:p>
    <w:p w14:paraId="5C14CB72" w14:textId="77777777" w:rsidR="00ED2F1E" w:rsidRPr="00ED2F1E" w:rsidRDefault="00ED2F1E" w:rsidP="00AA6C96">
      <w:pPr>
        <w:jc w:val="left"/>
        <w:rPr>
          <w:rStyle w:val="Hyperlink"/>
        </w:rPr>
      </w:pPr>
      <w:bookmarkStart w:id="48" w:name="_Toc111537289"/>
      <w:bookmarkStart w:id="49" w:name="_Toc111537618"/>
      <w:r>
        <w:rPr>
          <w:color w:val="030303"/>
        </w:rPr>
        <w:t xml:space="preserve">10 Nail Art Designs Using HOUSEHOLD ITEMS!, Cutepolish (video), 2018  </w:t>
      </w:r>
      <w:hyperlink r:id="rId28">
        <w:r w:rsidRPr="00ED2F1E">
          <w:rPr>
            <w:rStyle w:val="Hyperlink"/>
          </w:rPr>
          <w:t>https://www.youtube.com/watch?v=ZBwB9OKyJQM</w:t>
        </w:r>
        <w:bookmarkEnd w:id="48"/>
        <w:bookmarkEnd w:id="49"/>
      </w:hyperlink>
    </w:p>
    <w:p w14:paraId="4F72DD2E" w14:textId="77777777" w:rsidR="0090102A" w:rsidRPr="00ED2F1E" w:rsidRDefault="00B20185">
      <w:pPr>
        <w:jc w:val="left"/>
        <w:rPr>
          <w:rStyle w:val="Hyperlink"/>
        </w:rPr>
      </w:pPr>
      <w:r>
        <w:t>21</w:t>
      </w:r>
      <w:r>
        <w:rPr>
          <w:sz w:val="14"/>
          <w:szCs w:val="14"/>
          <w:vertAlign w:val="superscript"/>
        </w:rPr>
        <w:t>st</w:t>
      </w:r>
      <w:r>
        <w:t xml:space="preserve"> Century Competencies: Foundation Document for Discussion. Phase 1: Towards Defining 21</w:t>
      </w:r>
      <w:r>
        <w:rPr>
          <w:sz w:val="14"/>
          <w:szCs w:val="14"/>
          <w:vertAlign w:val="superscript"/>
        </w:rPr>
        <w:t>st</w:t>
      </w:r>
      <w:r>
        <w:t xml:space="preserve"> Century Competencies for Ontario, Winter 2016 Edition, 2016 </w:t>
      </w:r>
      <w:hyperlink r:id="rId29">
        <w:r w:rsidRPr="00ED2F1E">
          <w:rPr>
            <w:rStyle w:val="Hyperlink"/>
          </w:rPr>
          <w:t>http://www.edugains.ca/resources21CL/About21stCentury/21CL_21stCenturyCompetencies.pdf</w:t>
        </w:r>
      </w:hyperlink>
    </w:p>
    <w:p w14:paraId="5A939BDC" w14:textId="77777777" w:rsidR="00ED2F1E" w:rsidRPr="00D74706" w:rsidRDefault="00ED2F1E" w:rsidP="00ED2F1E">
      <w:pPr>
        <w:rPr>
          <w:rStyle w:val="Hyperlink"/>
          <w:lang w:val="fr-CA"/>
        </w:rPr>
      </w:pPr>
      <w:r w:rsidRPr="00D74706">
        <w:rPr>
          <w:lang w:val="fr-CA"/>
        </w:rPr>
        <w:t xml:space="preserve">Contessa - Salon Magazine, 2020 </w:t>
      </w:r>
      <w:hyperlink r:id="rId30">
        <w:r w:rsidRPr="00D74706">
          <w:rPr>
            <w:rStyle w:val="Hyperlink"/>
            <w:lang w:val="fr-CA"/>
          </w:rPr>
          <w:t>https://www.salonmagazine.ca/category/online-editions/</w:t>
        </w:r>
      </w:hyperlink>
    </w:p>
    <w:p w14:paraId="6F2E3129" w14:textId="77777777" w:rsidR="0090102A" w:rsidRPr="00ED2F1E" w:rsidRDefault="00B20185">
      <w:pPr>
        <w:jc w:val="left"/>
        <w:rPr>
          <w:rStyle w:val="Hyperlink"/>
        </w:rPr>
      </w:pPr>
      <w:r>
        <w:rPr>
          <w:highlight w:val="white"/>
        </w:rPr>
        <w:t xml:space="preserve">Course Codes for Emphasis courses in the Revised Curriculum: Technological Education, Grades 11 and 12, 2009 </w:t>
      </w:r>
      <w:hyperlink r:id="rId31">
        <w:r w:rsidRPr="00ED2F1E">
          <w:rPr>
            <w:rStyle w:val="Hyperlink"/>
            <w:highlight w:val="white"/>
          </w:rPr>
          <w:t>http://www.edu.gov.on.ca/eng/curriculum/secondary/techedemphasiscourses.pdf</w:t>
        </w:r>
      </w:hyperlink>
    </w:p>
    <w:p w14:paraId="1126D9B0" w14:textId="77777777" w:rsidR="0086031A" w:rsidRPr="0086031A" w:rsidRDefault="0086031A" w:rsidP="0086031A">
      <w:pPr>
        <w:spacing w:after="160" w:line="259" w:lineRule="auto"/>
        <w:jc w:val="left"/>
        <w:rPr>
          <w:rStyle w:val="Hyperlink"/>
        </w:rPr>
      </w:pPr>
      <w:r>
        <w:t xml:space="preserve">Foster Naturals EcoOrganic Products, This West Coast Mommy (picture), 2022 </w:t>
      </w:r>
      <w:hyperlink r:id="rId32" w:history="1">
        <w:r w:rsidRPr="0086031A">
          <w:rPr>
            <w:rStyle w:val="Hyperlink"/>
          </w:rPr>
          <w:t>https://thiswestcoastmommy.com/foster-a-greener-home-with-foster-naturals/</w:t>
        </w:r>
      </w:hyperlink>
    </w:p>
    <w:p w14:paraId="5A20F1DF" w14:textId="3DF2D3D3" w:rsidR="0090102A" w:rsidRPr="00ED2F1E" w:rsidRDefault="00BC3BB6">
      <w:pPr>
        <w:jc w:val="left"/>
        <w:rPr>
          <w:rStyle w:val="Hyperlink"/>
        </w:rPr>
      </w:pPr>
      <w:r>
        <w:rPr>
          <w:highlight w:val="white"/>
        </w:rPr>
        <w:t>G</w:t>
      </w:r>
      <w:r w:rsidR="00B20185">
        <w:rPr>
          <w:highlight w:val="white"/>
        </w:rPr>
        <w:t>rowing Success: Assessment, Evaluation, and Reporting in Ontario Schools, First Edition, Covering Grades 1 to 12, 2010</w:t>
      </w:r>
      <w:r w:rsidR="00B20185">
        <w:t xml:space="preserve"> </w:t>
      </w:r>
      <w:hyperlink r:id="rId33">
        <w:r w:rsidR="00B20185" w:rsidRPr="00ED2F1E">
          <w:rPr>
            <w:rStyle w:val="Hyperlink"/>
            <w:highlight w:val="white"/>
          </w:rPr>
          <w:t>www.edu.gov.on.ca/eng/policyfunding/growSuccess.pdf</w:t>
        </w:r>
      </w:hyperlink>
    </w:p>
    <w:p w14:paraId="3CEBDB24" w14:textId="77777777" w:rsidR="0090102A" w:rsidRDefault="00B20185">
      <w:pPr>
        <w:jc w:val="left"/>
        <w:rPr>
          <w:rFonts w:ascii="Times New Roman" w:eastAsia="Times New Roman" w:hAnsi="Times New Roman" w:cs="Times New Roman"/>
          <w:color w:val="1932FF"/>
        </w:rPr>
      </w:pPr>
      <w:r>
        <w:t xml:space="preserve">Learning for All – A Guide to Effective Assessment and Instruction for All Students, Kindergarten to Grade 12,  </w:t>
      </w:r>
      <w:hyperlink r:id="rId34">
        <w:r>
          <w:rPr>
            <w:color w:val="1932FF"/>
            <w:u w:val="single"/>
          </w:rPr>
          <w:t>https://www.dcp.edu.gov.on.ca/en/</w:t>
        </w:r>
      </w:hyperlink>
    </w:p>
    <w:p w14:paraId="12E31373" w14:textId="77777777" w:rsidR="00ED2F1E" w:rsidRDefault="00ED2F1E" w:rsidP="00ED2F1E">
      <w:pPr>
        <w:jc w:val="left"/>
        <w:rPr>
          <w:rStyle w:val="Hyperlink"/>
        </w:rPr>
      </w:pPr>
      <w:r>
        <w:t xml:space="preserve">Milady’s Standard Cosmetology - Chapter 2, 1st Edition, (textbook). 2012  </w:t>
      </w:r>
      <w:hyperlink r:id="rId35">
        <w:r w:rsidRPr="00ED2F1E">
          <w:rPr>
            <w:rStyle w:val="Hyperlink"/>
          </w:rPr>
          <w:t>https://cpb-us-e1.wpmucdn.com/cobblearning.net/dist/8/794/files/2018/11/Milady-Textbook-Chapter-2-Life-Skills-20brelq.pdf</w:t>
        </w:r>
      </w:hyperlink>
    </w:p>
    <w:p w14:paraId="2C6DD2CF" w14:textId="650D35E4" w:rsidR="00ED2F1E" w:rsidRPr="00ED2F1E" w:rsidRDefault="00ED2F1E" w:rsidP="00ED2F1E">
      <w:pPr>
        <w:jc w:val="left"/>
        <w:rPr>
          <w:rStyle w:val="Hyperlink"/>
        </w:rPr>
      </w:pPr>
      <w:r>
        <w:t xml:space="preserve">Milady’s Standard Cosmetology - Chapter 3, 1st Edition, (textbook). 2012  </w:t>
      </w:r>
      <w:hyperlink r:id="rId36" w:history="1">
        <w:r w:rsidR="00D74706" w:rsidRPr="00E00632">
          <w:rPr>
            <w:rStyle w:val="Hyperlink"/>
          </w:rPr>
          <w:t>https://cpb-us-e1.wpmucdn.com/cobblearning.net/dist/8/794/files/2018/11/Milady-Textbook-Chpater-3-Professional-Image-106pjt5.pdf</w:t>
        </w:r>
      </w:hyperlink>
      <w:r w:rsidRPr="00ED2F1E">
        <w:rPr>
          <w:rStyle w:val="Hyperlink"/>
        </w:rPr>
        <w:t xml:space="preserve"> </w:t>
      </w:r>
    </w:p>
    <w:p w14:paraId="45168F67" w14:textId="1A572213" w:rsidR="00ED2F1E" w:rsidRPr="00ED2F1E" w:rsidRDefault="00ED2F1E" w:rsidP="00ED2F1E">
      <w:pPr>
        <w:spacing w:after="160" w:line="259" w:lineRule="auto"/>
        <w:jc w:val="left"/>
        <w:rPr>
          <w:rStyle w:val="Hyperlink"/>
        </w:rPr>
      </w:pPr>
      <w:r>
        <w:t>Nail Art Practice Sheet, Black Cat Nails</w:t>
      </w:r>
      <w:r w:rsidR="00EB5152">
        <w:t xml:space="preserve"> (image)</w:t>
      </w:r>
      <w:r>
        <w:t xml:space="preserve"> </w:t>
      </w:r>
      <w:hyperlink r:id="rId37">
        <w:r w:rsidRPr="00ED2F1E">
          <w:rPr>
            <w:rStyle w:val="Hyperlink"/>
          </w:rPr>
          <w:t>https://twitter.com/blackcatnails/status/338288704202371073?lang=en</w:t>
        </w:r>
      </w:hyperlink>
    </w:p>
    <w:p w14:paraId="2073D8B5" w14:textId="48D3B6FE" w:rsidR="00B533F1" w:rsidRPr="000028BD" w:rsidRDefault="00730690">
      <w:pPr>
        <w:jc w:val="left"/>
        <w:rPr>
          <w:rStyle w:val="Hyperlink"/>
        </w:rPr>
      </w:pPr>
      <w:r>
        <w:t>OCTE SAFEdocs for BBT</w:t>
      </w:r>
      <w:r w:rsidR="00B533F1">
        <w:t xml:space="preserve">, OCTE, </w:t>
      </w:r>
      <w:r w:rsidR="000028BD">
        <w:t xml:space="preserve">2022, </w:t>
      </w:r>
      <w:hyperlink r:id="rId38" w:history="1">
        <w:r w:rsidR="000028BD" w:rsidRPr="000028BD">
          <w:rPr>
            <w:rStyle w:val="Hyperlink"/>
          </w:rPr>
          <w:t>https://www.octe.ca/en/resources/safety/safedocs</w:t>
        </w:r>
      </w:hyperlink>
    </w:p>
    <w:p w14:paraId="3F42D9D5" w14:textId="3959FEEB" w:rsidR="0090102A" w:rsidRPr="00ED2F1E" w:rsidRDefault="00B20185">
      <w:pPr>
        <w:jc w:val="left"/>
        <w:rPr>
          <w:rStyle w:val="Hyperlink"/>
        </w:rPr>
      </w:pPr>
      <w:r>
        <w:t>Resources,</w:t>
      </w:r>
      <w:r w:rsidR="00ED2F1E">
        <w:t xml:space="preserve"> </w:t>
      </w:r>
      <w:r>
        <w:t>Skilled Trades Ontario</w:t>
      </w:r>
      <w:r w:rsidR="000028BD">
        <w:t>, 2022</w:t>
      </w:r>
      <w:r>
        <w:t xml:space="preserve"> </w:t>
      </w:r>
      <w:hyperlink r:id="rId39">
        <w:r w:rsidRPr="00ED2F1E">
          <w:rPr>
            <w:rStyle w:val="Hyperlink"/>
          </w:rPr>
          <w:t>https://www.skilledtradesontario.ca/about-trades/trades-information/</w:t>
        </w:r>
      </w:hyperlink>
    </w:p>
    <w:p w14:paraId="02AB8D7C" w14:textId="77777777" w:rsidR="0090102A" w:rsidRDefault="00B20185">
      <w:pPr>
        <w:jc w:val="left"/>
        <w:rPr>
          <w:rFonts w:ascii="Times New Roman" w:eastAsia="Times New Roman" w:hAnsi="Times New Roman" w:cs="Times New Roman"/>
          <w:color w:val="1932FF"/>
        </w:rPr>
      </w:pPr>
      <w:r>
        <w:t>Red SEAL – Sceau Rouge, 2018</w:t>
      </w:r>
      <w:r>
        <w:rPr>
          <w:color w:val="1932FF"/>
        </w:rPr>
        <w:t xml:space="preserve"> </w:t>
      </w:r>
      <w:hyperlink r:id="rId40">
        <w:r>
          <w:rPr>
            <w:color w:val="1932FF"/>
            <w:u w:val="single"/>
          </w:rPr>
          <w:t>http://www.red-seal.ca/trades/tr.1d.2s_l.3st-eng.html</w:t>
        </w:r>
      </w:hyperlink>
    </w:p>
    <w:p w14:paraId="0A5F7E01" w14:textId="40BDE8C4" w:rsidR="0090102A" w:rsidRPr="00ED2F1E" w:rsidRDefault="00B20185">
      <w:pPr>
        <w:spacing w:before="240"/>
        <w:jc w:val="left"/>
        <w:rPr>
          <w:rStyle w:val="Hyperlink"/>
        </w:rPr>
      </w:pPr>
      <w:r>
        <w:t>Start an Apprenticeship in Ontario</w:t>
      </w:r>
      <w:r w:rsidR="00EB5152">
        <w:t>, Government of Ontario</w:t>
      </w:r>
      <w:r w:rsidR="00B904C0">
        <w:t>, 2022</w:t>
      </w:r>
      <w:r>
        <w:t xml:space="preserve"> </w:t>
      </w:r>
      <w:hyperlink r:id="rId41">
        <w:r w:rsidRPr="00ED2F1E">
          <w:rPr>
            <w:rStyle w:val="Hyperlink"/>
          </w:rPr>
          <w:t>https://www.ontario.ca/page/start-apprenticeship</w:t>
        </w:r>
      </w:hyperlink>
    </w:p>
    <w:p w14:paraId="0C71A970" w14:textId="77777777" w:rsidR="0090102A" w:rsidRPr="00ED2F1E" w:rsidRDefault="00B20185">
      <w:pPr>
        <w:spacing w:before="240"/>
        <w:jc w:val="left"/>
        <w:rPr>
          <w:rStyle w:val="Hyperlink"/>
        </w:rPr>
      </w:pPr>
      <w:r>
        <w:lastRenderedPageBreak/>
        <w:t xml:space="preserve">Skilled Trades Identified in Ontario, </w:t>
      </w:r>
      <w:r>
        <w:rPr>
          <w:highlight w:val="white"/>
        </w:rPr>
        <w:t xml:space="preserve">Skilled Trades Ontario </w:t>
      </w:r>
      <w:hyperlink r:id="rId42">
        <w:r w:rsidRPr="00ED2F1E">
          <w:rPr>
            <w:rStyle w:val="Hyperlink"/>
          </w:rPr>
          <w:t>https://www.skilledtradesontario.ca/about-trades/trades-information/</w:t>
        </w:r>
      </w:hyperlink>
    </w:p>
    <w:p w14:paraId="2FAAE106" w14:textId="4705275D" w:rsidR="00ED2F1E" w:rsidRPr="00ED2F1E" w:rsidRDefault="00ED2F1E" w:rsidP="00ED2F1E">
      <w:pPr>
        <w:jc w:val="left"/>
        <w:rPr>
          <w:rStyle w:val="Hyperlink"/>
        </w:rPr>
      </w:pPr>
      <w:r>
        <w:t>Skilled Trades Ontario</w:t>
      </w:r>
      <w:r w:rsidR="00FD655A">
        <w:t xml:space="preserve"> (website),</w:t>
      </w:r>
      <w:r>
        <w:t xml:space="preserve"> </w:t>
      </w:r>
      <w:r w:rsidR="001204FB">
        <w:t>2022</w:t>
      </w:r>
      <w:r>
        <w:t xml:space="preserve"> </w:t>
      </w:r>
      <w:hyperlink r:id="rId43">
        <w:r w:rsidRPr="00ED2F1E">
          <w:rPr>
            <w:rStyle w:val="Hyperlink"/>
          </w:rPr>
          <w:t>https://www.skilledtradesontario.ca</w:t>
        </w:r>
      </w:hyperlink>
    </w:p>
    <w:p w14:paraId="7F7DD337" w14:textId="77777777" w:rsidR="0090102A" w:rsidRPr="00ED2F1E" w:rsidRDefault="00B20185">
      <w:pPr>
        <w:spacing w:before="240"/>
        <w:jc w:val="left"/>
        <w:rPr>
          <w:rStyle w:val="Hyperlink"/>
        </w:rPr>
      </w:pPr>
      <w:r>
        <w:rPr>
          <w:highlight w:val="white"/>
        </w:rPr>
        <w:t xml:space="preserve">The Differentiated Instruction Scrapbook </w:t>
      </w:r>
      <w:hyperlink r:id="rId44">
        <w:r w:rsidRPr="00ED2F1E">
          <w:rPr>
            <w:rStyle w:val="Hyperlink"/>
          </w:rPr>
          <w:t>http://www.edugains.ca/resourcesDI/EducatorsPackages/DIEducatorsPackage2010/2010DIScrapbook.pdf</w:t>
        </w:r>
      </w:hyperlink>
    </w:p>
    <w:p w14:paraId="252778E3" w14:textId="77777777" w:rsidR="001361F0" w:rsidRPr="001411E3" w:rsidRDefault="001361F0" w:rsidP="001361F0">
      <w:pPr>
        <w:spacing w:after="160" w:line="259" w:lineRule="auto"/>
        <w:jc w:val="left"/>
        <w:rPr>
          <w:rStyle w:val="Hyperlink"/>
        </w:rPr>
      </w:pPr>
      <w:r w:rsidRPr="009E6002">
        <w:t>The Environmental Impact of Cosmetics</w:t>
      </w:r>
      <w:r>
        <w:t xml:space="preserve">, Olivia Young (image), 2022 </w:t>
      </w:r>
      <w:hyperlink r:id="rId45" w:history="1">
        <w:r w:rsidRPr="001411E3">
          <w:rPr>
            <w:rStyle w:val="Hyperlink"/>
          </w:rPr>
          <w:t>https://www.treehugger.com/environmental-impact-of-cosmetics-5207672</w:t>
        </w:r>
      </w:hyperlink>
    </w:p>
    <w:p w14:paraId="191CD601" w14:textId="77777777" w:rsidR="0090102A" w:rsidRPr="00ED2F1E" w:rsidRDefault="00B20185">
      <w:pPr>
        <w:jc w:val="left"/>
        <w:rPr>
          <w:rStyle w:val="Hyperlink"/>
        </w:rPr>
      </w:pPr>
      <w:r>
        <w:t xml:space="preserve">The Ontario Curriculum, Grades 9 and 10: Technological Education, 2009 (revised) </w:t>
      </w:r>
      <w:hyperlink r:id="rId46">
        <w:r w:rsidRPr="00ED2F1E">
          <w:rPr>
            <w:rStyle w:val="Hyperlink"/>
          </w:rPr>
          <w:t>http://www.edu.gov.on.ca/eng/curriculum/secondary/teched910curr09.pdf</w:t>
        </w:r>
      </w:hyperlink>
    </w:p>
    <w:p w14:paraId="1B28CD28" w14:textId="77777777" w:rsidR="0090102A" w:rsidRDefault="0090102A">
      <w:pPr>
        <w:spacing w:after="160" w:line="259" w:lineRule="auto"/>
        <w:jc w:val="left"/>
      </w:pPr>
      <w:bookmarkStart w:id="50" w:name="_heading=h.gjdgxs" w:colFirst="0" w:colLast="0"/>
      <w:bookmarkEnd w:id="50"/>
    </w:p>
    <w:p w14:paraId="7AFD07F1" w14:textId="77777777" w:rsidR="001411E3" w:rsidRDefault="001411E3">
      <w:pPr>
        <w:spacing w:after="160" w:line="259" w:lineRule="auto"/>
        <w:jc w:val="left"/>
      </w:pPr>
    </w:p>
    <w:sectPr w:rsidR="001411E3" w:rsidSect="005B09AF">
      <w:footerReference w:type="default" r:id="rId47"/>
      <w:pgSz w:w="12240" w:h="15840"/>
      <w:pgMar w:top="1440" w:right="1152" w:bottom="1728"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FB00" w14:textId="77777777" w:rsidR="00C114E2" w:rsidRDefault="00C114E2">
      <w:pPr>
        <w:spacing w:after="0"/>
      </w:pPr>
      <w:r>
        <w:separator/>
      </w:r>
    </w:p>
  </w:endnote>
  <w:endnote w:type="continuationSeparator" w:id="0">
    <w:p w14:paraId="33B67A84" w14:textId="77777777" w:rsidR="00C114E2" w:rsidRDefault="00C114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7408" w14:textId="77777777" w:rsidR="0090102A" w:rsidRDefault="00B20185">
    <w:pPr>
      <w:pBdr>
        <w:top w:val="nil"/>
        <w:left w:val="nil"/>
        <w:bottom w:val="nil"/>
        <w:right w:val="nil"/>
        <w:between w:val="nil"/>
      </w:pBdr>
      <w:tabs>
        <w:tab w:val="center" w:pos="4680"/>
        <w:tab w:val="right" w:pos="9360"/>
      </w:tabs>
      <w:spacing w:after="0"/>
      <w:jc w:val="right"/>
      <w:rPr>
        <w:b/>
        <w:smallCaps/>
        <w:color w:val="FFFFFF"/>
      </w:rPr>
    </w:pPr>
    <w:r w:rsidRPr="005B09AF">
      <w:rPr>
        <w:b/>
        <w:smallCaps/>
        <w:color w:val="FF0000"/>
      </w:rPr>
      <w:fldChar w:fldCharType="begin"/>
    </w:r>
    <w:r w:rsidRPr="005B09AF">
      <w:rPr>
        <w:b/>
        <w:smallCaps/>
        <w:color w:val="FF0000"/>
      </w:rPr>
      <w:instrText>PAGE</w:instrText>
    </w:r>
    <w:r w:rsidRPr="005B09AF">
      <w:rPr>
        <w:b/>
        <w:smallCaps/>
        <w:color w:val="FF0000"/>
      </w:rPr>
      <w:fldChar w:fldCharType="separate"/>
    </w:r>
    <w:r w:rsidR="00510104" w:rsidRPr="005B09AF">
      <w:rPr>
        <w:b/>
        <w:smallCaps/>
        <w:noProof/>
        <w:color w:val="FF0000"/>
      </w:rPr>
      <w:t>1</w:t>
    </w:r>
    <w:r w:rsidRPr="005B09AF">
      <w:rPr>
        <w:b/>
        <w:smallCaps/>
        <w:color w:val="FF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81366"/>
      <w:docPartObj>
        <w:docPartGallery w:val="Page Numbers (Bottom of Page)"/>
        <w:docPartUnique/>
      </w:docPartObj>
    </w:sdtPr>
    <w:sdtEndPr>
      <w:rPr>
        <w:b/>
        <w:bCs/>
        <w:noProof/>
      </w:rPr>
    </w:sdtEndPr>
    <w:sdtContent>
      <w:p w14:paraId="22EE9C30" w14:textId="5F9554E0" w:rsidR="005B09AF" w:rsidRPr="005B09AF" w:rsidRDefault="005B09AF">
        <w:pPr>
          <w:pStyle w:val="Footer"/>
          <w:jc w:val="right"/>
          <w:rPr>
            <w:b/>
            <w:bCs/>
          </w:rPr>
        </w:pPr>
        <w:r w:rsidRPr="005B09AF">
          <w:rPr>
            <w:b/>
            <w:bCs/>
          </w:rPr>
          <w:fldChar w:fldCharType="begin"/>
        </w:r>
        <w:r w:rsidRPr="005B09AF">
          <w:rPr>
            <w:b/>
            <w:bCs/>
          </w:rPr>
          <w:instrText xml:space="preserve"> PAGE   \* MERGEFORMAT </w:instrText>
        </w:r>
        <w:r w:rsidRPr="005B09AF">
          <w:rPr>
            <w:b/>
            <w:bCs/>
          </w:rPr>
          <w:fldChar w:fldCharType="separate"/>
        </w:r>
        <w:r w:rsidRPr="005B09AF">
          <w:rPr>
            <w:b/>
            <w:bCs/>
            <w:noProof/>
          </w:rPr>
          <w:t>2</w:t>
        </w:r>
        <w:r w:rsidRPr="005B09AF">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E775B" w14:textId="5DA1A151" w:rsidR="0090102A" w:rsidRDefault="00B20185">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510104">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46D2D36D" wp14:editId="1F8C4532">
          <wp:simplePos x="0" y="0"/>
          <wp:positionH relativeFrom="column">
            <wp:posOffset>-920771</wp:posOffset>
          </wp:positionH>
          <wp:positionV relativeFrom="paragraph">
            <wp:posOffset>-135244</wp:posOffset>
          </wp:positionV>
          <wp:extent cx="7817088" cy="1037590"/>
          <wp:effectExtent l="0" t="0" r="0" b="0"/>
          <wp:wrapNone/>
          <wp:docPr id="12"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2.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970B" w14:textId="77777777" w:rsidR="00C114E2" w:rsidRDefault="00C114E2">
      <w:pPr>
        <w:spacing w:after="0"/>
      </w:pPr>
      <w:r>
        <w:separator/>
      </w:r>
    </w:p>
  </w:footnote>
  <w:footnote w:type="continuationSeparator" w:id="0">
    <w:p w14:paraId="7FE64287" w14:textId="77777777" w:rsidR="00C114E2" w:rsidRDefault="00C114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730D" w14:textId="77777777" w:rsidR="0090102A" w:rsidRDefault="0090102A">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652"/>
    <w:multiLevelType w:val="hybridMultilevel"/>
    <w:tmpl w:val="F8DC96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9C3FD4"/>
    <w:multiLevelType w:val="hybridMultilevel"/>
    <w:tmpl w:val="819EEE7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8456739"/>
    <w:multiLevelType w:val="hybridMultilevel"/>
    <w:tmpl w:val="89340E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ABB042D"/>
    <w:multiLevelType w:val="hybridMultilevel"/>
    <w:tmpl w:val="9FCE48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C7E0AC9"/>
    <w:multiLevelType w:val="multilevel"/>
    <w:tmpl w:val="F07A3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72611A"/>
    <w:multiLevelType w:val="hybridMultilevel"/>
    <w:tmpl w:val="C734B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2966FCF"/>
    <w:multiLevelType w:val="multilevel"/>
    <w:tmpl w:val="6AB66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072DED"/>
    <w:multiLevelType w:val="multilevel"/>
    <w:tmpl w:val="2728A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333BA8"/>
    <w:multiLevelType w:val="hybridMultilevel"/>
    <w:tmpl w:val="400C6818"/>
    <w:lvl w:ilvl="0" w:tplc="F5705452">
      <w:numFmt w:val="bullet"/>
      <w:lvlText w:val="•"/>
      <w:lvlJc w:val="left"/>
      <w:pPr>
        <w:ind w:left="1080" w:hanging="72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AF26AC1"/>
    <w:multiLevelType w:val="multilevel"/>
    <w:tmpl w:val="90EADB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9"/>
  </w:num>
  <w:num w:numId="2">
    <w:abstractNumId w:val="0"/>
  </w:num>
  <w:num w:numId="3">
    <w:abstractNumId w:val="2"/>
  </w:num>
  <w:num w:numId="4">
    <w:abstractNumId w:val="8"/>
  </w:num>
  <w:num w:numId="5">
    <w:abstractNumId w:val="4"/>
  </w:num>
  <w:num w:numId="6">
    <w:abstractNumId w:val="7"/>
  </w:num>
  <w:num w:numId="7">
    <w:abstractNumId w:val="6"/>
  </w:num>
  <w:num w:numId="8">
    <w:abstractNumId w:val="1"/>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02A"/>
    <w:rsid w:val="000028BD"/>
    <w:rsid w:val="00021F8A"/>
    <w:rsid w:val="00023FA7"/>
    <w:rsid w:val="00026326"/>
    <w:rsid w:val="00026F30"/>
    <w:rsid w:val="000455F3"/>
    <w:rsid w:val="00051A90"/>
    <w:rsid w:val="00051E4E"/>
    <w:rsid w:val="00053DFB"/>
    <w:rsid w:val="000811A1"/>
    <w:rsid w:val="00086128"/>
    <w:rsid w:val="000A713A"/>
    <w:rsid w:val="000A7FF0"/>
    <w:rsid w:val="000C20BB"/>
    <w:rsid w:val="000C59A7"/>
    <w:rsid w:val="000D4225"/>
    <w:rsid w:val="000E26D7"/>
    <w:rsid w:val="000E2892"/>
    <w:rsid w:val="000E3A5F"/>
    <w:rsid w:val="000E4640"/>
    <w:rsid w:val="000E6C4E"/>
    <w:rsid w:val="000F7760"/>
    <w:rsid w:val="00100054"/>
    <w:rsid w:val="0011252C"/>
    <w:rsid w:val="001127D1"/>
    <w:rsid w:val="00116959"/>
    <w:rsid w:val="001204FB"/>
    <w:rsid w:val="0012329F"/>
    <w:rsid w:val="0013053F"/>
    <w:rsid w:val="001361F0"/>
    <w:rsid w:val="001374F1"/>
    <w:rsid w:val="001411E3"/>
    <w:rsid w:val="001429AB"/>
    <w:rsid w:val="001513E5"/>
    <w:rsid w:val="00153554"/>
    <w:rsid w:val="00163CE1"/>
    <w:rsid w:val="00172CE7"/>
    <w:rsid w:val="00182BF0"/>
    <w:rsid w:val="00186DF0"/>
    <w:rsid w:val="00192B12"/>
    <w:rsid w:val="00194B50"/>
    <w:rsid w:val="001A55AB"/>
    <w:rsid w:val="001B20A6"/>
    <w:rsid w:val="001B3A2D"/>
    <w:rsid w:val="001B604C"/>
    <w:rsid w:val="001D5705"/>
    <w:rsid w:val="001E45CE"/>
    <w:rsid w:val="001E4FE5"/>
    <w:rsid w:val="001E56BF"/>
    <w:rsid w:val="001F6AA4"/>
    <w:rsid w:val="001F7ED5"/>
    <w:rsid w:val="00202C61"/>
    <w:rsid w:val="0020539F"/>
    <w:rsid w:val="0024379E"/>
    <w:rsid w:val="0024673F"/>
    <w:rsid w:val="00254A5D"/>
    <w:rsid w:val="002753E3"/>
    <w:rsid w:val="002801D5"/>
    <w:rsid w:val="002940A9"/>
    <w:rsid w:val="002A2168"/>
    <w:rsid w:val="002A36E3"/>
    <w:rsid w:val="002A3FF2"/>
    <w:rsid w:val="002C0843"/>
    <w:rsid w:val="002C18F2"/>
    <w:rsid w:val="002C5B49"/>
    <w:rsid w:val="002D5609"/>
    <w:rsid w:val="002D7CA7"/>
    <w:rsid w:val="002E31BE"/>
    <w:rsid w:val="002E3B6B"/>
    <w:rsid w:val="002E3ECA"/>
    <w:rsid w:val="002E4375"/>
    <w:rsid w:val="002F22D9"/>
    <w:rsid w:val="002F318A"/>
    <w:rsid w:val="00302A71"/>
    <w:rsid w:val="00305E16"/>
    <w:rsid w:val="00312BB4"/>
    <w:rsid w:val="003170F9"/>
    <w:rsid w:val="00320114"/>
    <w:rsid w:val="0032293F"/>
    <w:rsid w:val="003275B7"/>
    <w:rsid w:val="00330827"/>
    <w:rsid w:val="00347FD1"/>
    <w:rsid w:val="003561F6"/>
    <w:rsid w:val="003A37FF"/>
    <w:rsid w:val="003B01C0"/>
    <w:rsid w:val="003B3728"/>
    <w:rsid w:val="003C15C2"/>
    <w:rsid w:val="003D3AFD"/>
    <w:rsid w:val="003D7B89"/>
    <w:rsid w:val="003F5A5F"/>
    <w:rsid w:val="00402B57"/>
    <w:rsid w:val="00406C58"/>
    <w:rsid w:val="0041155D"/>
    <w:rsid w:val="00420A5F"/>
    <w:rsid w:val="00422D67"/>
    <w:rsid w:val="00422E00"/>
    <w:rsid w:val="00446023"/>
    <w:rsid w:val="00454C7E"/>
    <w:rsid w:val="004572FE"/>
    <w:rsid w:val="00465139"/>
    <w:rsid w:val="00465844"/>
    <w:rsid w:val="0047769A"/>
    <w:rsid w:val="00484E9A"/>
    <w:rsid w:val="00492200"/>
    <w:rsid w:val="00494359"/>
    <w:rsid w:val="004A494B"/>
    <w:rsid w:val="004A679C"/>
    <w:rsid w:val="004B580C"/>
    <w:rsid w:val="004C6B59"/>
    <w:rsid w:val="004E615E"/>
    <w:rsid w:val="0050145B"/>
    <w:rsid w:val="00510104"/>
    <w:rsid w:val="005111B6"/>
    <w:rsid w:val="0051123A"/>
    <w:rsid w:val="00514D2D"/>
    <w:rsid w:val="005259F7"/>
    <w:rsid w:val="005272FA"/>
    <w:rsid w:val="00534052"/>
    <w:rsid w:val="0055019E"/>
    <w:rsid w:val="00556EBF"/>
    <w:rsid w:val="00566D5F"/>
    <w:rsid w:val="00566DB8"/>
    <w:rsid w:val="0057022F"/>
    <w:rsid w:val="00576874"/>
    <w:rsid w:val="00583FF1"/>
    <w:rsid w:val="005851B3"/>
    <w:rsid w:val="005946E9"/>
    <w:rsid w:val="005963DD"/>
    <w:rsid w:val="005A526C"/>
    <w:rsid w:val="005B09AF"/>
    <w:rsid w:val="005C5A26"/>
    <w:rsid w:val="005C7127"/>
    <w:rsid w:val="005D49C0"/>
    <w:rsid w:val="005D7337"/>
    <w:rsid w:val="005E7BB6"/>
    <w:rsid w:val="005F3078"/>
    <w:rsid w:val="005F61F5"/>
    <w:rsid w:val="00607C7F"/>
    <w:rsid w:val="0061665D"/>
    <w:rsid w:val="006336C0"/>
    <w:rsid w:val="00640896"/>
    <w:rsid w:val="00642C2D"/>
    <w:rsid w:val="0064728D"/>
    <w:rsid w:val="00652F90"/>
    <w:rsid w:val="00660633"/>
    <w:rsid w:val="006642B3"/>
    <w:rsid w:val="0066497E"/>
    <w:rsid w:val="00666CFA"/>
    <w:rsid w:val="00673E9D"/>
    <w:rsid w:val="006759ED"/>
    <w:rsid w:val="00687778"/>
    <w:rsid w:val="0069039A"/>
    <w:rsid w:val="006910EA"/>
    <w:rsid w:val="0069123A"/>
    <w:rsid w:val="0069126B"/>
    <w:rsid w:val="00692ED3"/>
    <w:rsid w:val="00696067"/>
    <w:rsid w:val="00696ABD"/>
    <w:rsid w:val="00696C83"/>
    <w:rsid w:val="006A1AA7"/>
    <w:rsid w:val="006A626C"/>
    <w:rsid w:val="006B17E4"/>
    <w:rsid w:val="006B3542"/>
    <w:rsid w:val="006D49F2"/>
    <w:rsid w:val="006D61F0"/>
    <w:rsid w:val="006E2D6A"/>
    <w:rsid w:val="00723EE7"/>
    <w:rsid w:val="00730690"/>
    <w:rsid w:val="00733C2F"/>
    <w:rsid w:val="00737929"/>
    <w:rsid w:val="0075239C"/>
    <w:rsid w:val="00752967"/>
    <w:rsid w:val="00757052"/>
    <w:rsid w:val="0076148E"/>
    <w:rsid w:val="00770D1B"/>
    <w:rsid w:val="00775CA6"/>
    <w:rsid w:val="00777146"/>
    <w:rsid w:val="007777BA"/>
    <w:rsid w:val="00784042"/>
    <w:rsid w:val="0078688C"/>
    <w:rsid w:val="007B4141"/>
    <w:rsid w:val="007B5C33"/>
    <w:rsid w:val="007C28FB"/>
    <w:rsid w:val="007C4DBD"/>
    <w:rsid w:val="007D7C82"/>
    <w:rsid w:val="007E7DA7"/>
    <w:rsid w:val="007F1750"/>
    <w:rsid w:val="007F7095"/>
    <w:rsid w:val="00807057"/>
    <w:rsid w:val="00810AE8"/>
    <w:rsid w:val="00816EC2"/>
    <w:rsid w:val="00821CB2"/>
    <w:rsid w:val="0083329C"/>
    <w:rsid w:val="00845152"/>
    <w:rsid w:val="008476EC"/>
    <w:rsid w:val="00851B0F"/>
    <w:rsid w:val="008559B4"/>
    <w:rsid w:val="0086031A"/>
    <w:rsid w:val="00864AC8"/>
    <w:rsid w:val="008762AD"/>
    <w:rsid w:val="00883706"/>
    <w:rsid w:val="00892E6D"/>
    <w:rsid w:val="008A51A8"/>
    <w:rsid w:val="008C0C58"/>
    <w:rsid w:val="008C2EC1"/>
    <w:rsid w:val="008C324E"/>
    <w:rsid w:val="008C4900"/>
    <w:rsid w:val="008D216C"/>
    <w:rsid w:val="008D3CAC"/>
    <w:rsid w:val="008D5531"/>
    <w:rsid w:val="008E2F73"/>
    <w:rsid w:val="008F15C1"/>
    <w:rsid w:val="0090102A"/>
    <w:rsid w:val="00903BBD"/>
    <w:rsid w:val="00904914"/>
    <w:rsid w:val="00914488"/>
    <w:rsid w:val="00915CE3"/>
    <w:rsid w:val="00920ABC"/>
    <w:rsid w:val="00947BA4"/>
    <w:rsid w:val="009723B9"/>
    <w:rsid w:val="009732E6"/>
    <w:rsid w:val="0097560E"/>
    <w:rsid w:val="00992D2F"/>
    <w:rsid w:val="009951EE"/>
    <w:rsid w:val="009A3553"/>
    <w:rsid w:val="009A35FA"/>
    <w:rsid w:val="009A6D75"/>
    <w:rsid w:val="009B0006"/>
    <w:rsid w:val="009B2D68"/>
    <w:rsid w:val="009B66CA"/>
    <w:rsid w:val="009C2CDB"/>
    <w:rsid w:val="009D286F"/>
    <w:rsid w:val="009D4EF2"/>
    <w:rsid w:val="009D5238"/>
    <w:rsid w:val="009D736B"/>
    <w:rsid w:val="009E6002"/>
    <w:rsid w:val="009F1FCE"/>
    <w:rsid w:val="00A0012C"/>
    <w:rsid w:val="00A02990"/>
    <w:rsid w:val="00A13918"/>
    <w:rsid w:val="00A13A86"/>
    <w:rsid w:val="00A204C6"/>
    <w:rsid w:val="00A37AEA"/>
    <w:rsid w:val="00A42F0E"/>
    <w:rsid w:val="00A47DDF"/>
    <w:rsid w:val="00A5247C"/>
    <w:rsid w:val="00A56184"/>
    <w:rsid w:val="00A623CE"/>
    <w:rsid w:val="00AA6C96"/>
    <w:rsid w:val="00AB120B"/>
    <w:rsid w:val="00AC3C1C"/>
    <w:rsid w:val="00AD18D6"/>
    <w:rsid w:val="00AD3380"/>
    <w:rsid w:val="00AD5246"/>
    <w:rsid w:val="00AE73A5"/>
    <w:rsid w:val="00B014A4"/>
    <w:rsid w:val="00B06FA0"/>
    <w:rsid w:val="00B20185"/>
    <w:rsid w:val="00B31397"/>
    <w:rsid w:val="00B46313"/>
    <w:rsid w:val="00B512F8"/>
    <w:rsid w:val="00B533F1"/>
    <w:rsid w:val="00B55B7F"/>
    <w:rsid w:val="00B66380"/>
    <w:rsid w:val="00B70C93"/>
    <w:rsid w:val="00B75A2F"/>
    <w:rsid w:val="00B82AFD"/>
    <w:rsid w:val="00B834ED"/>
    <w:rsid w:val="00B85B7E"/>
    <w:rsid w:val="00B904C0"/>
    <w:rsid w:val="00B91228"/>
    <w:rsid w:val="00B92A5C"/>
    <w:rsid w:val="00B95E1A"/>
    <w:rsid w:val="00BA53F9"/>
    <w:rsid w:val="00BB2E89"/>
    <w:rsid w:val="00BB79D7"/>
    <w:rsid w:val="00BC1887"/>
    <w:rsid w:val="00BC3BB6"/>
    <w:rsid w:val="00BC6C72"/>
    <w:rsid w:val="00BC70A4"/>
    <w:rsid w:val="00BC74CE"/>
    <w:rsid w:val="00BD12B8"/>
    <w:rsid w:val="00BD1600"/>
    <w:rsid w:val="00BF2C4B"/>
    <w:rsid w:val="00BF3CCC"/>
    <w:rsid w:val="00BF4BB7"/>
    <w:rsid w:val="00C114E2"/>
    <w:rsid w:val="00C45A9F"/>
    <w:rsid w:val="00C5581B"/>
    <w:rsid w:val="00C57D5D"/>
    <w:rsid w:val="00C620AB"/>
    <w:rsid w:val="00C63B54"/>
    <w:rsid w:val="00C643BE"/>
    <w:rsid w:val="00C81BDD"/>
    <w:rsid w:val="00C87F36"/>
    <w:rsid w:val="00C9254C"/>
    <w:rsid w:val="00C97301"/>
    <w:rsid w:val="00CA3192"/>
    <w:rsid w:val="00CB0A1E"/>
    <w:rsid w:val="00CB21CD"/>
    <w:rsid w:val="00CD49D6"/>
    <w:rsid w:val="00CE7282"/>
    <w:rsid w:val="00CF7A2E"/>
    <w:rsid w:val="00D00022"/>
    <w:rsid w:val="00D04AE1"/>
    <w:rsid w:val="00D04DA8"/>
    <w:rsid w:val="00D05990"/>
    <w:rsid w:val="00D16605"/>
    <w:rsid w:val="00D16A73"/>
    <w:rsid w:val="00D16EF0"/>
    <w:rsid w:val="00D31509"/>
    <w:rsid w:val="00D42BA1"/>
    <w:rsid w:val="00D50A1F"/>
    <w:rsid w:val="00D54536"/>
    <w:rsid w:val="00D5583B"/>
    <w:rsid w:val="00D55C92"/>
    <w:rsid w:val="00D621E6"/>
    <w:rsid w:val="00D641C9"/>
    <w:rsid w:val="00D651AD"/>
    <w:rsid w:val="00D74706"/>
    <w:rsid w:val="00D8689C"/>
    <w:rsid w:val="00D879B1"/>
    <w:rsid w:val="00DB0C64"/>
    <w:rsid w:val="00DC5D04"/>
    <w:rsid w:val="00DC5EB5"/>
    <w:rsid w:val="00DE563D"/>
    <w:rsid w:val="00E060F6"/>
    <w:rsid w:val="00E133C6"/>
    <w:rsid w:val="00E13E33"/>
    <w:rsid w:val="00E2688B"/>
    <w:rsid w:val="00E440E5"/>
    <w:rsid w:val="00E46436"/>
    <w:rsid w:val="00E52505"/>
    <w:rsid w:val="00E77FEC"/>
    <w:rsid w:val="00E82FC3"/>
    <w:rsid w:val="00E906FF"/>
    <w:rsid w:val="00E9309D"/>
    <w:rsid w:val="00EA5EF5"/>
    <w:rsid w:val="00EA7EA0"/>
    <w:rsid w:val="00EB3B5D"/>
    <w:rsid w:val="00EB5152"/>
    <w:rsid w:val="00ED067A"/>
    <w:rsid w:val="00ED2F1E"/>
    <w:rsid w:val="00EF6D9D"/>
    <w:rsid w:val="00EF6F54"/>
    <w:rsid w:val="00F11AF2"/>
    <w:rsid w:val="00F21D01"/>
    <w:rsid w:val="00F30B31"/>
    <w:rsid w:val="00F33358"/>
    <w:rsid w:val="00F3426E"/>
    <w:rsid w:val="00F43915"/>
    <w:rsid w:val="00F45072"/>
    <w:rsid w:val="00F6165E"/>
    <w:rsid w:val="00F62E46"/>
    <w:rsid w:val="00F63C5F"/>
    <w:rsid w:val="00F827D8"/>
    <w:rsid w:val="00F85591"/>
    <w:rsid w:val="00FA5B59"/>
    <w:rsid w:val="00FB1191"/>
    <w:rsid w:val="00FB7E6A"/>
    <w:rsid w:val="00FC00D4"/>
    <w:rsid w:val="00FC22E8"/>
    <w:rsid w:val="00FC5326"/>
    <w:rsid w:val="00FD304D"/>
    <w:rsid w:val="00FD655A"/>
    <w:rsid w:val="00FD7510"/>
    <w:rsid w:val="00FE53EE"/>
    <w:rsid w:val="00FF0AEF"/>
    <w:rsid w:val="00FF1B9D"/>
    <w:rsid w:val="00FF2C05"/>
    <w:rsid w:val="00FF7F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187F"/>
  <w15:docId w15:val="{9B63C61D-872E-4D0D-8BA8-9F34FFFA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775"/>
    <w:rPr>
      <w:color w:val="000000" w:themeColor="text1"/>
    </w:rPr>
  </w:style>
  <w:style w:type="paragraph" w:styleId="Heading1">
    <w:name w:val="heading 1"/>
    <w:basedOn w:val="Normal"/>
    <w:next w:val="Normal"/>
    <w:link w:val="Heading1Char"/>
    <w:uiPriority w:val="9"/>
    <w:qFormat/>
    <w:rsid w:val="004025C4"/>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4025C4"/>
    <w:rPr>
      <w:rFonts w:eastAsia="Arial Unicode MS"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qFormat/>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5F0775"/>
    <w:rPr>
      <w:color w:val="605E5C"/>
      <w:shd w:val="clear" w:color="auto" w:fill="E1DFDD"/>
    </w:rPr>
  </w:style>
  <w:style w:type="character" w:customStyle="1" w:styleId="apple-tab-span">
    <w:name w:val="apple-tab-span"/>
    <w:basedOn w:val="DefaultParagraphFont"/>
    <w:rsid w:val="002B056F"/>
  </w:style>
  <w:style w:type="paragraph" w:customStyle="1" w:styleId="Textbody">
    <w:name w:val="Text body"/>
    <w:basedOn w:val="Normal"/>
    <w:rsid w:val="00F25F47"/>
    <w:pPr>
      <w:widowControl w:val="0"/>
      <w:suppressAutoHyphens/>
      <w:autoSpaceDN w:val="0"/>
      <w:spacing w:after="120"/>
      <w:jc w:val="left"/>
      <w:textAlignment w:val="baseline"/>
    </w:pPr>
    <w:rPr>
      <w:rFonts w:ascii="Times New Roman" w:eastAsia="SimSun" w:hAnsi="Times New Roman" w:cs="Mangal"/>
      <w:color w:val="auto"/>
      <w:kern w:val="3"/>
      <w:lang w:eastAsia="zh-CN" w:bidi="hi-IN"/>
    </w:rPr>
  </w:style>
  <w:style w:type="paragraph" w:customStyle="1" w:styleId="TableContents">
    <w:name w:val="Table Contents"/>
    <w:basedOn w:val="Normal"/>
    <w:rsid w:val="00F25F47"/>
    <w:pPr>
      <w:widowControl w:val="0"/>
      <w:suppressLineNumbers/>
      <w:suppressAutoHyphens/>
      <w:autoSpaceDN w:val="0"/>
      <w:spacing w:after="0"/>
      <w:jc w:val="left"/>
      <w:textAlignment w:val="baseline"/>
    </w:pPr>
    <w:rPr>
      <w:rFonts w:ascii="Times New Roman" w:eastAsia="SimSun" w:hAnsi="Times New Roman" w:cs="Mangal"/>
      <w:color w:val="auto"/>
      <w:kern w:val="3"/>
      <w:lang w:eastAsia="zh-CN" w:bidi="hi-IN"/>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left w:w="10" w:type="dxa"/>
        <w:right w:w="10" w:type="dxa"/>
      </w:tblCellMar>
    </w:tblPr>
  </w:style>
  <w:style w:type="character" w:styleId="FollowedHyperlink">
    <w:name w:val="FollowedHyperlink"/>
    <w:basedOn w:val="DefaultParagraphFont"/>
    <w:uiPriority w:val="99"/>
    <w:semiHidden/>
    <w:unhideWhenUsed/>
    <w:rsid w:val="00A5247C"/>
    <w:rPr>
      <w:color w:val="954F72" w:themeColor="followedHyperlink"/>
      <w:u w:val="single"/>
    </w:rPr>
  </w:style>
  <w:style w:type="paragraph" w:styleId="TOCHeading">
    <w:name w:val="TOC Heading"/>
    <w:basedOn w:val="Heading1"/>
    <w:next w:val="Normal"/>
    <w:uiPriority w:val="39"/>
    <w:unhideWhenUsed/>
    <w:qFormat/>
    <w:rsid w:val="0069126B"/>
    <w:pPr>
      <w:spacing w:after="0" w:line="259" w:lineRule="auto"/>
      <w:outlineLvl w:val="9"/>
    </w:pPr>
    <w:rPr>
      <w:rFonts w:asciiTheme="majorHAnsi" w:eastAsiaTheme="majorEastAsia" w:hAnsiTheme="majorHAnsi" w:cstheme="majorBidi"/>
      <w:color w:val="2E74B5" w:themeColor="accent1" w:themeShade="BF"/>
      <w:sz w:val="32"/>
      <w:szCs w:val="32"/>
      <w:lang w:eastAsia="en-US"/>
    </w:rPr>
  </w:style>
  <w:style w:type="paragraph" w:styleId="TOC1">
    <w:name w:val="toc 1"/>
    <w:basedOn w:val="Normal"/>
    <w:next w:val="Normal"/>
    <w:autoRedefine/>
    <w:uiPriority w:val="39"/>
    <w:unhideWhenUsed/>
    <w:rsid w:val="0069126B"/>
    <w:pPr>
      <w:spacing w:after="100"/>
    </w:pPr>
  </w:style>
  <w:style w:type="paragraph" w:styleId="TOC2">
    <w:name w:val="toc 2"/>
    <w:basedOn w:val="Normal"/>
    <w:next w:val="Normal"/>
    <w:autoRedefine/>
    <w:uiPriority w:val="39"/>
    <w:unhideWhenUsed/>
    <w:rsid w:val="0069126B"/>
    <w:pPr>
      <w:spacing w:after="100"/>
      <w:ind w:left="240"/>
    </w:pPr>
  </w:style>
  <w:style w:type="paragraph" w:styleId="TOC3">
    <w:name w:val="toc 3"/>
    <w:basedOn w:val="Normal"/>
    <w:next w:val="Normal"/>
    <w:autoRedefine/>
    <w:uiPriority w:val="39"/>
    <w:unhideWhenUsed/>
    <w:rsid w:val="0069126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34702">
      <w:bodyDiv w:val="1"/>
      <w:marLeft w:val="0"/>
      <w:marRight w:val="0"/>
      <w:marTop w:val="0"/>
      <w:marBottom w:val="0"/>
      <w:divBdr>
        <w:top w:val="none" w:sz="0" w:space="0" w:color="auto"/>
        <w:left w:val="none" w:sz="0" w:space="0" w:color="auto"/>
        <w:bottom w:val="none" w:sz="0" w:space="0" w:color="auto"/>
        <w:right w:val="none" w:sz="0" w:space="0" w:color="auto"/>
      </w:divBdr>
    </w:div>
    <w:div w:id="853617265">
      <w:bodyDiv w:val="1"/>
      <w:marLeft w:val="0"/>
      <w:marRight w:val="0"/>
      <w:marTop w:val="0"/>
      <w:marBottom w:val="0"/>
      <w:divBdr>
        <w:top w:val="none" w:sz="0" w:space="0" w:color="auto"/>
        <w:left w:val="none" w:sz="0" w:space="0" w:color="auto"/>
        <w:bottom w:val="none" w:sz="0" w:space="0" w:color="auto"/>
        <w:right w:val="none" w:sz="0" w:space="0" w:color="auto"/>
      </w:divBdr>
    </w:div>
    <w:div w:id="918098749">
      <w:bodyDiv w:val="1"/>
      <w:marLeft w:val="0"/>
      <w:marRight w:val="0"/>
      <w:marTop w:val="0"/>
      <w:marBottom w:val="0"/>
      <w:divBdr>
        <w:top w:val="none" w:sz="0" w:space="0" w:color="auto"/>
        <w:left w:val="none" w:sz="0" w:space="0" w:color="auto"/>
        <w:bottom w:val="none" w:sz="0" w:space="0" w:color="auto"/>
        <w:right w:val="none" w:sz="0" w:space="0" w:color="auto"/>
      </w:divBdr>
    </w:div>
    <w:div w:id="2069186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ZBwB9OKyJQM" TargetMode="External"/><Relationship Id="rId18" Type="http://schemas.openxmlformats.org/officeDocument/2006/relationships/hyperlink" Target="https://cpb-us-e1.wpmucdn.com/cobblearning.net/dist/8/794/files/2018/11/Milady-Textbook-Chpater-3-Professional-Image-106pjt5.pdf" TargetMode="External"/><Relationship Id="rId26" Type="http://schemas.openxmlformats.org/officeDocument/2006/relationships/image" Target="media/image6.png"/><Relationship Id="rId39" Type="http://schemas.openxmlformats.org/officeDocument/2006/relationships/hyperlink" Target="https://www.skilledtradesontario.ca/about-trades/trades-information/" TargetMode="External"/><Relationship Id="rId21" Type="http://schemas.openxmlformats.org/officeDocument/2006/relationships/image" Target="media/image5.png"/><Relationship Id="rId34" Type="http://schemas.openxmlformats.org/officeDocument/2006/relationships/hyperlink" Target="https://www.dcp.edu.gov.on.ca/en/" TargetMode="External"/><Relationship Id="rId42" Type="http://schemas.openxmlformats.org/officeDocument/2006/relationships/hyperlink" Target="https://www.skilledtradesontario.ca/about-trades/trades-information/" TargetMode="External"/><Relationship Id="rId47"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www.edugains.ca/resources21CL/About21stCentury/21CL_21stCenturyCompetencies.pdf" TargetMode="External"/><Relationship Id="rId11" Type="http://schemas.openxmlformats.org/officeDocument/2006/relationships/header" Target="header1.xml"/><Relationship Id="rId24" Type="http://schemas.openxmlformats.org/officeDocument/2006/relationships/hyperlink" Target="https://www.octe.ca/en/resources/safety/safedocs" TargetMode="External"/><Relationship Id="rId32" Type="http://schemas.openxmlformats.org/officeDocument/2006/relationships/hyperlink" Target="https://thiswestcoastmommy.com/foster-a-greener-home-with-foster-naturals/" TargetMode="External"/><Relationship Id="rId37" Type="http://schemas.openxmlformats.org/officeDocument/2006/relationships/hyperlink" Target="https://twitter.com/blackcatnails/status/338288704202371073?lang=en" TargetMode="External"/><Relationship Id="rId40" Type="http://schemas.openxmlformats.org/officeDocument/2006/relationships/hyperlink" Target="http://www.red-seal.ca/trades/tr.1d.2s_l.3st-eng.html" TargetMode="External"/><Relationship Id="rId45" Type="http://schemas.openxmlformats.org/officeDocument/2006/relationships/hyperlink" Target="https://www.treehugger.com/environmental-impact-of-cosmetics-5207672"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s://cpb-us-e1.wpmucdn.com/cobblearning.net/dist/8/794/files/2018/11/Milady-Textbook-Chpater-3-Professional-Image-106pjt5.pdf" TargetMode="External"/><Relationship Id="rId28" Type="http://schemas.openxmlformats.org/officeDocument/2006/relationships/hyperlink" Target="https://www.youtube.com/watch?v=ZBwB9OKyJQM" TargetMode="External"/><Relationship Id="rId36" Type="http://schemas.openxmlformats.org/officeDocument/2006/relationships/hyperlink" Target="https://cpb-us-e1.wpmucdn.com/cobblearning.net/dist/8/794/files/2018/11/Milady-Textbook-Chpater-3-Professional-Image-106pjt5.pdf" TargetMode="External"/><Relationship Id="rId49"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s://www.salonmagazine.ca/category/online-editions/" TargetMode="External"/><Relationship Id="rId31" Type="http://schemas.openxmlformats.org/officeDocument/2006/relationships/hyperlink" Target="http://www.edu.gov.on.ca/eng/curriculum/secondary/techedemphasiscourses.pdf" TargetMode="External"/><Relationship Id="rId44" Type="http://schemas.openxmlformats.org/officeDocument/2006/relationships/hyperlink" Target="http://www.edugains.ca/resourcesDI/EducatorsPackages/DIEducatorsPackage2010/2010DIScrapbook.pdf"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cpb-us-e1.wpmucdn.com/cobblearning.net/dist/8/794/files/2018/11/Milady-Textbook-Chapter-2-Life-Skills-20brelq.pdf" TargetMode="External"/><Relationship Id="rId27" Type="http://schemas.openxmlformats.org/officeDocument/2006/relationships/image" Target="media/image7.png"/><Relationship Id="rId30" Type="http://schemas.openxmlformats.org/officeDocument/2006/relationships/hyperlink" Target="https://www.salonmagazine.ca/category/online-editions/" TargetMode="External"/><Relationship Id="rId35" Type="http://schemas.openxmlformats.org/officeDocument/2006/relationships/hyperlink" Target="https://cpb-us-e1.wpmucdn.com/cobblearning.net/dist/8/794/files/2018/11/Milady-Textbook-Chapter-2-Life-Skills-20brelq.pdf" TargetMode="External"/><Relationship Id="rId43" Type="http://schemas.openxmlformats.org/officeDocument/2006/relationships/hyperlink" Target="https://www.skilledtradesontario.ca"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cpb-us-e1.wpmucdn.com/cobblearning.net/dist/8/794/files/2018/11/Milady-Textbook-Chapter-2-Life-Skills-20brelq.pdf" TargetMode="External"/><Relationship Id="rId25" Type="http://schemas.openxmlformats.org/officeDocument/2006/relationships/hyperlink" Target="http://www.edugains.ca/resourcesDI/EducatorsPackages/DIEducatorsPackage2010/2010DIScrapbook.pdf" TargetMode="External"/><Relationship Id="rId33" Type="http://schemas.openxmlformats.org/officeDocument/2006/relationships/hyperlink" Target="http://www.edu.gov.on.ca/eng/policyfunding/growSuccess.pdf" TargetMode="External"/><Relationship Id="rId38" Type="http://schemas.openxmlformats.org/officeDocument/2006/relationships/hyperlink" Target="https://www.octe.ca/en/resources/safety/safedocs" TargetMode="External"/><Relationship Id="rId46" Type="http://schemas.openxmlformats.org/officeDocument/2006/relationships/hyperlink" Target="http://www.edu.gov.on.ca/eng/curriculum/secondary/teched910curr09.pdf" TargetMode="External"/><Relationship Id="rId20" Type="http://schemas.openxmlformats.org/officeDocument/2006/relationships/hyperlink" Target="https://www.youtube.com/watch?v=ZBwB9OKyJQM" TargetMode="External"/><Relationship Id="rId41" Type="http://schemas.openxmlformats.org/officeDocument/2006/relationships/hyperlink" Target="https://www.ontario.ca/page/start-apprenticeship"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dUxScfxYDIlCpz1k1KxPGiFpCQ==">AMUW2mUqmLP/diSbcRoo5+bkGys+f5XkypduH1Huqu0JFpaM7A4mm9oMpmTXFSQZfuP4iBfdN+hBD5KP4by0hbN036GNf97YAYLaJcoj/0y8XA0I4EjFaSCsG4gXtetNf1bjE8AiSydu3g1nckIhn9OqnVRHDa80+YU+rPsVsKngSKmQ4QgAZlDEY1b3qSHrZYIwDQLP+bbyWlovr9hMhLvY+67H/BHxZw==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13B922-FE99-4EC1-9E7D-67A2D7B4B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4973</Words>
  <Characters>28349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Bill Fetter</cp:lastModifiedBy>
  <cp:revision>2</cp:revision>
  <cp:lastPrinted>2022-10-10T18:01:00Z</cp:lastPrinted>
  <dcterms:created xsi:type="dcterms:W3CDTF">2022-10-11T02:28:00Z</dcterms:created>
  <dcterms:modified xsi:type="dcterms:W3CDTF">2022-10-11T02:28:00Z</dcterms:modified>
</cp:coreProperties>
</file>