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TCJ1 CIRCULAR SAW VO FINAL 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677.0" w:type="dxa"/>
        <w:jc w:val="left"/>
        <w:tblInd w:w="-8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8597"/>
        <w:tblGridChange w:id="0">
          <w:tblGrid>
            <w:gridCol w:w="1080"/>
            <w:gridCol w:w="8597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VO: M: Let’s look at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circular saw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, a very important tool in any construction shop.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This saw is often used for cutting and trimming stock in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straight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lines,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no curves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The safety issues to be aware of are: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Before beginning, wear safety goggles, dust mask, and earplugs, or other hearing protection.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Ensure the guard is moving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freely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and is covering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blade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properly;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Ensure any long hair is tied back, and your long sleeves are rolled up, and any rings, watches and jewellery are removed.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You should never operate any machine while under the influence of medicine, drugs or alcohol, or you are fatigued.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VO: M: Your hands are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not to be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in front of the blade at any time during the operation.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And, whenever possible, make sure both hands are on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saw handles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Before beginning, you must set the blade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height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by adjusting the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base plate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This should be at least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one eighth of an inch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one quarter of an inch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below the workpiece.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14-16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At this time, inspect your workpiece, making sure there are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 no nails or screws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in the wood.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pathway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of the blade should be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clear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Make sure the electrical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cord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is not going to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 interfere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with the cut, and the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cut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is not going to interfere with the table or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surface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you are working 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It’s important to use two hands on the saw.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Your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left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hand goes on the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 handle towards the front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of the saw, and your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right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hand goes on the handle at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top of the saw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It’s really important to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secure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the work properly so that you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don’t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have to hold it when making the cut, and both hands are accounted for.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Remember if both hands are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on the saw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, your fingers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won’t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end up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on the floor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19-20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trigger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is what makes the circular saw operate.  Remember: squeeze for “go” and release for “no.”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Make sure you have a firm grip with both hands.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If you are doing repetitive work, think ergonomic body position.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21-23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 Before starting a circular saw, be sure the power cord and extension cord have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no nicks or frays,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and that they are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out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of the blade path and are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long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enough to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freely complete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the cut.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A sudden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 jerk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or pull on the cord can cause loss of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control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of the saw and a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serious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accident.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Set the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 depth of cut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one eighth of an inch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one quarter of an inch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greater than the thickness of the stock.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Less than 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full tooth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should be visible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below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the workpiece.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This is to minimize blade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exposure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and prevents damage to material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underneath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the piece being cut.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It’s a good idea to use sawhorses or scrap material to prop up your work from the working surface.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Always rest the larger portion of the saw’s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base plate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on the supported portion of the workpiece, and allow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unsupported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portion to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fall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away.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One side must fall away to prevent jamming the blade at the end of the cut.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Secure your workpiece to sturdy supports.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Avoid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cutting small workpieces that can’t be properly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secured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, and workpieces on which the base of the saw, or shoe, cannot properly rest.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Use the correct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blade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for your tool.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Check this carefully: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Does it have the proper size and shape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arbor hole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?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Make sure the speed marked on the blade is at least as high as the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no load RPM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marked on the tool.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Portable circular saws are not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designed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for cutting logs, roots, trimming trees or shrubs.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You also need to be sure about any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recycled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material you are considering using, that the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dust you create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is not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toxic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Be very cautious of stock which is pitchy, knotty or warped.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These are most likely to create pinching conditions and possible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kickback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Never hold a workpiece in your hand, or across your leg when sawing.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Also don’t have a partner put their hands in danger to hold something for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If working outdoors, make sure your foot, leg or body placement does not cause a risk.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 NEVER over reach!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Always, hold the saw firmly with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both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hands after securing the workpiece.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Never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remove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the saw from a cut while the blade is still rotating.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Never reach under the saw or workpiece.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The blade is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exposed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under the workpiece, and the saw guard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cannot protect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your body, or fingers here.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Support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large panels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so they will not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pinch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the blade.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Use a straight-edge or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u w:val="single"/>
                <w:rtl w:val="0"/>
              </w:rPr>
              <w:t xml:space="preserve"> rip fence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as a guide for ripping.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 Some people use 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u w:val="single"/>
                <w:rtl w:val="0"/>
              </w:rPr>
              <w:t xml:space="preserve">speed square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 as a straight 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VO F: After the cut is complete, let the blade come to a full stop before putting the tool down.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highlight w:val="yellow"/>
                <w:rtl w:val="0"/>
              </w:rPr>
              <w:t xml:space="preserve">VO M: After performing your cut, clean up any cut-off pieces, and make sure area is ready for the next operation.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 VO F: If done, clean your tool, unplug, and put your tool away. Never leave a tool plugged in if it’s not being used.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(M) Now, this is your toolSAFE review.  Make sure you know these points.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white"/>
                <w:rtl w:val="0"/>
              </w:rPr>
              <w:t xml:space="preserve">VO F: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32"/>
                <w:szCs w:val="32"/>
                <w:rtl w:val="0"/>
              </w:rPr>
              <w:t xml:space="preserve">Evaluate hazards and wear appropriate PPE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32"/>
                <w:szCs w:val="32"/>
                <w:rtl w:val="0"/>
              </w:rPr>
              <w:t xml:space="preserve">Setup your workspace for stability, guards and 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32"/>
                <w:szCs w:val="32"/>
                <w:rtl w:val="0"/>
              </w:rPr>
              <w:t xml:space="preserve">Check electrical cable safety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32"/>
                <w:szCs w:val="32"/>
                <w:rtl w:val="0"/>
              </w:rPr>
              <w:t xml:space="preserve">Know emergency power shutoff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highlight w:val="yellow"/>
                <w:rtl w:val="0"/>
              </w:rPr>
              <w:t xml:space="preserve">VO 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32"/>
                <w:szCs w:val="32"/>
                <w:highlight w:val="yellow"/>
                <w:rtl w:val="0"/>
              </w:rPr>
              <w:t xml:space="preserve">Choose your shop materials right for this tool,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32"/>
                <w:szCs w:val="32"/>
                <w:highlight w:val="yellow"/>
                <w:rtl w:val="0"/>
              </w:rPr>
              <w:t xml:space="preserve">Remember to be careful with recycled materials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32"/>
                <w:szCs w:val="32"/>
                <w:highlight w:val="yellow"/>
                <w:rtl w:val="0"/>
              </w:rPr>
              <w:t xml:space="preserve">Be focused and aware of the path of your cut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color w:val="000000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32"/>
                <w:szCs w:val="32"/>
                <w:highlight w:val="yellow"/>
                <w:rtl w:val="0"/>
              </w:rPr>
              <w:t xml:space="preserve">Know emergency procedures for your lab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32"/>
                <w:szCs w:val="32"/>
                <w:highlight w:val="yellow"/>
                <w:rtl w:val="0"/>
              </w:rPr>
              <w:t xml:space="preserve">Inspect your equipment, put it away, and clean your workspace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252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252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252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Calibri" w:cs="Calibri" w:eastAsia="Calibri" w:hAnsi="Calibri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Calibri" w:cs="Calibri" w:eastAsia="Calibri" w:hAnsi="Calibri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Calibri" w:cs="Calibri" w:eastAsia="Calibri" w:hAnsi="Calibri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