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44C" w:rsidRDefault="0059444C">
      <w:pPr>
        <w:rPr>
          <w:rFonts w:cs="Arial"/>
          <w:b/>
          <w:sz w:val="40"/>
        </w:rPr>
      </w:pPr>
    </w:p>
    <w:p w:rsidR="000D4805" w:rsidRDefault="005F5C02">
      <w:pPr>
        <w:rPr>
          <w:rFonts w:cs="Arial"/>
          <w:b/>
          <w:sz w:val="40"/>
        </w:rPr>
      </w:pPr>
      <w:r>
        <w:rPr>
          <w:rFonts w:cs="Arial"/>
          <w:b/>
          <w:noProof/>
          <w:sz w:val="40"/>
          <w:lang w:eastAsia="en-CA"/>
        </w:rPr>
        <w:pict>
          <v:shapetype id="_x0000_t202" coordsize="21600,21600" o:spt="202" path="m,l,21600r21600,l21600,xe">
            <v:stroke joinstyle="miter"/>
            <v:path gradientshapeok="t" o:connecttype="rect"/>
          </v:shapetype>
          <v:shape id="Text Box 2" o:spid="_x0000_s1026" type="#_x0000_t202" style="position:absolute;margin-left:323.7pt;margin-top:4.45pt;width:147.3pt;height:118.45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">
            <v:textbox style="mso-next-textbox:#Text Box 2">
              <w:txbxContent>
                <w:p w:rsidR="009D7608" w:rsidRDefault="009D7608" w:rsidP="000D4805">
                  <w:pPr>
                    <w:jc w:val="center"/>
                  </w:pPr>
                </w:p>
                <w:p w:rsidR="009D7608" w:rsidRDefault="009D7608" w:rsidP="000D4805">
                  <w:pPr>
                    <w:jc w:val="center"/>
                  </w:pPr>
                </w:p>
                <w:p w:rsidR="009D7608" w:rsidRDefault="009D7608" w:rsidP="000D4805">
                  <w:pPr>
                    <w:jc w:val="center"/>
                  </w:pPr>
                </w:p>
                <w:p w:rsidR="009D7608" w:rsidRPr="00315AED" w:rsidRDefault="009D7608" w:rsidP="000D4805">
                  <w:pPr>
                    <w:jc w:val="center"/>
                    <w:rPr>
                      <w:b/>
                      <w:sz w:val="28"/>
                    </w:rPr>
                  </w:pPr>
                  <w:r w:rsidRPr="00315AED">
                    <w:rPr>
                      <w:b/>
                      <w:sz w:val="28"/>
                    </w:rPr>
                    <w:t xml:space="preserve">Video QR code </w:t>
                  </w:r>
                </w:p>
                <w:p w:rsidR="009D7608" w:rsidRPr="00315AED" w:rsidRDefault="009D7608" w:rsidP="000D4805">
                  <w:pPr>
                    <w:jc w:val="center"/>
                    <w:rPr>
                      <w:b/>
                      <w:sz w:val="28"/>
                    </w:rPr>
                  </w:pPr>
                  <w:r w:rsidRPr="00315AED">
                    <w:rPr>
                      <w:b/>
                      <w:sz w:val="28"/>
                    </w:rPr>
                    <w:t>(to be inserted)</w:t>
                  </w:r>
                </w:p>
                <w:p w:rsidR="009D7608" w:rsidRDefault="009D7608"/>
                <w:p w:rsidR="009D7608" w:rsidRDefault="009D7608"/>
                <w:p w:rsidR="009D7608" w:rsidRDefault="009D7608"/>
                <w:p w:rsidR="009D7608" w:rsidRDefault="009D7608"/>
                <w:p w:rsidR="009D7608" w:rsidRDefault="009D7608"/>
                <w:p w:rsidR="009D7608" w:rsidRDefault="009D7608"/>
                <w:p w:rsidR="009D7608" w:rsidRDefault="009D7608"/>
              </w:txbxContent>
            </v:textbox>
          </v:shape>
        </w:pict>
      </w:r>
      <w:r w:rsidR="0015230A">
        <w:rPr>
          <w:rFonts w:cs="Arial"/>
          <w:b/>
          <w:sz w:val="40"/>
        </w:rPr>
        <w:t>Thickness Planer</w:t>
      </w:r>
      <w:r w:rsidR="000D4805" w:rsidRPr="000D4805">
        <w:rPr>
          <w:rFonts w:cs="Arial"/>
          <w:b/>
          <w:sz w:val="40"/>
        </w:rPr>
        <w:t xml:space="preserve"> </w:t>
      </w:r>
    </w:p>
    <w:p w:rsidR="000D4805" w:rsidRDefault="00A25CB0">
      <w:pPr>
        <w:rPr>
          <w:rFonts w:cs="Arial"/>
        </w:rPr>
      </w:pPr>
      <w:r w:rsidRPr="000D4805">
        <w:rPr>
          <w:rFonts w:cs="Arial"/>
          <w:b/>
          <w:sz w:val="40"/>
        </w:rPr>
        <w:t>S</w:t>
      </w:r>
      <w:r w:rsidR="000D4805" w:rsidRPr="000D4805">
        <w:rPr>
          <w:rFonts w:cs="Arial"/>
          <w:b/>
          <w:sz w:val="40"/>
        </w:rPr>
        <w:t>afety Lesson Plan</w:t>
      </w:r>
    </w:p>
    <w:p w:rsidR="000D4805" w:rsidRDefault="000D4805">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98"/>
        <w:gridCol w:w="3089"/>
      </w:tblGrid>
      <w:tr w:rsidR="00315AED" w:rsidRPr="000C18A2">
        <w:tc>
          <w:tcPr>
            <w:tcW w:w="3398" w:type="dxa"/>
          </w:tcPr>
          <w:p w:rsidR="00315AED" w:rsidRPr="0088263C" w:rsidRDefault="00315AED" w:rsidP="0088263C">
            <w:pPr>
              <w:jc w:val="right"/>
              <w:rPr>
                <w:rFonts w:cs="Arial"/>
                <w:b/>
              </w:rPr>
            </w:pPr>
            <w:r w:rsidRPr="0088263C">
              <w:rPr>
                <w:rFonts w:cs="Arial"/>
                <w:b/>
              </w:rPr>
              <w:t>Writer:</w:t>
            </w:r>
          </w:p>
        </w:tc>
        <w:tc>
          <w:tcPr>
            <w:tcW w:w="3089" w:type="dxa"/>
          </w:tcPr>
          <w:p w:rsidR="00315AED" w:rsidRPr="000C18A2" w:rsidRDefault="00651217" w:rsidP="00A4684E">
            <w:pPr>
              <w:rPr>
                <w:rFonts w:cs="Arial"/>
              </w:rPr>
            </w:pPr>
            <w:r>
              <w:rPr>
                <w:rFonts w:cs="Arial"/>
              </w:rPr>
              <w:t>Brad Johnson</w:t>
            </w:r>
          </w:p>
          <w:p w:rsidR="00315AED" w:rsidRPr="000C18A2" w:rsidRDefault="00315AED" w:rsidP="00A4684E">
            <w:pPr>
              <w:rPr>
                <w:rFonts w:cs="Arial"/>
              </w:rPr>
            </w:pPr>
          </w:p>
        </w:tc>
      </w:tr>
      <w:tr w:rsidR="00315AED" w:rsidRPr="004A20D7">
        <w:tc>
          <w:tcPr>
            <w:tcW w:w="3398" w:type="dxa"/>
          </w:tcPr>
          <w:p w:rsidR="00315AED" w:rsidRPr="004A20D7" w:rsidRDefault="00315AED" w:rsidP="0088263C">
            <w:pPr>
              <w:jc w:val="right"/>
              <w:rPr>
                <w:rFonts w:cs="Arial"/>
                <w:b/>
                <w:lang w:val="fr-CA"/>
              </w:rPr>
            </w:pPr>
            <w:r w:rsidRPr="004A20D7">
              <w:rPr>
                <w:rFonts w:cs="Arial"/>
                <w:b/>
                <w:lang w:val="fr-CA"/>
              </w:rPr>
              <w:t xml:space="preserve">Doc version </w:t>
            </w:r>
          </w:p>
          <w:p w:rsidR="00315AED" w:rsidRPr="004A20D7" w:rsidRDefault="00315AED" w:rsidP="0088263C">
            <w:pPr>
              <w:jc w:val="right"/>
              <w:rPr>
                <w:rFonts w:cs="Arial"/>
                <w:b/>
                <w:lang w:val="fr-CA"/>
              </w:rPr>
            </w:pPr>
            <w:r w:rsidRPr="004A20D7">
              <w:rPr>
                <w:rFonts w:cs="Arial"/>
                <w:b/>
                <w:lang w:val="fr-CA"/>
              </w:rPr>
              <w:t>(version Y/M/D date i.e.150630):</w:t>
            </w:r>
          </w:p>
        </w:tc>
        <w:tc>
          <w:tcPr>
            <w:tcW w:w="3089" w:type="dxa"/>
          </w:tcPr>
          <w:p w:rsidR="00315AED" w:rsidRPr="004A20D7" w:rsidRDefault="008E7799" w:rsidP="00A4684E">
            <w:pPr>
              <w:rPr>
                <w:rFonts w:cs="Arial"/>
                <w:lang w:val="fr-CA"/>
              </w:rPr>
            </w:pPr>
            <w:r>
              <w:rPr>
                <w:rFonts w:cs="Arial"/>
                <w:lang w:val="fr-CA"/>
              </w:rPr>
              <w:t>16.02.27</w:t>
            </w:r>
          </w:p>
          <w:p w:rsidR="00315AED" w:rsidRPr="004A20D7" w:rsidRDefault="00315AED" w:rsidP="00A4684E">
            <w:pPr>
              <w:rPr>
                <w:rFonts w:cs="Arial"/>
                <w:lang w:val="fr-CA"/>
              </w:rPr>
            </w:pPr>
          </w:p>
        </w:tc>
      </w:tr>
    </w:tbl>
    <w:p w:rsidR="00315AED" w:rsidRPr="00AA19EE" w:rsidRDefault="00315AED">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77"/>
        <w:gridCol w:w="5499"/>
      </w:tblGrid>
      <w:tr w:rsidR="000D4805" w:rsidRPr="000C18A2" w:rsidTr="1939A1DA">
        <w:tc>
          <w:tcPr>
            <w:tcW w:w="4077" w:type="dxa"/>
          </w:tcPr>
          <w:p w:rsidR="000D4805" w:rsidRPr="000C18A2" w:rsidRDefault="000D4805" w:rsidP="000C18A2">
            <w:pPr>
              <w:jc w:val="right"/>
              <w:rPr>
                <w:rFonts w:cs="Arial"/>
                <w:sz w:val="24"/>
                <w:szCs w:val="24"/>
              </w:rPr>
            </w:pPr>
          </w:p>
          <w:p w:rsidR="000D4805" w:rsidRPr="000C18A2" w:rsidRDefault="000D4805" w:rsidP="000C18A2">
            <w:pPr>
              <w:jc w:val="right"/>
              <w:rPr>
                <w:rFonts w:cs="Arial"/>
                <w:b/>
                <w:sz w:val="24"/>
                <w:szCs w:val="24"/>
              </w:rPr>
            </w:pPr>
            <w:r w:rsidRPr="000C18A2">
              <w:rPr>
                <w:rFonts w:cs="Arial"/>
                <w:b/>
                <w:sz w:val="24"/>
                <w:szCs w:val="24"/>
              </w:rPr>
              <w:t>Specific Tool or Process:</w:t>
            </w:r>
          </w:p>
        </w:tc>
        <w:tc>
          <w:tcPr>
            <w:tcW w:w="5499" w:type="dxa"/>
          </w:tcPr>
          <w:p w:rsidR="000D4805" w:rsidRPr="000C18A2" w:rsidRDefault="000D4805">
            <w:pPr>
              <w:rPr>
                <w:rFonts w:cs="Arial"/>
                <w:sz w:val="24"/>
                <w:szCs w:val="24"/>
              </w:rPr>
            </w:pPr>
          </w:p>
          <w:p w:rsidR="000D4805" w:rsidRPr="000C18A2" w:rsidRDefault="009362A0">
            <w:pPr>
              <w:rPr>
                <w:rFonts w:cs="Arial"/>
                <w:sz w:val="24"/>
                <w:szCs w:val="24"/>
              </w:rPr>
            </w:pPr>
            <w:r>
              <w:rPr>
                <w:rFonts w:cs="Arial"/>
                <w:sz w:val="24"/>
                <w:szCs w:val="24"/>
              </w:rPr>
              <w:t>Thickness</w:t>
            </w:r>
            <w:r w:rsidR="004945C6">
              <w:rPr>
                <w:rFonts w:cs="Arial"/>
                <w:sz w:val="24"/>
                <w:szCs w:val="24"/>
              </w:rPr>
              <w:t xml:space="preserve"> Planer</w:t>
            </w:r>
          </w:p>
          <w:p w:rsidR="000D4805" w:rsidRPr="000C18A2" w:rsidRDefault="000D4805">
            <w:pPr>
              <w:rPr>
                <w:rFonts w:cs="Arial"/>
                <w:sz w:val="24"/>
                <w:szCs w:val="24"/>
              </w:rPr>
            </w:pPr>
          </w:p>
        </w:tc>
      </w:tr>
      <w:tr w:rsidR="000D4805" w:rsidRPr="000C18A2" w:rsidTr="1939A1DA">
        <w:tc>
          <w:tcPr>
            <w:tcW w:w="4077" w:type="dxa"/>
          </w:tcPr>
          <w:p w:rsidR="000D4805" w:rsidRPr="000C18A2" w:rsidRDefault="000D4805" w:rsidP="000C18A2">
            <w:pPr>
              <w:jc w:val="right"/>
              <w:rPr>
                <w:rFonts w:cs="Arial"/>
                <w:sz w:val="24"/>
                <w:szCs w:val="24"/>
              </w:rPr>
            </w:pPr>
          </w:p>
          <w:p w:rsidR="000D4805" w:rsidRPr="000C18A2" w:rsidRDefault="000D4805" w:rsidP="000C18A2">
            <w:pPr>
              <w:jc w:val="right"/>
              <w:rPr>
                <w:rFonts w:cs="Arial"/>
                <w:b/>
                <w:sz w:val="24"/>
                <w:szCs w:val="24"/>
              </w:rPr>
            </w:pPr>
            <w:r w:rsidRPr="000C18A2">
              <w:rPr>
                <w:rFonts w:cs="Arial"/>
                <w:b/>
                <w:sz w:val="24"/>
                <w:szCs w:val="24"/>
              </w:rPr>
              <w:t>Main Applicable Course:</w:t>
            </w:r>
          </w:p>
        </w:tc>
        <w:tc>
          <w:tcPr>
            <w:tcW w:w="5499" w:type="dxa"/>
          </w:tcPr>
          <w:p w:rsidR="000D4805" w:rsidRPr="000C18A2" w:rsidRDefault="000D4805">
            <w:pPr>
              <w:rPr>
                <w:rFonts w:cs="Arial"/>
                <w:sz w:val="24"/>
                <w:szCs w:val="24"/>
              </w:rPr>
            </w:pPr>
          </w:p>
          <w:p w:rsidR="000D4805" w:rsidRPr="000C18A2" w:rsidRDefault="00D16441">
            <w:pPr>
              <w:rPr>
                <w:rFonts w:cs="Arial"/>
                <w:sz w:val="24"/>
                <w:szCs w:val="24"/>
              </w:rPr>
            </w:pPr>
            <w:r>
              <w:rPr>
                <w:rFonts w:cs="Arial"/>
                <w:sz w:val="24"/>
                <w:szCs w:val="24"/>
              </w:rPr>
              <w:t>Construction Technology – TCJ2O</w:t>
            </w:r>
          </w:p>
          <w:p w:rsidR="000D4805" w:rsidRPr="000C18A2" w:rsidRDefault="000D4805">
            <w:pPr>
              <w:rPr>
                <w:rFonts w:cs="Arial"/>
                <w:sz w:val="24"/>
                <w:szCs w:val="24"/>
              </w:rPr>
            </w:pPr>
          </w:p>
        </w:tc>
      </w:tr>
      <w:tr w:rsidR="000D4805" w:rsidRPr="000C18A2" w:rsidTr="1939A1DA">
        <w:tc>
          <w:tcPr>
            <w:tcW w:w="4077" w:type="dxa"/>
          </w:tcPr>
          <w:p w:rsidR="000D4805" w:rsidRPr="000C18A2" w:rsidRDefault="000D4805" w:rsidP="000C18A2">
            <w:pPr>
              <w:jc w:val="right"/>
              <w:rPr>
                <w:rFonts w:cs="Arial"/>
                <w:sz w:val="24"/>
                <w:szCs w:val="24"/>
              </w:rPr>
            </w:pPr>
          </w:p>
          <w:p w:rsidR="000D4805" w:rsidRPr="000C18A2" w:rsidRDefault="000D4805" w:rsidP="000C18A2">
            <w:pPr>
              <w:jc w:val="right"/>
              <w:rPr>
                <w:rFonts w:cs="Arial"/>
                <w:b/>
                <w:sz w:val="24"/>
                <w:szCs w:val="24"/>
              </w:rPr>
            </w:pPr>
            <w:r w:rsidRPr="000C18A2">
              <w:rPr>
                <w:rFonts w:cs="Arial"/>
                <w:b/>
                <w:sz w:val="24"/>
                <w:szCs w:val="24"/>
              </w:rPr>
              <w:t>Additional Applicable Courses:</w:t>
            </w:r>
          </w:p>
        </w:tc>
        <w:tc>
          <w:tcPr>
            <w:tcW w:w="5499" w:type="dxa"/>
          </w:tcPr>
          <w:p w:rsidR="000D4805" w:rsidRPr="000C18A2" w:rsidRDefault="000D4805">
            <w:pPr>
              <w:rPr>
                <w:rFonts w:cs="Arial"/>
                <w:sz w:val="24"/>
                <w:szCs w:val="24"/>
              </w:rPr>
            </w:pPr>
          </w:p>
          <w:p w:rsidR="000D4805" w:rsidRPr="000C18A2" w:rsidRDefault="0059444C">
            <w:pPr>
              <w:rPr>
                <w:rFonts w:cs="Arial"/>
                <w:sz w:val="24"/>
                <w:szCs w:val="24"/>
              </w:rPr>
            </w:pPr>
            <w:r>
              <w:rPr>
                <w:rFonts w:cs="Arial"/>
                <w:sz w:val="24"/>
                <w:szCs w:val="24"/>
              </w:rPr>
              <w:t xml:space="preserve">TCJ3E/3C, TCJ4E/4C, </w:t>
            </w:r>
            <w:r w:rsidR="007241E8">
              <w:rPr>
                <w:rFonts w:cs="Arial"/>
                <w:sz w:val="24"/>
                <w:szCs w:val="24"/>
              </w:rPr>
              <w:t>TWJ3E, TWJ4E</w:t>
            </w:r>
            <w:r>
              <w:rPr>
                <w:rFonts w:cs="Arial"/>
                <w:sz w:val="24"/>
                <w:szCs w:val="24"/>
              </w:rPr>
              <w:t>, Construction Emphasis Courses</w:t>
            </w:r>
          </w:p>
          <w:p w:rsidR="000D4805" w:rsidRPr="000C18A2" w:rsidRDefault="000D4805">
            <w:pPr>
              <w:rPr>
                <w:rFonts w:cs="Arial"/>
                <w:sz w:val="24"/>
                <w:szCs w:val="24"/>
              </w:rPr>
            </w:pPr>
          </w:p>
        </w:tc>
      </w:tr>
    </w:tbl>
    <w:p w:rsidR="00A25CB0" w:rsidRDefault="00A25CB0">
      <w:pPr>
        <w:rPr>
          <w:rFonts w:cs="Arial"/>
        </w:rPr>
      </w:pPr>
    </w:p>
    <w:p w:rsidR="008E7799" w:rsidRPr="000D4805" w:rsidRDefault="008E7799" w:rsidP="008E7799">
      <w:pPr>
        <w:rPr>
          <w:rFonts w:cs="Arial"/>
          <w:i/>
        </w:rPr>
      </w:pPr>
      <w:r w:rsidRPr="000D4805">
        <w:rPr>
          <w:rFonts w:cs="Arial"/>
          <w:b/>
          <w:sz w:val="28"/>
        </w:rPr>
        <w:t>Safety Instruction Type</w:t>
      </w:r>
      <w:r w:rsidRPr="000D4805">
        <w:rPr>
          <w:rFonts w:cs="Arial"/>
          <w:i/>
        </w:rPr>
        <w:t>(check all that apply)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69"/>
        <w:gridCol w:w="708"/>
        <w:gridCol w:w="3119"/>
        <w:gridCol w:w="709"/>
      </w:tblGrid>
      <w:tr w:rsidR="008E7799" w:rsidRPr="000C18A2" w:rsidTr="00F61550">
        <w:tc>
          <w:tcPr>
            <w:tcW w:w="3369" w:type="dxa"/>
          </w:tcPr>
          <w:p w:rsidR="008E7799" w:rsidRPr="000C18A2" w:rsidRDefault="008E7799" w:rsidP="00F61550">
            <w:pPr>
              <w:jc w:val="right"/>
              <w:rPr>
                <w:rFonts w:cs="Arial"/>
                <w:sz w:val="24"/>
                <w:szCs w:val="24"/>
              </w:rPr>
            </w:pPr>
            <w:r w:rsidRPr="000C18A2">
              <w:rPr>
                <w:rFonts w:cs="Arial"/>
                <w:sz w:val="24"/>
                <w:szCs w:val="24"/>
              </w:rPr>
              <w:t>Whole class demo</w:t>
            </w:r>
          </w:p>
        </w:tc>
        <w:tc>
          <w:tcPr>
            <w:tcW w:w="708" w:type="dxa"/>
          </w:tcPr>
          <w:p w:rsidR="008E7799" w:rsidRPr="000C18A2" w:rsidRDefault="008E7799" w:rsidP="00F61550">
            <w:pPr>
              <w:rPr>
                <w:rFonts w:cs="Arial"/>
                <w:sz w:val="24"/>
                <w:szCs w:val="24"/>
              </w:rPr>
            </w:pPr>
            <w:r>
              <w:rPr>
                <w:rFonts w:cs="Arial"/>
                <w:sz w:val="24"/>
                <w:szCs w:val="24"/>
              </w:rPr>
              <w:t>X</w:t>
            </w:r>
          </w:p>
        </w:tc>
        <w:tc>
          <w:tcPr>
            <w:tcW w:w="3119" w:type="dxa"/>
          </w:tcPr>
          <w:p w:rsidR="008E7799" w:rsidRPr="000C18A2" w:rsidRDefault="008E7799" w:rsidP="00F61550">
            <w:pPr>
              <w:jc w:val="right"/>
              <w:rPr>
                <w:rFonts w:cs="Arial"/>
                <w:sz w:val="24"/>
                <w:szCs w:val="24"/>
              </w:rPr>
            </w:pPr>
            <w:r w:rsidRPr="000C18A2">
              <w:rPr>
                <w:rFonts w:cs="Arial"/>
                <w:sz w:val="24"/>
                <w:szCs w:val="24"/>
              </w:rPr>
              <w:t>Demo at course start</w:t>
            </w:r>
          </w:p>
        </w:tc>
        <w:tc>
          <w:tcPr>
            <w:tcW w:w="709" w:type="dxa"/>
          </w:tcPr>
          <w:p w:rsidR="008E7799" w:rsidRPr="000C18A2" w:rsidRDefault="008E7799" w:rsidP="00F61550">
            <w:pPr>
              <w:rPr>
                <w:rFonts w:cs="Arial"/>
                <w:sz w:val="24"/>
                <w:szCs w:val="24"/>
              </w:rPr>
            </w:pPr>
          </w:p>
        </w:tc>
      </w:tr>
      <w:tr w:rsidR="008E7799" w:rsidRPr="000C18A2" w:rsidTr="00F61550">
        <w:tc>
          <w:tcPr>
            <w:tcW w:w="3369" w:type="dxa"/>
          </w:tcPr>
          <w:p w:rsidR="008E7799" w:rsidRPr="000C18A2" w:rsidRDefault="008E7799" w:rsidP="00F61550">
            <w:pPr>
              <w:jc w:val="right"/>
              <w:rPr>
                <w:rFonts w:cs="Arial"/>
                <w:sz w:val="24"/>
                <w:szCs w:val="24"/>
              </w:rPr>
            </w:pPr>
            <w:r w:rsidRPr="000C18A2">
              <w:rPr>
                <w:rFonts w:cs="Arial"/>
                <w:sz w:val="24"/>
                <w:szCs w:val="24"/>
              </w:rPr>
              <w:t>Small group demo</w:t>
            </w:r>
          </w:p>
        </w:tc>
        <w:tc>
          <w:tcPr>
            <w:tcW w:w="708" w:type="dxa"/>
          </w:tcPr>
          <w:p w:rsidR="008E7799" w:rsidRPr="000C18A2" w:rsidRDefault="008E7799" w:rsidP="00F61550">
            <w:pPr>
              <w:rPr>
                <w:rFonts w:cs="Arial"/>
                <w:sz w:val="24"/>
                <w:szCs w:val="24"/>
              </w:rPr>
            </w:pPr>
          </w:p>
        </w:tc>
        <w:tc>
          <w:tcPr>
            <w:tcW w:w="3119" w:type="dxa"/>
          </w:tcPr>
          <w:p w:rsidR="008E7799" w:rsidRPr="000C18A2" w:rsidRDefault="008E7799" w:rsidP="00F61550">
            <w:pPr>
              <w:jc w:val="right"/>
              <w:rPr>
                <w:rFonts w:cs="Arial"/>
                <w:sz w:val="24"/>
                <w:szCs w:val="24"/>
              </w:rPr>
            </w:pPr>
            <w:r w:rsidRPr="000C18A2">
              <w:rPr>
                <w:rFonts w:cs="Arial"/>
                <w:sz w:val="24"/>
                <w:szCs w:val="24"/>
              </w:rPr>
              <w:t>Just in Time (JIT) demo</w:t>
            </w:r>
          </w:p>
        </w:tc>
        <w:tc>
          <w:tcPr>
            <w:tcW w:w="709" w:type="dxa"/>
          </w:tcPr>
          <w:p w:rsidR="008E7799" w:rsidRPr="000C18A2" w:rsidRDefault="00731C71" w:rsidP="00F61550">
            <w:pPr>
              <w:rPr>
                <w:rFonts w:cs="Arial"/>
                <w:sz w:val="24"/>
                <w:szCs w:val="24"/>
              </w:rPr>
            </w:pPr>
            <w:r>
              <w:rPr>
                <w:rFonts w:cs="Arial"/>
                <w:sz w:val="24"/>
                <w:szCs w:val="24"/>
              </w:rPr>
              <w:t>X</w:t>
            </w:r>
          </w:p>
        </w:tc>
      </w:tr>
      <w:tr w:rsidR="008E7799" w:rsidRPr="000C18A2" w:rsidTr="00F61550">
        <w:tc>
          <w:tcPr>
            <w:tcW w:w="3369" w:type="dxa"/>
          </w:tcPr>
          <w:p w:rsidR="008E7799" w:rsidRPr="000C18A2" w:rsidRDefault="008E7799" w:rsidP="00F61550">
            <w:pPr>
              <w:jc w:val="right"/>
              <w:rPr>
                <w:rFonts w:cs="Arial"/>
                <w:sz w:val="24"/>
                <w:szCs w:val="24"/>
              </w:rPr>
            </w:pPr>
            <w:r w:rsidRPr="000C18A2">
              <w:rPr>
                <w:rFonts w:cs="Arial"/>
                <w:sz w:val="24"/>
                <w:szCs w:val="24"/>
              </w:rPr>
              <w:t>Individual demo</w:t>
            </w:r>
          </w:p>
        </w:tc>
        <w:tc>
          <w:tcPr>
            <w:tcW w:w="708" w:type="dxa"/>
          </w:tcPr>
          <w:p w:rsidR="008E7799" w:rsidRPr="000C18A2" w:rsidRDefault="008E7799" w:rsidP="00F61550">
            <w:pPr>
              <w:rPr>
                <w:rFonts w:cs="Arial"/>
                <w:sz w:val="24"/>
                <w:szCs w:val="24"/>
              </w:rPr>
            </w:pPr>
            <w:r>
              <w:rPr>
                <w:rFonts w:cs="Arial"/>
                <w:sz w:val="24"/>
                <w:szCs w:val="24"/>
              </w:rPr>
              <w:t>X</w:t>
            </w:r>
          </w:p>
        </w:tc>
        <w:tc>
          <w:tcPr>
            <w:tcW w:w="3119" w:type="dxa"/>
          </w:tcPr>
          <w:p w:rsidR="008E7799" w:rsidRPr="000C18A2" w:rsidRDefault="008E7799" w:rsidP="00F61550">
            <w:pPr>
              <w:jc w:val="right"/>
              <w:rPr>
                <w:rFonts w:cs="Arial"/>
                <w:sz w:val="24"/>
                <w:szCs w:val="24"/>
              </w:rPr>
            </w:pPr>
            <w:r w:rsidRPr="000C18A2">
              <w:rPr>
                <w:rFonts w:cs="Arial"/>
                <w:sz w:val="24"/>
                <w:szCs w:val="24"/>
              </w:rPr>
              <w:t>Assessment Review</w:t>
            </w:r>
          </w:p>
        </w:tc>
        <w:tc>
          <w:tcPr>
            <w:tcW w:w="709" w:type="dxa"/>
          </w:tcPr>
          <w:p w:rsidR="008E7799" w:rsidRPr="000C18A2" w:rsidRDefault="008E7799" w:rsidP="00F61550">
            <w:pPr>
              <w:rPr>
                <w:rFonts w:cs="Arial"/>
                <w:sz w:val="24"/>
                <w:szCs w:val="24"/>
              </w:rPr>
            </w:pPr>
            <w:r>
              <w:rPr>
                <w:rFonts w:cs="Arial"/>
                <w:sz w:val="24"/>
                <w:szCs w:val="24"/>
              </w:rPr>
              <w:t>X</w:t>
            </w:r>
          </w:p>
        </w:tc>
      </w:tr>
      <w:tr w:rsidR="008E7799" w:rsidRPr="000C18A2" w:rsidTr="00F61550">
        <w:tc>
          <w:tcPr>
            <w:tcW w:w="3369" w:type="dxa"/>
          </w:tcPr>
          <w:p w:rsidR="008E7799" w:rsidRPr="000C18A2" w:rsidRDefault="008E7799" w:rsidP="00F61550">
            <w:pPr>
              <w:jc w:val="right"/>
              <w:rPr>
                <w:rFonts w:cs="Arial"/>
                <w:sz w:val="24"/>
                <w:szCs w:val="24"/>
              </w:rPr>
            </w:pPr>
            <w:r w:rsidRPr="000C18A2">
              <w:rPr>
                <w:rFonts w:cs="Arial"/>
                <w:sz w:val="24"/>
                <w:szCs w:val="24"/>
              </w:rPr>
              <w:t>Student presentation</w:t>
            </w:r>
          </w:p>
        </w:tc>
        <w:tc>
          <w:tcPr>
            <w:tcW w:w="708" w:type="dxa"/>
          </w:tcPr>
          <w:p w:rsidR="008E7799" w:rsidRPr="000C18A2" w:rsidRDefault="008E7799" w:rsidP="00F61550">
            <w:pPr>
              <w:rPr>
                <w:rFonts w:cs="Arial"/>
                <w:sz w:val="24"/>
                <w:szCs w:val="24"/>
              </w:rPr>
            </w:pPr>
          </w:p>
        </w:tc>
        <w:tc>
          <w:tcPr>
            <w:tcW w:w="3119" w:type="dxa"/>
          </w:tcPr>
          <w:p w:rsidR="008E7799" w:rsidRPr="000C18A2" w:rsidRDefault="008E7799" w:rsidP="00F61550">
            <w:pPr>
              <w:jc w:val="right"/>
              <w:rPr>
                <w:rFonts w:cs="Arial"/>
                <w:sz w:val="24"/>
                <w:szCs w:val="24"/>
              </w:rPr>
            </w:pPr>
            <w:r w:rsidRPr="000C18A2">
              <w:rPr>
                <w:rFonts w:cs="Arial"/>
                <w:sz w:val="24"/>
                <w:szCs w:val="24"/>
              </w:rPr>
              <w:t>Assessment demo</w:t>
            </w:r>
          </w:p>
        </w:tc>
        <w:tc>
          <w:tcPr>
            <w:tcW w:w="709" w:type="dxa"/>
          </w:tcPr>
          <w:p w:rsidR="008E7799" w:rsidRPr="000C18A2" w:rsidRDefault="008E7799" w:rsidP="00F61550">
            <w:pPr>
              <w:rPr>
                <w:rFonts w:cs="Arial"/>
                <w:sz w:val="24"/>
                <w:szCs w:val="24"/>
              </w:rPr>
            </w:pPr>
            <w:r>
              <w:rPr>
                <w:rFonts w:cs="Arial"/>
                <w:sz w:val="24"/>
                <w:szCs w:val="24"/>
              </w:rPr>
              <w:t>X</w:t>
            </w:r>
          </w:p>
        </w:tc>
      </w:tr>
      <w:tr w:rsidR="008E7799" w:rsidRPr="000C18A2" w:rsidTr="00F61550">
        <w:tc>
          <w:tcPr>
            <w:tcW w:w="3369" w:type="dxa"/>
          </w:tcPr>
          <w:p w:rsidR="008E7799" w:rsidRPr="000C18A2" w:rsidRDefault="008E7799" w:rsidP="00F61550">
            <w:pPr>
              <w:jc w:val="right"/>
              <w:rPr>
                <w:rFonts w:cs="Arial"/>
                <w:sz w:val="24"/>
                <w:szCs w:val="24"/>
              </w:rPr>
            </w:pPr>
            <w:r w:rsidRPr="000C18A2">
              <w:rPr>
                <w:rFonts w:cs="Arial"/>
                <w:sz w:val="24"/>
                <w:szCs w:val="24"/>
              </w:rPr>
              <w:t>Students repeat demo</w:t>
            </w:r>
          </w:p>
        </w:tc>
        <w:tc>
          <w:tcPr>
            <w:tcW w:w="708" w:type="dxa"/>
          </w:tcPr>
          <w:p w:rsidR="008E7799" w:rsidRPr="000C18A2" w:rsidRDefault="008E7799" w:rsidP="00F61550">
            <w:pPr>
              <w:rPr>
                <w:rFonts w:cs="Arial"/>
                <w:sz w:val="24"/>
                <w:szCs w:val="24"/>
              </w:rPr>
            </w:pPr>
            <w:r>
              <w:rPr>
                <w:rFonts w:cs="Arial"/>
                <w:sz w:val="24"/>
                <w:szCs w:val="24"/>
              </w:rPr>
              <w:t>x</w:t>
            </w:r>
          </w:p>
        </w:tc>
        <w:tc>
          <w:tcPr>
            <w:tcW w:w="3119" w:type="dxa"/>
          </w:tcPr>
          <w:p w:rsidR="008E7799" w:rsidRPr="000C18A2" w:rsidRDefault="008E7799" w:rsidP="00F61550">
            <w:pPr>
              <w:jc w:val="right"/>
              <w:rPr>
                <w:rFonts w:cs="Arial"/>
                <w:sz w:val="24"/>
                <w:szCs w:val="24"/>
              </w:rPr>
            </w:pPr>
            <w:r w:rsidRPr="000C18A2">
              <w:rPr>
                <w:rFonts w:cs="Arial"/>
                <w:sz w:val="24"/>
                <w:szCs w:val="24"/>
              </w:rPr>
              <w:t>Other</w:t>
            </w:r>
          </w:p>
        </w:tc>
        <w:tc>
          <w:tcPr>
            <w:tcW w:w="709" w:type="dxa"/>
          </w:tcPr>
          <w:p w:rsidR="008E7799" w:rsidRPr="000C18A2" w:rsidRDefault="008E7799" w:rsidP="00F61550">
            <w:pPr>
              <w:rPr>
                <w:rFonts w:cs="Arial"/>
                <w:sz w:val="24"/>
                <w:szCs w:val="24"/>
              </w:rPr>
            </w:pPr>
          </w:p>
        </w:tc>
      </w:tr>
    </w:tbl>
    <w:p w:rsidR="008E7799" w:rsidRDefault="008E7799" w:rsidP="008E7799">
      <w:pPr>
        <w:rPr>
          <w:rFonts w:cs="Arial"/>
          <w:sz w:val="24"/>
          <w:szCs w:val="24"/>
        </w:rPr>
      </w:pPr>
    </w:p>
    <w:p w:rsidR="000D4805" w:rsidRDefault="000D4805">
      <w:pPr>
        <w:rPr>
          <w:rFonts w:cs="Arial"/>
        </w:rPr>
      </w:pPr>
    </w:p>
    <w:p w:rsidR="009D7608" w:rsidRDefault="009D7608">
      <w:pPr>
        <w:rPr>
          <w:rFonts w:cs="Arial"/>
        </w:rPr>
      </w:pPr>
    </w:p>
    <w:p w:rsidR="008E7799" w:rsidRDefault="008E7799" w:rsidP="008E7799"/>
    <w:p w:rsidR="008E7799" w:rsidRDefault="008E7799" w:rsidP="008E7799"/>
    <w:p w:rsidR="008E7799" w:rsidRDefault="008E7799" w:rsidP="008E7799"/>
    <w:p w:rsidR="008E7799" w:rsidRDefault="008E7799" w:rsidP="008E7799">
      <w:pPr>
        <w:jc w:val="right"/>
      </w:pPr>
      <w:r>
        <w:rPr>
          <w:noProof/>
          <w:lang w:eastAsia="en-CA"/>
        </w:rPr>
        <w:pict>
          <v:shape id="_x0000_s1029" type="#_x0000_t202" style="position:absolute;left:0;text-align:left;margin-left:20.55pt;margin-top:12.65pt;width:114.45pt;height:100.5pt;z-index:251658240" stroked="f">
            <v:textbox style="mso-next-textbox:#_x0000_s1029">
              <w:txbxContent>
                <w:p w:rsidR="008E7799" w:rsidRDefault="008E7799" w:rsidP="008E7799">
                  <w:r w:rsidRPr="0018609A">
                    <w:rPr>
                      <w:noProof/>
                      <w:lang w:eastAsia="en-CA"/>
                    </w:rPr>
                    <w:drawing>
                      <wp:inline distT="0" distB="0" distL="0" distR="0">
                        <wp:extent cx="1149239" cy="11906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149239" cy="1190625"/>
                                </a:xfrm>
                                <a:prstGeom prst="rect">
                                  <a:avLst/>
                                </a:prstGeom>
                                <a:noFill/>
                                <a:ln w="9525">
                                  <a:noFill/>
                                  <a:miter lim="800000"/>
                                  <a:headEnd/>
                                  <a:tailEnd/>
                                </a:ln>
                              </pic:spPr>
                            </pic:pic>
                          </a:graphicData>
                        </a:graphic>
                      </wp:inline>
                    </w:drawing>
                  </w:r>
                </w:p>
              </w:txbxContent>
            </v:textbox>
          </v:shape>
        </w:pict>
      </w:r>
      <w:r w:rsidRPr="0055041F">
        <w:rPr>
          <w:i/>
          <w:noProof/>
          <w:sz w:val="18"/>
          <w:lang w:val="en-US" w:eastAsia="zh-TW"/>
        </w:rPr>
        <w:pict>
          <v:shape id="_x0000_s1028" type="#_x0000_t202" style="position:absolute;left:0;text-align:left;margin-left:0;margin-top:.8pt;width:494.95pt;height:121pt;z-index:251658240;mso-position-horizontal:center;mso-width-relative:margin;mso-height-relative:margin">
            <v:textbox style="mso-next-textbox:#_x0000_s1028">
              <w:txbxContent>
                <w:p w:rsidR="008E7799" w:rsidRDefault="008E7799" w:rsidP="008E7799"/>
                <w:p w:rsidR="008E7799" w:rsidRDefault="008E7799" w:rsidP="008E7799"/>
                <w:p w:rsidR="008E7799" w:rsidRDefault="008E7799" w:rsidP="008E7799"/>
                <w:p w:rsidR="008E7799" w:rsidRDefault="008E7799" w:rsidP="008E7799"/>
                <w:p w:rsidR="008E7799" w:rsidRDefault="008E7799" w:rsidP="008E7799">
                  <w:pPr>
                    <w:jc w:val="right"/>
                    <w:rPr>
                      <w:i/>
                      <w:sz w:val="18"/>
                    </w:rPr>
                  </w:pPr>
                </w:p>
                <w:p w:rsidR="008E7799" w:rsidRDefault="008E7799" w:rsidP="008E7799">
                  <w:pPr>
                    <w:jc w:val="right"/>
                    <w:rPr>
                      <w:i/>
                      <w:sz w:val="18"/>
                    </w:rPr>
                  </w:pPr>
                  <w:r>
                    <w:rPr>
                      <w:i/>
                      <w:sz w:val="18"/>
                    </w:rPr>
                    <w:t>This resource was produced</w:t>
                  </w:r>
                  <w:r>
                    <w:rPr>
                      <w:i/>
                      <w:sz w:val="18"/>
                    </w:rPr>
                    <w:br/>
                    <w:t xml:space="preserve"> by the Ontario Council for Technological Education (OCTE)</w:t>
                  </w:r>
                  <w:r>
                    <w:rPr>
                      <w:i/>
                      <w:sz w:val="18"/>
                    </w:rPr>
                    <w:br/>
                    <w:t xml:space="preserve"> It may be used in its entirety, in part, or adapted</w:t>
                  </w:r>
                </w:p>
                <w:p w:rsidR="008E7799" w:rsidRDefault="008E7799" w:rsidP="008E7799">
                  <w:pPr>
                    <w:rPr>
                      <w:i/>
                      <w:sz w:val="18"/>
                    </w:rPr>
                  </w:pPr>
                </w:p>
              </w:txbxContent>
            </v:textbox>
          </v:shape>
        </w:pict>
      </w:r>
    </w:p>
    <w:p w:rsidR="009D7608" w:rsidRDefault="009D7608">
      <w:pPr>
        <w:rPr>
          <w:rFonts w:cs="Arial"/>
        </w:rPr>
      </w:pPr>
      <w:r>
        <w:rPr>
          <w:rFonts w:cs="Arial"/>
        </w:rPr>
        <w:br w:type="page"/>
      </w:r>
    </w:p>
    <w:p w:rsidR="000D4805" w:rsidRDefault="000D4805">
      <w:pPr>
        <w:rPr>
          <w:rFonts w:cs="Arial"/>
          <w:b/>
          <w:sz w:val="28"/>
          <w:szCs w:val="24"/>
        </w:rPr>
      </w:pPr>
      <w:r w:rsidRPr="000D4805">
        <w:rPr>
          <w:rFonts w:cs="Arial"/>
          <w:b/>
          <w:sz w:val="28"/>
          <w:szCs w:val="24"/>
        </w:rPr>
        <w:t>Assessment Procedur</w:t>
      </w:r>
      <w:r w:rsidR="00731C71">
        <w:rPr>
          <w:rFonts w:cs="Arial"/>
          <w:b/>
          <w:sz w:val="28"/>
          <w:szCs w:val="24"/>
        </w:rPr>
        <w:t>es</w:t>
      </w:r>
    </w:p>
    <w:p w:rsidR="00731C71" w:rsidRDefault="00731C71">
      <w:pPr>
        <w:rPr>
          <w:rFonts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D4805" w:rsidRPr="000C18A2">
        <w:tc>
          <w:tcPr>
            <w:tcW w:w="9576" w:type="dxa"/>
          </w:tcPr>
          <w:p w:rsidR="000D4805" w:rsidRPr="000C18A2" w:rsidRDefault="000D4805">
            <w:pPr>
              <w:rPr>
                <w:rFonts w:cs="Arial"/>
                <w:sz w:val="24"/>
                <w:szCs w:val="24"/>
              </w:rPr>
            </w:pPr>
          </w:p>
          <w:p w:rsidR="008E7799" w:rsidRPr="000C18A2" w:rsidRDefault="00731C71" w:rsidP="008E7799">
            <w:pPr>
              <w:rPr>
                <w:rFonts w:cs="Arial"/>
                <w:sz w:val="24"/>
                <w:szCs w:val="24"/>
              </w:rPr>
            </w:pPr>
            <w:r>
              <w:rPr>
                <w:rFonts w:cs="Arial"/>
                <w:sz w:val="24"/>
                <w:szCs w:val="24"/>
              </w:rPr>
              <w:t xml:space="preserve">Assessment is through </w:t>
            </w:r>
            <w:r w:rsidR="008E7799">
              <w:rPr>
                <w:rFonts w:cs="Arial"/>
                <w:sz w:val="24"/>
                <w:szCs w:val="24"/>
              </w:rPr>
              <w:t>quizzes</w:t>
            </w:r>
            <w:r>
              <w:rPr>
                <w:rFonts w:cs="Arial"/>
                <w:sz w:val="24"/>
                <w:szCs w:val="24"/>
              </w:rPr>
              <w:t xml:space="preserve"> on safe procedures and terminology knowledge. S</w:t>
            </w:r>
            <w:r w:rsidR="008E7799" w:rsidRPr="000C18A2">
              <w:rPr>
                <w:rFonts w:cs="Arial"/>
                <w:sz w:val="24"/>
                <w:szCs w:val="24"/>
              </w:rPr>
              <w:t>tudent</w:t>
            </w:r>
            <w:r>
              <w:rPr>
                <w:rFonts w:cs="Arial"/>
                <w:sz w:val="24"/>
                <w:szCs w:val="24"/>
              </w:rPr>
              <w:t>s</w:t>
            </w:r>
            <w:r w:rsidR="008E7799" w:rsidRPr="000C18A2">
              <w:rPr>
                <w:rFonts w:cs="Arial"/>
                <w:sz w:val="24"/>
                <w:szCs w:val="24"/>
              </w:rPr>
              <w:t xml:space="preserve"> </w:t>
            </w:r>
            <w:r>
              <w:rPr>
                <w:rFonts w:cs="Arial"/>
                <w:sz w:val="24"/>
                <w:szCs w:val="24"/>
              </w:rPr>
              <w:t xml:space="preserve">must also </w:t>
            </w:r>
            <w:r w:rsidR="008E7799">
              <w:rPr>
                <w:rFonts w:cs="Arial"/>
                <w:sz w:val="24"/>
                <w:szCs w:val="24"/>
              </w:rPr>
              <w:t>demonstrat</w:t>
            </w:r>
            <w:r>
              <w:rPr>
                <w:rFonts w:cs="Arial"/>
                <w:sz w:val="24"/>
                <w:szCs w:val="24"/>
              </w:rPr>
              <w:t>e their knowledge and skills through observed operation of the tool</w:t>
            </w:r>
            <w:r w:rsidR="008E7799">
              <w:rPr>
                <w:rFonts w:cs="Arial"/>
                <w:sz w:val="24"/>
                <w:szCs w:val="24"/>
              </w:rPr>
              <w:t xml:space="preserve">. </w:t>
            </w:r>
            <w:r>
              <w:rPr>
                <w:rFonts w:cs="Arial"/>
                <w:sz w:val="24"/>
                <w:szCs w:val="24"/>
              </w:rPr>
              <w:t xml:space="preserve">Results of success are signed by the instructor on the </w:t>
            </w:r>
            <w:r w:rsidR="008E7799">
              <w:rPr>
                <w:rFonts w:cs="Arial"/>
                <w:sz w:val="24"/>
                <w:szCs w:val="24"/>
              </w:rPr>
              <w:t xml:space="preserve">student’s Safety Passport as well as </w:t>
            </w:r>
            <w:r>
              <w:rPr>
                <w:rFonts w:cs="Arial"/>
                <w:sz w:val="24"/>
                <w:szCs w:val="24"/>
              </w:rPr>
              <w:t xml:space="preserve">(optional) </w:t>
            </w:r>
            <w:r w:rsidR="008E7799">
              <w:rPr>
                <w:rFonts w:cs="Arial"/>
                <w:sz w:val="24"/>
                <w:szCs w:val="24"/>
              </w:rPr>
              <w:t>w</w:t>
            </w:r>
            <w:r w:rsidR="008E7799">
              <w:rPr>
                <w:rFonts w:cs="Arial"/>
                <w:sz w:val="24"/>
              </w:rPr>
              <w:t>all charts that allows students to see which equipment they have met qualifications required to use safely</w:t>
            </w:r>
          </w:p>
          <w:p w:rsidR="000D4805" w:rsidRPr="000C18A2" w:rsidRDefault="000D4805">
            <w:pPr>
              <w:rPr>
                <w:rFonts w:cs="Arial"/>
                <w:sz w:val="24"/>
                <w:szCs w:val="24"/>
              </w:rPr>
            </w:pPr>
          </w:p>
        </w:tc>
      </w:tr>
    </w:tbl>
    <w:p w:rsidR="000D4805" w:rsidRPr="000D4805" w:rsidRDefault="000D4805">
      <w:pPr>
        <w:rPr>
          <w:rFonts w:cs="Arial"/>
          <w:sz w:val="24"/>
          <w:szCs w:val="24"/>
        </w:rPr>
      </w:pPr>
    </w:p>
    <w:p w:rsidR="000D4805" w:rsidRDefault="000D4805">
      <w:pPr>
        <w:rPr>
          <w:rFonts w:cs="Arial"/>
          <w:i/>
        </w:rPr>
      </w:pPr>
      <w:r w:rsidRPr="000D4805">
        <w:rPr>
          <w:rFonts w:cs="Arial"/>
          <w:b/>
          <w:sz w:val="28"/>
        </w:rPr>
        <w:t>Associated Documents</w:t>
      </w:r>
    </w:p>
    <w:p w:rsidR="003254BE" w:rsidRDefault="003254BE">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82"/>
        <w:gridCol w:w="7994"/>
      </w:tblGrid>
      <w:tr w:rsidR="000D4805" w:rsidRPr="000C18A2" w:rsidTr="008E7799">
        <w:tc>
          <w:tcPr>
            <w:tcW w:w="2423" w:type="dxa"/>
          </w:tcPr>
          <w:p w:rsidR="000D4805" w:rsidRPr="000C18A2" w:rsidRDefault="000D4805">
            <w:pPr>
              <w:rPr>
                <w:rFonts w:cs="Arial"/>
                <w:b/>
                <w:sz w:val="24"/>
              </w:rPr>
            </w:pPr>
          </w:p>
          <w:p w:rsidR="000D4805" w:rsidRPr="000C18A2" w:rsidRDefault="000D4805">
            <w:pPr>
              <w:rPr>
                <w:rFonts w:cs="Arial"/>
                <w:b/>
                <w:sz w:val="24"/>
              </w:rPr>
            </w:pPr>
            <w:r w:rsidRPr="000C18A2">
              <w:rPr>
                <w:rFonts w:cs="Arial"/>
                <w:b/>
                <w:sz w:val="24"/>
              </w:rPr>
              <w:t>Appendices to this lesson</w:t>
            </w:r>
          </w:p>
        </w:tc>
        <w:tc>
          <w:tcPr>
            <w:tcW w:w="7153" w:type="dxa"/>
          </w:tcPr>
          <w:p w:rsidR="008E7799" w:rsidRPr="005D6C40" w:rsidRDefault="008E7799" w:rsidP="008E7799">
            <w:pPr>
              <w:rPr>
                <w:rFonts w:eastAsia="Times New Roman" w:cs="Arial"/>
                <w:sz w:val="24"/>
                <w:szCs w:val="24"/>
              </w:rPr>
            </w:pPr>
            <w:r w:rsidRPr="005D6C40">
              <w:rPr>
                <w:rFonts w:eastAsia="Times New Roman" w:cs="Arial"/>
                <w:sz w:val="24"/>
                <w:szCs w:val="24"/>
              </w:rPr>
              <w:t>Appendix A: Breaking Out Rough Stock (in this doc)</w:t>
            </w:r>
          </w:p>
          <w:p w:rsidR="000D4805" w:rsidRPr="005D6C40" w:rsidRDefault="005D6C40">
            <w:pPr>
              <w:rPr>
                <w:rFonts w:cs="Arial"/>
                <w:sz w:val="24"/>
                <w:szCs w:val="24"/>
              </w:rPr>
            </w:pPr>
            <w:r w:rsidRPr="005D6C40">
              <w:rPr>
                <w:rFonts w:cs="Arial"/>
                <w:sz w:val="24"/>
                <w:szCs w:val="24"/>
              </w:rPr>
              <w:t>Appendix B: How to Dress Rough Sawn Lumber</w:t>
            </w:r>
            <w:r>
              <w:rPr>
                <w:rFonts w:cs="Arial"/>
                <w:sz w:val="24"/>
                <w:szCs w:val="24"/>
              </w:rPr>
              <w:t xml:space="preserve"> (in this doc)</w:t>
            </w:r>
          </w:p>
          <w:p w:rsidR="00D320C0" w:rsidRDefault="005D6C40">
            <w:pPr>
              <w:rPr>
                <w:rFonts w:cs="Arial"/>
                <w:sz w:val="24"/>
              </w:rPr>
            </w:pPr>
            <w:r w:rsidRPr="005D6C40">
              <w:rPr>
                <w:rFonts w:cs="Arial"/>
                <w:sz w:val="24"/>
              </w:rPr>
              <w:t xml:space="preserve">Appendix C: </w:t>
            </w:r>
            <w:r w:rsidR="00D320C0">
              <w:rPr>
                <w:rFonts w:cs="Arial"/>
                <w:sz w:val="24"/>
              </w:rPr>
              <w:t xml:space="preserve">Student Safety Declaration </w:t>
            </w:r>
            <w:r w:rsidR="00D320C0" w:rsidRPr="00D320C0">
              <w:rPr>
                <w:rFonts w:cs="Arial"/>
                <w:sz w:val="24"/>
              </w:rPr>
              <w:t>for Construction Technology</w:t>
            </w:r>
          </w:p>
          <w:p w:rsidR="000D4805" w:rsidRPr="000C18A2" w:rsidRDefault="00D320C0">
            <w:pPr>
              <w:rPr>
                <w:rFonts w:cs="Arial"/>
                <w:sz w:val="24"/>
              </w:rPr>
            </w:pPr>
            <w:r>
              <w:rPr>
                <w:rFonts w:cs="Arial"/>
                <w:sz w:val="24"/>
              </w:rPr>
              <w:t xml:space="preserve">Appendix D: </w:t>
            </w:r>
            <w:r w:rsidR="005D6C40" w:rsidRPr="005D6C40">
              <w:rPr>
                <w:rFonts w:cs="Arial"/>
                <w:sz w:val="24"/>
              </w:rPr>
              <w:t>Teacher Safety Record</w:t>
            </w:r>
            <w:r w:rsidR="005D6C40">
              <w:rPr>
                <w:rFonts w:cs="Arial"/>
                <w:sz w:val="24"/>
              </w:rPr>
              <w:t xml:space="preserve"> (in this doc)</w:t>
            </w:r>
          </w:p>
          <w:p w:rsidR="000D4805" w:rsidRDefault="00D320C0">
            <w:pPr>
              <w:rPr>
                <w:rFonts w:cs="Arial"/>
                <w:sz w:val="24"/>
              </w:rPr>
            </w:pPr>
            <w:r w:rsidRPr="00D320C0">
              <w:rPr>
                <w:rFonts w:cs="Arial"/>
                <w:sz w:val="24"/>
              </w:rPr>
              <w:t xml:space="preserve">Appendix </w:t>
            </w:r>
            <w:r>
              <w:rPr>
                <w:rFonts w:cs="Arial"/>
                <w:sz w:val="24"/>
              </w:rPr>
              <w:t>E</w:t>
            </w:r>
            <w:r w:rsidRPr="00D320C0">
              <w:rPr>
                <w:rFonts w:cs="Arial"/>
                <w:sz w:val="24"/>
              </w:rPr>
              <w:t xml:space="preserve">: </w:t>
            </w:r>
            <w:r w:rsidR="009362A0">
              <w:rPr>
                <w:rFonts w:cs="Arial"/>
                <w:sz w:val="24"/>
              </w:rPr>
              <w:t>Thickness Planer</w:t>
            </w:r>
            <w:r w:rsidRPr="00D320C0">
              <w:rPr>
                <w:rFonts w:cs="Arial"/>
                <w:sz w:val="24"/>
              </w:rPr>
              <w:t xml:space="preserve"> Safety</w:t>
            </w:r>
            <w:r>
              <w:rPr>
                <w:rFonts w:cs="Arial"/>
                <w:sz w:val="24"/>
              </w:rPr>
              <w:t xml:space="preserve"> (from OCTE SafeDoc)</w:t>
            </w:r>
          </w:p>
          <w:p w:rsidR="00E040D9" w:rsidRDefault="00E040D9">
            <w:pPr>
              <w:rPr>
                <w:rFonts w:cs="Arial"/>
                <w:sz w:val="24"/>
              </w:rPr>
            </w:pPr>
            <w:r>
              <w:rPr>
                <w:rFonts w:cs="Arial"/>
                <w:sz w:val="24"/>
              </w:rPr>
              <w:t xml:space="preserve">Appendix F: </w:t>
            </w:r>
            <w:r w:rsidR="009362A0">
              <w:rPr>
                <w:rFonts w:cs="Arial"/>
                <w:sz w:val="24"/>
              </w:rPr>
              <w:t>Thickness Planer</w:t>
            </w:r>
            <w:r>
              <w:rPr>
                <w:rFonts w:cs="Arial"/>
                <w:sz w:val="24"/>
              </w:rPr>
              <w:t xml:space="preserve"> Safety Quiz (in this doc)</w:t>
            </w:r>
          </w:p>
          <w:p w:rsidR="00CF5583" w:rsidRDefault="00CF5583">
            <w:pPr>
              <w:rPr>
                <w:rFonts w:cs="Arial"/>
                <w:sz w:val="24"/>
              </w:rPr>
            </w:pPr>
            <w:r w:rsidRPr="00CF5583">
              <w:rPr>
                <w:rFonts w:cs="Arial"/>
                <w:sz w:val="24"/>
              </w:rPr>
              <w:t xml:space="preserve">Appendix G: </w:t>
            </w:r>
            <w:r w:rsidR="009362A0">
              <w:rPr>
                <w:rFonts w:cs="Arial"/>
                <w:sz w:val="24"/>
              </w:rPr>
              <w:t>Thickness Planer</w:t>
            </w:r>
            <w:r w:rsidRPr="00CF5583">
              <w:rPr>
                <w:rFonts w:cs="Arial"/>
                <w:sz w:val="24"/>
              </w:rPr>
              <w:t xml:space="preserve"> Terminology Quiz</w:t>
            </w:r>
            <w:r>
              <w:rPr>
                <w:rFonts w:cs="Arial"/>
                <w:sz w:val="24"/>
              </w:rPr>
              <w:t xml:space="preserve"> (in this doc)</w:t>
            </w:r>
          </w:p>
          <w:p w:rsidR="000D4805" w:rsidRPr="000C18A2" w:rsidRDefault="000D4805">
            <w:pPr>
              <w:rPr>
                <w:rFonts w:cs="Arial"/>
                <w:sz w:val="24"/>
              </w:rPr>
            </w:pPr>
          </w:p>
        </w:tc>
      </w:tr>
      <w:tr w:rsidR="008E7799" w:rsidRPr="000C18A2">
        <w:tc>
          <w:tcPr>
            <w:tcW w:w="2518" w:type="dxa"/>
          </w:tcPr>
          <w:p w:rsidR="008E7799" w:rsidRPr="000C18A2" w:rsidRDefault="008E7799">
            <w:pPr>
              <w:rPr>
                <w:rFonts w:cs="Arial"/>
                <w:b/>
                <w:sz w:val="24"/>
              </w:rPr>
            </w:pPr>
          </w:p>
          <w:p w:rsidR="008E7799" w:rsidRPr="000C18A2" w:rsidRDefault="008E7799">
            <w:pPr>
              <w:rPr>
                <w:rFonts w:cs="Arial"/>
                <w:b/>
                <w:sz w:val="24"/>
              </w:rPr>
            </w:pPr>
            <w:r w:rsidRPr="000C18A2">
              <w:rPr>
                <w:rFonts w:cs="Arial"/>
                <w:b/>
                <w:sz w:val="24"/>
              </w:rPr>
              <w:t>OCTE SafeDOC</w:t>
            </w:r>
          </w:p>
        </w:tc>
        <w:tc>
          <w:tcPr>
            <w:tcW w:w="7058" w:type="dxa"/>
          </w:tcPr>
          <w:p w:rsidR="008E7799" w:rsidRDefault="008E7799" w:rsidP="00F61550">
            <w:pPr>
              <w:rPr>
                <w:rFonts w:cs="Arial"/>
                <w:sz w:val="24"/>
              </w:rPr>
            </w:pPr>
            <w:r>
              <w:rPr>
                <w:rFonts w:cs="Arial"/>
                <w:sz w:val="24"/>
              </w:rPr>
              <w:t>Construction July 2013</w:t>
            </w:r>
          </w:p>
          <w:p w:rsidR="008E7799" w:rsidRPr="00A96CBD" w:rsidRDefault="008E7799" w:rsidP="00F61550">
            <w:pPr>
              <w:rPr>
                <w:rFonts w:cs="Arial"/>
                <w:sz w:val="24"/>
              </w:rPr>
            </w:pPr>
            <w:hyperlink r:id="rId9" w:history="1">
              <w:r w:rsidRPr="00A96CBD">
                <w:rPr>
                  <w:rStyle w:val="Hyperlink"/>
                  <w:sz w:val="24"/>
                </w:rPr>
                <w:t>http://octelab.com/filter/%2A?field_lesson_subject_tid%5B%5D=20</w:t>
              </w:r>
            </w:hyperlink>
          </w:p>
          <w:p w:rsidR="008E7799" w:rsidRPr="000C18A2" w:rsidRDefault="008E7799" w:rsidP="00F61550">
            <w:pPr>
              <w:rPr>
                <w:rFonts w:cs="Arial"/>
                <w:sz w:val="24"/>
              </w:rPr>
            </w:pPr>
          </w:p>
        </w:tc>
      </w:tr>
      <w:tr w:rsidR="008E7799" w:rsidRPr="000C18A2" w:rsidTr="008E7799">
        <w:tc>
          <w:tcPr>
            <w:tcW w:w="2423" w:type="dxa"/>
          </w:tcPr>
          <w:p w:rsidR="008E7799" w:rsidRPr="000C18A2" w:rsidRDefault="008E7799">
            <w:pPr>
              <w:rPr>
                <w:rFonts w:cs="Arial"/>
                <w:b/>
                <w:sz w:val="24"/>
              </w:rPr>
            </w:pPr>
          </w:p>
          <w:p w:rsidR="008E7799" w:rsidRPr="000C18A2" w:rsidRDefault="008E7799">
            <w:pPr>
              <w:rPr>
                <w:rFonts w:cs="Arial"/>
                <w:b/>
                <w:sz w:val="24"/>
              </w:rPr>
            </w:pPr>
            <w:r w:rsidRPr="000C18A2">
              <w:rPr>
                <w:rFonts w:cs="Arial"/>
                <w:b/>
                <w:sz w:val="24"/>
              </w:rPr>
              <w:t>OCTE SafetyNet</w:t>
            </w:r>
          </w:p>
        </w:tc>
        <w:tc>
          <w:tcPr>
            <w:tcW w:w="7153" w:type="dxa"/>
          </w:tcPr>
          <w:p w:rsidR="008E7799" w:rsidRDefault="008E7799" w:rsidP="00F61550">
            <w:pPr>
              <w:rPr>
                <w:rFonts w:cs="Arial"/>
                <w:sz w:val="24"/>
              </w:rPr>
            </w:pPr>
            <w:hyperlink r:id="rId10" w:history="1">
              <w:r w:rsidRPr="007E4E20">
                <w:rPr>
                  <w:rStyle w:val="Hyperlink"/>
                  <w:sz w:val="24"/>
                </w:rPr>
                <w:t>http://octelab.com/safetynet-pages?keys=&amp;term_node_tid_depth%5B%5D=53&amp;field_id_value=</w:t>
              </w:r>
            </w:hyperlink>
          </w:p>
          <w:p w:rsidR="008E7799" w:rsidRPr="007E4E20" w:rsidRDefault="008E7799" w:rsidP="00F61550">
            <w:pPr>
              <w:rPr>
                <w:rFonts w:cs="Arial"/>
                <w:sz w:val="24"/>
              </w:rPr>
            </w:pPr>
          </w:p>
        </w:tc>
      </w:tr>
      <w:tr w:rsidR="008E7799" w:rsidRPr="000C18A2" w:rsidTr="008E7799">
        <w:tc>
          <w:tcPr>
            <w:tcW w:w="2423" w:type="dxa"/>
          </w:tcPr>
          <w:p w:rsidR="008E7799" w:rsidRPr="000C18A2" w:rsidRDefault="008E7799">
            <w:pPr>
              <w:rPr>
                <w:rFonts w:cs="Arial"/>
                <w:b/>
                <w:sz w:val="24"/>
              </w:rPr>
            </w:pPr>
          </w:p>
          <w:p w:rsidR="008E7799" w:rsidRPr="000C18A2" w:rsidRDefault="008E7799">
            <w:pPr>
              <w:rPr>
                <w:rFonts w:cs="Arial"/>
                <w:b/>
                <w:sz w:val="24"/>
              </w:rPr>
            </w:pPr>
            <w:r w:rsidRPr="000C18A2">
              <w:rPr>
                <w:rFonts w:cs="Arial"/>
                <w:b/>
                <w:sz w:val="24"/>
              </w:rPr>
              <w:t>Other Ministry</w:t>
            </w:r>
          </w:p>
        </w:tc>
        <w:tc>
          <w:tcPr>
            <w:tcW w:w="7153" w:type="dxa"/>
          </w:tcPr>
          <w:p w:rsidR="008E7799" w:rsidRPr="00530EDF" w:rsidRDefault="008E7799" w:rsidP="00F61550">
            <w:pPr>
              <w:rPr>
                <w:rFonts w:cs="Arial"/>
                <w:sz w:val="24"/>
                <w:lang w:val="fr-CA"/>
              </w:rPr>
            </w:pPr>
            <w:r w:rsidRPr="00530EDF">
              <w:rPr>
                <w:rFonts w:cs="Arial"/>
                <w:sz w:val="24"/>
                <w:lang w:val="fr-CA"/>
              </w:rPr>
              <w:t xml:space="preserve">Curriculum documents - </w:t>
            </w:r>
            <w:hyperlink r:id="rId11" w:history="1">
              <w:r w:rsidRPr="00530EDF">
                <w:rPr>
                  <w:rStyle w:val="Hyperlink"/>
                  <w:sz w:val="24"/>
                  <w:lang w:val="fr-CA"/>
                </w:rPr>
                <w:t>http://www.edu.gov.on.ca/eng/curriculum/secondary/teched910curr09.pdf</w:t>
              </w:r>
            </w:hyperlink>
          </w:p>
          <w:p w:rsidR="008E7799" w:rsidRPr="00530EDF" w:rsidRDefault="008E7799" w:rsidP="00F61550">
            <w:pPr>
              <w:rPr>
                <w:rFonts w:cs="Arial"/>
                <w:sz w:val="24"/>
                <w:lang w:val="fr-CA"/>
              </w:rPr>
            </w:pPr>
          </w:p>
        </w:tc>
      </w:tr>
      <w:tr w:rsidR="000D4805" w:rsidRPr="000C18A2" w:rsidTr="008E7799">
        <w:tc>
          <w:tcPr>
            <w:tcW w:w="2423" w:type="dxa"/>
          </w:tcPr>
          <w:p w:rsidR="000D4805" w:rsidRPr="000C18A2" w:rsidRDefault="000D4805">
            <w:pPr>
              <w:rPr>
                <w:rFonts w:cs="Arial"/>
                <w:b/>
                <w:sz w:val="24"/>
              </w:rPr>
            </w:pPr>
          </w:p>
          <w:p w:rsidR="000D4805" w:rsidRPr="000C18A2" w:rsidRDefault="000D4805">
            <w:pPr>
              <w:rPr>
                <w:rFonts w:cs="Arial"/>
                <w:b/>
                <w:sz w:val="24"/>
              </w:rPr>
            </w:pPr>
            <w:r w:rsidRPr="000C18A2">
              <w:rPr>
                <w:rFonts w:cs="Arial"/>
                <w:b/>
                <w:sz w:val="24"/>
              </w:rPr>
              <w:t>Other Reference Docs</w:t>
            </w:r>
          </w:p>
        </w:tc>
        <w:tc>
          <w:tcPr>
            <w:tcW w:w="7153" w:type="dxa"/>
          </w:tcPr>
          <w:p w:rsidR="008E7799" w:rsidRPr="001F02BA" w:rsidRDefault="008E7799" w:rsidP="008E7799">
            <w:pPr>
              <w:rPr>
                <w:rFonts w:cs="Arial"/>
                <w:sz w:val="24"/>
              </w:rPr>
            </w:pPr>
            <w:r w:rsidRPr="001F02BA">
              <w:rPr>
                <w:rFonts w:cs="Arial"/>
                <w:sz w:val="24"/>
              </w:rPr>
              <w:t xml:space="preserve">Live Safe! Work Smart! Grade 9/10 and Grade 11/12 </w:t>
            </w:r>
          </w:p>
          <w:p w:rsidR="008E7799" w:rsidRPr="001F02BA" w:rsidRDefault="008E7799" w:rsidP="008E7799">
            <w:pPr>
              <w:rPr>
                <w:rFonts w:cs="Arial"/>
                <w:color w:val="0000FF"/>
                <w:sz w:val="24"/>
              </w:rPr>
            </w:pPr>
            <w:hyperlink r:id="rId12" w:history="1">
              <w:r w:rsidRPr="001F02BA">
                <w:rPr>
                  <w:rStyle w:val="Hyperlink"/>
                  <w:sz w:val="24"/>
                </w:rPr>
                <w:t>http://www.livesafeworksmart.net</w:t>
              </w:r>
            </w:hyperlink>
          </w:p>
          <w:p w:rsidR="008E7799" w:rsidRPr="001F02BA" w:rsidRDefault="008E7799" w:rsidP="008E7799">
            <w:pPr>
              <w:rPr>
                <w:rFonts w:cs="Arial"/>
                <w:sz w:val="24"/>
              </w:rPr>
            </w:pPr>
            <w:smartTag w:uri="urn:schemas-microsoft-com:office:smarttags" w:element="State">
              <w:smartTag w:uri="urn:schemas-microsoft-com:office:smarttags" w:element="place">
                <w:r w:rsidRPr="001F02BA">
                  <w:rPr>
                    <w:rFonts w:cs="Arial"/>
                    <w:sz w:val="24"/>
                  </w:rPr>
                  <w:t>Ontario</w:t>
                </w:r>
              </w:smartTag>
            </w:smartTag>
            <w:r w:rsidRPr="001F02BA">
              <w:rPr>
                <w:rFonts w:cs="Arial"/>
                <w:sz w:val="24"/>
              </w:rPr>
              <w:t xml:space="preserve"> School Boards Insurance Exchange</w:t>
            </w:r>
          </w:p>
          <w:p w:rsidR="008E7799" w:rsidRPr="001F02BA" w:rsidRDefault="008E7799" w:rsidP="008E7799">
            <w:pPr>
              <w:rPr>
                <w:rFonts w:cs="Arial"/>
                <w:color w:val="0000FF"/>
                <w:sz w:val="24"/>
              </w:rPr>
            </w:pPr>
            <w:hyperlink w:history="1">
              <w:r w:rsidRPr="001F02BA">
                <w:rPr>
                  <w:rStyle w:val="Hyperlink"/>
                  <w:sz w:val="24"/>
                </w:rPr>
                <w:t>http://www.osbie.on.ca</w:t>
              </w:r>
            </w:hyperlink>
            <w:r w:rsidRPr="001F02BA">
              <w:rPr>
                <w:rFonts w:cs="Arial"/>
                <w:color w:val="0000FF"/>
                <w:sz w:val="24"/>
              </w:rPr>
              <w:t xml:space="preserve"> </w:t>
            </w:r>
          </w:p>
          <w:p w:rsidR="008E7799" w:rsidRPr="001F02BA" w:rsidRDefault="008E7799" w:rsidP="008E7799">
            <w:pPr>
              <w:rPr>
                <w:rFonts w:cs="Arial"/>
                <w:sz w:val="24"/>
              </w:rPr>
            </w:pPr>
            <w:r w:rsidRPr="001F02BA">
              <w:rPr>
                <w:rFonts w:cs="Arial"/>
                <w:sz w:val="24"/>
              </w:rPr>
              <w:t>Workplace Safety and Insurance Board</w:t>
            </w:r>
          </w:p>
          <w:p w:rsidR="008E7799" w:rsidRPr="001F02BA" w:rsidRDefault="008E7799" w:rsidP="008E7799">
            <w:pPr>
              <w:rPr>
                <w:rFonts w:cs="Arial"/>
                <w:sz w:val="24"/>
              </w:rPr>
            </w:pPr>
            <w:hyperlink r:id="rId13" w:history="1">
              <w:r w:rsidRPr="001F02BA">
                <w:rPr>
                  <w:rStyle w:val="Hyperlink"/>
                  <w:sz w:val="24"/>
                </w:rPr>
                <w:t>http://www.wsib.on.ca</w:t>
              </w:r>
            </w:hyperlink>
          </w:p>
          <w:p w:rsidR="008E7799" w:rsidRPr="001F02BA" w:rsidRDefault="008E7799" w:rsidP="008E7799">
            <w:pPr>
              <w:rPr>
                <w:rFonts w:cs="Arial"/>
                <w:sz w:val="24"/>
              </w:rPr>
            </w:pPr>
            <w:r w:rsidRPr="001F02BA">
              <w:rPr>
                <w:rFonts w:cs="Arial"/>
                <w:sz w:val="24"/>
              </w:rPr>
              <w:t>Ontario Ministry of Labour</w:t>
            </w:r>
          </w:p>
          <w:p w:rsidR="008E7799" w:rsidRPr="001F02BA" w:rsidRDefault="008E7799" w:rsidP="008E7799">
            <w:pPr>
              <w:rPr>
                <w:rFonts w:cs="Arial"/>
                <w:sz w:val="24"/>
              </w:rPr>
            </w:pPr>
            <w:hyperlink r:id="rId14" w:history="1">
              <w:r w:rsidRPr="001F02BA">
                <w:rPr>
                  <w:rStyle w:val="Hyperlink"/>
                  <w:sz w:val="24"/>
                </w:rPr>
                <w:t>Web address: http://www.labour.gov.on.ca/english/</w:t>
              </w:r>
            </w:hyperlink>
          </w:p>
          <w:p w:rsidR="008E7799" w:rsidRPr="001F02BA" w:rsidRDefault="008E7799" w:rsidP="008E7799">
            <w:pPr>
              <w:rPr>
                <w:rFonts w:cs="Arial"/>
                <w:sz w:val="24"/>
              </w:rPr>
            </w:pPr>
            <w:r w:rsidRPr="001F02BA">
              <w:rPr>
                <w:rFonts w:cs="Arial"/>
                <w:sz w:val="24"/>
              </w:rPr>
              <w:t>Power Tool Institute - Educational Materials</w:t>
            </w:r>
          </w:p>
          <w:p w:rsidR="008E7799" w:rsidRPr="001F02BA" w:rsidRDefault="008E7799" w:rsidP="008E7799">
            <w:pPr>
              <w:rPr>
                <w:rFonts w:cs="Arial"/>
                <w:sz w:val="24"/>
              </w:rPr>
            </w:pPr>
            <w:hyperlink r:id="rId15" w:history="1">
              <w:r w:rsidRPr="001F02BA">
                <w:rPr>
                  <w:rStyle w:val="Hyperlink"/>
                  <w:sz w:val="24"/>
                </w:rPr>
                <w:t>http://powertoolinstitute.com/pti_pages/educational.asp</w:t>
              </w:r>
            </w:hyperlink>
          </w:p>
          <w:p w:rsidR="000D4805" w:rsidRPr="000C18A2" w:rsidRDefault="000D4805">
            <w:pPr>
              <w:rPr>
                <w:rFonts w:cs="Arial"/>
                <w:sz w:val="24"/>
              </w:rPr>
            </w:pPr>
          </w:p>
        </w:tc>
      </w:tr>
    </w:tbl>
    <w:p w:rsidR="000D4805" w:rsidRDefault="000D4805">
      <w:pPr>
        <w:rPr>
          <w:rFonts w:cs="Arial"/>
        </w:rPr>
      </w:pPr>
      <w:r>
        <w:rPr>
          <w:rFonts w:cs="Arial"/>
        </w:rPr>
        <w:br w:type="page"/>
      </w:r>
    </w:p>
    <w:p w:rsidR="00A25CB0" w:rsidRPr="00AA19EE" w:rsidRDefault="00A25CB0">
      <w:pPr>
        <w:rPr>
          <w:rFonts w:cs="Arial"/>
        </w:rPr>
      </w:pPr>
      <w:r w:rsidRPr="000D4805">
        <w:rPr>
          <w:rFonts w:cs="Arial"/>
          <w:b/>
          <w:sz w:val="32"/>
        </w:rPr>
        <w:t>Hazard Table</w:t>
      </w:r>
      <w:r w:rsidRPr="000D4805">
        <w:rPr>
          <w:rFonts w:cs="Arial"/>
          <w:i/>
          <w:sz w:val="24"/>
        </w:rPr>
        <w:t>:</w:t>
      </w:r>
    </w:p>
    <w:p w:rsidR="00A25CB0" w:rsidRPr="00AA19EE" w:rsidRDefault="00A25CB0">
      <w:pPr>
        <w:rPr>
          <w:rFonts w:cs="Arial"/>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61"/>
        <w:gridCol w:w="567"/>
        <w:gridCol w:w="4252"/>
        <w:gridCol w:w="567"/>
      </w:tblGrid>
      <w:tr w:rsidR="00397CA8" w:rsidRPr="00B63D55">
        <w:tc>
          <w:tcPr>
            <w:tcW w:w="4361" w:type="dxa"/>
          </w:tcPr>
          <w:p w:rsidR="00397CA8" w:rsidRPr="00B63D55" w:rsidRDefault="00AA19EE">
            <w:pPr>
              <w:rPr>
                <w:rFonts w:cs="Arial"/>
                <w:b/>
                <w:sz w:val="20"/>
                <w:szCs w:val="24"/>
              </w:rPr>
            </w:pPr>
            <w:r w:rsidRPr="00B63D55">
              <w:rPr>
                <w:rFonts w:cs="Arial"/>
                <w:b/>
                <w:szCs w:val="24"/>
              </w:rPr>
              <w:t xml:space="preserve">Standard </w:t>
            </w:r>
            <w:r w:rsidR="00397CA8" w:rsidRPr="00B63D55">
              <w:rPr>
                <w:rFonts w:cs="Arial"/>
                <w:b/>
                <w:szCs w:val="24"/>
              </w:rPr>
              <w:t>Tool Hazards</w:t>
            </w:r>
          </w:p>
        </w:tc>
        <w:tc>
          <w:tcPr>
            <w:tcW w:w="567" w:type="dxa"/>
          </w:tcPr>
          <w:p w:rsidR="00397CA8" w:rsidRPr="00B63D55" w:rsidRDefault="00397CA8">
            <w:pPr>
              <w:rPr>
                <w:rFonts w:cs="Arial"/>
                <w:sz w:val="20"/>
                <w:szCs w:val="24"/>
              </w:rPr>
            </w:pPr>
          </w:p>
        </w:tc>
        <w:tc>
          <w:tcPr>
            <w:tcW w:w="4252" w:type="dxa"/>
          </w:tcPr>
          <w:p w:rsidR="00397CA8" w:rsidRPr="00B63D55" w:rsidRDefault="00397CA8">
            <w:pPr>
              <w:rPr>
                <w:rFonts w:cs="Arial"/>
                <w:b/>
                <w:sz w:val="20"/>
                <w:szCs w:val="24"/>
              </w:rPr>
            </w:pPr>
            <w:r w:rsidRPr="00B63D55">
              <w:rPr>
                <w:rFonts w:cs="Arial"/>
                <w:b/>
                <w:szCs w:val="24"/>
              </w:rPr>
              <w:t>Biological Hazards</w:t>
            </w:r>
          </w:p>
        </w:tc>
        <w:tc>
          <w:tcPr>
            <w:tcW w:w="567" w:type="dxa"/>
          </w:tcPr>
          <w:p w:rsidR="00397CA8" w:rsidRPr="00B63D55" w:rsidRDefault="00397CA8">
            <w:pPr>
              <w:rPr>
                <w:rFonts w:cs="Arial"/>
                <w:sz w:val="20"/>
                <w:szCs w:val="24"/>
              </w:rPr>
            </w:pPr>
          </w:p>
        </w:tc>
      </w:tr>
      <w:tr w:rsidR="00397CA8" w:rsidRPr="00B63D55">
        <w:tc>
          <w:tcPr>
            <w:tcW w:w="4361" w:type="dxa"/>
          </w:tcPr>
          <w:p w:rsidR="00397CA8" w:rsidRPr="00B63D55" w:rsidRDefault="00397CA8">
            <w:pPr>
              <w:rPr>
                <w:rFonts w:cs="Arial"/>
                <w:sz w:val="20"/>
                <w:szCs w:val="24"/>
              </w:rPr>
            </w:pPr>
            <w:r w:rsidRPr="00B63D55">
              <w:rPr>
                <w:rFonts w:cs="Arial"/>
                <w:sz w:val="20"/>
                <w:szCs w:val="24"/>
              </w:rPr>
              <w:t>Sharp objects, cuts</w:t>
            </w:r>
          </w:p>
        </w:tc>
        <w:tc>
          <w:tcPr>
            <w:tcW w:w="567" w:type="dxa"/>
          </w:tcPr>
          <w:p w:rsidR="00397CA8" w:rsidRPr="00B63D55" w:rsidRDefault="00502511">
            <w:pPr>
              <w:rPr>
                <w:rFonts w:cs="Arial"/>
                <w:sz w:val="20"/>
                <w:szCs w:val="24"/>
              </w:rPr>
            </w:pPr>
            <w:r w:rsidRPr="00B63D55">
              <w:rPr>
                <w:rFonts w:cs="Arial"/>
                <w:sz w:val="20"/>
                <w:szCs w:val="24"/>
              </w:rPr>
              <w:t>X</w:t>
            </w:r>
          </w:p>
        </w:tc>
        <w:tc>
          <w:tcPr>
            <w:tcW w:w="4252" w:type="dxa"/>
          </w:tcPr>
          <w:p w:rsidR="00397CA8" w:rsidRPr="00B63D55" w:rsidRDefault="00397CA8">
            <w:pPr>
              <w:rPr>
                <w:rFonts w:cs="Arial"/>
                <w:sz w:val="20"/>
                <w:szCs w:val="24"/>
              </w:rPr>
            </w:pPr>
            <w:r w:rsidRPr="00B63D55">
              <w:rPr>
                <w:rFonts w:cs="Arial"/>
                <w:sz w:val="20"/>
                <w:szCs w:val="24"/>
              </w:rPr>
              <w:t>Food contamination</w:t>
            </w:r>
          </w:p>
        </w:tc>
        <w:tc>
          <w:tcPr>
            <w:tcW w:w="567" w:type="dxa"/>
          </w:tcPr>
          <w:p w:rsidR="00397CA8" w:rsidRPr="00B63D55" w:rsidRDefault="00397CA8">
            <w:pPr>
              <w:rPr>
                <w:rFonts w:cs="Arial"/>
                <w:sz w:val="20"/>
                <w:szCs w:val="24"/>
              </w:rPr>
            </w:pPr>
          </w:p>
        </w:tc>
      </w:tr>
      <w:tr w:rsidR="00397CA8" w:rsidRPr="00B63D55">
        <w:tc>
          <w:tcPr>
            <w:tcW w:w="4361" w:type="dxa"/>
          </w:tcPr>
          <w:p w:rsidR="00397CA8" w:rsidRPr="00B63D55" w:rsidRDefault="005C355F">
            <w:pPr>
              <w:rPr>
                <w:rFonts w:cs="Arial"/>
                <w:sz w:val="20"/>
                <w:szCs w:val="24"/>
              </w:rPr>
            </w:pPr>
            <w:r w:rsidRPr="00B63D55">
              <w:rPr>
                <w:rFonts w:cs="Arial"/>
                <w:sz w:val="20"/>
                <w:szCs w:val="24"/>
              </w:rPr>
              <w:t>Knives/sharp tool procedures</w:t>
            </w:r>
          </w:p>
        </w:tc>
        <w:tc>
          <w:tcPr>
            <w:tcW w:w="567" w:type="dxa"/>
          </w:tcPr>
          <w:p w:rsidR="00397CA8" w:rsidRPr="00B63D55" w:rsidRDefault="008A27D7">
            <w:pPr>
              <w:rPr>
                <w:rFonts w:cs="Arial"/>
                <w:sz w:val="20"/>
                <w:szCs w:val="24"/>
              </w:rPr>
            </w:pPr>
            <w:r w:rsidRPr="00B63D55">
              <w:rPr>
                <w:rFonts w:cs="Arial"/>
                <w:sz w:val="20"/>
                <w:szCs w:val="24"/>
              </w:rPr>
              <w:t>X</w:t>
            </w:r>
          </w:p>
        </w:tc>
        <w:tc>
          <w:tcPr>
            <w:tcW w:w="4252" w:type="dxa"/>
          </w:tcPr>
          <w:p w:rsidR="00397CA8" w:rsidRPr="00B63D55" w:rsidRDefault="005C355F" w:rsidP="005C355F">
            <w:pPr>
              <w:rPr>
                <w:rFonts w:cs="Arial"/>
                <w:sz w:val="20"/>
                <w:szCs w:val="24"/>
              </w:rPr>
            </w:pPr>
            <w:r w:rsidRPr="00B63D55">
              <w:rPr>
                <w:rFonts w:cs="Arial"/>
                <w:sz w:val="20"/>
                <w:szCs w:val="24"/>
              </w:rPr>
              <w:t xml:space="preserve">Food temperature handling </w:t>
            </w:r>
          </w:p>
        </w:tc>
        <w:tc>
          <w:tcPr>
            <w:tcW w:w="567" w:type="dxa"/>
          </w:tcPr>
          <w:p w:rsidR="00397CA8" w:rsidRPr="00B63D55" w:rsidRDefault="00397CA8">
            <w:pPr>
              <w:rPr>
                <w:rFonts w:cs="Arial"/>
                <w:sz w:val="20"/>
                <w:szCs w:val="24"/>
              </w:rPr>
            </w:pPr>
          </w:p>
        </w:tc>
      </w:tr>
      <w:tr w:rsidR="005C355F" w:rsidRPr="00B63D55">
        <w:tc>
          <w:tcPr>
            <w:tcW w:w="4361" w:type="dxa"/>
          </w:tcPr>
          <w:p w:rsidR="005C355F" w:rsidRPr="00B63D55" w:rsidRDefault="005C355F">
            <w:pPr>
              <w:rPr>
                <w:rFonts w:cs="Arial"/>
                <w:sz w:val="20"/>
                <w:szCs w:val="24"/>
              </w:rPr>
            </w:pPr>
            <w:r w:rsidRPr="00B63D55">
              <w:rPr>
                <w:rFonts w:cs="Arial"/>
                <w:sz w:val="20"/>
                <w:szCs w:val="24"/>
              </w:rPr>
              <w:t>Set up adjustments, lock procedures</w:t>
            </w:r>
          </w:p>
        </w:tc>
        <w:tc>
          <w:tcPr>
            <w:tcW w:w="567" w:type="dxa"/>
          </w:tcPr>
          <w:p w:rsidR="005C355F" w:rsidRPr="00B63D55" w:rsidRDefault="00502511">
            <w:pPr>
              <w:rPr>
                <w:rFonts w:cs="Arial"/>
                <w:sz w:val="20"/>
                <w:szCs w:val="24"/>
              </w:rPr>
            </w:pPr>
            <w:r w:rsidRPr="00B63D55">
              <w:rPr>
                <w:rFonts w:cs="Arial"/>
                <w:sz w:val="20"/>
                <w:szCs w:val="24"/>
              </w:rPr>
              <w:t>X</w:t>
            </w:r>
          </w:p>
        </w:tc>
        <w:tc>
          <w:tcPr>
            <w:tcW w:w="4252" w:type="dxa"/>
          </w:tcPr>
          <w:p w:rsidR="005C355F" w:rsidRPr="00B63D55" w:rsidRDefault="005C355F">
            <w:pPr>
              <w:rPr>
                <w:rFonts w:cs="Arial"/>
                <w:sz w:val="20"/>
                <w:szCs w:val="24"/>
              </w:rPr>
            </w:pPr>
            <w:r w:rsidRPr="00B63D55">
              <w:rPr>
                <w:rFonts w:cs="Arial"/>
                <w:sz w:val="20"/>
                <w:szCs w:val="24"/>
              </w:rPr>
              <w:t>Sharps/cutting tools handling</w:t>
            </w:r>
          </w:p>
        </w:tc>
        <w:tc>
          <w:tcPr>
            <w:tcW w:w="567" w:type="dxa"/>
          </w:tcPr>
          <w:p w:rsidR="005C355F" w:rsidRPr="00B63D55" w:rsidRDefault="005C355F">
            <w:pPr>
              <w:rPr>
                <w:rFonts w:cs="Arial"/>
                <w:sz w:val="20"/>
                <w:szCs w:val="24"/>
              </w:rPr>
            </w:pPr>
          </w:p>
        </w:tc>
      </w:tr>
      <w:tr w:rsidR="000D4805" w:rsidRPr="00B63D55">
        <w:tc>
          <w:tcPr>
            <w:tcW w:w="4361" w:type="dxa"/>
          </w:tcPr>
          <w:p w:rsidR="000D4805" w:rsidRPr="00B63D55" w:rsidRDefault="000D4805">
            <w:pPr>
              <w:rPr>
                <w:rFonts w:cs="Arial"/>
                <w:sz w:val="20"/>
                <w:szCs w:val="24"/>
              </w:rPr>
            </w:pPr>
            <w:r w:rsidRPr="00B63D55">
              <w:rPr>
                <w:rFonts w:cs="Arial"/>
                <w:sz w:val="20"/>
                <w:szCs w:val="24"/>
              </w:rPr>
              <w:t>Machine guarding</w:t>
            </w:r>
          </w:p>
        </w:tc>
        <w:tc>
          <w:tcPr>
            <w:tcW w:w="567" w:type="dxa"/>
          </w:tcPr>
          <w:p w:rsidR="000D4805" w:rsidRPr="00B63D55" w:rsidRDefault="00502511">
            <w:pPr>
              <w:rPr>
                <w:rFonts w:cs="Arial"/>
                <w:sz w:val="20"/>
                <w:szCs w:val="24"/>
              </w:rPr>
            </w:pPr>
            <w:r w:rsidRPr="00B63D55">
              <w:rPr>
                <w:rFonts w:cs="Arial"/>
                <w:sz w:val="20"/>
                <w:szCs w:val="24"/>
              </w:rPr>
              <w:t>X</w:t>
            </w:r>
          </w:p>
        </w:tc>
        <w:tc>
          <w:tcPr>
            <w:tcW w:w="4252" w:type="dxa"/>
          </w:tcPr>
          <w:p w:rsidR="000D4805" w:rsidRPr="00B63D55" w:rsidRDefault="000D4805" w:rsidP="00A4684E">
            <w:pPr>
              <w:rPr>
                <w:rFonts w:cs="Arial"/>
                <w:sz w:val="20"/>
                <w:szCs w:val="24"/>
              </w:rPr>
            </w:pPr>
            <w:r w:rsidRPr="00B63D55">
              <w:rPr>
                <w:rFonts w:cs="Arial"/>
                <w:sz w:val="20"/>
                <w:szCs w:val="24"/>
              </w:rPr>
              <w:t>Exposure to sunlight/ultraviolet light</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pPr>
              <w:rPr>
                <w:rFonts w:cs="Arial"/>
                <w:sz w:val="20"/>
                <w:szCs w:val="24"/>
              </w:rPr>
            </w:pPr>
            <w:r w:rsidRPr="00B63D55">
              <w:rPr>
                <w:rFonts w:cs="Arial"/>
                <w:sz w:val="20"/>
                <w:szCs w:val="24"/>
              </w:rPr>
              <w:t>High speed moving elements</w:t>
            </w:r>
          </w:p>
        </w:tc>
        <w:tc>
          <w:tcPr>
            <w:tcW w:w="567" w:type="dxa"/>
          </w:tcPr>
          <w:p w:rsidR="000D4805" w:rsidRPr="00B63D55" w:rsidRDefault="00502511">
            <w:pPr>
              <w:rPr>
                <w:rFonts w:cs="Arial"/>
                <w:sz w:val="20"/>
                <w:szCs w:val="24"/>
              </w:rPr>
            </w:pPr>
            <w:r w:rsidRPr="00B63D55">
              <w:rPr>
                <w:rFonts w:cs="Arial"/>
                <w:sz w:val="20"/>
                <w:szCs w:val="24"/>
              </w:rPr>
              <w:t>X</w:t>
            </w:r>
          </w:p>
        </w:tc>
        <w:tc>
          <w:tcPr>
            <w:tcW w:w="4252" w:type="dxa"/>
          </w:tcPr>
          <w:p w:rsidR="000D4805" w:rsidRPr="00B63D55" w:rsidRDefault="000D4805" w:rsidP="00A4684E">
            <w:pPr>
              <w:rPr>
                <w:rFonts w:cs="Arial"/>
                <w:sz w:val="20"/>
                <w:szCs w:val="24"/>
              </w:rPr>
            </w:pPr>
            <w:r w:rsidRPr="00B63D55">
              <w:rPr>
                <w:rFonts w:cs="Arial"/>
                <w:sz w:val="20"/>
                <w:szCs w:val="24"/>
              </w:rPr>
              <w:t>Exposure to blood products</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rsidP="00AA19EE">
            <w:pPr>
              <w:rPr>
                <w:rFonts w:cs="Arial"/>
                <w:sz w:val="20"/>
                <w:szCs w:val="24"/>
              </w:rPr>
            </w:pPr>
            <w:r w:rsidRPr="00B63D55">
              <w:rPr>
                <w:rFonts w:cs="Arial"/>
                <w:sz w:val="20"/>
                <w:szCs w:val="24"/>
              </w:rPr>
              <w:t>Pinch points</w:t>
            </w:r>
          </w:p>
        </w:tc>
        <w:tc>
          <w:tcPr>
            <w:tcW w:w="567" w:type="dxa"/>
          </w:tcPr>
          <w:p w:rsidR="000D4805" w:rsidRPr="00B63D55" w:rsidRDefault="000D4805">
            <w:pPr>
              <w:rPr>
                <w:rFonts w:cs="Arial"/>
                <w:sz w:val="20"/>
                <w:szCs w:val="24"/>
              </w:rPr>
            </w:pPr>
          </w:p>
        </w:tc>
        <w:tc>
          <w:tcPr>
            <w:tcW w:w="4252" w:type="dxa"/>
          </w:tcPr>
          <w:p w:rsidR="000D4805" w:rsidRPr="00B63D55" w:rsidRDefault="000D4805" w:rsidP="00A4684E">
            <w:pPr>
              <w:rPr>
                <w:rFonts w:cs="Arial"/>
                <w:sz w:val="20"/>
                <w:szCs w:val="24"/>
              </w:rPr>
            </w:pPr>
            <w:r w:rsidRPr="00B63D55">
              <w:rPr>
                <w:rFonts w:cs="Arial"/>
                <w:sz w:val="20"/>
                <w:szCs w:val="24"/>
              </w:rPr>
              <w:t>Exposure to mold, mildew</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rsidP="00AA19EE">
            <w:pPr>
              <w:rPr>
                <w:rFonts w:cs="Arial"/>
                <w:sz w:val="20"/>
                <w:szCs w:val="24"/>
              </w:rPr>
            </w:pPr>
            <w:r w:rsidRPr="00B63D55">
              <w:rPr>
                <w:rFonts w:cs="Arial"/>
                <w:sz w:val="20"/>
                <w:szCs w:val="24"/>
              </w:rPr>
              <w:t>Sharp noise</w:t>
            </w:r>
          </w:p>
        </w:tc>
        <w:tc>
          <w:tcPr>
            <w:tcW w:w="567" w:type="dxa"/>
          </w:tcPr>
          <w:p w:rsidR="000D4805" w:rsidRPr="00B63D55" w:rsidRDefault="000D4805">
            <w:pPr>
              <w:rPr>
                <w:rFonts w:cs="Arial"/>
                <w:sz w:val="20"/>
                <w:szCs w:val="24"/>
              </w:rPr>
            </w:pPr>
          </w:p>
        </w:tc>
        <w:tc>
          <w:tcPr>
            <w:tcW w:w="4252" w:type="dxa"/>
          </w:tcPr>
          <w:p w:rsidR="000D4805" w:rsidRPr="00B63D55" w:rsidRDefault="000D4805" w:rsidP="00A4684E">
            <w:pPr>
              <w:rPr>
                <w:rFonts w:cs="Arial"/>
                <w:sz w:val="20"/>
                <w:szCs w:val="24"/>
              </w:rPr>
            </w:pPr>
            <w:r w:rsidRPr="00B63D55">
              <w:rPr>
                <w:rFonts w:cs="Arial"/>
                <w:sz w:val="20"/>
                <w:szCs w:val="24"/>
              </w:rPr>
              <w:t>Temperature extremes</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rsidP="00AA19EE">
            <w:pPr>
              <w:rPr>
                <w:rFonts w:cs="Arial"/>
                <w:sz w:val="20"/>
                <w:szCs w:val="24"/>
              </w:rPr>
            </w:pPr>
            <w:r w:rsidRPr="00B63D55">
              <w:rPr>
                <w:rFonts w:cs="Arial"/>
                <w:sz w:val="20"/>
                <w:szCs w:val="24"/>
              </w:rPr>
              <w:t>Constant noise</w:t>
            </w:r>
          </w:p>
        </w:tc>
        <w:tc>
          <w:tcPr>
            <w:tcW w:w="567" w:type="dxa"/>
          </w:tcPr>
          <w:p w:rsidR="000D4805" w:rsidRPr="00B63D55" w:rsidRDefault="00502511">
            <w:pPr>
              <w:rPr>
                <w:rFonts w:cs="Arial"/>
                <w:sz w:val="20"/>
                <w:szCs w:val="24"/>
              </w:rPr>
            </w:pPr>
            <w:r w:rsidRPr="00B63D55">
              <w:rPr>
                <w:rFonts w:cs="Arial"/>
                <w:sz w:val="20"/>
                <w:szCs w:val="24"/>
              </w:rPr>
              <w:t>X</w:t>
            </w:r>
          </w:p>
        </w:tc>
        <w:tc>
          <w:tcPr>
            <w:tcW w:w="4252" w:type="dxa"/>
          </w:tcPr>
          <w:p w:rsidR="000D4805" w:rsidRPr="00B63D55" w:rsidRDefault="000D4805" w:rsidP="00A4684E">
            <w:pPr>
              <w:rPr>
                <w:rFonts w:cs="Arial"/>
                <w:sz w:val="20"/>
                <w:szCs w:val="24"/>
              </w:rPr>
            </w:pPr>
            <w:r w:rsidRPr="00B63D55">
              <w:rPr>
                <w:rFonts w:cs="Arial"/>
                <w:sz w:val="20"/>
                <w:szCs w:val="24"/>
              </w:rPr>
              <w:t>Insect bites/plant/animal hazards</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rsidP="00AA19EE">
            <w:pPr>
              <w:rPr>
                <w:rFonts w:cs="Arial"/>
                <w:sz w:val="20"/>
                <w:szCs w:val="24"/>
              </w:rPr>
            </w:pPr>
            <w:r w:rsidRPr="00B63D55">
              <w:rPr>
                <w:rFonts w:cs="Arial"/>
                <w:sz w:val="20"/>
                <w:szCs w:val="24"/>
              </w:rPr>
              <w:t>Drop hazards</w:t>
            </w:r>
          </w:p>
        </w:tc>
        <w:tc>
          <w:tcPr>
            <w:tcW w:w="567" w:type="dxa"/>
          </w:tcPr>
          <w:p w:rsidR="007241E8" w:rsidRPr="00B63D55" w:rsidRDefault="007241E8">
            <w:pPr>
              <w:rPr>
                <w:rFonts w:cs="Arial"/>
                <w:sz w:val="20"/>
                <w:szCs w:val="24"/>
              </w:rPr>
            </w:pPr>
          </w:p>
        </w:tc>
        <w:tc>
          <w:tcPr>
            <w:tcW w:w="4252" w:type="dxa"/>
          </w:tcPr>
          <w:p w:rsidR="000D4805" w:rsidRPr="00B63D55" w:rsidRDefault="000D4805" w:rsidP="00AA19EE">
            <w:pPr>
              <w:rPr>
                <w:rFonts w:cs="Arial"/>
                <w:sz w:val="20"/>
                <w:szCs w:val="24"/>
              </w:rPr>
            </w:pPr>
            <w:r w:rsidRPr="00B63D55">
              <w:rPr>
                <w:rFonts w:cs="Arial"/>
                <w:sz w:val="20"/>
                <w:szCs w:val="24"/>
              </w:rPr>
              <w:t>Emergency contamination proc.</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rsidP="00AA19EE">
            <w:pPr>
              <w:rPr>
                <w:rFonts w:cs="Arial"/>
                <w:sz w:val="20"/>
                <w:szCs w:val="24"/>
              </w:rPr>
            </w:pPr>
            <w:r w:rsidRPr="00B63D55">
              <w:rPr>
                <w:rFonts w:cs="Arial"/>
                <w:sz w:val="20"/>
                <w:szCs w:val="24"/>
              </w:rPr>
              <w:t>Kickback hazards</w:t>
            </w:r>
          </w:p>
        </w:tc>
        <w:tc>
          <w:tcPr>
            <w:tcW w:w="567" w:type="dxa"/>
          </w:tcPr>
          <w:p w:rsidR="000D4805" w:rsidRPr="00B63D55" w:rsidRDefault="00502511">
            <w:pPr>
              <w:rPr>
                <w:rFonts w:cs="Arial"/>
                <w:sz w:val="20"/>
                <w:szCs w:val="24"/>
              </w:rPr>
            </w:pPr>
            <w:r w:rsidRPr="00B63D55">
              <w:rPr>
                <w:rFonts w:cs="Arial"/>
                <w:sz w:val="20"/>
                <w:szCs w:val="24"/>
              </w:rPr>
              <w:t>X</w:t>
            </w:r>
          </w:p>
        </w:tc>
        <w:tc>
          <w:tcPr>
            <w:tcW w:w="4252" w:type="dxa"/>
          </w:tcPr>
          <w:p w:rsidR="000D4805" w:rsidRPr="00B63D55" w:rsidRDefault="000D4805" w:rsidP="00AA19EE">
            <w:pPr>
              <w:rPr>
                <w:rFonts w:cs="Arial"/>
                <w:sz w:val="20"/>
                <w:szCs w:val="24"/>
              </w:rPr>
            </w:pP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rsidP="00AA19EE">
            <w:pPr>
              <w:rPr>
                <w:rFonts w:cs="Arial"/>
                <w:sz w:val="20"/>
                <w:szCs w:val="24"/>
              </w:rPr>
            </w:pPr>
            <w:r w:rsidRPr="00B63D55">
              <w:rPr>
                <w:rFonts w:cs="Arial"/>
                <w:sz w:val="20"/>
                <w:szCs w:val="24"/>
              </w:rPr>
              <w:t>Heavy material hazards</w:t>
            </w:r>
          </w:p>
        </w:tc>
        <w:tc>
          <w:tcPr>
            <w:tcW w:w="567" w:type="dxa"/>
          </w:tcPr>
          <w:p w:rsidR="000D4805" w:rsidRPr="00B63D55" w:rsidRDefault="00502511">
            <w:pPr>
              <w:rPr>
                <w:rFonts w:cs="Arial"/>
                <w:sz w:val="20"/>
                <w:szCs w:val="24"/>
              </w:rPr>
            </w:pPr>
            <w:r w:rsidRPr="00B63D55">
              <w:rPr>
                <w:rFonts w:cs="Arial"/>
                <w:sz w:val="20"/>
                <w:szCs w:val="24"/>
              </w:rPr>
              <w:t>X</w:t>
            </w:r>
          </w:p>
        </w:tc>
        <w:tc>
          <w:tcPr>
            <w:tcW w:w="4252" w:type="dxa"/>
          </w:tcPr>
          <w:p w:rsidR="000D4805" w:rsidRPr="00B63D55" w:rsidRDefault="000D4805" w:rsidP="00AA19EE">
            <w:pPr>
              <w:rPr>
                <w:rFonts w:cs="Arial"/>
                <w:b/>
                <w:sz w:val="20"/>
                <w:szCs w:val="24"/>
              </w:rPr>
            </w:pPr>
            <w:r w:rsidRPr="00B63D55">
              <w:rPr>
                <w:rFonts w:cs="Arial"/>
                <w:b/>
                <w:szCs w:val="24"/>
              </w:rPr>
              <w:t>Chemical Hazards</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rsidP="00AA19EE">
            <w:pPr>
              <w:rPr>
                <w:rFonts w:cs="Arial"/>
                <w:sz w:val="20"/>
                <w:szCs w:val="24"/>
              </w:rPr>
            </w:pPr>
            <w:r w:rsidRPr="00B63D55">
              <w:rPr>
                <w:rFonts w:cs="Arial"/>
                <w:sz w:val="20"/>
                <w:szCs w:val="24"/>
              </w:rPr>
              <w:t>Use of recycled products/materials</w:t>
            </w:r>
          </w:p>
        </w:tc>
        <w:tc>
          <w:tcPr>
            <w:tcW w:w="567" w:type="dxa"/>
          </w:tcPr>
          <w:p w:rsidR="000D4805" w:rsidRPr="00B63D55" w:rsidRDefault="00502511">
            <w:pPr>
              <w:rPr>
                <w:rFonts w:cs="Arial"/>
                <w:sz w:val="20"/>
                <w:szCs w:val="24"/>
              </w:rPr>
            </w:pPr>
            <w:r w:rsidRPr="00B63D55">
              <w:rPr>
                <w:rFonts w:cs="Arial"/>
                <w:sz w:val="20"/>
                <w:szCs w:val="24"/>
              </w:rPr>
              <w:t>X</w:t>
            </w:r>
          </w:p>
        </w:tc>
        <w:tc>
          <w:tcPr>
            <w:tcW w:w="4252" w:type="dxa"/>
          </w:tcPr>
          <w:p w:rsidR="000D4805" w:rsidRPr="00B63D55" w:rsidRDefault="000D4805" w:rsidP="00AA19EE">
            <w:pPr>
              <w:rPr>
                <w:rFonts w:cs="Arial"/>
                <w:sz w:val="20"/>
                <w:szCs w:val="24"/>
              </w:rPr>
            </w:pPr>
            <w:r w:rsidRPr="00B63D55">
              <w:rPr>
                <w:rFonts w:cs="Arial"/>
                <w:sz w:val="20"/>
                <w:szCs w:val="24"/>
              </w:rPr>
              <w:t>WHMIS identification</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rsidP="005C355F">
            <w:pPr>
              <w:rPr>
                <w:rFonts w:cs="Arial"/>
                <w:sz w:val="20"/>
                <w:szCs w:val="24"/>
              </w:rPr>
            </w:pPr>
            <w:r w:rsidRPr="00B63D55">
              <w:rPr>
                <w:rFonts w:cs="Arial"/>
                <w:sz w:val="20"/>
                <w:szCs w:val="24"/>
              </w:rPr>
              <w:t>Dust/debris hazards</w:t>
            </w:r>
          </w:p>
        </w:tc>
        <w:tc>
          <w:tcPr>
            <w:tcW w:w="567" w:type="dxa"/>
          </w:tcPr>
          <w:p w:rsidR="000D4805" w:rsidRPr="00B63D55" w:rsidRDefault="00502511">
            <w:pPr>
              <w:rPr>
                <w:rFonts w:cs="Arial"/>
                <w:sz w:val="20"/>
                <w:szCs w:val="24"/>
              </w:rPr>
            </w:pPr>
            <w:r w:rsidRPr="00B63D55">
              <w:rPr>
                <w:rFonts w:cs="Arial"/>
                <w:sz w:val="20"/>
                <w:szCs w:val="24"/>
              </w:rPr>
              <w:t>X</w:t>
            </w:r>
          </w:p>
        </w:tc>
        <w:tc>
          <w:tcPr>
            <w:tcW w:w="4252" w:type="dxa"/>
          </w:tcPr>
          <w:p w:rsidR="000D4805" w:rsidRPr="00B63D55" w:rsidRDefault="000D4805" w:rsidP="00AA19EE">
            <w:pPr>
              <w:rPr>
                <w:rFonts w:cs="Arial"/>
                <w:sz w:val="20"/>
                <w:szCs w:val="24"/>
              </w:rPr>
            </w:pPr>
            <w:r w:rsidRPr="00B63D55">
              <w:rPr>
                <w:rFonts w:cs="Arial"/>
                <w:sz w:val="20"/>
                <w:szCs w:val="24"/>
              </w:rPr>
              <w:t>Exposure to dangerous gases/fumes</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pPr>
              <w:rPr>
                <w:rFonts w:cs="Arial"/>
                <w:sz w:val="20"/>
                <w:szCs w:val="24"/>
              </w:rPr>
            </w:pPr>
            <w:r w:rsidRPr="00B63D55">
              <w:rPr>
                <w:rFonts w:cs="Arial"/>
                <w:sz w:val="20"/>
                <w:szCs w:val="24"/>
              </w:rPr>
              <w:t>Spill hazards</w:t>
            </w:r>
          </w:p>
        </w:tc>
        <w:tc>
          <w:tcPr>
            <w:tcW w:w="567" w:type="dxa"/>
          </w:tcPr>
          <w:p w:rsidR="000D4805" w:rsidRPr="00B63D55" w:rsidRDefault="000D4805">
            <w:pPr>
              <w:rPr>
                <w:rFonts w:cs="Arial"/>
                <w:sz w:val="20"/>
                <w:szCs w:val="24"/>
              </w:rPr>
            </w:pPr>
          </w:p>
        </w:tc>
        <w:tc>
          <w:tcPr>
            <w:tcW w:w="4252" w:type="dxa"/>
          </w:tcPr>
          <w:p w:rsidR="000D4805" w:rsidRPr="00B63D55" w:rsidRDefault="000D4805" w:rsidP="00AA19EE">
            <w:pPr>
              <w:rPr>
                <w:rFonts w:cs="Arial"/>
                <w:sz w:val="20"/>
                <w:szCs w:val="24"/>
              </w:rPr>
            </w:pPr>
            <w:r w:rsidRPr="00B63D55">
              <w:rPr>
                <w:rFonts w:cs="Arial"/>
                <w:sz w:val="20"/>
                <w:szCs w:val="24"/>
              </w:rPr>
              <w:t>Exposure to dangerous liquids</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pPr>
              <w:rPr>
                <w:rFonts w:cs="Arial"/>
                <w:sz w:val="20"/>
                <w:szCs w:val="24"/>
              </w:rPr>
            </w:pPr>
            <w:r w:rsidRPr="00B63D55">
              <w:rPr>
                <w:rFonts w:cs="Arial"/>
                <w:sz w:val="20"/>
                <w:szCs w:val="24"/>
              </w:rPr>
              <w:t>Emergency stop procedures</w:t>
            </w:r>
          </w:p>
        </w:tc>
        <w:tc>
          <w:tcPr>
            <w:tcW w:w="567" w:type="dxa"/>
          </w:tcPr>
          <w:p w:rsidR="000D4805" w:rsidRPr="00B63D55" w:rsidRDefault="00502511">
            <w:pPr>
              <w:rPr>
                <w:rFonts w:cs="Arial"/>
                <w:sz w:val="20"/>
                <w:szCs w:val="24"/>
              </w:rPr>
            </w:pPr>
            <w:r w:rsidRPr="00B63D55">
              <w:rPr>
                <w:rFonts w:cs="Arial"/>
                <w:sz w:val="20"/>
                <w:szCs w:val="24"/>
              </w:rPr>
              <w:t>X</w:t>
            </w:r>
          </w:p>
        </w:tc>
        <w:tc>
          <w:tcPr>
            <w:tcW w:w="4252" w:type="dxa"/>
          </w:tcPr>
          <w:p w:rsidR="000D4805" w:rsidRPr="00B63D55" w:rsidRDefault="000D4805">
            <w:pPr>
              <w:rPr>
                <w:rFonts w:cs="Arial"/>
                <w:sz w:val="20"/>
                <w:szCs w:val="24"/>
              </w:rPr>
            </w:pPr>
            <w:r w:rsidRPr="00B63D55">
              <w:rPr>
                <w:rFonts w:cs="Arial"/>
                <w:sz w:val="20"/>
                <w:szCs w:val="24"/>
              </w:rPr>
              <w:t>Exposure to solvents</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pPr>
              <w:rPr>
                <w:rFonts w:cs="Arial"/>
                <w:sz w:val="20"/>
                <w:szCs w:val="24"/>
              </w:rPr>
            </w:pPr>
          </w:p>
        </w:tc>
        <w:tc>
          <w:tcPr>
            <w:tcW w:w="567" w:type="dxa"/>
          </w:tcPr>
          <w:p w:rsidR="000D4805" w:rsidRPr="00B63D55" w:rsidRDefault="000D4805">
            <w:pPr>
              <w:rPr>
                <w:rFonts w:cs="Arial"/>
                <w:sz w:val="20"/>
                <w:szCs w:val="24"/>
              </w:rPr>
            </w:pPr>
          </w:p>
        </w:tc>
        <w:tc>
          <w:tcPr>
            <w:tcW w:w="4252" w:type="dxa"/>
          </w:tcPr>
          <w:p w:rsidR="000D4805" w:rsidRPr="00B63D55" w:rsidRDefault="000D4805">
            <w:pPr>
              <w:rPr>
                <w:rFonts w:cs="Arial"/>
                <w:sz w:val="20"/>
                <w:szCs w:val="24"/>
              </w:rPr>
            </w:pPr>
            <w:r w:rsidRPr="00B63D55">
              <w:rPr>
                <w:rFonts w:cs="Arial"/>
                <w:sz w:val="20"/>
                <w:szCs w:val="24"/>
              </w:rPr>
              <w:t>Exposure to pesticides/herbicides</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pPr>
              <w:rPr>
                <w:rFonts w:cs="Arial"/>
                <w:sz w:val="20"/>
                <w:szCs w:val="24"/>
              </w:rPr>
            </w:pPr>
          </w:p>
        </w:tc>
        <w:tc>
          <w:tcPr>
            <w:tcW w:w="567" w:type="dxa"/>
          </w:tcPr>
          <w:p w:rsidR="000D4805" w:rsidRPr="00B63D55" w:rsidRDefault="000D4805">
            <w:pPr>
              <w:rPr>
                <w:rFonts w:cs="Arial"/>
                <w:sz w:val="20"/>
                <w:szCs w:val="24"/>
              </w:rPr>
            </w:pPr>
          </w:p>
        </w:tc>
        <w:tc>
          <w:tcPr>
            <w:tcW w:w="4252" w:type="dxa"/>
          </w:tcPr>
          <w:p w:rsidR="000D4805" w:rsidRPr="00B63D55" w:rsidRDefault="000D4805">
            <w:pPr>
              <w:rPr>
                <w:rFonts w:cs="Arial"/>
                <w:sz w:val="20"/>
                <w:szCs w:val="24"/>
              </w:rPr>
            </w:pPr>
            <w:r w:rsidRPr="00B63D55">
              <w:rPr>
                <w:rFonts w:cs="Arial"/>
                <w:sz w:val="20"/>
                <w:szCs w:val="24"/>
              </w:rPr>
              <w:t>Glassware handling</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pPr>
              <w:rPr>
                <w:rFonts w:cs="Arial"/>
                <w:sz w:val="20"/>
                <w:szCs w:val="24"/>
              </w:rPr>
            </w:pPr>
          </w:p>
        </w:tc>
        <w:tc>
          <w:tcPr>
            <w:tcW w:w="567" w:type="dxa"/>
          </w:tcPr>
          <w:p w:rsidR="000D4805" w:rsidRPr="00B63D55" w:rsidRDefault="000D4805">
            <w:pPr>
              <w:rPr>
                <w:rFonts w:cs="Arial"/>
                <w:sz w:val="20"/>
                <w:szCs w:val="24"/>
              </w:rPr>
            </w:pPr>
          </w:p>
        </w:tc>
        <w:tc>
          <w:tcPr>
            <w:tcW w:w="4252" w:type="dxa"/>
          </w:tcPr>
          <w:p w:rsidR="000D4805" w:rsidRPr="00B63D55" w:rsidRDefault="000D4805">
            <w:pPr>
              <w:rPr>
                <w:rFonts w:cs="Arial"/>
                <w:sz w:val="20"/>
                <w:szCs w:val="24"/>
              </w:rPr>
            </w:pPr>
            <w:r w:rsidRPr="00B63D55">
              <w:rPr>
                <w:rFonts w:cs="Arial"/>
                <w:sz w:val="20"/>
                <w:szCs w:val="24"/>
              </w:rPr>
              <w:t>Emergency chemical procedures</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rsidP="00AA19EE">
            <w:pPr>
              <w:rPr>
                <w:rFonts w:cs="Arial"/>
                <w:b/>
                <w:sz w:val="20"/>
                <w:szCs w:val="24"/>
              </w:rPr>
            </w:pPr>
            <w:r w:rsidRPr="00B63D55">
              <w:rPr>
                <w:rFonts w:cs="Arial"/>
                <w:b/>
                <w:szCs w:val="24"/>
              </w:rPr>
              <w:t>Fire/Burn Hazards</w:t>
            </w:r>
          </w:p>
        </w:tc>
        <w:tc>
          <w:tcPr>
            <w:tcW w:w="567" w:type="dxa"/>
          </w:tcPr>
          <w:p w:rsidR="000D4805" w:rsidRPr="00B63D55" w:rsidRDefault="000D4805">
            <w:pPr>
              <w:rPr>
                <w:rFonts w:cs="Arial"/>
                <w:sz w:val="20"/>
                <w:szCs w:val="24"/>
              </w:rPr>
            </w:pPr>
          </w:p>
        </w:tc>
        <w:tc>
          <w:tcPr>
            <w:tcW w:w="4252" w:type="dxa"/>
          </w:tcPr>
          <w:p w:rsidR="000D4805" w:rsidRPr="00B63D55" w:rsidRDefault="000D4805">
            <w:pPr>
              <w:rPr>
                <w:rFonts w:cs="Arial"/>
                <w:sz w:val="20"/>
                <w:szCs w:val="24"/>
              </w:rPr>
            </w:pP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rsidP="00AA19EE">
            <w:pPr>
              <w:rPr>
                <w:rFonts w:cs="Arial"/>
                <w:sz w:val="20"/>
                <w:szCs w:val="24"/>
              </w:rPr>
            </w:pPr>
            <w:r w:rsidRPr="00B63D55">
              <w:rPr>
                <w:rFonts w:cs="Arial"/>
                <w:sz w:val="20"/>
                <w:szCs w:val="24"/>
              </w:rPr>
              <w:t>Flammable material hazards</w:t>
            </w:r>
          </w:p>
        </w:tc>
        <w:tc>
          <w:tcPr>
            <w:tcW w:w="567" w:type="dxa"/>
          </w:tcPr>
          <w:p w:rsidR="000D4805" w:rsidRPr="00B63D55" w:rsidRDefault="000D4805">
            <w:pPr>
              <w:rPr>
                <w:rFonts w:cs="Arial"/>
                <w:sz w:val="20"/>
                <w:szCs w:val="24"/>
              </w:rPr>
            </w:pPr>
          </w:p>
        </w:tc>
        <w:tc>
          <w:tcPr>
            <w:tcW w:w="4252" w:type="dxa"/>
          </w:tcPr>
          <w:p w:rsidR="000D4805" w:rsidRPr="00B63D55" w:rsidRDefault="000D4805">
            <w:pPr>
              <w:rPr>
                <w:rFonts w:cs="Arial"/>
                <w:b/>
                <w:sz w:val="20"/>
                <w:szCs w:val="24"/>
              </w:rPr>
            </w:pPr>
            <w:r w:rsidRPr="00B63D55">
              <w:rPr>
                <w:rFonts w:cs="Arial"/>
                <w:b/>
                <w:szCs w:val="24"/>
              </w:rPr>
              <w:t>Electrical hazards</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rsidP="00AA19EE">
            <w:pPr>
              <w:rPr>
                <w:rFonts w:cs="Arial"/>
                <w:sz w:val="20"/>
                <w:szCs w:val="24"/>
              </w:rPr>
            </w:pPr>
            <w:r w:rsidRPr="00B63D55">
              <w:rPr>
                <w:rFonts w:cs="Arial"/>
                <w:sz w:val="20"/>
                <w:szCs w:val="24"/>
              </w:rPr>
              <w:t>Hot processes</w:t>
            </w:r>
          </w:p>
        </w:tc>
        <w:tc>
          <w:tcPr>
            <w:tcW w:w="567" w:type="dxa"/>
          </w:tcPr>
          <w:p w:rsidR="000D4805" w:rsidRPr="00B63D55" w:rsidRDefault="000D4805">
            <w:pPr>
              <w:rPr>
                <w:rFonts w:cs="Arial"/>
                <w:sz w:val="20"/>
                <w:szCs w:val="24"/>
              </w:rPr>
            </w:pPr>
          </w:p>
        </w:tc>
        <w:tc>
          <w:tcPr>
            <w:tcW w:w="4252" w:type="dxa"/>
          </w:tcPr>
          <w:p w:rsidR="000D4805" w:rsidRPr="00B63D55" w:rsidRDefault="000D4805">
            <w:pPr>
              <w:rPr>
                <w:rFonts w:cs="Arial"/>
                <w:sz w:val="20"/>
                <w:szCs w:val="24"/>
              </w:rPr>
            </w:pPr>
            <w:r w:rsidRPr="00B63D55">
              <w:rPr>
                <w:rFonts w:cs="Arial"/>
                <w:sz w:val="20"/>
                <w:szCs w:val="24"/>
              </w:rPr>
              <w:t>Electrical shock</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pPr>
              <w:rPr>
                <w:rFonts w:cs="Arial"/>
                <w:sz w:val="20"/>
                <w:szCs w:val="24"/>
              </w:rPr>
            </w:pPr>
            <w:smartTag w:uri="urn:schemas-microsoft-com:office:smarttags" w:element="City">
              <w:smartTag w:uri="urn:schemas-microsoft-com:office:smarttags" w:element="place">
                <w:r w:rsidRPr="00B63D55">
                  <w:rPr>
                    <w:rFonts w:cs="Arial"/>
                    <w:sz w:val="20"/>
                    <w:szCs w:val="24"/>
                  </w:rPr>
                  <w:t>Sparks</w:t>
                </w:r>
              </w:smartTag>
            </w:smartTag>
          </w:p>
        </w:tc>
        <w:tc>
          <w:tcPr>
            <w:tcW w:w="567" w:type="dxa"/>
          </w:tcPr>
          <w:p w:rsidR="000D4805" w:rsidRPr="00B63D55" w:rsidRDefault="000D4805">
            <w:pPr>
              <w:rPr>
                <w:rFonts w:cs="Arial"/>
                <w:sz w:val="20"/>
                <w:szCs w:val="24"/>
              </w:rPr>
            </w:pPr>
          </w:p>
        </w:tc>
        <w:tc>
          <w:tcPr>
            <w:tcW w:w="4252" w:type="dxa"/>
          </w:tcPr>
          <w:p w:rsidR="000D4805" w:rsidRPr="00B63D55" w:rsidRDefault="000D4805">
            <w:pPr>
              <w:rPr>
                <w:rFonts w:cs="Arial"/>
                <w:sz w:val="20"/>
                <w:szCs w:val="24"/>
              </w:rPr>
            </w:pPr>
            <w:r w:rsidRPr="00B63D55">
              <w:rPr>
                <w:rFonts w:cs="Arial"/>
                <w:sz w:val="20"/>
                <w:szCs w:val="24"/>
              </w:rPr>
              <w:t>Electrical sparks</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pPr>
              <w:rPr>
                <w:rFonts w:cs="Arial"/>
                <w:sz w:val="20"/>
                <w:szCs w:val="24"/>
              </w:rPr>
            </w:pPr>
            <w:r w:rsidRPr="00B63D55">
              <w:rPr>
                <w:rFonts w:cs="Arial"/>
                <w:sz w:val="20"/>
                <w:szCs w:val="24"/>
              </w:rPr>
              <w:t>Explosion hazards</w:t>
            </w:r>
          </w:p>
        </w:tc>
        <w:tc>
          <w:tcPr>
            <w:tcW w:w="567" w:type="dxa"/>
          </w:tcPr>
          <w:p w:rsidR="000D4805" w:rsidRPr="00B63D55" w:rsidRDefault="000D4805">
            <w:pPr>
              <w:rPr>
                <w:rFonts w:cs="Arial"/>
                <w:sz w:val="20"/>
                <w:szCs w:val="24"/>
              </w:rPr>
            </w:pPr>
          </w:p>
        </w:tc>
        <w:tc>
          <w:tcPr>
            <w:tcW w:w="4252" w:type="dxa"/>
          </w:tcPr>
          <w:p w:rsidR="000D4805" w:rsidRPr="00B63D55" w:rsidRDefault="000D4805" w:rsidP="00397CA8">
            <w:pPr>
              <w:rPr>
                <w:rFonts w:cs="Arial"/>
                <w:sz w:val="20"/>
                <w:szCs w:val="24"/>
              </w:rPr>
            </w:pPr>
            <w:r w:rsidRPr="00B63D55">
              <w:rPr>
                <w:rFonts w:cs="Arial"/>
                <w:sz w:val="20"/>
                <w:szCs w:val="24"/>
              </w:rPr>
              <w:t>Electrical burns</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rsidP="00AA19EE">
            <w:pPr>
              <w:rPr>
                <w:rFonts w:cs="Arial"/>
                <w:sz w:val="20"/>
                <w:szCs w:val="24"/>
              </w:rPr>
            </w:pPr>
            <w:r w:rsidRPr="00B63D55">
              <w:rPr>
                <w:rFonts w:cs="Arial"/>
                <w:sz w:val="20"/>
                <w:szCs w:val="24"/>
              </w:rPr>
              <w:t>Noxious gases/fumes</w:t>
            </w:r>
          </w:p>
        </w:tc>
        <w:tc>
          <w:tcPr>
            <w:tcW w:w="567" w:type="dxa"/>
          </w:tcPr>
          <w:p w:rsidR="000D4805" w:rsidRPr="00B63D55" w:rsidRDefault="000D4805">
            <w:pPr>
              <w:rPr>
                <w:rFonts w:cs="Arial"/>
                <w:sz w:val="20"/>
                <w:szCs w:val="24"/>
              </w:rPr>
            </w:pPr>
          </w:p>
        </w:tc>
        <w:tc>
          <w:tcPr>
            <w:tcW w:w="4252" w:type="dxa"/>
          </w:tcPr>
          <w:p w:rsidR="000D4805" w:rsidRPr="00B63D55" w:rsidRDefault="000D4805" w:rsidP="00397CA8">
            <w:pPr>
              <w:rPr>
                <w:rFonts w:cs="Arial"/>
                <w:sz w:val="20"/>
                <w:szCs w:val="24"/>
              </w:rPr>
            </w:pPr>
            <w:r w:rsidRPr="00B63D55">
              <w:rPr>
                <w:rFonts w:cs="Arial"/>
                <w:sz w:val="20"/>
                <w:szCs w:val="24"/>
              </w:rPr>
              <w:t>Short circuits</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rsidP="00AA19EE">
            <w:pPr>
              <w:rPr>
                <w:rFonts w:cs="Arial"/>
                <w:sz w:val="20"/>
                <w:szCs w:val="24"/>
              </w:rPr>
            </w:pPr>
            <w:r w:rsidRPr="00B63D55">
              <w:rPr>
                <w:rFonts w:cs="Arial"/>
                <w:sz w:val="20"/>
                <w:szCs w:val="24"/>
              </w:rPr>
              <w:t>Emergency fire procedures</w:t>
            </w:r>
          </w:p>
        </w:tc>
        <w:tc>
          <w:tcPr>
            <w:tcW w:w="567" w:type="dxa"/>
          </w:tcPr>
          <w:p w:rsidR="000D4805" w:rsidRPr="00B63D55" w:rsidRDefault="00502511">
            <w:pPr>
              <w:rPr>
                <w:rFonts w:cs="Arial"/>
                <w:sz w:val="20"/>
                <w:szCs w:val="24"/>
              </w:rPr>
            </w:pPr>
            <w:r w:rsidRPr="00B63D55">
              <w:rPr>
                <w:rFonts w:cs="Arial"/>
                <w:sz w:val="20"/>
                <w:szCs w:val="24"/>
              </w:rPr>
              <w:t>X</w:t>
            </w:r>
          </w:p>
        </w:tc>
        <w:tc>
          <w:tcPr>
            <w:tcW w:w="4252" w:type="dxa"/>
          </w:tcPr>
          <w:p w:rsidR="000D4805" w:rsidRPr="00B63D55" w:rsidRDefault="000D4805" w:rsidP="00397CA8">
            <w:pPr>
              <w:rPr>
                <w:rFonts w:cs="Arial"/>
                <w:sz w:val="20"/>
                <w:szCs w:val="24"/>
              </w:rPr>
            </w:pPr>
            <w:r w:rsidRPr="00B63D55">
              <w:rPr>
                <w:rFonts w:cs="Arial"/>
                <w:sz w:val="20"/>
                <w:szCs w:val="24"/>
              </w:rPr>
              <w:t>Wire/cord/cable inspection</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pPr>
              <w:rPr>
                <w:rFonts w:cs="Arial"/>
                <w:sz w:val="20"/>
                <w:szCs w:val="24"/>
              </w:rPr>
            </w:pPr>
          </w:p>
        </w:tc>
        <w:tc>
          <w:tcPr>
            <w:tcW w:w="567" w:type="dxa"/>
          </w:tcPr>
          <w:p w:rsidR="000D4805" w:rsidRPr="00B63D55" w:rsidRDefault="000D4805">
            <w:pPr>
              <w:rPr>
                <w:rFonts w:cs="Arial"/>
                <w:sz w:val="20"/>
                <w:szCs w:val="24"/>
              </w:rPr>
            </w:pPr>
          </w:p>
        </w:tc>
        <w:tc>
          <w:tcPr>
            <w:tcW w:w="4252" w:type="dxa"/>
          </w:tcPr>
          <w:p w:rsidR="000D4805" w:rsidRPr="00B63D55" w:rsidRDefault="000D4805" w:rsidP="00AA19EE">
            <w:pPr>
              <w:rPr>
                <w:rFonts w:cs="Arial"/>
                <w:sz w:val="20"/>
                <w:szCs w:val="24"/>
              </w:rPr>
            </w:pPr>
            <w:r w:rsidRPr="00B63D55">
              <w:rPr>
                <w:rFonts w:cs="Arial"/>
                <w:sz w:val="20"/>
                <w:szCs w:val="24"/>
              </w:rPr>
              <w:t>Electrical connection inspection</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pPr>
              <w:rPr>
                <w:rFonts w:cs="Arial"/>
                <w:sz w:val="20"/>
                <w:szCs w:val="24"/>
              </w:rPr>
            </w:pPr>
          </w:p>
        </w:tc>
        <w:tc>
          <w:tcPr>
            <w:tcW w:w="567" w:type="dxa"/>
          </w:tcPr>
          <w:p w:rsidR="000D4805" w:rsidRPr="00B63D55" w:rsidRDefault="000D4805">
            <w:pPr>
              <w:rPr>
                <w:rFonts w:cs="Arial"/>
                <w:sz w:val="20"/>
                <w:szCs w:val="24"/>
              </w:rPr>
            </w:pPr>
          </w:p>
        </w:tc>
        <w:tc>
          <w:tcPr>
            <w:tcW w:w="4252" w:type="dxa"/>
          </w:tcPr>
          <w:p w:rsidR="000D4805" w:rsidRPr="00B63D55" w:rsidRDefault="000D4805" w:rsidP="00AA19EE">
            <w:pPr>
              <w:rPr>
                <w:rFonts w:cs="Arial"/>
                <w:sz w:val="20"/>
                <w:szCs w:val="24"/>
              </w:rPr>
            </w:pPr>
            <w:r w:rsidRPr="00B63D55">
              <w:rPr>
                <w:rFonts w:cs="Arial"/>
                <w:sz w:val="20"/>
                <w:szCs w:val="24"/>
              </w:rPr>
              <w:t>Power cables/bars handling</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rsidP="00AA19EE">
            <w:pPr>
              <w:rPr>
                <w:rFonts w:cs="Arial"/>
                <w:b/>
                <w:sz w:val="20"/>
                <w:szCs w:val="24"/>
              </w:rPr>
            </w:pPr>
            <w:r w:rsidRPr="00B63D55">
              <w:rPr>
                <w:rFonts w:cs="Arial"/>
                <w:b/>
                <w:szCs w:val="24"/>
              </w:rPr>
              <w:t>Ergonomic hazards</w:t>
            </w:r>
          </w:p>
        </w:tc>
        <w:tc>
          <w:tcPr>
            <w:tcW w:w="567" w:type="dxa"/>
          </w:tcPr>
          <w:p w:rsidR="000D4805" w:rsidRPr="00B63D55" w:rsidRDefault="000D4805">
            <w:pPr>
              <w:rPr>
                <w:rFonts w:cs="Arial"/>
                <w:sz w:val="20"/>
                <w:szCs w:val="24"/>
              </w:rPr>
            </w:pPr>
          </w:p>
        </w:tc>
        <w:tc>
          <w:tcPr>
            <w:tcW w:w="4252" w:type="dxa"/>
          </w:tcPr>
          <w:p w:rsidR="000D4805" w:rsidRPr="00B63D55" w:rsidRDefault="000D4805" w:rsidP="00AA19EE">
            <w:pPr>
              <w:rPr>
                <w:rFonts w:cs="Arial"/>
                <w:sz w:val="20"/>
                <w:szCs w:val="24"/>
              </w:rPr>
            </w:pPr>
            <w:r w:rsidRPr="00B63D55">
              <w:rPr>
                <w:rFonts w:cs="Arial"/>
                <w:sz w:val="20"/>
                <w:szCs w:val="24"/>
              </w:rPr>
              <w:t>Emergency power shutoff procedures</w:t>
            </w:r>
          </w:p>
        </w:tc>
        <w:tc>
          <w:tcPr>
            <w:tcW w:w="567" w:type="dxa"/>
          </w:tcPr>
          <w:p w:rsidR="000D4805" w:rsidRPr="00B63D55" w:rsidRDefault="00502511">
            <w:pPr>
              <w:rPr>
                <w:rFonts w:cs="Arial"/>
                <w:sz w:val="20"/>
                <w:szCs w:val="24"/>
              </w:rPr>
            </w:pPr>
            <w:r w:rsidRPr="00B63D55">
              <w:rPr>
                <w:rFonts w:cs="Arial"/>
                <w:sz w:val="20"/>
                <w:szCs w:val="24"/>
              </w:rPr>
              <w:t>X</w:t>
            </w:r>
          </w:p>
        </w:tc>
      </w:tr>
      <w:tr w:rsidR="000D4805" w:rsidRPr="00B63D55">
        <w:tc>
          <w:tcPr>
            <w:tcW w:w="4361" w:type="dxa"/>
          </w:tcPr>
          <w:p w:rsidR="000D4805" w:rsidRPr="00B63D55" w:rsidRDefault="000D4805" w:rsidP="00AA19EE">
            <w:pPr>
              <w:rPr>
                <w:rFonts w:cs="Arial"/>
                <w:sz w:val="20"/>
                <w:szCs w:val="24"/>
              </w:rPr>
            </w:pPr>
            <w:r w:rsidRPr="00B63D55">
              <w:rPr>
                <w:rFonts w:cs="Arial"/>
                <w:sz w:val="20"/>
                <w:szCs w:val="24"/>
              </w:rPr>
              <w:t>Heavy lifting</w:t>
            </w:r>
          </w:p>
        </w:tc>
        <w:tc>
          <w:tcPr>
            <w:tcW w:w="567" w:type="dxa"/>
          </w:tcPr>
          <w:p w:rsidR="000D4805" w:rsidRPr="00B63D55" w:rsidRDefault="000D4805">
            <w:pPr>
              <w:rPr>
                <w:rFonts w:cs="Arial"/>
                <w:sz w:val="20"/>
                <w:szCs w:val="24"/>
              </w:rPr>
            </w:pPr>
          </w:p>
        </w:tc>
        <w:tc>
          <w:tcPr>
            <w:tcW w:w="4252" w:type="dxa"/>
          </w:tcPr>
          <w:p w:rsidR="000D4805" w:rsidRPr="00B63D55" w:rsidRDefault="000D4805">
            <w:pPr>
              <w:rPr>
                <w:rFonts w:cs="Arial"/>
                <w:sz w:val="20"/>
                <w:szCs w:val="24"/>
              </w:rPr>
            </w:pP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rsidP="00AA19EE">
            <w:pPr>
              <w:rPr>
                <w:rFonts w:cs="Arial"/>
                <w:sz w:val="20"/>
                <w:szCs w:val="24"/>
              </w:rPr>
            </w:pPr>
            <w:r w:rsidRPr="00B63D55">
              <w:rPr>
                <w:rFonts w:cs="Arial"/>
                <w:sz w:val="20"/>
                <w:szCs w:val="24"/>
              </w:rPr>
              <w:t>Awkward lifting</w:t>
            </w:r>
          </w:p>
        </w:tc>
        <w:tc>
          <w:tcPr>
            <w:tcW w:w="567" w:type="dxa"/>
          </w:tcPr>
          <w:p w:rsidR="000D4805" w:rsidRPr="00B63D55" w:rsidRDefault="000D4805">
            <w:pPr>
              <w:rPr>
                <w:rFonts w:cs="Arial"/>
                <w:sz w:val="20"/>
                <w:szCs w:val="24"/>
              </w:rPr>
            </w:pPr>
          </w:p>
        </w:tc>
        <w:tc>
          <w:tcPr>
            <w:tcW w:w="4252" w:type="dxa"/>
          </w:tcPr>
          <w:p w:rsidR="000D4805" w:rsidRPr="00B63D55" w:rsidRDefault="000D4805" w:rsidP="000D4805">
            <w:pPr>
              <w:rPr>
                <w:rFonts w:cs="Arial"/>
                <w:b/>
                <w:sz w:val="20"/>
                <w:szCs w:val="24"/>
              </w:rPr>
            </w:pPr>
            <w:r w:rsidRPr="00B63D55">
              <w:rPr>
                <w:rFonts w:cs="Arial"/>
                <w:b/>
                <w:szCs w:val="24"/>
              </w:rPr>
              <w:t>Site hazards</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rsidP="00AA19EE">
            <w:pPr>
              <w:rPr>
                <w:rFonts w:cs="Arial"/>
                <w:sz w:val="20"/>
                <w:szCs w:val="24"/>
              </w:rPr>
            </w:pPr>
            <w:r w:rsidRPr="00B63D55">
              <w:rPr>
                <w:rFonts w:cs="Arial"/>
                <w:sz w:val="20"/>
                <w:szCs w:val="24"/>
              </w:rPr>
              <w:t>Heavy or extreme force</w:t>
            </w:r>
          </w:p>
        </w:tc>
        <w:tc>
          <w:tcPr>
            <w:tcW w:w="567" w:type="dxa"/>
          </w:tcPr>
          <w:p w:rsidR="000D4805" w:rsidRPr="00B63D55" w:rsidRDefault="000D4805">
            <w:pPr>
              <w:rPr>
                <w:rFonts w:cs="Arial"/>
                <w:sz w:val="20"/>
                <w:szCs w:val="24"/>
              </w:rPr>
            </w:pPr>
          </w:p>
        </w:tc>
        <w:tc>
          <w:tcPr>
            <w:tcW w:w="4252" w:type="dxa"/>
          </w:tcPr>
          <w:p w:rsidR="000D4805" w:rsidRPr="00B63D55" w:rsidRDefault="000D4805" w:rsidP="00AA19EE">
            <w:pPr>
              <w:rPr>
                <w:rFonts w:cs="Arial"/>
                <w:sz w:val="20"/>
                <w:szCs w:val="24"/>
              </w:rPr>
            </w:pPr>
            <w:r w:rsidRPr="00B63D55">
              <w:rPr>
                <w:rFonts w:cs="Arial"/>
                <w:sz w:val="20"/>
                <w:szCs w:val="24"/>
              </w:rPr>
              <w:t>Confined spaces</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rsidP="00AA19EE">
            <w:pPr>
              <w:rPr>
                <w:rFonts w:cs="Arial"/>
                <w:sz w:val="20"/>
                <w:szCs w:val="24"/>
              </w:rPr>
            </w:pPr>
            <w:r w:rsidRPr="00B63D55">
              <w:rPr>
                <w:rFonts w:cs="Arial"/>
                <w:sz w:val="20"/>
                <w:szCs w:val="24"/>
              </w:rPr>
              <w:t>Constant heavy force</w:t>
            </w:r>
          </w:p>
        </w:tc>
        <w:tc>
          <w:tcPr>
            <w:tcW w:w="567" w:type="dxa"/>
          </w:tcPr>
          <w:p w:rsidR="000D4805" w:rsidRPr="00B63D55" w:rsidRDefault="000D4805">
            <w:pPr>
              <w:rPr>
                <w:rFonts w:cs="Arial"/>
                <w:sz w:val="20"/>
                <w:szCs w:val="24"/>
              </w:rPr>
            </w:pPr>
          </w:p>
        </w:tc>
        <w:tc>
          <w:tcPr>
            <w:tcW w:w="4252" w:type="dxa"/>
          </w:tcPr>
          <w:p w:rsidR="000D4805" w:rsidRPr="00B63D55" w:rsidRDefault="000D4805" w:rsidP="00AA19EE">
            <w:pPr>
              <w:rPr>
                <w:rFonts w:cs="Arial"/>
                <w:sz w:val="20"/>
                <w:szCs w:val="24"/>
              </w:rPr>
            </w:pPr>
            <w:r w:rsidRPr="00B63D55">
              <w:rPr>
                <w:rFonts w:cs="Arial"/>
                <w:sz w:val="20"/>
                <w:szCs w:val="24"/>
              </w:rPr>
              <w:t>Working from heights</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rsidP="00AA19EE">
            <w:pPr>
              <w:rPr>
                <w:rFonts w:cs="Arial"/>
                <w:sz w:val="20"/>
                <w:szCs w:val="24"/>
              </w:rPr>
            </w:pPr>
            <w:r w:rsidRPr="00B63D55">
              <w:rPr>
                <w:rFonts w:cs="Arial"/>
                <w:sz w:val="20"/>
                <w:szCs w:val="24"/>
              </w:rPr>
              <w:t>Vibration</w:t>
            </w:r>
          </w:p>
        </w:tc>
        <w:tc>
          <w:tcPr>
            <w:tcW w:w="567" w:type="dxa"/>
          </w:tcPr>
          <w:p w:rsidR="000D4805" w:rsidRPr="00B63D55" w:rsidRDefault="000D4805">
            <w:pPr>
              <w:rPr>
                <w:rFonts w:cs="Arial"/>
                <w:sz w:val="20"/>
                <w:szCs w:val="24"/>
              </w:rPr>
            </w:pPr>
          </w:p>
        </w:tc>
        <w:tc>
          <w:tcPr>
            <w:tcW w:w="4252" w:type="dxa"/>
          </w:tcPr>
          <w:p w:rsidR="000D4805" w:rsidRPr="00B63D55" w:rsidRDefault="000D4805" w:rsidP="00AA19EE">
            <w:pPr>
              <w:rPr>
                <w:rFonts w:cs="Arial"/>
                <w:sz w:val="20"/>
                <w:szCs w:val="24"/>
              </w:rPr>
            </w:pPr>
            <w:r w:rsidRPr="00B63D55">
              <w:rPr>
                <w:rFonts w:cs="Arial"/>
                <w:sz w:val="20"/>
                <w:szCs w:val="24"/>
              </w:rPr>
              <w:t>Slip/trip/fall hazards</w:t>
            </w:r>
          </w:p>
        </w:tc>
        <w:tc>
          <w:tcPr>
            <w:tcW w:w="567" w:type="dxa"/>
          </w:tcPr>
          <w:p w:rsidR="000D4805" w:rsidRPr="00B63D55" w:rsidRDefault="00502511">
            <w:pPr>
              <w:rPr>
                <w:rFonts w:cs="Arial"/>
                <w:sz w:val="20"/>
                <w:szCs w:val="24"/>
              </w:rPr>
            </w:pPr>
            <w:r w:rsidRPr="00B63D55">
              <w:rPr>
                <w:rFonts w:cs="Arial"/>
                <w:sz w:val="20"/>
                <w:szCs w:val="24"/>
              </w:rPr>
              <w:t>X</w:t>
            </w:r>
          </w:p>
        </w:tc>
      </w:tr>
      <w:tr w:rsidR="000D4805" w:rsidRPr="00B63D55">
        <w:tc>
          <w:tcPr>
            <w:tcW w:w="4361" w:type="dxa"/>
          </w:tcPr>
          <w:p w:rsidR="000D4805" w:rsidRPr="00B63D55" w:rsidRDefault="000D4805" w:rsidP="00AA19EE">
            <w:pPr>
              <w:rPr>
                <w:rFonts w:cs="Arial"/>
                <w:sz w:val="20"/>
                <w:szCs w:val="24"/>
              </w:rPr>
            </w:pPr>
            <w:r w:rsidRPr="00B63D55">
              <w:rPr>
                <w:rFonts w:cs="Arial"/>
                <w:sz w:val="20"/>
                <w:szCs w:val="24"/>
              </w:rPr>
              <w:t>Posture, body placement</w:t>
            </w:r>
          </w:p>
        </w:tc>
        <w:tc>
          <w:tcPr>
            <w:tcW w:w="567" w:type="dxa"/>
          </w:tcPr>
          <w:p w:rsidR="000D4805" w:rsidRPr="00B63D55" w:rsidRDefault="000D4805">
            <w:pPr>
              <w:rPr>
                <w:rFonts w:cs="Arial"/>
                <w:sz w:val="20"/>
                <w:szCs w:val="24"/>
              </w:rPr>
            </w:pPr>
          </w:p>
        </w:tc>
        <w:tc>
          <w:tcPr>
            <w:tcW w:w="4252" w:type="dxa"/>
          </w:tcPr>
          <w:p w:rsidR="000D4805" w:rsidRPr="00B63D55" w:rsidRDefault="000D4805" w:rsidP="00AA19EE">
            <w:pPr>
              <w:rPr>
                <w:rFonts w:cs="Arial"/>
                <w:sz w:val="20"/>
                <w:szCs w:val="24"/>
              </w:rPr>
            </w:pPr>
            <w:r w:rsidRPr="00B63D55">
              <w:rPr>
                <w:rFonts w:cs="Arial"/>
                <w:sz w:val="20"/>
                <w:szCs w:val="24"/>
              </w:rPr>
              <w:t>Hazardous location of others</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rsidP="00AA19EE">
            <w:pPr>
              <w:rPr>
                <w:rFonts w:cs="Arial"/>
                <w:sz w:val="20"/>
                <w:szCs w:val="24"/>
              </w:rPr>
            </w:pPr>
            <w:r w:rsidRPr="00B63D55">
              <w:rPr>
                <w:rFonts w:cs="Arial"/>
                <w:sz w:val="20"/>
                <w:szCs w:val="24"/>
              </w:rPr>
              <w:t>Repetitive stress injuries</w:t>
            </w:r>
          </w:p>
        </w:tc>
        <w:tc>
          <w:tcPr>
            <w:tcW w:w="567" w:type="dxa"/>
          </w:tcPr>
          <w:p w:rsidR="000D4805" w:rsidRPr="00B63D55" w:rsidRDefault="000D4805">
            <w:pPr>
              <w:rPr>
                <w:rFonts w:cs="Arial"/>
                <w:sz w:val="20"/>
                <w:szCs w:val="24"/>
              </w:rPr>
            </w:pPr>
          </w:p>
        </w:tc>
        <w:tc>
          <w:tcPr>
            <w:tcW w:w="4252" w:type="dxa"/>
          </w:tcPr>
          <w:p w:rsidR="000D4805" w:rsidRPr="00B63D55" w:rsidRDefault="000D4805" w:rsidP="00AA19EE">
            <w:pPr>
              <w:rPr>
                <w:rFonts w:cs="Arial"/>
                <w:sz w:val="20"/>
                <w:szCs w:val="24"/>
              </w:rPr>
            </w:pP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pPr>
              <w:rPr>
                <w:rFonts w:cs="Arial"/>
                <w:sz w:val="20"/>
                <w:szCs w:val="24"/>
              </w:rPr>
            </w:pPr>
            <w:r w:rsidRPr="00B63D55">
              <w:rPr>
                <w:rFonts w:cs="Arial"/>
                <w:sz w:val="20"/>
                <w:szCs w:val="24"/>
              </w:rPr>
              <w:t>Working with helpers</w:t>
            </w:r>
          </w:p>
        </w:tc>
        <w:tc>
          <w:tcPr>
            <w:tcW w:w="567" w:type="dxa"/>
          </w:tcPr>
          <w:p w:rsidR="000D4805" w:rsidRPr="00B63D55" w:rsidRDefault="00502511">
            <w:pPr>
              <w:rPr>
                <w:rFonts w:cs="Arial"/>
                <w:sz w:val="20"/>
                <w:szCs w:val="24"/>
              </w:rPr>
            </w:pPr>
            <w:r w:rsidRPr="00B63D55">
              <w:rPr>
                <w:rFonts w:cs="Arial"/>
                <w:sz w:val="20"/>
                <w:szCs w:val="24"/>
              </w:rPr>
              <w:t>X</w:t>
            </w:r>
          </w:p>
        </w:tc>
        <w:tc>
          <w:tcPr>
            <w:tcW w:w="4252" w:type="dxa"/>
          </w:tcPr>
          <w:p w:rsidR="000D4805" w:rsidRPr="00B63D55" w:rsidRDefault="000D4805" w:rsidP="00AA19EE">
            <w:pPr>
              <w:rPr>
                <w:rFonts w:cs="Arial"/>
                <w:sz w:val="20"/>
                <w:szCs w:val="24"/>
              </w:rPr>
            </w:pP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pPr>
              <w:rPr>
                <w:rFonts w:cs="Arial"/>
                <w:sz w:val="20"/>
                <w:szCs w:val="24"/>
              </w:rPr>
            </w:pPr>
            <w:r w:rsidRPr="00B63D55">
              <w:rPr>
                <w:rFonts w:cs="Arial"/>
                <w:sz w:val="20"/>
                <w:szCs w:val="24"/>
              </w:rPr>
              <w:t>Emergency injury procedures</w:t>
            </w:r>
          </w:p>
        </w:tc>
        <w:tc>
          <w:tcPr>
            <w:tcW w:w="567" w:type="dxa"/>
          </w:tcPr>
          <w:p w:rsidR="000D4805" w:rsidRPr="00B63D55" w:rsidRDefault="00502511">
            <w:pPr>
              <w:rPr>
                <w:rFonts w:cs="Arial"/>
                <w:sz w:val="20"/>
                <w:szCs w:val="24"/>
              </w:rPr>
            </w:pPr>
            <w:r w:rsidRPr="00B63D55">
              <w:rPr>
                <w:rFonts w:cs="Arial"/>
                <w:sz w:val="20"/>
                <w:szCs w:val="24"/>
              </w:rPr>
              <w:t>X</w:t>
            </w:r>
          </w:p>
        </w:tc>
        <w:tc>
          <w:tcPr>
            <w:tcW w:w="4252" w:type="dxa"/>
          </w:tcPr>
          <w:p w:rsidR="000D4805" w:rsidRPr="00B63D55" w:rsidRDefault="000D4805">
            <w:pPr>
              <w:rPr>
                <w:rFonts w:cs="Arial"/>
                <w:sz w:val="20"/>
                <w:szCs w:val="24"/>
              </w:rPr>
            </w:pP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pPr>
              <w:rPr>
                <w:rFonts w:cs="Arial"/>
                <w:b/>
                <w:sz w:val="20"/>
                <w:szCs w:val="24"/>
              </w:rPr>
            </w:pPr>
            <w:r w:rsidRPr="00B63D55">
              <w:rPr>
                <w:rFonts w:cs="Arial"/>
                <w:b/>
                <w:szCs w:val="24"/>
              </w:rPr>
              <w:t>Safe disposal  and Cleanup</w:t>
            </w:r>
          </w:p>
        </w:tc>
        <w:tc>
          <w:tcPr>
            <w:tcW w:w="567" w:type="dxa"/>
          </w:tcPr>
          <w:p w:rsidR="000D4805" w:rsidRPr="00B63D55" w:rsidRDefault="000D4805">
            <w:pPr>
              <w:rPr>
                <w:rFonts w:cs="Arial"/>
                <w:sz w:val="20"/>
                <w:szCs w:val="24"/>
              </w:rPr>
            </w:pPr>
          </w:p>
        </w:tc>
        <w:tc>
          <w:tcPr>
            <w:tcW w:w="4252" w:type="dxa"/>
          </w:tcPr>
          <w:p w:rsidR="000D4805" w:rsidRPr="00B63D55" w:rsidRDefault="009D1E6C">
            <w:pPr>
              <w:rPr>
                <w:rFonts w:cs="Arial"/>
                <w:b/>
                <w:sz w:val="20"/>
                <w:szCs w:val="24"/>
              </w:rPr>
            </w:pPr>
            <w:r w:rsidRPr="00B63D55">
              <w:rPr>
                <w:rFonts w:cs="Arial"/>
                <w:b/>
                <w:szCs w:val="24"/>
              </w:rPr>
              <w:t>Other hazards (specify)</w:t>
            </w: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rsidP="00AA19EE">
            <w:pPr>
              <w:rPr>
                <w:rFonts w:cs="Arial"/>
                <w:sz w:val="20"/>
                <w:szCs w:val="24"/>
              </w:rPr>
            </w:pPr>
            <w:r w:rsidRPr="00B63D55">
              <w:rPr>
                <w:rFonts w:cs="Arial"/>
                <w:sz w:val="20"/>
                <w:szCs w:val="24"/>
              </w:rPr>
              <w:t>Material scrap disposal</w:t>
            </w:r>
          </w:p>
        </w:tc>
        <w:tc>
          <w:tcPr>
            <w:tcW w:w="567" w:type="dxa"/>
          </w:tcPr>
          <w:p w:rsidR="000D4805" w:rsidRPr="00B63D55" w:rsidRDefault="000D4805">
            <w:pPr>
              <w:rPr>
                <w:rFonts w:cs="Arial"/>
                <w:sz w:val="20"/>
                <w:szCs w:val="24"/>
              </w:rPr>
            </w:pPr>
          </w:p>
        </w:tc>
        <w:tc>
          <w:tcPr>
            <w:tcW w:w="4252" w:type="dxa"/>
          </w:tcPr>
          <w:p w:rsidR="000D4805" w:rsidRPr="00B63D55" w:rsidRDefault="000D4805">
            <w:pPr>
              <w:rPr>
                <w:rFonts w:cs="Arial"/>
                <w:sz w:val="20"/>
                <w:szCs w:val="24"/>
              </w:rPr>
            </w:pP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rsidP="00AA19EE">
            <w:pPr>
              <w:rPr>
                <w:rFonts w:cs="Arial"/>
                <w:sz w:val="20"/>
                <w:szCs w:val="24"/>
              </w:rPr>
            </w:pPr>
            <w:r w:rsidRPr="00B63D55">
              <w:rPr>
                <w:rFonts w:cs="Arial"/>
                <w:sz w:val="20"/>
                <w:szCs w:val="24"/>
              </w:rPr>
              <w:t>Chemical disposal</w:t>
            </w:r>
          </w:p>
        </w:tc>
        <w:tc>
          <w:tcPr>
            <w:tcW w:w="567" w:type="dxa"/>
          </w:tcPr>
          <w:p w:rsidR="000D4805" w:rsidRPr="00B63D55" w:rsidRDefault="000D4805">
            <w:pPr>
              <w:rPr>
                <w:rFonts w:cs="Arial"/>
                <w:sz w:val="20"/>
                <w:szCs w:val="24"/>
              </w:rPr>
            </w:pPr>
          </w:p>
        </w:tc>
        <w:tc>
          <w:tcPr>
            <w:tcW w:w="4252" w:type="dxa"/>
          </w:tcPr>
          <w:p w:rsidR="000D4805" w:rsidRPr="00B63D55" w:rsidRDefault="000D4805">
            <w:pPr>
              <w:rPr>
                <w:rFonts w:cs="Arial"/>
                <w:sz w:val="20"/>
                <w:szCs w:val="24"/>
              </w:rPr>
            </w:pP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pPr>
              <w:rPr>
                <w:rFonts w:cs="Arial"/>
                <w:sz w:val="20"/>
                <w:szCs w:val="24"/>
              </w:rPr>
            </w:pPr>
            <w:r w:rsidRPr="00B63D55">
              <w:rPr>
                <w:rFonts w:cs="Arial"/>
                <w:sz w:val="20"/>
                <w:szCs w:val="24"/>
              </w:rPr>
              <w:t>Biological materials disposal</w:t>
            </w:r>
          </w:p>
        </w:tc>
        <w:tc>
          <w:tcPr>
            <w:tcW w:w="567" w:type="dxa"/>
          </w:tcPr>
          <w:p w:rsidR="000D4805" w:rsidRPr="00B63D55" w:rsidRDefault="000D4805">
            <w:pPr>
              <w:rPr>
                <w:rFonts w:cs="Arial"/>
                <w:sz w:val="20"/>
                <w:szCs w:val="24"/>
              </w:rPr>
            </w:pPr>
          </w:p>
        </w:tc>
        <w:tc>
          <w:tcPr>
            <w:tcW w:w="4252" w:type="dxa"/>
          </w:tcPr>
          <w:p w:rsidR="000D4805" w:rsidRPr="00B63D55" w:rsidRDefault="000D4805">
            <w:pPr>
              <w:rPr>
                <w:rFonts w:cs="Arial"/>
                <w:sz w:val="20"/>
                <w:szCs w:val="24"/>
              </w:rPr>
            </w:pP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pPr>
              <w:rPr>
                <w:rFonts w:cs="Arial"/>
                <w:sz w:val="20"/>
                <w:szCs w:val="24"/>
              </w:rPr>
            </w:pPr>
            <w:r w:rsidRPr="00B63D55">
              <w:rPr>
                <w:rFonts w:cs="Arial"/>
                <w:sz w:val="20"/>
                <w:szCs w:val="24"/>
              </w:rPr>
              <w:t>Tool cleanup procedures</w:t>
            </w:r>
          </w:p>
        </w:tc>
        <w:tc>
          <w:tcPr>
            <w:tcW w:w="567" w:type="dxa"/>
          </w:tcPr>
          <w:p w:rsidR="000D4805" w:rsidRPr="00B63D55" w:rsidRDefault="00502511">
            <w:pPr>
              <w:rPr>
                <w:rFonts w:cs="Arial"/>
                <w:sz w:val="20"/>
                <w:szCs w:val="24"/>
              </w:rPr>
            </w:pPr>
            <w:r w:rsidRPr="00B63D55">
              <w:rPr>
                <w:rFonts w:cs="Arial"/>
                <w:sz w:val="20"/>
                <w:szCs w:val="24"/>
              </w:rPr>
              <w:t>X</w:t>
            </w:r>
          </w:p>
        </w:tc>
        <w:tc>
          <w:tcPr>
            <w:tcW w:w="4252" w:type="dxa"/>
          </w:tcPr>
          <w:p w:rsidR="000D4805" w:rsidRPr="00B63D55" w:rsidRDefault="000D4805">
            <w:pPr>
              <w:rPr>
                <w:rFonts w:cs="Arial"/>
                <w:sz w:val="20"/>
                <w:szCs w:val="24"/>
              </w:rPr>
            </w:pP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pPr>
              <w:rPr>
                <w:rFonts w:cs="Arial"/>
                <w:sz w:val="20"/>
                <w:szCs w:val="24"/>
              </w:rPr>
            </w:pPr>
          </w:p>
        </w:tc>
        <w:tc>
          <w:tcPr>
            <w:tcW w:w="567" w:type="dxa"/>
          </w:tcPr>
          <w:p w:rsidR="000D4805" w:rsidRPr="00B63D55" w:rsidRDefault="000D4805">
            <w:pPr>
              <w:rPr>
                <w:rFonts w:cs="Arial"/>
                <w:sz w:val="20"/>
                <w:szCs w:val="24"/>
              </w:rPr>
            </w:pPr>
          </w:p>
        </w:tc>
        <w:tc>
          <w:tcPr>
            <w:tcW w:w="4252" w:type="dxa"/>
          </w:tcPr>
          <w:p w:rsidR="000D4805" w:rsidRPr="00B63D55" w:rsidRDefault="000D4805">
            <w:pPr>
              <w:rPr>
                <w:rFonts w:cs="Arial"/>
                <w:sz w:val="20"/>
                <w:szCs w:val="24"/>
              </w:rPr>
            </w:pPr>
          </w:p>
        </w:tc>
        <w:tc>
          <w:tcPr>
            <w:tcW w:w="567" w:type="dxa"/>
          </w:tcPr>
          <w:p w:rsidR="000D4805" w:rsidRPr="00B63D55" w:rsidRDefault="000D4805">
            <w:pPr>
              <w:rPr>
                <w:rFonts w:cs="Arial"/>
                <w:sz w:val="20"/>
                <w:szCs w:val="24"/>
              </w:rPr>
            </w:pPr>
          </w:p>
        </w:tc>
      </w:tr>
      <w:tr w:rsidR="000D4805" w:rsidRPr="00B63D55">
        <w:tc>
          <w:tcPr>
            <w:tcW w:w="4361" w:type="dxa"/>
          </w:tcPr>
          <w:p w:rsidR="000D4805" w:rsidRPr="00B63D55" w:rsidRDefault="000D4805">
            <w:pPr>
              <w:rPr>
                <w:rFonts w:cs="Arial"/>
                <w:sz w:val="20"/>
                <w:szCs w:val="24"/>
              </w:rPr>
            </w:pPr>
          </w:p>
        </w:tc>
        <w:tc>
          <w:tcPr>
            <w:tcW w:w="567" w:type="dxa"/>
          </w:tcPr>
          <w:p w:rsidR="000D4805" w:rsidRPr="00B63D55" w:rsidRDefault="000D4805">
            <w:pPr>
              <w:rPr>
                <w:rFonts w:cs="Arial"/>
                <w:sz w:val="20"/>
                <w:szCs w:val="24"/>
              </w:rPr>
            </w:pPr>
          </w:p>
        </w:tc>
        <w:tc>
          <w:tcPr>
            <w:tcW w:w="4252" w:type="dxa"/>
          </w:tcPr>
          <w:p w:rsidR="000D4805" w:rsidRPr="00B63D55" w:rsidRDefault="000D4805">
            <w:pPr>
              <w:rPr>
                <w:rFonts w:cs="Arial"/>
                <w:sz w:val="20"/>
                <w:szCs w:val="24"/>
              </w:rPr>
            </w:pPr>
          </w:p>
        </w:tc>
        <w:tc>
          <w:tcPr>
            <w:tcW w:w="567" w:type="dxa"/>
          </w:tcPr>
          <w:p w:rsidR="000D4805" w:rsidRPr="00B63D55" w:rsidRDefault="000D4805">
            <w:pPr>
              <w:rPr>
                <w:rFonts w:cs="Arial"/>
                <w:sz w:val="20"/>
                <w:szCs w:val="24"/>
              </w:rPr>
            </w:pPr>
          </w:p>
        </w:tc>
      </w:tr>
    </w:tbl>
    <w:p w:rsidR="00B63D55" w:rsidRDefault="00B63D55">
      <w:pPr>
        <w:rPr>
          <w:rFonts w:cs="Arial"/>
        </w:rPr>
      </w:pPr>
    </w:p>
    <w:p w:rsidR="00A25CB0" w:rsidRPr="00AA19EE" w:rsidRDefault="00B63D55">
      <w:pPr>
        <w:rPr>
          <w:rFonts w:cs="Arial"/>
        </w:rPr>
      </w:pPr>
      <w:r>
        <w:rPr>
          <w:rFonts w:cs="Arial"/>
        </w:rPr>
        <w:br w:type="page"/>
      </w:r>
    </w:p>
    <w:p w:rsidR="00397CA8" w:rsidRDefault="00397CA8">
      <w:pPr>
        <w:rPr>
          <w:rFonts w:cs="Arial"/>
          <w:b/>
          <w:sz w:val="28"/>
        </w:rPr>
      </w:pPr>
      <w:r w:rsidRPr="009D1E6C">
        <w:rPr>
          <w:rFonts w:cs="Arial"/>
          <w:b/>
          <w:sz w:val="28"/>
        </w:rPr>
        <w:t>Personal Protective Equipment</w:t>
      </w:r>
    </w:p>
    <w:p w:rsidR="00B63D55" w:rsidRDefault="00B63D55">
      <w:pPr>
        <w:rPr>
          <w:rFonts w:cs="Arial"/>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05"/>
        <w:gridCol w:w="1417"/>
        <w:gridCol w:w="1443"/>
        <w:gridCol w:w="2682"/>
      </w:tblGrid>
      <w:tr w:rsidR="0088263C" w:rsidRPr="00B63D55">
        <w:tc>
          <w:tcPr>
            <w:tcW w:w="4219" w:type="dxa"/>
            <w:shd w:val="clear" w:color="auto" w:fill="F2F2F2"/>
          </w:tcPr>
          <w:p w:rsidR="009D1E6C" w:rsidRPr="00B63D55" w:rsidRDefault="009D1E6C" w:rsidP="000C18A2">
            <w:pPr>
              <w:jc w:val="center"/>
              <w:rPr>
                <w:rFonts w:cs="Arial"/>
                <w:b/>
                <w:sz w:val="24"/>
              </w:rPr>
            </w:pPr>
            <w:r w:rsidRPr="00B63D55">
              <w:rPr>
                <w:rFonts w:cs="Arial"/>
                <w:b/>
                <w:sz w:val="24"/>
              </w:rPr>
              <w:t>PPE</w:t>
            </w:r>
          </w:p>
        </w:tc>
        <w:tc>
          <w:tcPr>
            <w:tcW w:w="1418" w:type="dxa"/>
            <w:shd w:val="clear" w:color="auto" w:fill="F2F2F2"/>
          </w:tcPr>
          <w:p w:rsidR="009D1E6C" w:rsidRPr="00B63D55" w:rsidRDefault="009D1E6C" w:rsidP="000C18A2">
            <w:pPr>
              <w:jc w:val="center"/>
              <w:rPr>
                <w:rFonts w:cs="Arial"/>
                <w:b/>
                <w:sz w:val="24"/>
              </w:rPr>
            </w:pPr>
            <w:r w:rsidRPr="00B63D55">
              <w:rPr>
                <w:rFonts w:cs="Arial"/>
                <w:b/>
                <w:sz w:val="24"/>
              </w:rPr>
              <w:t>Required</w:t>
            </w:r>
          </w:p>
        </w:tc>
        <w:tc>
          <w:tcPr>
            <w:tcW w:w="1417" w:type="dxa"/>
            <w:shd w:val="clear" w:color="auto" w:fill="F2F2F2"/>
          </w:tcPr>
          <w:p w:rsidR="009D1E6C" w:rsidRPr="00B63D55" w:rsidRDefault="00315AED" w:rsidP="000C18A2">
            <w:pPr>
              <w:jc w:val="center"/>
              <w:rPr>
                <w:rFonts w:cs="Arial"/>
                <w:b/>
                <w:sz w:val="24"/>
              </w:rPr>
            </w:pPr>
            <w:r w:rsidRPr="00B63D55">
              <w:rPr>
                <w:rFonts w:cs="Arial"/>
                <w:b/>
                <w:sz w:val="24"/>
              </w:rPr>
              <w:t>S</w:t>
            </w:r>
            <w:r w:rsidR="009D1E6C" w:rsidRPr="00B63D55">
              <w:rPr>
                <w:rFonts w:cs="Arial"/>
                <w:b/>
                <w:sz w:val="24"/>
              </w:rPr>
              <w:t>uggested</w:t>
            </w:r>
          </w:p>
        </w:tc>
        <w:tc>
          <w:tcPr>
            <w:tcW w:w="2693" w:type="dxa"/>
            <w:shd w:val="clear" w:color="auto" w:fill="F2F2F2"/>
          </w:tcPr>
          <w:p w:rsidR="009D1E6C" w:rsidRPr="00B63D55" w:rsidRDefault="009D1E6C" w:rsidP="000C18A2">
            <w:pPr>
              <w:jc w:val="center"/>
              <w:rPr>
                <w:rFonts w:cs="Arial"/>
                <w:b/>
                <w:sz w:val="24"/>
              </w:rPr>
            </w:pPr>
            <w:r w:rsidRPr="00B63D55">
              <w:rPr>
                <w:rFonts w:cs="Arial"/>
                <w:b/>
                <w:sz w:val="24"/>
              </w:rPr>
              <w:t>Details</w:t>
            </w:r>
          </w:p>
        </w:tc>
      </w:tr>
      <w:tr w:rsidR="0088263C" w:rsidRPr="00B63D55">
        <w:tc>
          <w:tcPr>
            <w:tcW w:w="4219" w:type="dxa"/>
          </w:tcPr>
          <w:p w:rsidR="009D1E6C" w:rsidRPr="00B63D55" w:rsidRDefault="009D1E6C">
            <w:pPr>
              <w:rPr>
                <w:rFonts w:cs="Arial"/>
                <w:b/>
                <w:sz w:val="24"/>
              </w:rPr>
            </w:pPr>
            <w:r w:rsidRPr="00B63D55">
              <w:rPr>
                <w:rFonts w:cs="Arial"/>
                <w:b/>
                <w:sz w:val="24"/>
              </w:rPr>
              <w:t>Eye</w:t>
            </w:r>
            <w:r w:rsidR="0088263C" w:rsidRPr="00B63D55">
              <w:rPr>
                <w:rFonts w:cs="Arial"/>
                <w:b/>
                <w:sz w:val="24"/>
              </w:rPr>
              <w:t>, Face, Head</w:t>
            </w:r>
            <w:r w:rsidRPr="00B63D55">
              <w:rPr>
                <w:rFonts w:cs="Arial"/>
                <w:b/>
                <w:sz w:val="24"/>
              </w:rPr>
              <w:t xml:space="preserve"> Protection</w:t>
            </w:r>
          </w:p>
        </w:tc>
        <w:tc>
          <w:tcPr>
            <w:tcW w:w="1418" w:type="dxa"/>
          </w:tcPr>
          <w:p w:rsidR="009D1E6C" w:rsidRPr="00B63D55" w:rsidRDefault="009D1E6C">
            <w:pPr>
              <w:rPr>
                <w:rFonts w:cs="Arial"/>
                <w:sz w:val="24"/>
              </w:rPr>
            </w:pP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9D1E6C" w:rsidRPr="00B63D55" w:rsidRDefault="009D1E6C">
            <w:pPr>
              <w:rPr>
                <w:rFonts w:cs="Arial"/>
                <w:sz w:val="24"/>
              </w:rPr>
            </w:pPr>
            <w:r w:rsidRPr="00B63D55">
              <w:rPr>
                <w:rFonts w:cs="Arial"/>
                <w:sz w:val="24"/>
              </w:rPr>
              <w:t>Safety glasses</w:t>
            </w:r>
          </w:p>
        </w:tc>
        <w:tc>
          <w:tcPr>
            <w:tcW w:w="1418" w:type="dxa"/>
          </w:tcPr>
          <w:p w:rsidR="009D1E6C" w:rsidRPr="00B63D55" w:rsidRDefault="00502511">
            <w:pPr>
              <w:rPr>
                <w:rFonts w:cs="Arial"/>
                <w:sz w:val="24"/>
              </w:rPr>
            </w:pPr>
            <w:r w:rsidRPr="00B63D55">
              <w:rPr>
                <w:rFonts w:cs="Arial"/>
                <w:sz w:val="24"/>
              </w:rPr>
              <w:t>X</w:t>
            </w: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9D1E6C" w:rsidRPr="00B63D55" w:rsidRDefault="009D1E6C">
            <w:pPr>
              <w:rPr>
                <w:rFonts w:cs="Arial"/>
                <w:sz w:val="24"/>
              </w:rPr>
            </w:pPr>
            <w:r w:rsidRPr="00B63D55">
              <w:rPr>
                <w:rFonts w:cs="Arial"/>
                <w:sz w:val="24"/>
              </w:rPr>
              <w:t>Face shields</w:t>
            </w:r>
          </w:p>
        </w:tc>
        <w:tc>
          <w:tcPr>
            <w:tcW w:w="1418" w:type="dxa"/>
          </w:tcPr>
          <w:p w:rsidR="009D1E6C" w:rsidRPr="00B63D55" w:rsidRDefault="009D1E6C">
            <w:pPr>
              <w:rPr>
                <w:rFonts w:cs="Arial"/>
                <w:sz w:val="24"/>
              </w:rPr>
            </w:pP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9D1E6C" w:rsidRPr="00B63D55" w:rsidRDefault="0088263C">
            <w:pPr>
              <w:rPr>
                <w:rFonts w:cs="Arial"/>
                <w:sz w:val="24"/>
              </w:rPr>
            </w:pPr>
            <w:r w:rsidRPr="00B63D55">
              <w:rPr>
                <w:rFonts w:cs="Arial"/>
                <w:sz w:val="24"/>
              </w:rPr>
              <w:t>Welding helmets/goggles</w:t>
            </w:r>
          </w:p>
        </w:tc>
        <w:tc>
          <w:tcPr>
            <w:tcW w:w="1418" w:type="dxa"/>
          </w:tcPr>
          <w:p w:rsidR="009D1E6C" w:rsidRPr="00B63D55" w:rsidRDefault="009D1E6C">
            <w:pPr>
              <w:rPr>
                <w:rFonts w:cs="Arial"/>
                <w:sz w:val="24"/>
              </w:rPr>
            </w:pP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88263C" w:rsidRPr="00B63D55" w:rsidRDefault="0088263C">
            <w:pPr>
              <w:rPr>
                <w:rFonts w:cs="Arial"/>
                <w:sz w:val="24"/>
              </w:rPr>
            </w:pPr>
            <w:r w:rsidRPr="00B63D55">
              <w:rPr>
                <w:rFonts w:cs="Arial"/>
                <w:sz w:val="24"/>
              </w:rPr>
              <w:t>Hard hats</w:t>
            </w:r>
          </w:p>
        </w:tc>
        <w:tc>
          <w:tcPr>
            <w:tcW w:w="1418" w:type="dxa"/>
          </w:tcPr>
          <w:p w:rsidR="0088263C" w:rsidRPr="00B63D55" w:rsidRDefault="0088263C">
            <w:pPr>
              <w:rPr>
                <w:rFonts w:cs="Arial"/>
                <w:sz w:val="24"/>
              </w:rPr>
            </w:pPr>
          </w:p>
        </w:tc>
        <w:tc>
          <w:tcPr>
            <w:tcW w:w="1417" w:type="dxa"/>
          </w:tcPr>
          <w:p w:rsidR="0088263C" w:rsidRPr="00B63D55" w:rsidRDefault="0088263C">
            <w:pPr>
              <w:rPr>
                <w:rFonts w:cs="Arial"/>
                <w:sz w:val="24"/>
              </w:rPr>
            </w:pPr>
          </w:p>
        </w:tc>
        <w:tc>
          <w:tcPr>
            <w:tcW w:w="2693" w:type="dxa"/>
          </w:tcPr>
          <w:p w:rsidR="0088263C" w:rsidRPr="00B63D55" w:rsidRDefault="0088263C">
            <w:pPr>
              <w:rPr>
                <w:rFonts w:cs="Arial"/>
                <w:sz w:val="24"/>
              </w:rPr>
            </w:pPr>
          </w:p>
        </w:tc>
      </w:tr>
      <w:tr w:rsidR="0088263C" w:rsidRPr="00B63D55">
        <w:tc>
          <w:tcPr>
            <w:tcW w:w="4219" w:type="dxa"/>
          </w:tcPr>
          <w:p w:rsidR="0088263C" w:rsidRPr="00B63D55" w:rsidRDefault="0088263C">
            <w:pPr>
              <w:rPr>
                <w:rFonts w:cs="Arial"/>
                <w:sz w:val="24"/>
              </w:rPr>
            </w:pPr>
          </w:p>
        </w:tc>
        <w:tc>
          <w:tcPr>
            <w:tcW w:w="1418" w:type="dxa"/>
          </w:tcPr>
          <w:p w:rsidR="0088263C" w:rsidRPr="00B63D55" w:rsidRDefault="0088263C">
            <w:pPr>
              <w:rPr>
                <w:rFonts w:cs="Arial"/>
                <w:sz w:val="24"/>
              </w:rPr>
            </w:pPr>
          </w:p>
        </w:tc>
        <w:tc>
          <w:tcPr>
            <w:tcW w:w="1417" w:type="dxa"/>
          </w:tcPr>
          <w:p w:rsidR="0088263C" w:rsidRPr="00B63D55" w:rsidRDefault="0088263C">
            <w:pPr>
              <w:rPr>
                <w:rFonts w:cs="Arial"/>
                <w:sz w:val="24"/>
              </w:rPr>
            </w:pPr>
          </w:p>
        </w:tc>
        <w:tc>
          <w:tcPr>
            <w:tcW w:w="2693" w:type="dxa"/>
          </w:tcPr>
          <w:p w:rsidR="0088263C" w:rsidRPr="00B63D55" w:rsidRDefault="0088263C">
            <w:pPr>
              <w:rPr>
                <w:rFonts w:cs="Arial"/>
                <w:sz w:val="24"/>
              </w:rPr>
            </w:pPr>
          </w:p>
        </w:tc>
      </w:tr>
      <w:tr w:rsidR="0088263C" w:rsidRPr="00B63D55">
        <w:tc>
          <w:tcPr>
            <w:tcW w:w="4219" w:type="dxa"/>
          </w:tcPr>
          <w:p w:rsidR="009D1E6C" w:rsidRPr="00B63D55" w:rsidRDefault="009D1E6C">
            <w:pPr>
              <w:rPr>
                <w:rFonts w:cs="Arial"/>
                <w:b/>
                <w:sz w:val="24"/>
              </w:rPr>
            </w:pPr>
            <w:r w:rsidRPr="00B63D55">
              <w:rPr>
                <w:rFonts w:cs="Arial"/>
                <w:b/>
                <w:sz w:val="24"/>
              </w:rPr>
              <w:t>Hearing Protection</w:t>
            </w:r>
          </w:p>
        </w:tc>
        <w:tc>
          <w:tcPr>
            <w:tcW w:w="1418" w:type="dxa"/>
          </w:tcPr>
          <w:p w:rsidR="009D1E6C" w:rsidRPr="00B63D55" w:rsidRDefault="009D1E6C">
            <w:pPr>
              <w:rPr>
                <w:rFonts w:cs="Arial"/>
                <w:sz w:val="24"/>
              </w:rPr>
            </w:pP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9D1E6C" w:rsidRPr="00B63D55" w:rsidRDefault="009D1E6C">
            <w:pPr>
              <w:rPr>
                <w:rFonts w:cs="Arial"/>
                <w:sz w:val="24"/>
              </w:rPr>
            </w:pPr>
            <w:r w:rsidRPr="00B63D55">
              <w:rPr>
                <w:rFonts w:cs="Arial"/>
                <w:sz w:val="24"/>
              </w:rPr>
              <w:t>Ear plugs</w:t>
            </w:r>
            <w:r w:rsidR="007241E8" w:rsidRPr="00B63D55">
              <w:rPr>
                <w:rFonts w:cs="Arial"/>
                <w:sz w:val="24"/>
              </w:rPr>
              <w:t>/ Ear muffs</w:t>
            </w:r>
          </w:p>
        </w:tc>
        <w:tc>
          <w:tcPr>
            <w:tcW w:w="1418" w:type="dxa"/>
          </w:tcPr>
          <w:p w:rsidR="009D1E6C" w:rsidRPr="00B63D55" w:rsidRDefault="00502511">
            <w:pPr>
              <w:rPr>
                <w:rFonts w:cs="Arial"/>
                <w:sz w:val="24"/>
              </w:rPr>
            </w:pPr>
            <w:r w:rsidRPr="00B63D55">
              <w:rPr>
                <w:rFonts w:cs="Arial"/>
                <w:sz w:val="24"/>
              </w:rPr>
              <w:t>X</w:t>
            </w: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9D1E6C" w:rsidRPr="00B63D55" w:rsidRDefault="009D1E6C">
            <w:pPr>
              <w:rPr>
                <w:rFonts w:cs="Arial"/>
                <w:sz w:val="24"/>
              </w:rPr>
            </w:pPr>
          </w:p>
        </w:tc>
        <w:tc>
          <w:tcPr>
            <w:tcW w:w="1418" w:type="dxa"/>
          </w:tcPr>
          <w:p w:rsidR="009D1E6C" w:rsidRPr="00B63D55" w:rsidRDefault="009D1E6C">
            <w:pPr>
              <w:rPr>
                <w:rFonts w:cs="Arial"/>
                <w:sz w:val="24"/>
              </w:rPr>
            </w:pP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9D1E6C" w:rsidRPr="00B63D55" w:rsidRDefault="009D1E6C">
            <w:pPr>
              <w:rPr>
                <w:rFonts w:cs="Arial"/>
                <w:sz w:val="24"/>
              </w:rPr>
            </w:pPr>
          </w:p>
        </w:tc>
        <w:tc>
          <w:tcPr>
            <w:tcW w:w="1418" w:type="dxa"/>
          </w:tcPr>
          <w:p w:rsidR="009D1E6C" w:rsidRPr="00B63D55" w:rsidRDefault="009D1E6C">
            <w:pPr>
              <w:rPr>
                <w:rFonts w:cs="Arial"/>
                <w:sz w:val="24"/>
              </w:rPr>
            </w:pP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9D1E6C" w:rsidRPr="00B63D55" w:rsidRDefault="009D1E6C">
            <w:pPr>
              <w:rPr>
                <w:rFonts w:cs="Arial"/>
                <w:b/>
                <w:sz w:val="24"/>
              </w:rPr>
            </w:pPr>
            <w:r w:rsidRPr="00B63D55">
              <w:rPr>
                <w:rFonts w:cs="Arial"/>
                <w:b/>
                <w:sz w:val="24"/>
              </w:rPr>
              <w:t>Hand protection</w:t>
            </w:r>
          </w:p>
        </w:tc>
        <w:tc>
          <w:tcPr>
            <w:tcW w:w="1418" w:type="dxa"/>
          </w:tcPr>
          <w:p w:rsidR="009D1E6C" w:rsidRPr="00B63D55" w:rsidRDefault="009D1E6C">
            <w:pPr>
              <w:rPr>
                <w:rFonts w:cs="Arial"/>
                <w:sz w:val="24"/>
              </w:rPr>
            </w:pP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9D1E6C" w:rsidRPr="00B63D55" w:rsidRDefault="009D1E6C">
            <w:pPr>
              <w:rPr>
                <w:rFonts w:cs="Arial"/>
                <w:sz w:val="24"/>
              </w:rPr>
            </w:pPr>
            <w:r w:rsidRPr="00B63D55">
              <w:rPr>
                <w:rFonts w:cs="Arial"/>
                <w:sz w:val="24"/>
              </w:rPr>
              <w:t>Work gloves</w:t>
            </w:r>
          </w:p>
        </w:tc>
        <w:tc>
          <w:tcPr>
            <w:tcW w:w="1418" w:type="dxa"/>
          </w:tcPr>
          <w:p w:rsidR="009D1E6C" w:rsidRPr="00B63D55" w:rsidRDefault="009D1E6C">
            <w:pPr>
              <w:rPr>
                <w:rFonts w:cs="Arial"/>
                <w:sz w:val="24"/>
              </w:rPr>
            </w:pP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9D1E6C" w:rsidRPr="00B63D55" w:rsidRDefault="009D1E6C">
            <w:pPr>
              <w:rPr>
                <w:rFonts w:cs="Arial"/>
                <w:sz w:val="24"/>
              </w:rPr>
            </w:pPr>
            <w:r w:rsidRPr="00B63D55">
              <w:rPr>
                <w:rFonts w:cs="Arial"/>
                <w:sz w:val="24"/>
              </w:rPr>
              <w:t>Disposal gloves</w:t>
            </w:r>
          </w:p>
        </w:tc>
        <w:tc>
          <w:tcPr>
            <w:tcW w:w="1418" w:type="dxa"/>
          </w:tcPr>
          <w:p w:rsidR="009D1E6C" w:rsidRPr="00B63D55" w:rsidRDefault="009D1E6C">
            <w:pPr>
              <w:rPr>
                <w:rFonts w:cs="Arial"/>
                <w:sz w:val="24"/>
              </w:rPr>
            </w:pP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9D1E6C" w:rsidRPr="00B63D55" w:rsidRDefault="009D1E6C">
            <w:pPr>
              <w:rPr>
                <w:rFonts w:cs="Arial"/>
                <w:sz w:val="24"/>
              </w:rPr>
            </w:pPr>
            <w:r w:rsidRPr="00B63D55">
              <w:rPr>
                <w:rFonts w:cs="Arial"/>
                <w:sz w:val="24"/>
              </w:rPr>
              <w:t>Chemical resistant gloves</w:t>
            </w:r>
          </w:p>
        </w:tc>
        <w:tc>
          <w:tcPr>
            <w:tcW w:w="1418" w:type="dxa"/>
          </w:tcPr>
          <w:p w:rsidR="009D1E6C" w:rsidRPr="00B63D55" w:rsidRDefault="009D1E6C">
            <w:pPr>
              <w:rPr>
                <w:rFonts w:cs="Arial"/>
                <w:sz w:val="24"/>
              </w:rPr>
            </w:pP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9D1E6C" w:rsidRPr="00B63D55" w:rsidRDefault="009D1E6C">
            <w:pPr>
              <w:rPr>
                <w:rFonts w:cs="Arial"/>
                <w:sz w:val="24"/>
              </w:rPr>
            </w:pPr>
            <w:r w:rsidRPr="00B63D55">
              <w:rPr>
                <w:rFonts w:cs="Arial"/>
                <w:sz w:val="24"/>
              </w:rPr>
              <w:t>Knife shields</w:t>
            </w:r>
          </w:p>
        </w:tc>
        <w:tc>
          <w:tcPr>
            <w:tcW w:w="1418" w:type="dxa"/>
          </w:tcPr>
          <w:p w:rsidR="009D1E6C" w:rsidRPr="00B63D55" w:rsidRDefault="009D1E6C">
            <w:pPr>
              <w:rPr>
                <w:rFonts w:cs="Arial"/>
                <w:sz w:val="24"/>
              </w:rPr>
            </w:pP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9D1E6C" w:rsidRPr="00B63D55" w:rsidRDefault="009D1E6C">
            <w:pPr>
              <w:rPr>
                <w:rFonts w:cs="Arial"/>
                <w:sz w:val="24"/>
              </w:rPr>
            </w:pPr>
          </w:p>
        </w:tc>
        <w:tc>
          <w:tcPr>
            <w:tcW w:w="1418" w:type="dxa"/>
          </w:tcPr>
          <w:p w:rsidR="009D1E6C" w:rsidRPr="00B63D55" w:rsidRDefault="009D1E6C">
            <w:pPr>
              <w:rPr>
                <w:rFonts w:cs="Arial"/>
                <w:sz w:val="24"/>
              </w:rPr>
            </w:pP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9D1E6C" w:rsidRPr="00B63D55" w:rsidRDefault="009D1E6C">
            <w:pPr>
              <w:rPr>
                <w:rFonts w:cs="Arial"/>
                <w:b/>
                <w:sz w:val="24"/>
              </w:rPr>
            </w:pPr>
            <w:r w:rsidRPr="00B63D55">
              <w:rPr>
                <w:rFonts w:cs="Arial"/>
                <w:b/>
                <w:sz w:val="24"/>
              </w:rPr>
              <w:t>Respiration Protection</w:t>
            </w:r>
          </w:p>
        </w:tc>
        <w:tc>
          <w:tcPr>
            <w:tcW w:w="1418" w:type="dxa"/>
          </w:tcPr>
          <w:p w:rsidR="009D1E6C" w:rsidRPr="00B63D55" w:rsidRDefault="009D1E6C">
            <w:pPr>
              <w:rPr>
                <w:rFonts w:cs="Arial"/>
                <w:sz w:val="24"/>
              </w:rPr>
            </w:pP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9D1E6C" w:rsidRPr="00B63D55" w:rsidRDefault="009D1E6C">
            <w:pPr>
              <w:rPr>
                <w:rFonts w:cs="Arial"/>
                <w:sz w:val="24"/>
              </w:rPr>
            </w:pPr>
            <w:r w:rsidRPr="00B63D55">
              <w:rPr>
                <w:rFonts w:cs="Arial"/>
                <w:sz w:val="24"/>
              </w:rPr>
              <w:t>Dust masks</w:t>
            </w:r>
          </w:p>
        </w:tc>
        <w:tc>
          <w:tcPr>
            <w:tcW w:w="1418" w:type="dxa"/>
          </w:tcPr>
          <w:p w:rsidR="009D1E6C" w:rsidRPr="00B63D55" w:rsidRDefault="00502511">
            <w:pPr>
              <w:rPr>
                <w:rFonts w:cs="Arial"/>
                <w:sz w:val="24"/>
              </w:rPr>
            </w:pPr>
            <w:r w:rsidRPr="00B63D55">
              <w:rPr>
                <w:rFonts w:cs="Arial"/>
                <w:sz w:val="24"/>
              </w:rPr>
              <w:t>X</w:t>
            </w: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9D1E6C" w:rsidRPr="00B63D55" w:rsidRDefault="009D1E6C">
            <w:pPr>
              <w:rPr>
                <w:rFonts w:cs="Arial"/>
                <w:sz w:val="24"/>
              </w:rPr>
            </w:pPr>
            <w:r w:rsidRPr="00B63D55">
              <w:rPr>
                <w:rFonts w:cs="Arial"/>
                <w:sz w:val="24"/>
              </w:rPr>
              <w:t>Surgical masks</w:t>
            </w:r>
          </w:p>
        </w:tc>
        <w:tc>
          <w:tcPr>
            <w:tcW w:w="1418" w:type="dxa"/>
          </w:tcPr>
          <w:p w:rsidR="009D1E6C" w:rsidRPr="00B63D55" w:rsidRDefault="009D1E6C">
            <w:pPr>
              <w:rPr>
                <w:rFonts w:cs="Arial"/>
                <w:sz w:val="24"/>
              </w:rPr>
            </w:pP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9D1E6C" w:rsidRPr="00B63D55" w:rsidRDefault="009D1E6C">
            <w:pPr>
              <w:rPr>
                <w:rFonts w:cs="Arial"/>
                <w:sz w:val="24"/>
              </w:rPr>
            </w:pPr>
            <w:r w:rsidRPr="00B63D55">
              <w:rPr>
                <w:rFonts w:cs="Arial"/>
                <w:sz w:val="24"/>
              </w:rPr>
              <w:t>Respirator (describe type)</w:t>
            </w:r>
          </w:p>
        </w:tc>
        <w:tc>
          <w:tcPr>
            <w:tcW w:w="1418" w:type="dxa"/>
          </w:tcPr>
          <w:p w:rsidR="009D1E6C" w:rsidRPr="00B63D55" w:rsidRDefault="009D1E6C">
            <w:pPr>
              <w:rPr>
                <w:rFonts w:cs="Arial"/>
                <w:sz w:val="24"/>
              </w:rPr>
            </w:pP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9D1E6C" w:rsidRPr="00B63D55" w:rsidRDefault="009D1E6C">
            <w:pPr>
              <w:rPr>
                <w:rFonts w:cs="Arial"/>
                <w:sz w:val="24"/>
              </w:rPr>
            </w:pPr>
          </w:p>
        </w:tc>
        <w:tc>
          <w:tcPr>
            <w:tcW w:w="1418" w:type="dxa"/>
          </w:tcPr>
          <w:p w:rsidR="009D1E6C" w:rsidRPr="00B63D55" w:rsidRDefault="009D1E6C">
            <w:pPr>
              <w:rPr>
                <w:rFonts w:cs="Arial"/>
                <w:sz w:val="24"/>
              </w:rPr>
            </w:pP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9D1E6C" w:rsidRPr="00B63D55" w:rsidRDefault="009D1E6C">
            <w:pPr>
              <w:rPr>
                <w:rFonts w:cs="Arial"/>
                <w:b/>
                <w:sz w:val="24"/>
              </w:rPr>
            </w:pPr>
            <w:r w:rsidRPr="00B63D55">
              <w:rPr>
                <w:rFonts w:cs="Arial"/>
                <w:b/>
                <w:sz w:val="24"/>
              </w:rPr>
              <w:t>Body Protection</w:t>
            </w:r>
          </w:p>
        </w:tc>
        <w:tc>
          <w:tcPr>
            <w:tcW w:w="1418" w:type="dxa"/>
          </w:tcPr>
          <w:p w:rsidR="009D1E6C" w:rsidRPr="00B63D55" w:rsidRDefault="009D1E6C">
            <w:pPr>
              <w:rPr>
                <w:rFonts w:cs="Arial"/>
                <w:sz w:val="24"/>
              </w:rPr>
            </w:pP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9D1E6C" w:rsidRPr="00B63D55" w:rsidRDefault="0088263C">
            <w:pPr>
              <w:rPr>
                <w:rFonts w:cs="Arial"/>
                <w:sz w:val="24"/>
              </w:rPr>
            </w:pPr>
            <w:r w:rsidRPr="00B63D55">
              <w:rPr>
                <w:rFonts w:cs="Arial"/>
                <w:sz w:val="24"/>
              </w:rPr>
              <w:t>Foot protection</w:t>
            </w:r>
          </w:p>
        </w:tc>
        <w:tc>
          <w:tcPr>
            <w:tcW w:w="1418" w:type="dxa"/>
          </w:tcPr>
          <w:p w:rsidR="009D1E6C" w:rsidRPr="00B63D55" w:rsidRDefault="009D1E6C">
            <w:pPr>
              <w:rPr>
                <w:rFonts w:cs="Arial"/>
                <w:sz w:val="24"/>
              </w:rPr>
            </w:pP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88263C" w:rsidRPr="00B63D55" w:rsidRDefault="0088263C">
            <w:pPr>
              <w:rPr>
                <w:rFonts w:cs="Arial"/>
                <w:sz w:val="24"/>
              </w:rPr>
            </w:pPr>
            <w:r w:rsidRPr="00B63D55">
              <w:rPr>
                <w:rFonts w:cs="Arial"/>
                <w:sz w:val="24"/>
              </w:rPr>
              <w:t>Arm shields</w:t>
            </w:r>
          </w:p>
        </w:tc>
        <w:tc>
          <w:tcPr>
            <w:tcW w:w="1418" w:type="dxa"/>
          </w:tcPr>
          <w:p w:rsidR="0088263C" w:rsidRPr="00B63D55" w:rsidRDefault="0088263C">
            <w:pPr>
              <w:rPr>
                <w:rFonts w:cs="Arial"/>
                <w:sz w:val="24"/>
              </w:rPr>
            </w:pPr>
          </w:p>
        </w:tc>
        <w:tc>
          <w:tcPr>
            <w:tcW w:w="1417" w:type="dxa"/>
          </w:tcPr>
          <w:p w:rsidR="0088263C" w:rsidRPr="00B63D55" w:rsidRDefault="0088263C">
            <w:pPr>
              <w:rPr>
                <w:rFonts w:cs="Arial"/>
                <w:sz w:val="24"/>
              </w:rPr>
            </w:pPr>
          </w:p>
        </w:tc>
        <w:tc>
          <w:tcPr>
            <w:tcW w:w="2693" w:type="dxa"/>
          </w:tcPr>
          <w:p w:rsidR="0088263C" w:rsidRPr="00B63D55" w:rsidRDefault="0088263C">
            <w:pPr>
              <w:rPr>
                <w:rFonts w:cs="Arial"/>
                <w:sz w:val="24"/>
              </w:rPr>
            </w:pPr>
          </w:p>
        </w:tc>
      </w:tr>
      <w:tr w:rsidR="0088263C" w:rsidRPr="00B63D55">
        <w:tc>
          <w:tcPr>
            <w:tcW w:w="4219" w:type="dxa"/>
          </w:tcPr>
          <w:p w:rsidR="009D1E6C" w:rsidRPr="00B63D55" w:rsidRDefault="009D1E6C">
            <w:pPr>
              <w:rPr>
                <w:rFonts w:cs="Arial"/>
                <w:sz w:val="24"/>
              </w:rPr>
            </w:pPr>
            <w:r w:rsidRPr="00B63D55">
              <w:rPr>
                <w:rFonts w:cs="Arial"/>
                <w:sz w:val="24"/>
              </w:rPr>
              <w:t>Leg shields</w:t>
            </w:r>
          </w:p>
        </w:tc>
        <w:tc>
          <w:tcPr>
            <w:tcW w:w="1418" w:type="dxa"/>
          </w:tcPr>
          <w:p w:rsidR="009D1E6C" w:rsidRPr="00B63D55" w:rsidRDefault="009D1E6C">
            <w:pPr>
              <w:rPr>
                <w:rFonts w:cs="Arial"/>
                <w:sz w:val="24"/>
              </w:rPr>
            </w:pP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9D1E6C" w:rsidRPr="00B63D55" w:rsidRDefault="009D1E6C">
            <w:pPr>
              <w:rPr>
                <w:rFonts w:cs="Arial"/>
                <w:sz w:val="24"/>
              </w:rPr>
            </w:pPr>
            <w:r w:rsidRPr="00B63D55">
              <w:rPr>
                <w:rFonts w:cs="Arial"/>
                <w:sz w:val="24"/>
              </w:rPr>
              <w:t>Bibs</w:t>
            </w:r>
          </w:p>
        </w:tc>
        <w:tc>
          <w:tcPr>
            <w:tcW w:w="1418" w:type="dxa"/>
          </w:tcPr>
          <w:p w:rsidR="008A27D7" w:rsidRPr="00B63D55" w:rsidRDefault="008A27D7">
            <w:pPr>
              <w:rPr>
                <w:rFonts w:cs="Arial"/>
                <w:sz w:val="24"/>
              </w:rPr>
            </w:pPr>
            <w:r w:rsidRPr="00B63D55">
              <w:rPr>
                <w:rFonts w:cs="Arial"/>
                <w:sz w:val="24"/>
              </w:rPr>
              <w:t>X</w:t>
            </w: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9D1E6C" w:rsidRPr="00B63D55" w:rsidRDefault="009D1E6C">
            <w:pPr>
              <w:rPr>
                <w:rFonts w:cs="Arial"/>
                <w:sz w:val="24"/>
              </w:rPr>
            </w:pPr>
            <w:r w:rsidRPr="00B63D55">
              <w:rPr>
                <w:rFonts w:cs="Arial"/>
                <w:sz w:val="24"/>
              </w:rPr>
              <w:t>Coveralls</w:t>
            </w:r>
          </w:p>
        </w:tc>
        <w:tc>
          <w:tcPr>
            <w:tcW w:w="1418" w:type="dxa"/>
          </w:tcPr>
          <w:p w:rsidR="009D1E6C" w:rsidRPr="00B63D55" w:rsidRDefault="009D1E6C">
            <w:pPr>
              <w:rPr>
                <w:rFonts w:cs="Arial"/>
                <w:sz w:val="24"/>
              </w:rPr>
            </w:pP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9D1E6C" w:rsidRPr="00B63D55" w:rsidRDefault="009D1E6C">
            <w:pPr>
              <w:rPr>
                <w:rFonts w:cs="Arial"/>
                <w:sz w:val="24"/>
              </w:rPr>
            </w:pPr>
            <w:r w:rsidRPr="00B63D55">
              <w:rPr>
                <w:rFonts w:cs="Arial"/>
                <w:sz w:val="24"/>
              </w:rPr>
              <w:t>Welding jackets</w:t>
            </w:r>
          </w:p>
        </w:tc>
        <w:tc>
          <w:tcPr>
            <w:tcW w:w="1418" w:type="dxa"/>
          </w:tcPr>
          <w:p w:rsidR="009D1E6C" w:rsidRPr="00B63D55" w:rsidRDefault="009D1E6C">
            <w:pPr>
              <w:rPr>
                <w:rFonts w:cs="Arial"/>
                <w:sz w:val="24"/>
              </w:rPr>
            </w:pP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9D1E6C" w:rsidRPr="00B63D55" w:rsidRDefault="0088263C">
            <w:pPr>
              <w:rPr>
                <w:rFonts w:cs="Arial"/>
                <w:sz w:val="24"/>
              </w:rPr>
            </w:pPr>
            <w:r w:rsidRPr="00B63D55">
              <w:rPr>
                <w:rFonts w:cs="Arial"/>
                <w:sz w:val="24"/>
              </w:rPr>
              <w:t>Hot/</w:t>
            </w:r>
            <w:r w:rsidR="009D1E6C" w:rsidRPr="00B63D55">
              <w:rPr>
                <w:rFonts w:cs="Arial"/>
                <w:sz w:val="24"/>
              </w:rPr>
              <w:t>Cold temperature protection</w:t>
            </w:r>
          </w:p>
        </w:tc>
        <w:tc>
          <w:tcPr>
            <w:tcW w:w="1418" w:type="dxa"/>
          </w:tcPr>
          <w:p w:rsidR="009D1E6C" w:rsidRPr="00B63D55" w:rsidRDefault="009D1E6C">
            <w:pPr>
              <w:rPr>
                <w:rFonts w:cs="Arial"/>
                <w:sz w:val="24"/>
              </w:rPr>
            </w:pP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9D1E6C" w:rsidRPr="00B63D55" w:rsidRDefault="009D1E6C">
            <w:pPr>
              <w:rPr>
                <w:rFonts w:cs="Arial"/>
                <w:sz w:val="24"/>
              </w:rPr>
            </w:pPr>
          </w:p>
        </w:tc>
        <w:tc>
          <w:tcPr>
            <w:tcW w:w="1418" w:type="dxa"/>
          </w:tcPr>
          <w:p w:rsidR="009D1E6C" w:rsidRPr="00B63D55" w:rsidRDefault="009D1E6C">
            <w:pPr>
              <w:rPr>
                <w:rFonts w:cs="Arial"/>
                <w:sz w:val="24"/>
              </w:rPr>
            </w:pP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9D1E6C" w:rsidRPr="00B63D55" w:rsidRDefault="009D1E6C">
            <w:pPr>
              <w:rPr>
                <w:rFonts w:cs="Arial"/>
                <w:b/>
                <w:sz w:val="24"/>
              </w:rPr>
            </w:pPr>
            <w:r w:rsidRPr="00B63D55">
              <w:rPr>
                <w:rFonts w:cs="Arial"/>
                <w:b/>
                <w:sz w:val="24"/>
              </w:rPr>
              <w:t>Fall Arrest</w:t>
            </w:r>
          </w:p>
        </w:tc>
        <w:tc>
          <w:tcPr>
            <w:tcW w:w="1418" w:type="dxa"/>
          </w:tcPr>
          <w:p w:rsidR="009D1E6C" w:rsidRPr="00B63D55" w:rsidRDefault="009D1E6C">
            <w:pPr>
              <w:rPr>
                <w:rFonts w:cs="Arial"/>
                <w:sz w:val="24"/>
              </w:rPr>
            </w:pP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r w:rsidR="0088263C" w:rsidRPr="00B63D55">
        <w:tc>
          <w:tcPr>
            <w:tcW w:w="4219" w:type="dxa"/>
          </w:tcPr>
          <w:p w:rsidR="009D1E6C" w:rsidRPr="00B63D55" w:rsidRDefault="009D1E6C">
            <w:pPr>
              <w:rPr>
                <w:rFonts w:cs="Arial"/>
                <w:b/>
                <w:sz w:val="24"/>
              </w:rPr>
            </w:pPr>
            <w:r w:rsidRPr="00B63D55">
              <w:rPr>
                <w:rFonts w:cs="Arial"/>
                <w:b/>
                <w:sz w:val="24"/>
              </w:rPr>
              <w:t>Fire protection</w:t>
            </w:r>
          </w:p>
        </w:tc>
        <w:tc>
          <w:tcPr>
            <w:tcW w:w="1418" w:type="dxa"/>
          </w:tcPr>
          <w:p w:rsidR="009D1E6C" w:rsidRPr="00B63D55" w:rsidRDefault="009D1E6C">
            <w:pPr>
              <w:rPr>
                <w:rFonts w:cs="Arial"/>
                <w:sz w:val="24"/>
              </w:rPr>
            </w:pPr>
          </w:p>
        </w:tc>
        <w:tc>
          <w:tcPr>
            <w:tcW w:w="1417" w:type="dxa"/>
          </w:tcPr>
          <w:p w:rsidR="009D1E6C" w:rsidRPr="00B63D55" w:rsidRDefault="009D1E6C">
            <w:pPr>
              <w:rPr>
                <w:rFonts w:cs="Arial"/>
                <w:sz w:val="24"/>
              </w:rPr>
            </w:pPr>
          </w:p>
        </w:tc>
        <w:tc>
          <w:tcPr>
            <w:tcW w:w="2693" w:type="dxa"/>
          </w:tcPr>
          <w:p w:rsidR="009D1E6C" w:rsidRPr="00B63D55" w:rsidRDefault="009D1E6C">
            <w:pPr>
              <w:rPr>
                <w:rFonts w:cs="Arial"/>
                <w:sz w:val="24"/>
              </w:rPr>
            </w:pPr>
          </w:p>
        </w:tc>
      </w:tr>
    </w:tbl>
    <w:p w:rsidR="00397CA8" w:rsidRPr="00AA19EE" w:rsidRDefault="00397CA8">
      <w:pPr>
        <w:rPr>
          <w:rFonts w:cs="Arial"/>
        </w:rPr>
      </w:pPr>
    </w:p>
    <w:p w:rsidR="00770011" w:rsidRDefault="00B63D55">
      <w:pPr>
        <w:rPr>
          <w:rFonts w:cs="Arial"/>
          <w:b/>
          <w:i/>
        </w:rPr>
      </w:pPr>
      <w:r>
        <w:rPr>
          <w:rFonts w:cs="Arial"/>
          <w:b/>
          <w:i/>
        </w:rPr>
        <w:br w:type="page"/>
      </w:r>
    </w:p>
    <w:p w:rsidR="00B63D55" w:rsidRPr="00AA19EE" w:rsidRDefault="00B63D55">
      <w:pPr>
        <w:rPr>
          <w:rFonts w:cs="Arial"/>
        </w:rPr>
      </w:pPr>
    </w:p>
    <w:p w:rsidR="00676420" w:rsidRDefault="00690EF1">
      <w:pPr>
        <w:rPr>
          <w:rFonts w:cs="Arial"/>
          <w:b/>
          <w:sz w:val="28"/>
        </w:rPr>
      </w:pPr>
      <w:r w:rsidRPr="002818FA">
        <w:rPr>
          <w:rFonts w:cs="Arial"/>
          <w:b/>
          <w:sz w:val="28"/>
        </w:rPr>
        <w:t xml:space="preserve">Lesson </w:t>
      </w:r>
      <w:r w:rsidR="002818FA" w:rsidRPr="002818FA">
        <w:rPr>
          <w:rFonts w:cs="Arial"/>
          <w:b/>
          <w:sz w:val="28"/>
        </w:rPr>
        <w:t xml:space="preserve">Preparation </w:t>
      </w:r>
      <w:r w:rsidRPr="002818FA">
        <w:rPr>
          <w:rFonts w:cs="Arial"/>
          <w:b/>
          <w:sz w:val="28"/>
        </w:rPr>
        <w:t>Procedures</w:t>
      </w:r>
    </w:p>
    <w:p w:rsidR="00315AED" w:rsidRPr="00315AED" w:rsidRDefault="00315AED" w:rsidP="00315AED">
      <w:pPr>
        <w:tabs>
          <w:tab w:val="left" w:pos="9356"/>
        </w:tabs>
        <w:rPr>
          <w:rFonts w:cs="Arial"/>
          <w:b/>
          <w:sz w:val="18"/>
          <w:u w:val="single"/>
        </w:rPr>
      </w:pPr>
      <w:r w:rsidRPr="00315AED">
        <w:rPr>
          <w:rFonts w:cs="Arial"/>
          <w:b/>
          <w:sz w:val="18"/>
          <w:u w:val="single"/>
        </w:rPr>
        <w:tab/>
      </w:r>
    </w:p>
    <w:p w:rsidR="00E9608E" w:rsidRDefault="00E9608E" w:rsidP="00E9608E">
      <w:pPr>
        <w:rPr>
          <w:rFonts w:cs="Arial"/>
          <w:color w:val="0000FF"/>
          <w:sz w:val="24"/>
        </w:rPr>
      </w:pPr>
    </w:p>
    <w:p w:rsidR="00E9608E" w:rsidRPr="00B63D55" w:rsidRDefault="00E9608E" w:rsidP="00E9608E">
      <w:pPr>
        <w:rPr>
          <w:rFonts w:cs="Arial"/>
          <w:sz w:val="24"/>
        </w:rPr>
      </w:pPr>
      <w:r w:rsidRPr="00B63D55">
        <w:rPr>
          <w:rFonts w:cs="Arial"/>
          <w:sz w:val="24"/>
        </w:rPr>
        <w:t>For this lesson the instructor will need to…</w:t>
      </w:r>
    </w:p>
    <w:p w:rsidR="00DF0A01" w:rsidRPr="00B63D55" w:rsidRDefault="00DF0A01" w:rsidP="00E9608E">
      <w:pPr>
        <w:rPr>
          <w:rFonts w:cs="Arial"/>
          <w:sz w:val="24"/>
        </w:rPr>
      </w:pPr>
    </w:p>
    <w:p w:rsidR="00E040D9" w:rsidRDefault="00E040D9" w:rsidP="00E040D9">
      <w:pPr>
        <w:pStyle w:val="ListParagraph"/>
        <w:rPr>
          <w:rFonts w:cs="Arial"/>
          <w:sz w:val="24"/>
        </w:rPr>
      </w:pPr>
    </w:p>
    <w:p w:rsidR="0015037A" w:rsidRPr="0015037A" w:rsidRDefault="0015037A" w:rsidP="0015037A">
      <w:pPr>
        <w:pStyle w:val="ListParagraph"/>
        <w:numPr>
          <w:ilvl w:val="0"/>
          <w:numId w:val="3"/>
        </w:numPr>
        <w:rPr>
          <w:rFonts w:cs="Arial"/>
          <w:sz w:val="24"/>
          <w:szCs w:val="24"/>
        </w:rPr>
      </w:pPr>
      <w:r w:rsidRPr="0015037A">
        <w:rPr>
          <w:rFonts w:cs="Arial"/>
          <w:sz w:val="24"/>
          <w:szCs w:val="24"/>
        </w:rPr>
        <w:t>Prior to the lesson the instructor will check all guards</w:t>
      </w:r>
      <w:r w:rsidR="009362A0">
        <w:rPr>
          <w:rFonts w:cs="Arial"/>
          <w:sz w:val="24"/>
          <w:szCs w:val="24"/>
        </w:rPr>
        <w:t>, feeds and adjusters</w:t>
      </w:r>
      <w:r w:rsidRPr="0015037A">
        <w:rPr>
          <w:rFonts w:cs="Arial"/>
          <w:sz w:val="24"/>
          <w:szCs w:val="24"/>
        </w:rPr>
        <w:t xml:space="preserve"> to ensure that they are installed and operating correctly.</w:t>
      </w:r>
    </w:p>
    <w:p w:rsidR="0015037A" w:rsidRPr="0015037A" w:rsidRDefault="0015037A" w:rsidP="0015037A">
      <w:pPr>
        <w:pStyle w:val="ListParagraph"/>
        <w:ind w:left="0"/>
        <w:rPr>
          <w:rFonts w:cs="Arial"/>
          <w:sz w:val="24"/>
          <w:szCs w:val="24"/>
        </w:rPr>
      </w:pPr>
    </w:p>
    <w:p w:rsidR="0015037A" w:rsidRDefault="0015037A" w:rsidP="0015037A">
      <w:pPr>
        <w:pStyle w:val="ListParagraph"/>
        <w:numPr>
          <w:ilvl w:val="0"/>
          <w:numId w:val="3"/>
        </w:numPr>
        <w:rPr>
          <w:rFonts w:cs="Arial"/>
          <w:sz w:val="24"/>
          <w:szCs w:val="24"/>
        </w:rPr>
      </w:pPr>
      <w:r w:rsidRPr="0015037A">
        <w:rPr>
          <w:rFonts w:cs="Arial"/>
          <w:sz w:val="24"/>
          <w:szCs w:val="24"/>
        </w:rPr>
        <w:t>The instructor and students will make sure that the area around the machines to be used will be free of dirt and debris</w:t>
      </w:r>
    </w:p>
    <w:p w:rsidR="0015037A" w:rsidRPr="0015037A" w:rsidRDefault="0015037A" w:rsidP="0015037A">
      <w:pPr>
        <w:pStyle w:val="ListParagraph"/>
        <w:ind w:left="0"/>
        <w:rPr>
          <w:rFonts w:cs="Arial"/>
          <w:sz w:val="24"/>
          <w:szCs w:val="24"/>
        </w:rPr>
      </w:pPr>
    </w:p>
    <w:p w:rsidR="0015037A" w:rsidRDefault="0015037A" w:rsidP="0015037A">
      <w:pPr>
        <w:pStyle w:val="ListParagraph"/>
        <w:numPr>
          <w:ilvl w:val="0"/>
          <w:numId w:val="3"/>
        </w:numPr>
        <w:rPr>
          <w:rFonts w:cs="Arial"/>
          <w:sz w:val="24"/>
          <w:szCs w:val="24"/>
        </w:rPr>
      </w:pPr>
      <w:r>
        <w:rPr>
          <w:rFonts w:cs="Arial"/>
          <w:sz w:val="24"/>
          <w:szCs w:val="24"/>
        </w:rPr>
        <w:t xml:space="preserve">Ensure </w:t>
      </w:r>
      <w:r w:rsidRPr="0015037A">
        <w:rPr>
          <w:rFonts w:cs="Arial"/>
          <w:sz w:val="24"/>
          <w:szCs w:val="24"/>
        </w:rPr>
        <w:t xml:space="preserve">hearing protection </w:t>
      </w:r>
      <w:r>
        <w:rPr>
          <w:rFonts w:cs="Arial"/>
          <w:sz w:val="24"/>
          <w:szCs w:val="24"/>
        </w:rPr>
        <w:t xml:space="preserve">and eye protection is provided </w:t>
      </w:r>
      <w:r w:rsidRPr="0015037A">
        <w:rPr>
          <w:rFonts w:cs="Arial"/>
          <w:sz w:val="24"/>
          <w:szCs w:val="24"/>
        </w:rPr>
        <w:t>for everyone in the shop</w:t>
      </w:r>
      <w:r>
        <w:rPr>
          <w:rFonts w:cs="Arial"/>
          <w:sz w:val="24"/>
          <w:szCs w:val="24"/>
        </w:rPr>
        <w:t xml:space="preserve"> area</w:t>
      </w:r>
    </w:p>
    <w:p w:rsidR="0015037A" w:rsidRPr="0015037A" w:rsidRDefault="0015037A" w:rsidP="0015037A">
      <w:pPr>
        <w:pStyle w:val="ListParagraph"/>
        <w:ind w:left="0"/>
        <w:rPr>
          <w:rFonts w:cs="Arial"/>
          <w:sz w:val="24"/>
          <w:szCs w:val="24"/>
        </w:rPr>
      </w:pPr>
    </w:p>
    <w:p w:rsidR="0015037A" w:rsidRDefault="0015037A" w:rsidP="0015037A">
      <w:pPr>
        <w:pStyle w:val="ListParagraph"/>
        <w:numPr>
          <w:ilvl w:val="0"/>
          <w:numId w:val="3"/>
        </w:numPr>
        <w:rPr>
          <w:rFonts w:cs="Arial"/>
          <w:sz w:val="24"/>
          <w:szCs w:val="24"/>
        </w:rPr>
      </w:pPr>
      <w:r w:rsidRPr="0015037A">
        <w:rPr>
          <w:rFonts w:cs="Arial"/>
          <w:sz w:val="24"/>
          <w:szCs w:val="24"/>
        </w:rPr>
        <w:t>Check push pads and push sticks are safe to use and in the correct area</w:t>
      </w:r>
    </w:p>
    <w:p w:rsidR="0015037A" w:rsidRDefault="0015037A" w:rsidP="0015037A">
      <w:pPr>
        <w:pStyle w:val="ListParagraph"/>
        <w:ind w:left="0"/>
        <w:rPr>
          <w:rFonts w:cs="Arial"/>
          <w:sz w:val="24"/>
        </w:rPr>
      </w:pPr>
    </w:p>
    <w:p w:rsidR="00B63D55" w:rsidRDefault="00B63D55" w:rsidP="00CF5583">
      <w:pPr>
        <w:numPr>
          <w:ilvl w:val="0"/>
          <w:numId w:val="3"/>
        </w:numPr>
        <w:tabs>
          <w:tab w:val="left" w:pos="709"/>
        </w:tabs>
        <w:ind w:left="709" w:hanging="425"/>
        <w:rPr>
          <w:rFonts w:cs="Arial"/>
          <w:sz w:val="24"/>
        </w:rPr>
      </w:pPr>
      <w:r w:rsidRPr="00CF5583">
        <w:rPr>
          <w:rFonts w:cs="Arial"/>
          <w:sz w:val="24"/>
        </w:rPr>
        <w:t xml:space="preserve">Prepare a </w:t>
      </w:r>
      <w:r w:rsidR="009362A0">
        <w:rPr>
          <w:rFonts w:cs="Arial"/>
          <w:sz w:val="24"/>
        </w:rPr>
        <w:t xml:space="preserve">jointed </w:t>
      </w:r>
      <w:r w:rsidRPr="00CF5583">
        <w:rPr>
          <w:rFonts w:cs="Arial"/>
          <w:sz w:val="24"/>
        </w:rPr>
        <w:t xml:space="preserve">rough stock board cut to a length of 16” for each student as well as one for demonstration by the instructor.  </w:t>
      </w:r>
    </w:p>
    <w:p w:rsidR="00731C71" w:rsidRDefault="00731C71" w:rsidP="00731C71">
      <w:pPr>
        <w:pStyle w:val="ListParagraph"/>
        <w:rPr>
          <w:rFonts w:cs="Arial"/>
          <w:sz w:val="24"/>
        </w:rPr>
      </w:pPr>
    </w:p>
    <w:p w:rsidR="00731C71" w:rsidRDefault="00731C71" w:rsidP="00CF5583">
      <w:pPr>
        <w:numPr>
          <w:ilvl w:val="0"/>
          <w:numId w:val="3"/>
        </w:numPr>
        <w:tabs>
          <w:tab w:val="left" w:pos="709"/>
        </w:tabs>
        <w:ind w:left="709" w:hanging="425"/>
        <w:rPr>
          <w:rFonts w:cs="Arial"/>
          <w:sz w:val="24"/>
        </w:rPr>
      </w:pPr>
      <w:r>
        <w:rPr>
          <w:rFonts w:cs="Arial"/>
          <w:sz w:val="24"/>
        </w:rPr>
        <w:t xml:space="preserve">Provide each student with </w:t>
      </w:r>
      <w:r w:rsidRPr="00B63D55">
        <w:rPr>
          <w:rFonts w:cs="Arial"/>
          <w:sz w:val="24"/>
        </w:rPr>
        <w:t xml:space="preserve">a copy of </w:t>
      </w:r>
      <w:r w:rsidRPr="005D6C40">
        <w:rPr>
          <w:rFonts w:cs="Arial"/>
          <w:sz w:val="24"/>
        </w:rPr>
        <w:t xml:space="preserve">Appendix C: </w:t>
      </w:r>
      <w:r>
        <w:rPr>
          <w:rFonts w:cs="Arial"/>
          <w:sz w:val="24"/>
        </w:rPr>
        <w:t xml:space="preserve">Student Safety Declaration </w:t>
      </w:r>
      <w:r w:rsidRPr="00D320C0">
        <w:rPr>
          <w:rFonts w:cs="Arial"/>
          <w:sz w:val="24"/>
        </w:rPr>
        <w:t>for Construction Technology</w:t>
      </w:r>
      <w:r>
        <w:rPr>
          <w:rFonts w:cs="Arial"/>
          <w:sz w:val="24"/>
        </w:rPr>
        <w:t>. This must be signed before students are allowed to use power tools in the shop.</w:t>
      </w:r>
    </w:p>
    <w:p w:rsidR="00731C71" w:rsidRDefault="00731C71" w:rsidP="00731C71">
      <w:pPr>
        <w:pStyle w:val="ListParagraph"/>
        <w:rPr>
          <w:rFonts w:cs="Arial"/>
          <w:sz w:val="24"/>
        </w:rPr>
      </w:pPr>
    </w:p>
    <w:p w:rsidR="00731C71" w:rsidRDefault="00731C71" w:rsidP="00731C71">
      <w:pPr>
        <w:numPr>
          <w:ilvl w:val="0"/>
          <w:numId w:val="3"/>
        </w:numPr>
        <w:rPr>
          <w:rFonts w:cs="Arial"/>
          <w:sz w:val="24"/>
        </w:rPr>
      </w:pPr>
      <w:r>
        <w:rPr>
          <w:rFonts w:cs="Arial"/>
          <w:sz w:val="24"/>
        </w:rPr>
        <w:t xml:space="preserve">Appendix D: </w:t>
      </w:r>
      <w:r w:rsidRPr="005D6C40">
        <w:rPr>
          <w:rFonts w:cs="Arial"/>
          <w:sz w:val="24"/>
        </w:rPr>
        <w:t>Teacher Safety Record</w:t>
      </w:r>
      <w:r>
        <w:rPr>
          <w:rFonts w:cs="Arial"/>
          <w:sz w:val="24"/>
        </w:rPr>
        <w:t xml:space="preserve"> is your record of student demonstration of safe operation of the jointer, which must be initialled and dated at each stage.</w:t>
      </w:r>
    </w:p>
    <w:p w:rsidR="00731C71" w:rsidRPr="00B63D55" w:rsidRDefault="00731C71" w:rsidP="00731C71">
      <w:pPr>
        <w:rPr>
          <w:rFonts w:cs="Arial"/>
          <w:sz w:val="24"/>
        </w:rPr>
      </w:pPr>
    </w:p>
    <w:p w:rsidR="00731C71" w:rsidRDefault="00731C71" w:rsidP="00731C71">
      <w:pPr>
        <w:numPr>
          <w:ilvl w:val="0"/>
          <w:numId w:val="3"/>
        </w:numPr>
        <w:rPr>
          <w:rFonts w:cs="Arial"/>
          <w:sz w:val="24"/>
        </w:rPr>
      </w:pPr>
      <w:r>
        <w:rPr>
          <w:rFonts w:cs="Arial"/>
          <w:sz w:val="24"/>
        </w:rPr>
        <w:t>O</w:t>
      </w:r>
      <w:r w:rsidRPr="00B63D55">
        <w:rPr>
          <w:rFonts w:cs="Arial"/>
          <w:sz w:val="24"/>
        </w:rPr>
        <w:t xml:space="preserve">nly students </w:t>
      </w:r>
      <w:r>
        <w:rPr>
          <w:rFonts w:cs="Arial"/>
          <w:sz w:val="24"/>
        </w:rPr>
        <w:t xml:space="preserve">with </w:t>
      </w:r>
      <w:r w:rsidRPr="00B63D55">
        <w:rPr>
          <w:rFonts w:cs="Arial"/>
          <w:sz w:val="24"/>
        </w:rPr>
        <w:t xml:space="preserve">returned signed permission forms </w:t>
      </w:r>
      <w:r>
        <w:rPr>
          <w:rFonts w:cs="Arial"/>
          <w:sz w:val="24"/>
        </w:rPr>
        <w:t>are allowed into the shop</w:t>
      </w:r>
      <w:r w:rsidRPr="00B63D55">
        <w:rPr>
          <w:rFonts w:cs="Arial"/>
          <w:sz w:val="24"/>
        </w:rPr>
        <w:t xml:space="preserve"> (Appendix </w:t>
      </w:r>
      <w:r w:rsidR="009362A0">
        <w:rPr>
          <w:rFonts w:cs="Arial"/>
          <w:sz w:val="24"/>
        </w:rPr>
        <w:t>C</w:t>
      </w:r>
      <w:r w:rsidRPr="00B63D55">
        <w:rPr>
          <w:rFonts w:cs="Arial"/>
          <w:sz w:val="24"/>
        </w:rPr>
        <w:t>).</w:t>
      </w:r>
      <w:r>
        <w:rPr>
          <w:rFonts w:cs="Arial"/>
          <w:sz w:val="24"/>
        </w:rPr>
        <w:t xml:space="preserve"> </w:t>
      </w:r>
    </w:p>
    <w:p w:rsidR="00731C71" w:rsidRPr="00CF5583" w:rsidRDefault="00731C71" w:rsidP="00731C71">
      <w:pPr>
        <w:tabs>
          <w:tab w:val="left" w:pos="709"/>
        </w:tabs>
        <w:rPr>
          <w:rFonts w:cs="Arial"/>
          <w:sz w:val="24"/>
        </w:rPr>
      </w:pPr>
    </w:p>
    <w:p w:rsidR="00D33336" w:rsidRPr="00B63D55" w:rsidRDefault="00D33336" w:rsidP="00D33336">
      <w:pPr>
        <w:rPr>
          <w:rFonts w:cs="Arial"/>
          <w:sz w:val="24"/>
        </w:rPr>
      </w:pPr>
    </w:p>
    <w:p w:rsidR="00D33336" w:rsidRDefault="00D33336">
      <w:pPr>
        <w:rPr>
          <w:rFonts w:cs="Arial"/>
          <w:b/>
          <w:sz w:val="32"/>
        </w:rPr>
      </w:pPr>
    </w:p>
    <w:p w:rsidR="002818FA" w:rsidRPr="002818FA" w:rsidRDefault="002818FA">
      <w:pPr>
        <w:rPr>
          <w:rFonts w:cs="Arial"/>
          <w:b/>
          <w:sz w:val="32"/>
        </w:rPr>
      </w:pPr>
      <w:r w:rsidRPr="002818FA">
        <w:rPr>
          <w:rFonts w:cs="Arial"/>
          <w:b/>
          <w:sz w:val="32"/>
        </w:rPr>
        <w:t>Step by Step: Performing the Lesson</w:t>
      </w:r>
    </w:p>
    <w:p w:rsidR="00315AED" w:rsidRPr="00315AED" w:rsidRDefault="00315AED" w:rsidP="00315AED">
      <w:pPr>
        <w:tabs>
          <w:tab w:val="left" w:pos="9356"/>
        </w:tabs>
        <w:rPr>
          <w:rFonts w:cs="Arial"/>
          <w:b/>
          <w:sz w:val="18"/>
          <w:u w:val="single"/>
        </w:rPr>
      </w:pPr>
      <w:r w:rsidRPr="00315AED">
        <w:rPr>
          <w:rFonts w:cs="Arial"/>
          <w:b/>
          <w:sz w:val="18"/>
          <w:u w:val="single"/>
        </w:rPr>
        <w:tab/>
      </w:r>
    </w:p>
    <w:p w:rsidR="0015037A" w:rsidRDefault="0015037A">
      <w:pPr>
        <w:rPr>
          <w:rFonts w:cs="Arial"/>
          <w:sz w:val="24"/>
        </w:rPr>
      </w:pPr>
    </w:p>
    <w:p w:rsidR="00C11E47" w:rsidRPr="007D3771" w:rsidRDefault="0015037A" w:rsidP="00C11E47">
      <w:pPr>
        <w:numPr>
          <w:ilvl w:val="0"/>
          <w:numId w:val="28"/>
        </w:numPr>
        <w:rPr>
          <w:rFonts w:cs="Arial"/>
          <w:sz w:val="24"/>
          <w:szCs w:val="24"/>
        </w:rPr>
      </w:pPr>
      <w:r w:rsidRPr="0015037A">
        <w:rPr>
          <w:rFonts w:cs="Arial"/>
          <w:sz w:val="24"/>
          <w:szCs w:val="24"/>
        </w:rPr>
        <w:t>D</w:t>
      </w:r>
      <w:r w:rsidR="002818FA" w:rsidRPr="0015037A">
        <w:rPr>
          <w:rFonts w:cs="Arial"/>
          <w:sz w:val="24"/>
          <w:szCs w:val="24"/>
        </w:rPr>
        <w:t>escribe tool/work area inspections, preparations, PPE</w:t>
      </w:r>
      <w:r w:rsidR="00C11E47">
        <w:rPr>
          <w:rFonts w:cs="Arial"/>
          <w:sz w:val="24"/>
          <w:szCs w:val="24"/>
        </w:rPr>
        <w:t xml:space="preserve">. Instructor describes </w:t>
      </w:r>
      <w:r w:rsidR="00C11E47" w:rsidRPr="007D3771">
        <w:rPr>
          <w:rFonts w:cs="Arial"/>
          <w:sz w:val="24"/>
          <w:szCs w:val="24"/>
        </w:rPr>
        <w:t xml:space="preserve">the </w:t>
      </w:r>
      <w:r w:rsidR="00C11E47">
        <w:rPr>
          <w:rFonts w:cs="Arial"/>
          <w:sz w:val="24"/>
          <w:szCs w:val="24"/>
        </w:rPr>
        <w:t xml:space="preserve">operation of the planer’s knives and automatic feed, and describes the required PPE: safety eyewear, noise protection and dust mask, as well as the rules for </w:t>
      </w:r>
      <w:r w:rsidR="00C11E47" w:rsidRPr="007D3771">
        <w:rPr>
          <w:rFonts w:cs="Arial"/>
          <w:sz w:val="24"/>
          <w:szCs w:val="24"/>
        </w:rPr>
        <w:t>loose fitting clothing, shoes tied, and long hair tied back</w:t>
      </w:r>
    </w:p>
    <w:p w:rsidR="00C11E47" w:rsidRDefault="00C11E47" w:rsidP="00C11E47">
      <w:pPr>
        <w:rPr>
          <w:rFonts w:cs="Arial"/>
          <w:sz w:val="24"/>
          <w:szCs w:val="24"/>
        </w:rPr>
      </w:pPr>
    </w:p>
    <w:p w:rsidR="00C11E47" w:rsidRDefault="00C11E47" w:rsidP="00C11E47">
      <w:pPr>
        <w:numPr>
          <w:ilvl w:val="0"/>
          <w:numId w:val="28"/>
        </w:numPr>
        <w:rPr>
          <w:rFonts w:cs="Arial"/>
          <w:sz w:val="24"/>
        </w:rPr>
      </w:pPr>
      <w:r w:rsidRPr="00731C71">
        <w:rPr>
          <w:rFonts w:cs="Arial"/>
          <w:sz w:val="24"/>
        </w:rPr>
        <w:lastRenderedPageBreak/>
        <w:t>Provide a copy of Appendix A</w:t>
      </w:r>
      <w:r w:rsidRPr="00731C71">
        <w:rPr>
          <w:rFonts w:eastAsia="Times New Roman" w:cs="Arial"/>
          <w:sz w:val="24"/>
          <w:szCs w:val="24"/>
        </w:rPr>
        <w:t xml:space="preserve"> Breaking Out Rough Stock</w:t>
      </w:r>
      <w:r w:rsidRPr="00731C71">
        <w:rPr>
          <w:rFonts w:cs="Arial"/>
          <w:sz w:val="24"/>
        </w:rPr>
        <w:t xml:space="preserve"> and Appendix B: How to Dress Rough Sawn Lumber </w:t>
      </w:r>
      <w:r>
        <w:rPr>
          <w:rFonts w:cs="Arial"/>
          <w:sz w:val="24"/>
        </w:rPr>
        <w:t xml:space="preserve">(FEWTEL) </w:t>
      </w:r>
      <w:r w:rsidRPr="00731C71">
        <w:rPr>
          <w:rFonts w:cs="Arial"/>
          <w:sz w:val="24"/>
        </w:rPr>
        <w:t>to all students, which is the assignment to be completed once the students have demonstrated safe use of the tools involved with breaking out rough stock</w:t>
      </w:r>
    </w:p>
    <w:p w:rsidR="00C11E47" w:rsidRPr="00731C71" w:rsidRDefault="00C11E47" w:rsidP="00C11E47">
      <w:pPr>
        <w:rPr>
          <w:rFonts w:cs="Arial"/>
          <w:sz w:val="24"/>
        </w:rPr>
      </w:pPr>
    </w:p>
    <w:p w:rsidR="00C11E47" w:rsidRDefault="00C11E47" w:rsidP="00C11E47">
      <w:pPr>
        <w:numPr>
          <w:ilvl w:val="0"/>
          <w:numId w:val="28"/>
        </w:numPr>
        <w:rPr>
          <w:rFonts w:cs="Arial"/>
          <w:sz w:val="24"/>
        </w:rPr>
      </w:pPr>
      <w:r>
        <w:rPr>
          <w:rFonts w:cs="Arial"/>
          <w:sz w:val="24"/>
        </w:rPr>
        <w:t xml:space="preserve">Make sure students have access to Appendix E: Thickness Planer Safety (from </w:t>
      </w:r>
      <w:r w:rsidRPr="00B63D55">
        <w:rPr>
          <w:rFonts w:cs="Arial"/>
          <w:sz w:val="24"/>
        </w:rPr>
        <w:t>OCTE Safe doc</w:t>
      </w:r>
      <w:r>
        <w:rPr>
          <w:rFonts w:cs="Arial"/>
          <w:sz w:val="24"/>
        </w:rPr>
        <w:t>)</w:t>
      </w:r>
      <w:r w:rsidRPr="00B63D55">
        <w:rPr>
          <w:rFonts w:cs="Arial"/>
          <w:sz w:val="24"/>
        </w:rPr>
        <w:t xml:space="preserve"> and go over the safety procedures for using the tool.  </w:t>
      </w:r>
    </w:p>
    <w:p w:rsidR="00C11E47" w:rsidRPr="0015037A" w:rsidRDefault="00C11E47" w:rsidP="00C11E47">
      <w:pPr>
        <w:pStyle w:val="ListParagraph"/>
        <w:ind w:left="0"/>
        <w:rPr>
          <w:rFonts w:cs="Arial"/>
          <w:sz w:val="24"/>
          <w:szCs w:val="24"/>
        </w:rPr>
      </w:pPr>
    </w:p>
    <w:p w:rsidR="00C11E47" w:rsidRPr="00B63D55" w:rsidRDefault="00C11E47" w:rsidP="00C11E47">
      <w:pPr>
        <w:numPr>
          <w:ilvl w:val="0"/>
          <w:numId w:val="28"/>
        </w:numPr>
        <w:rPr>
          <w:rFonts w:cs="Arial"/>
          <w:sz w:val="24"/>
        </w:rPr>
      </w:pPr>
      <w:r>
        <w:rPr>
          <w:rFonts w:cs="Arial"/>
          <w:sz w:val="24"/>
        </w:rPr>
        <w:t>Provide</w:t>
      </w:r>
      <w:r w:rsidRPr="00B63D55">
        <w:rPr>
          <w:rFonts w:cs="Arial"/>
          <w:sz w:val="24"/>
        </w:rPr>
        <w:t xml:space="preserve"> students with a de</w:t>
      </w:r>
      <w:r>
        <w:rPr>
          <w:rFonts w:cs="Arial"/>
          <w:sz w:val="24"/>
        </w:rPr>
        <w:t>scription</w:t>
      </w:r>
      <w:r w:rsidRPr="00B63D55">
        <w:rPr>
          <w:rFonts w:cs="Arial"/>
          <w:sz w:val="24"/>
        </w:rPr>
        <w:t xml:space="preserve"> of the tool</w:t>
      </w:r>
      <w:r>
        <w:rPr>
          <w:rFonts w:cs="Arial"/>
          <w:sz w:val="24"/>
        </w:rPr>
        <w:t xml:space="preserve"> and terminology</w:t>
      </w:r>
      <w:r w:rsidRPr="00B63D55">
        <w:rPr>
          <w:rFonts w:cs="Arial"/>
          <w:sz w:val="24"/>
        </w:rPr>
        <w:t>, demonstrating the safe procedures of the tool use and emergency procedures to follow</w:t>
      </w:r>
      <w:r>
        <w:rPr>
          <w:rFonts w:cs="Arial"/>
          <w:sz w:val="24"/>
        </w:rPr>
        <w:t xml:space="preserve">. Ensure all students receive the demonstration, which is recorded in Appendix D: </w:t>
      </w:r>
      <w:r w:rsidRPr="005D6C40">
        <w:rPr>
          <w:rFonts w:cs="Arial"/>
          <w:sz w:val="24"/>
        </w:rPr>
        <w:t>Teacher Safety Record</w:t>
      </w:r>
      <w:r>
        <w:rPr>
          <w:rFonts w:cs="Arial"/>
          <w:sz w:val="24"/>
        </w:rPr>
        <w:t xml:space="preserve">. </w:t>
      </w:r>
    </w:p>
    <w:p w:rsidR="00C11E47" w:rsidRPr="0015037A" w:rsidRDefault="00C11E47" w:rsidP="00C11E47">
      <w:pPr>
        <w:pStyle w:val="ListParagraph"/>
        <w:ind w:left="0"/>
        <w:rPr>
          <w:rFonts w:cs="Arial"/>
          <w:color w:val="0070C0"/>
          <w:sz w:val="24"/>
          <w:szCs w:val="24"/>
        </w:rPr>
      </w:pPr>
    </w:p>
    <w:p w:rsidR="00C11E47" w:rsidRDefault="00C11E47" w:rsidP="00C11E47">
      <w:pPr>
        <w:pStyle w:val="ListParagraph"/>
        <w:numPr>
          <w:ilvl w:val="0"/>
          <w:numId w:val="28"/>
        </w:numPr>
        <w:rPr>
          <w:rFonts w:cs="Arial"/>
          <w:sz w:val="24"/>
          <w:szCs w:val="24"/>
        </w:rPr>
      </w:pPr>
      <w:r>
        <w:rPr>
          <w:rFonts w:cs="Arial"/>
          <w:sz w:val="24"/>
          <w:szCs w:val="24"/>
        </w:rPr>
        <w:t>Demonstrate the planer</w:t>
      </w:r>
      <w:r w:rsidRPr="0015037A">
        <w:rPr>
          <w:rFonts w:cs="Arial"/>
          <w:sz w:val="24"/>
          <w:szCs w:val="24"/>
        </w:rPr>
        <w:t xml:space="preserve"> </w:t>
      </w:r>
      <w:r>
        <w:rPr>
          <w:rFonts w:cs="Arial"/>
          <w:sz w:val="24"/>
          <w:szCs w:val="24"/>
        </w:rPr>
        <w:t>p</w:t>
      </w:r>
      <w:r w:rsidRPr="0015037A">
        <w:rPr>
          <w:rFonts w:cs="Arial"/>
          <w:sz w:val="24"/>
          <w:szCs w:val="24"/>
        </w:rPr>
        <w:t xml:space="preserve">reparation </w:t>
      </w:r>
      <w:r>
        <w:rPr>
          <w:rFonts w:cs="Arial"/>
          <w:sz w:val="24"/>
          <w:szCs w:val="24"/>
        </w:rPr>
        <w:t xml:space="preserve">procedures </w:t>
      </w:r>
      <w:r w:rsidRPr="0015037A">
        <w:rPr>
          <w:rFonts w:cs="Arial"/>
          <w:sz w:val="24"/>
          <w:szCs w:val="24"/>
        </w:rPr>
        <w:t>(adjusting, setting, checking, testing, cleaning, checking stops, guards)</w:t>
      </w:r>
      <w:r>
        <w:rPr>
          <w:rFonts w:cs="Arial"/>
          <w:sz w:val="24"/>
          <w:szCs w:val="24"/>
        </w:rPr>
        <w:t>. Demonstrate</w:t>
      </w:r>
      <w:r w:rsidRPr="007D3771">
        <w:rPr>
          <w:rFonts w:cs="Arial"/>
          <w:sz w:val="24"/>
          <w:szCs w:val="24"/>
        </w:rPr>
        <w:t xml:space="preserve"> </w:t>
      </w:r>
      <w:r>
        <w:rPr>
          <w:rFonts w:cs="Arial"/>
          <w:sz w:val="24"/>
          <w:szCs w:val="24"/>
        </w:rPr>
        <w:t xml:space="preserve">the </w:t>
      </w:r>
      <w:r w:rsidRPr="007D3771">
        <w:rPr>
          <w:rFonts w:cs="Arial"/>
          <w:sz w:val="24"/>
          <w:szCs w:val="24"/>
        </w:rPr>
        <w:t>location the emergency stop, the start and stop buttons,</w:t>
      </w:r>
      <w:r>
        <w:rPr>
          <w:rFonts w:cs="Arial"/>
          <w:sz w:val="24"/>
          <w:szCs w:val="24"/>
        </w:rPr>
        <w:t xml:space="preserve"> </w:t>
      </w:r>
      <w:r w:rsidRPr="007D3771">
        <w:rPr>
          <w:rFonts w:cs="Arial"/>
          <w:sz w:val="24"/>
          <w:szCs w:val="24"/>
        </w:rPr>
        <w:t>where the path of kick back lies,</w:t>
      </w:r>
      <w:r>
        <w:rPr>
          <w:rFonts w:cs="Arial"/>
          <w:sz w:val="24"/>
          <w:szCs w:val="24"/>
        </w:rPr>
        <w:t xml:space="preserve"> the dust collector start and stop buttons, </w:t>
      </w:r>
      <w:r w:rsidRPr="007D3771">
        <w:rPr>
          <w:rFonts w:cs="Arial"/>
          <w:sz w:val="24"/>
          <w:szCs w:val="24"/>
        </w:rPr>
        <w:t>and the minimum length of material that can be run through</w:t>
      </w:r>
      <w:r>
        <w:rPr>
          <w:rFonts w:cs="Arial"/>
          <w:sz w:val="24"/>
          <w:szCs w:val="24"/>
        </w:rPr>
        <w:t xml:space="preserve"> the planer.</w:t>
      </w:r>
    </w:p>
    <w:p w:rsidR="00C11E47" w:rsidRDefault="00C11E47" w:rsidP="00C11E47">
      <w:pPr>
        <w:ind w:firstLine="45"/>
        <w:rPr>
          <w:rFonts w:cs="Arial"/>
          <w:sz w:val="24"/>
          <w:szCs w:val="24"/>
        </w:rPr>
      </w:pPr>
    </w:p>
    <w:p w:rsidR="00C11E47" w:rsidRDefault="00C11E47" w:rsidP="00C11E47">
      <w:pPr>
        <w:pStyle w:val="ListParagraph"/>
        <w:numPr>
          <w:ilvl w:val="0"/>
          <w:numId w:val="28"/>
        </w:numPr>
        <w:rPr>
          <w:rFonts w:cs="Arial"/>
          <w:sz w:val="24"/>
          <w:szCs w:val="24"/>
        </w:rPr>
      </w:pPr>
      <w:r>
        <w:rPr>
          <w:rFonts w:cs="Arial"/>
          <w:sz w:val="24"/>
          <w:szCs w:val="24"/>
        </w:rPr>
        <w:t xml:space="preserve">Students are shown how to inspect </w:t>
      </w:r>
      <w:r w:rsidRPr="007D3771">
        <w:rPr>
          <w:rFonts w:cs="Arial"/>
          <w:sz w:val="24"/>
          <w:szCs w:val="24"/>
        </w:rPr>
        <w:t xml:space="preserve">the stock for any foreign objects like nails or screws or loose knots.  </w:t>
      </w:r>
      <w:r>
        <w:rPr>
          <w:rFonts w:cs="Arial"/>
          <w:sz w:val="24"/>
          <w:szCs w:val="24"/>
        </w:rPr>
        <w:t>Teacher discusses the types of emergencies that may occur in using the plan, how to mitigate them and what to do in an emergency.</w:t>
      </w:r>
    </w:p>
    <w:p w:rsidR="00C11E47" w:rsidRDefault="00C11E47" w:rsidP="00C11E47">
      <w:pPr>
        <w:rPr>
          <w:rFonts w:cs="Arial"/>
          <w:sz w:val="24"/>
          <w:szCs w:val="24"/>
        </w:rPr>
      </w:pPr>
    </w:p>
    <w:p w:rsidR="00C11E47" w:rsidRDefault="00C11E47" w:rsidP="00C11E47">
      <w:pPr>
        <w:numPr>
          <w:ilvl w:val="0"/>
          <w:numId w:val="28"/>
        </w:numPr>
        <w:rPr>
          <w:rFonts w:cs="Arial"/>
          <w:sz w:val="24"/>
          <w:szCs w:val="24"/>
        </w:rPr>
      </w:pPr>
      <w:r>
        <w:rPr>
          <w:rFonts w:cs="Arial"/>
          <w:sz w:val="24"/>
          <w:szCs w:val="24"/>
        </w:rPr>
        <w:t>Demonstrate how to s</w:t>
      </w:r>
      <w:r w:rsidRPr="007D3771">
        <w:rPr>
          <w:rFonts w:cs="Arial"/>
          <w:sz w:val="24"/>
          <w:szCs w:val="24"/>
        </w:rPr>
        <w:t xml:space="preserve">et the table height </w:t>
      </w:r>
      <w:r>
        <w:rPr>
          <w:rFonts w:cs="Arial"/>
          <w:sz w:val="24"/>
          <w:szCs w:val="24"/>
        </w:rPr>
        <w:t xml:space="preserve">to </w:t>
      </w:r>
      <w:r w:rsidRPr="007D3771">
        <w:rPr>
          <w:rFonts w:cs="Arial"/>
          <w:sz w:val="24"/>
          <w:szCs w:val="24"/>
        </w:rPr>
        <w:t>the thickest part of the board</w:t>
      </w:r>
      <w:r>
        <w:rPr>
          <w:rFonts w:cs="Arial"/>
          <w:sz w:val="24"/>
          <w:szCs w:val="24"/>
        </w:rPr>
        <w:t>, then how to stand and feed the machine and remove the planed wood</w:t>
      </w:r>
      <w:r w:rsidRPr="007D3771">
        <w:rPr>
          <w:rFonts w:cs="Arial"/>
          <w:sz w:val="24"/>
          <w:szCs w:val="24"/>
        </w:rPr>
        <w:t>.</w:t>
      </w:r>
      <w:r>
        <w:rPr>
          <w:rFonts w:cs="Arial"/>
          <w:sz w:val="24"/>
          <w:szCs w:val="24"/>
        </w:rPr>
        <w:t xml:space="preserve"> Describe how to push with the hips to get stuck stock going, or use of a</w:t>
      </w:r>
      <w:r w:rsidRPr="007D3771">
        <w:rPr>
          <w:rFonts w:cs="Arial"/>
          <w:sz w:val="24"/>
          <w:szCs w:val="24"/>
        </w:rPr>
        <w:t xml:space="preserve"> thin piece of plywood to give it a push</w:t>
      </w:r>
      <w:r>
        <w:rPr>
          <w:rFonts w:cs="Arial"/>
          <w:sz w:val="24"/>
          <w:szCs w:val="24"/>
        </w:rPr>
        <w:t xml:space="preserve"> if inside the planer, (or if still stuck, how to shut off planer and remove the stock).</w:t>
      </w:r>
    </w:p>
    <w:p w:rsidR="00C11E47" w:rsidRDefault="00C11E47" w:rsidP="00C11E47">
      <w:pPr>
        <w:rPr>
          <w:rFonts w:cs="Arial"/>
          <w:sz w:val="24"/>
          <w:szCs w:val="24"/>
        </w:rPr>
      </w:pPr>
    </w:p>
    <w:p w:rsidR="00C11E47" w:rsidRDefault="00C11E47" w:rsidP="00C11E47">
      <w:pPr>
        <w:numPr>
          <w:ilvl w:val="0"/>
          <w:numId w:val="28"/>
        </w:numPr>
        <w:rPr>
          <w:rFonts w:cs="Arial"/>
          <w:sz w:val="24"/>
          <w:szCs w:val="24"/>
        </w:rPr>
      </w:pPr>
      <w:r>
        <w:rPr>
          <w:rFonts w:cs="Arial"/>
          <w:sz w:val="24"/>
          <w:szCs w:val="24"/>
        </w:rPr>
        <w:t xml:space="preserve">Students run the stock through the planer, </w:t>
      </w:r>
      <w:r w:rsidRPr="007D3771">
        <w:rPr>
          <w:rFonts w:cs="Arial"/>
          <w:sz w:val="24"/>
          <w:szCs w:val="24"/>
        </w:rPr>
        <w:t>inspect</w:t>
      </w:r>
      <w:r>
        <w:rPr>
          <w:rFonts w:cs="Arial"/>
          <w:sz w:val="24"/>
          <w:szCs w:val="24"/>
        </w:rPr>
        <w:t>ing</w:t>
      </w:r>
      <w:r w:rsidRPr="007D3771">
        <w:rPr>
          <w:rFonts w:cs="Arial"/>
          <w:sz w:val="24"/>
          <w:szCs w:val="24"/>
        </w:rPr>
        <w:t xml:space="preserve"> the planed surface</w:t>
      </w:r>
      <w:r>
        <w:rPr>
          <w:rFonts w:cs="Arial"/>
          <w:sz w:val="24"/>
          <w:szCs w:val="24"/>
        </w:rPr>
        <w:t>, then</w:t>
      </w:r>
      <w:r w:rsidRPr="007D3771">
        <w:rPr>
          <w:rFonts w:cs="Arial"/>
          <w:sz w:val="24"/>
          <w:szCs w:val="24"/>
        </w:rPr>
        <w:t xml:space="preserve"> move the table by 1/8” by </w:t>
      </w:r>
      <w:r>
        <w:rPr>
          <w:rFonts w:cs="Arial"/>
          <w:sz w:val="24"/>
          <w:szCs w:val="24"/>
        </w:rPr>
        <w:t>t</w:t>
      </w:r>
      <w:r w:rsidRPr="007D3771">
        <w:rPr>
          <w:rFonts w:cs="Arial"/>
          <w:sz w:val="24"/>
          <w:szCs w:val="24"/>
        </w:rPr>
        <w:t>he depth adjustment wheel</w:t>
      </w:r>
      <w:r>
        <w:rPr>
          <w:rFonts w:cs="Arial"/>
          <w:sz w:val="24"/>
          <w:szCs w:val="24"/>
        </w:rPr>
        <w:t xml:space="preserve">, till </w:t>
      </w:r>
      <w:r w:rsidRPr="007D3771">
        <w:rPr>
          <w:rFonts w:cs="Arial"/>
          <w:sz w:val="24"/>
          <w:szCs w:val="24"/>
        </w:rPr>
        <w:t>desired thickness</w:t>
      </w:r>
      <w:r>
        <w:rPr>
          <w:rFonts w:cs="Arial"/>
          <w:sz w:val="24"/>
          <w:szCs w:val="24"/>
        </w:rPr>
        <w:t xml:space="preserve"> is reached</w:t>
      </w:r>
      <w:r w:rsidRPr="007D3771">
        <w:rPr>
          <w:rFonts w:cs="Arial"/>
          <w:sz w:val="24"/>
          <w:szCs w:val="24"/>
        </w:rPr>
        <w:t>.</w:t>
      </w:r>
    </w:p>
    <w:p w:rsidR="00C11E47" w:rsidRDefault="00C11E47" w:rsidP="00C11E47">
      <w:pPr>
        <w:rPr>
          <w:rFonts w:cs="Arial"/>
          <w:sz w:val="24"/>
          <w:szCs w:val="24"/>
        </w:rPr>
      </w:pPr>
    </w:p>
    <w:p w:rsidR="00C11E47" w:rsidRPr="007D3771" w:rsidRDefault="00C11E47" w:rsidP="00C11E47">
      <w:pPr>
        <w:numPr>
          <w:ilvl w:val="0"/>
          <w:numId w:val="28"/>
        </w:numPr>
        <w:rPr>
          <w:rFonts w:cs="Arial"/>
          <w:sz w:val="24"/>
          <w:szCs w:val="24"/>
        </w:rPr>
      </w:pPr>
      <w:r>
        <w:rPr>
          <w:rFonts w:cs="Arial"/>
          <w:sz w:val="24"/>
          <w:szCs w:val="24"/>
        </w:rPr>
        <w:t>Students are shown how to wait for t</w:t>
      </w:r>
      <w:r w:rsidRPr="007D3771">
        <w:rPr>
          <w:rFonts w:cs="Arial"/>
          <w:sz w:val="24"/>
          <w:szCs w:val="24"/>
        </w:rPr>
        <w:t xml:space="preserve">he knives </w:t>
      </w:r>
      <w:r>
        <w:rPr>
          <w:rFonts w:cs="Arial"/>
          <w:sz w:val="24"/>
          <w:szCs w:val="24"/>
        </w:rPr>
        <w:t>to</w:t>
      </w:r>
      <w:r w:rsidRPr="007D3771">
        <w:rPr>
          <w:rFonts w:cs="Arial"/>
          <w:sz w:val="24"/>
          <w:szCs w:val="24"/>
        </w:rPr>
        <w:t xml:space="preserve"> stop spinning and </w:t>
      </w:r>
      <w:r>
        <w:rPr>
          <w:rFonts w:cs="Arial"/>
          <w:sz w:val="24"/>
          <w:szCs w:val="24"/>
        </w:rPr>
        <w:t xml:space="preserve">ensure the </w:t>
      </w:r>
      <w:r w:rsidRPr="007D3771">
        <w:rPr>
          <w:rFonts w:cs="Arial"/>
          <w:sz w:val="24"/>
          <w:szCs w:val="24"/>
        </w:rPr>
        <w:t>stop button is engaged bef</w:t>
      </w:r>
      <w:r>
        <w:rPr>
          <w:rFonts w:cs="Arial"/>
          <w:sz w:val="24"/>
          <w:szCs w:val="24"/>
        </w:rPr>
        <w:t xml:space="preserve">ore proceeding with the cleanup by brush and/or vacuum. </w:t>
      </w:r>
      <w:r>
        <w:rPr>
          <w:rFonts w:cs="Arial"/>
          <w:sz w:val="24"/>
          <w:szCs w:val="24"/>
        </w:rPr>
        <w:br/>
      </w:r>
    </w:p>
    <w:p w:rsidR="0065107A" w:rsidRPr="0065107A" w:rsidRDefault="00C11E47" w:rsidP="0065107A">
      <w:pPr>
        <w:pStyle w:val="ListParagraph"/>
        <w:rPr>
          <w:rFonts w:cs="Arial"/>
          <w:sz w:val="24"/>
        </w:rPr>
      </w:pPr>
      <w:r>
        <w:rPr>
          <w:rFonts w:cs="Arial"/>
          <w:sz w:val="24"/>
        </w:rPr>
        <w:br w:type="page"/>
      </w:r>
    </w:p>
    <w:p w:rsidR="002818FA" w:rsidRPr="002818FA" w:rsidRDefault="00676420">
      <w:pPr>
        <w:rPr>
          <w:rFonts w:cs="Arial"/>
          <w:b/>
          <w:sz w:val="28"/>
        </w:rPr>
      </w:pPr>
      <w:r w:rsidRPr="002818FA">
        <w:rPr>
          <w:rFonts w:cs="Arial"/>
          <w:b/>
          <w:sz w:val="28"/>
        </w:rPr>
        <w:t>Emergencies</w:t>
      </w:r>
    </w:p>
    <w:p w:rsidR="00315AED" w:rsidRPr="00315AED" w:rsidRDefault="00315AED" w:rsidP="00315AED">
      <w:pPr>
        <w:tabs>
          <w:tab w:val="left" w:pos="9356"/>
        </w:tabs>
        <w:rPr>
          <w:rFonts w:cs="Arial"/>
          <w:b/>
          <w:sz w:val="18"/>
          <w:u w:val="single"/>
        </w:rPr>
      </w:pPr>
      <w:r w:rsidRPr="00315AED">
        <w:rPr>
          <w:rFonts w:cs="Arial"/>
          <w:b/>
          <w:sz w:val="18"/>
          <w:u w:val="single"/>
        </w:rPr>
        <w:tab/>
      </w:r>
    </w:p>
    <w:p w:rsidR="00205893" w:rsidRDefault="00205893">
      <w:pPr>
        <w:rPr>
          <w:rFonts w:cs="Arial"/>
          <w:sz w:val="24"/>
        </w:rPr>
      </w:pPr>
    </w:p>
    <w:p w:rsidR="00731C71" w:rsidRDefault="00731C71" w:rsidP="00731C71">
      <w:pPr>
        <w:rPr>
          <w:rFonts w:cs="Arial"/>
          <w:sz w:val="24"/>
          <w:szCs w:val="24"/>
        </w:rPr>
      </w:pPr>
      <w:r>
        <w:rPr>
          <w:rFonts w:cs="Arial"/>
          <w:sz w:val="24"/>
          <w:szCs w:val="24"/>
        </w:rPr>
        <w:t>Before allowing students to perform any procedure, ensure students understand potential hazards and their mitigation.</w:t>
      </w:r>
    </w:p>
    <w:p w:rsidR="00731C71" w:rsidRDefault="00731C71" w:rsidP="00731C71">
      <w:pPr>
        <w:rPr>
          <w:rFonts w:cs="Arial"/>
          <w:sz w:val="24"/>
          <w:szCs w:val="24"/>
        </w:rPr>
      </w:pPr>
    </w:p>
    <w:p w:rsidR="00731C71" w:rsidRPr="001550FA" w:rsidRDefault="00731C71" w:rsidP="00731C71">
      <w:pPr>
        <w:rPr>
          <w:rFonts w:cs="Arial"/>
          <w:sz w:val="24"/>
          <w:szCs w:val="24"/>
        </w:rPr>
      </w:pPr>
      <w:r w:rsidRPr="001550FA">
        <w:rPr>
          <w:rFonts w:cs="Arial"/>
          <w:sz w:val="24"/>
          <w:szCs w:val="24"/>
        </w:rPr>
        <w:t xml:space="preserve">Students must be trained to be aware of potential hazards, how to deal with emergencies, locations of safety equipment such as fire extinguishers, first aid kits and safety exits. Teachers must ensure safety equipment is up to date and ready. </w:t>
      </w:r>
    </w:p>
    <w:p w:rsidR="00731C71" w:rsidRDefault="00731C71" w:rsidP="00731C71">
      <w:pPr>
        <w:rPr>
          <w:rFonts w:cs="Arial"/>
          <w:sz w:val="24"/>
          <w:szCs w:val="24"/>
        </w:rPr>
      </w:pPr>
    </w:p>
    <w:p w:rsidR="00731C71" w:rsidRPr="001550FA" w:rsidRDefault="00731C71" w:rsidP="00731C71">
      <w:pPr>
        <w:rPr>
          <w:rFonts w:cs="Arial"/>
          <w:sz w:val="24"/>
          <w:szCs w:val="24"/>
        </w:rPr>
      </w:pPr>
      <w:r w:rsidRPr="001550FA">
        <w:rPr>
          <w:rFonts w:cs="Arial"/>
          <w:sz w:val="24"/>
          <w:szCs w:val="24"/>
        </w:rPr>
        <w:t>Any injury, no matter how seemingly insignificant, must be reported to the instructor.</w:t>
      </w:r>
      <w:r>
        <w:rPr>
          <w:rFonts w:cs="Arial"/>
          <w:sz w:val="24"/>
          <w:szCs w:val="24"/>
        </w:rPr>
        <w:t xml:space="preserve"> Instructors must make reports as per Board and OSBIE requirements.</w:t>
      </w:r>
      <w:r w:rsidRPr="001550FA">
        <w:rPr>
          <w:rFonts w:cs="Arial"/>
          <w:sz w:val="24"/>
          <w:szCs w:val="24"/>
        </w:rPr>
        <w:t xml:space="preserve"> </w:t>
      </w:r>
    </w:p>
    <w:p w:rsidR="00731C71" w:rsidRPr="001550FA" w:rsidRDefault="00731C71" w:rsidP="00731C71">
      <w:pPr>
        <w:rPr>
          <w:rFonts w:cs="Arial"/>
          <w:sz w:val="24"/>
          <w:szCs w:val="24"/>
        </w:rPr>
      </w:pPr>
    </w:p>
    <w:p w:rsidR="00731C71" w:rsidRPr="001550FA" w:rsidRDefault="00731C71" w:rsidP="00731C71">
      <w:pPr>
        <w:rPr>
          <w:rFonts w:cs="Arial"/>
          <w:b/>
          <w:sz w:val="24"/>
          <w:szCs w:val="24"/>
        </w:rPr>
      </w:pPr>
      <w:r w:rsidRPr="001550FA">
        <w:rPr>
          <w:rFonts w:cs="Arial"/>
          <w:b/>
          <w:sz w:val="24"/>
          <w:szCs w:val="24"/>
        </w:rPr>
        <w:t>Fire</w:t>
      </w:r>
    </w:p>
    <w:p w:rsidR="00731C71" w:rsidRPr="001550FA" w:rsidRDefault="00731C71" w:rsidP="00731C71">
      <w:pPr>
        <w:numPr>
          <w:ilvl w:val="0"/>
          <w:numId w:val="21"/>
        </w:numPr>
        <w:suppressAutoHyphens/>
        <w:rPr>
          <w:rFonts w:cs="Arial"/>
          <w:sz w:val="24"/>
          <w:szCs w:val="24"/>
        </w:rPr>
      </w:pPr>
      <w:r w:rsidRPr="001550FA">
        <w:rPr>
          <w:rFonts w:cs="Arial"/>
          <w:sz w:val="24"/>
          <w:szCs w:val="24"/>
        </w:rPr>
        <w:t xml:space="preserve">Warn instructor &amp; other students. </w:t>
      </w:r>
      <w:r>
        <w:rPr>
          <w:rFonts w:cs="Arial"/>
          <w:sz w:val="24"/>
          <w:szCs w:val="24"/>
        </w:rPr>
        <w:t>Stop machine operation and h</w:t>
      </w:r>
      <w:r w:rsidRPr="001550FA">
        <w:rPr>
          <w:rFonts w:cs="Arial"/>
          <w:sz w:val="24"/>
          <w:szCs w:val="24"/>
        </w:rPr>
        <w:t>it shop E-stop as applicable. Instructor must direct students away from the danger and toward fire exit, ensuring fire alarm is activated, and use fire extinguisher if warranted.</w:t>
      </w:r>
    </w:p>
    <w:p w:rsidR="00731C71" w:rsidRPr="001550FA" w:rsidRDefault="00731C71" w:rsidP="00731C71">
      <w:pPr>
        <w:numPr>
          <w:ilvl w:val="0"/>
          <w:numId w:val="21"/>
        </w:numPr>
        <w:suppressAutoHyphens/>
        <w:rPr>
          <w:rFonts w:cs="Arial"/>
          <w:sz w:val="24"/>
          <w:szCs w:val="24"/>
        </w:rPr>
      </w:pPr>
      <w:r w:rsidRPr="001550FA">
        <w:rPr>
          <w:rFonts w:cs="Arial"/>
          <w:sz w:val="24"/>
          <w:szCs w:val="24"/>
        </w:rPr>
        <w:t>Burns must be treated right away, with water or preferably burn cream. Cover wound</w:t>
      </w:r>
      <w:r>
        <w:rPr>
          <w:rFonts w:cs="Arial"/>
          <w:sz w:val="24"/>
          <w:szCs w:val="24"/>
        </w:rPr>
        <w:t xml:space="preserve"> and bring student to administration</w:t>
      </w:r>
      <w:r w:rsidRPr="001550FA">
        <w:rPr>
          <w:rFonts w:cs="Arial"/>
          <w:sz w:val="24"/>
          <w:szCs w:val="24"/>
        </w:rPr>
        <w:t xml:space="preserve">. </w:t>
      </w:r>
    </w:p>
    <w:p w:rsidR="00731C71" w:rsidRPr="001550FA" w:rsidRDefault="00731C71" w:rsidP="00731C71">
      <w:pPr>
        <w:numPr>
          <w:ilvl w:val="0"/>
          <w:numId w:val="21"/>
        </w:numPr>
        <w:suppressAutoHyphens/>
        <w:rPr>
          <w:rFonts w:cs="Arial"/>
          <w:sz w:val="24"/>
          <w:szCs w:val="24"/>
        </w:rPr>
      </w:pPr>
      <w:r w:rsidRPr="001550FA">
        <w:rPr>
          <w:rFonts w:cs="Arial"/>
          <w:sz w:val="24"/>
          <w:szCs w:val="24"/>
        </w:rPr>
        <w:t xml:space="preserve">Any injury must be reported as per Board and </w:t>
      </w:r>
      <w:r>
        <w:rPr>
          <w:rFonts w:cs="Arial"/>
          <w:sz w:val="24"/>
          <w:szCs w:val="24"/>
        </w:rPr>
        <w:t>OSBIE requirements.</w:t>
      </w:r>
    </w:p>
    <w:p w:rsidR="00731C71" w:rsidRDefault="00731C71" w:rsidP="00731C71">
      <w:pPr>
        <w:rPr>
          <w:rFonts w:cs="Arial"/>
          <w:sz w:val="24"/>
          <w:szCs w:val="24"/>
        </w:rPr>
      </w:pPr>
    </w:p>
    <w:p w:rsidR="00731C71" w:rsidRPr="001550FA" w:rsidRDefault="00731C71" w:rsidP="00731C71">
      <w:pPr>
        <w:rPr>
          <w:rFonts w:cs="Arial"/>
          <w:b/>
          <w:sz w:val="24"/>
          <w:szCs w:val="24"/>
        </w:rPr>
      </w:pPr>
      <w:r w:rsidRPr="001550FA">
        <w:rPr>
          <w:rFonts w:cs="Arial"/>
          <w:b/>
          <w:sz w:val="24"/>
          <w:szCs w:val="24"/>
        </w:rPr>
        <w:t>Cuts</w:t>
      </w:r>
      <w:r>
        <w:rPr>
          <w:rFonts w:cs="Arial"/>
          <w:b/>
          <w:sz w:val="24"/>
          <w:szCs w:val="24"/>
        </w:rPr>
        <w:t>/</w:t>
      </w:r>
      <w:r w:rsidRPr="001550FA">
        <w:rPr>
          <w:rFonts w:cs="Arial"/>
          <w:b/>
          <w:sz w:val="24"/>
          <w:szCs w:val="24"/>
        </w:rPr>
        <w:t>Scratches</w:t>
      </w:r>
      <w:r>
        <w:rPr>
          <w:rFonts w:cs="Arial"/>
          <w:b/>
          <w:sz w:val="24"/>
          <w:szCs w:val="24"/>
        </w:rPr>
        <w:t>/Slicing</w:t>
      </w:r>
    </w:p>
    <w:p w:rsidR="00731C71" w:rsidRPr="001550FA" w:rsidRDefault="00731C71" w:rsidP="00731C71">
      <w:pPr>
        <w:pStyle w:val="ListParagraph"/>
        <w:numPr>
          <w:ilvl w:val="0"/>
          <w:numId w:val="22"/>
        </w:numPr>
        <w:rPr>
          <w:rFonts w:cs="Arial"/>
          <w:sz w:val="24"/>
          <w:szCs w:val="24"/>
        </w:rPr>
      </w:pPr>
      <w:r w:rsidRPr="001550FA">
        <w:rPr>
          <w:rFonts w:cs="Arial"/>
          <w:sz w:val="24"/>
          <w:szCs w:val="24"/>
        </w:rPr>
        <w:t xml:space="preserve">Student must stop operation, tell students close by to watch over equipment, tell instructor, then proceed to wash out the cut/scrape. Disinfectant and bandages should be brought in from the first aid kit and cut dressed. </w:t>
      </w:r>
    </w:p>
    <w:p w:rsidR="00731C71" w:rsidRPr="001550FA" w:rsidRDefault="00731C71" w:rsidP="00731C71">
      <w:pPr>
        <w:pStyle w:val="ListParagraph"/>
        <w:numPr>
          <w:ilvl w:val="0"/>
          <w:numId w:val="22"/>
        </w:numPr>
        <w:rPr>
          <w:rFonts w:cs="Arial"/>
          <w:sz w:val="24"/>
          <w:szCs w:val="24"/>
        </w:rPr>
      </w:pPr>
      <w:r w:rsidRPr="001550FA">
        <w:rPr>
          <w:rFonts w:cs="Arial"/>
          <w:sz w:val="24"/>
          <w:szCs w:val="24"/>
        </w:rPr>
        <w:t xml:space="preserve">Inspect and assess the reason for the cut and inspect the tools and work pieces involved. Clean any blood, skin in the area with disinfectant. Instructors must approve of continuing operation and warn all students about the incident and </w:t>
      </w:r>
      <w:r>
        <w:rPr>
          <w:rFonts w:cs="Arial"/>
          <w:sz w:val="24"/>
          <w:szCs w:val="24"/>
        </w:rPr>
        <w:t xml:space="preserve">instruct </w:t>
      </w:r>
      <w:r w:rsidRPr="001550FA">
        <w:rPr>
          <w:rFonts w:cs="Arial"/>
          <w:sz w:val="24"/>
          <w:szCs w:val="24"/>
        </w:rPr>
        <w:t>how to avoid future events.</w:t>
      </w:r>
    </w:p>
    <w:p w:rsidR="00731C71" w:rsidRDefault="00731C71" w:rsidP="00731C71">
      <w:pPr>
        <w:pStyle w:val="ListParagraph"/>
        <w:numPr>
          <w:ilvl w:val="0"/>
          <w:numId w:val="22"/>
        </w:numPr>
        <w:rPr>
          <w:rFonts w:cs="Arial"/>
          <w:sz w:val="24"/>
          <w:szCs w:val="24"/>
        </w:rPr>
      </w:pPr>
      <w:r w:rsidRPr="001550FA">
        <w:rPr>
          <w:rFonts w:cs="Arial"/>
          <w:sz w:val="24"/>
          <w:szCs w:val="24"/>
        </w:rPr>
        <w:t>Any injuries must be reported as per Board and OSBIE requirements.</w:t>
      </w:r>
    </w:p>
    <w:p w:rsidR="00731C71" w:rsidRDefault="00731C71" w:rsidP="00731C71">
      <w:pPr>
        <w:rPr>
          <w:rFonts w:cs="Arial"/>
          <w:sz w:val="24"/>
          <w:szCs w:val="24"/>
        </w:rPr>
      </w:pPr>
    </w:p>
    <w:p w:rsidR="00731C71" w:rsidRPr="001550FA" w:rsidRDefault="00731C71" w:rsidP="00731C71">
      <w:pPr>
        <w:rPr>
          <w:rFonts w:cs="Arial"/>
          <w:b/>
          <w:sz w:val="24"/>
          <w:szCs w:val="24"/>
        </w:rPr>
      </w:pPr>
      <w:r w:rsidRPr="001550FA">
        <w:rPr>
          <w:rFonts w:cs="Arial"/>
          <w:b/>
          <w:sz w:val="24"/>
          <w:szCs w:val="24"/>
        </w:rPr>
        <w:t>Burns</w:t>
      </w:r>
    </w:p>
    <w:p w:rsidR="00731C71" w:rsidRDefault="00731C71" w:rsidP="00731C71">
      <w:pPr>
        <w:numPr>
          <w:ilvl w:val="0"/>
          <w:numId w:val="23"/>
        </w:numPr>
        <w:suppressAutoHyphens/>
        <w:rPr>
          <w:rFonts w:cs="Arial"/>
          <w:sz w:val="24"/>
          <w:szCs w:val="24"/>
        </w:rPr>
      </w:pPr>
      <w:r w:rsidRPr="001550FA">
        <w:rPr>
          <w:rFonts w:cs="Arial"/>
          <w:sz w:val="24"/>
          <w:szCs w:val="24"/>
        </w:rPr>
        <w:t>Burns must be treated right away, with water or preferably burn cream. Cover wound</w:t>
      </w:r>
      <w:r>
        <w:rPr>
          <w:rFonts w:cs="Arial"/>
          <w:sz w:val="24"/>
          <w:szCs w:val="24"/>
        </w:rPr>
        <w:t xml:space="preserve"> and if warranted, bring student to administration</w:t>
      </w:r>
      <w:r w:rsidRPr="001550FA">
        <w:rPr>
          <w:rFonts w:cs="Arial"/>
          <w:sz w:val="24"/>
          <w:szCs w:val="24"/>
        </w:rPr>
        <w:t xml:space="preserve">. </w:t>
      </w:r>
    </w:p>
    <w:p w:rsidR="00731C71" w:rsidRPr="001550FA" w:rsidRDefault="00731C71" w:rsidP="00731C71">
      <w:pPr>
        <w:pStyle w:val="ListParagraph"/>
        <w:numPr>
          <w:ilvl w:val="0"/>
          <w:numId w:val="23"/>
        </w:numPr>
        <w:rPr>
          <w:rFonts w:cs="Arial"/>
          <w:sz w:val="24"/>
          <w:szCs w:val="24"/>
        </w:rPr>
      </w:pPr>
      <w:r w:rsidRPr="001550FA">
        <w:rPr>
          <w:rFonts w:cs="Arial"/>
          <w:sz w:val="24"/>
          <w:szCs w:val="24"/>
        </w:rPr>
        <w:t xml:space="preserve">Inspect and assess the reason for the </w:t>
      </w:r>
      <w:r>
        <w:rPr>
          <w:rFonts w:cs="Arial"/>
          <w:sz w:val="24"/>
          <w:szCs w:val="24"/>
        </w:rPr>
        <w:t xml:space="preserve">burn, </w:t>
      </w:r>
      <w:r w:rsidRPr="001550FA">
        <w:rPr>
          <w:rFonts w:cs="Arial"/>
          <w:sz w:val="24"/>
          <w:szCs w:val="24"/>
        </w:rPr>
        <w:t xml:space="preserve">inspect the tools and work pieces involved. Instructors must approve of continuing operation and warn all students about the incident and </w:t>
      </w:r>
      <w:r>
        <w:rPr>
          <w:rFonts w:cs="Arial"/>
          <w:sz w:val="24"/>
          <w:szCs w:val="24"/>
        </w:rPr>
        <w:t xml:space="preserve">instruct </w:t>
      </w:r>
      <w:r w:rsidRPr="001550FA">
        <w:rPr>
          <w:rFonts w:cs="Arial"/>
          <w:sz w:val="24"/>
          <w:szCs w:val="24"/>
        </w:rPr>
        <w:t>how to avoid future events.</w:t>
      </w:r>
    </w:p>
    <w:p w:rsidR="00731C71" w:rsidRPr="001550FA" w:rsidRDefault="00731C71" w:rsidP="00731C71">
      <w:pPr>
        <w:numPr>
          <w:ilvl w:val="0"/>
          <w:numId w:val="23"/>
        </w:numPr>
        <w:suppressAutoHyphens/>
        <w:rPr>
          <w:rFonts w:cs="Arial"/>
          <w:sz w:val="24"/>
          <w:szCs w:val="24"/>
        </w:rPr>
      </w:pPr>
      <w:r w:rsidRPr="001550FA">
        <w:rPr>
          <w:rFonts w:cs="Arial"/>
          <w:sz w:val="24"/>
          <w:szCs w:val="24"/>
        </w:rPr>
        <w:t xml:space="preserve">Any injury must be reported as per Board and </w:t>
      </w:r>
      <w:r>
        <w:rPr>
          <w:rFonts w:cs="Arial"/>
          <w:sz w:val="24"/>
          <w:szCs w:val="24"/>
        </w:rPr>
        <w:t>OSBIE requirements.</w:t>
      </w:r>
    </w:p>
    <w:p w:rsidR="00731C71" w:rsidRDefault="00731C71" w:rsidP="00731C71">
      <w:pPr>
        <w:rPr>
          <w:rFonts w:cs="Arial"/>
          <w:sz w:val="24"/>
          <w:szCs w:val="24"/>
        </w:rPr>
      </w:pPr>
    </w:p>
    <w:p w:rsidR="00731C71" w:rsidRPr="001550FA" w:rsidRDefault="00731C71" w:rsidP="00731C71">
      <w:pPr>
        <w:rPr>
          <w:rFonts w:cs="Arial"/>
          <w:b/>
          <w:sz w:val="24"/>
          <w:szCs w:val="24"/>
        </w:rPr>
      </w:pPr>
      <w:r w:rsidRPr="001550FA">
        <w:rPr>
          <w:rFonts w:cs="Arial"/>
          <w:b/>
          <w:sz w:val="24"/>
          <w:szCs w:val="24"/>
        </w:rPr>
        <w:t>Lifting strain</w:t>
      </w:r>
    </w:p>
    <w:p w:rsidR="00731C71" w:rsidRPr="001550FA" w:rsidRDefault="00731C71" w:rsidP="00731C71">
      <w:pPr>
        <w:pStyle w:val="ListParagraph"/>
        <w:numPr>
          <w:ilvl w:val="0"/>
          <w:numId w:val="25"/>
        </w:numPr>
        <w:rPr>
          <w:rFonts w:cs="Arial"/>
          <w:sz w:val="24"/>
          <w:szCs w:val="24"/>
        </w:rPr>
      </w:pPr>
      <w:r w:rsidRPr="001550FA">
        <w:rPr>
          <w:rFonts w:cs="Arial"/>
          <w:sz w:val="24"/>
          <w:szCs w:val="24"/>
        </w:rPr>
        <w:t xml:space="preserve">Stop procedure immediately. Safely lower weight. </w:t>
      </w:r>
    </w:p>
    <w:p w:rsidR="00731C71" w:rsidRPr="001550FA" w:rsidRDefault="00731C71" w:rsidP="00731C71">
      <w:pPr>
        <w:pStyle w:val="ListParagraph"/>
        <w:numPr>
          <w:ilvl w:val="0"/>
          <w:numId w:val="25"/>
        </w:numPr>
        <w:rPr>
          <w:rFonts w:cs="Arial"/>
          <w:sz w:val="24"/>
          <w:szCs w:val="24"/>
        </w:rPr>
      </w:pPr>
      <w:r w:rsidRPr="001550FA">
        <w:rPr>
          <w:rFonts w:cs="Arial"/>
          <w:sz w:val="24"/>
          <w:szCs w:val="24"/>
        </w:rPr>
        <w:t>Assist person, ensure they cannot fall.</w:t>
      </w:r>
    </w:p>
    <w:p w:rsidR="00731C71" w:rsidRPr="001550FA" w:rsidRDefault="00731C71" w:rsidP="00731C71">
      <w:pPr>
        <w:pStyle w:val="ListParagraph"/>
        <w:numPr>
          <w:ilvl w:val="0"/>
          <w:numId w:val="25"/>
        </w:numPr>
        <w:rPr>
          <w:rFonts w:cs="Arial"/>
          <w:sz w:val="24"/>
          <w:szCs w:val="24"/>
        </w:rPr>
      </w:pPr>
      <w:r w:rsidRPr="001550FA">
        <w:rPr>
          <w:rFonts w:cs="Arial"/>
          <w:sz w:val="24"/>
          <w:szCs w:val="24"/>
        </w:rPr>
        <w:lastRenderedPageBreak/>
        <w:t>Assist in moving person to comfortable position or location only when safe to do so.</w:t>
      </w:r>
    </w:p>
    <w:p w:rsidR="00731C71" w:rsidRPr="001550FA" w:rsidRDefault="00731C71" w:rsidP="00731C71">
      <w:pPr>
        <w:pStyle w:val="ListParagraph"/>
        <w:numPr>
          <w:ilvl w:val="0"/>
          <w:numId w:val="25"/>
        </w:numPr>
        <w:rPr>
          <w:rFonts w:cs="Arial"/>
          <w:sz w:val="24"/>
          <w:szCs w:val="24"/>
        </w:rPr>
      </w:pPr>
      <w:r w:rsidRPr="001550FA">
        <w:rPr>
          <w:rFonts w:cs="Arial"/>
          <w:sz w:val="24"/>
          <w:szCs w:val="24"/>
        </w:rPr>
        <w:t>Get someone to notify administration immediately.</w:t>
      </w:r>
    </w:p>
    <w:p w:rsidR="00731C71" w:rsidRPr="001550FA" w:rsidRDefault="00731C71" w:rsidP="00731C71">
      <w:pPr>
        <w:pStyle w:val="ListParagraph"/>
        <w:numPr>
          <w:ilvl w:val="0"/>
          <w:numId w:val="25"/>
        </w:numPr>
        <w:suppressAutoHyphens/>
        <w:rPr>
          <w:rFonts w:cs="Arial"/>
          <w:sz w:val="24"/>
          <w:szCs w:val="24"/>
        </w:rPr>
      </w:pPr>
      <w:r w:rsidRPr="001550FA">
        <w:rPr>
          <w:rFonts w:cs="Arial"/>
          <w:sz w:val="24"/>
          <w:szCs w:val="24"/>
        </w:rPr>
        <w:t>Any injury must be reported as per Board and OSBIE requirements.</w:t>
      </w:r>
    </w:p>
    <w:p w:rsidR="00731C71" w:rsidRDefault="00731C71" w:rsidP="00731C71">
      <w:pPr>
        <w:rPr>
          <w:rFonts w:cs="Arial"/>
          <w:sz w:val="24"/>
          <w:szCs w:val="24"/>
        </w:rPr>
      </w:pPr>
    </w:p>
    <w:p w:rsidR="00731C71" w:rsidRPr="001550FA" w:rsidRDefault="00731C71" w:rsidP="00731C71">
      <w:pPr>
        <w:rPr>
          <w:rFonts w:cs="Arial"/>
          <w:b/>
          <w:sz w:val="24"/>
          <w:szCs w:val="24"/>
        </w:rPr>
      </w:pPr>
      <w:r w:rsidRPr="001550FA">
        <w:rPr>
          <w:rFonts w:cs="Arial"/>
          <w:b/>
          <w:sz w:val="24"/>
          <w:szCs w:val="24"/>
        </w:rPr>
        <w:t>Electrical Shock</w:t>
      </w:r>
    </w:p>
    <w:p w:rsidR="00731C71" w:rsidRDefault="00731C71" w:rsidP="00731C71">
      <w:pPr>
        <w:pStyle w:val="ListParagraph"/>
        <w:numPr>
          <w:ilvl w:val="0"/>
          <w:numId w:val="24"/>
        </w:numPr>
        <w:rPr>
          <w:rFonts w:cs="Arial"/>
          <w:sz w:val="24"/>
          <w:szCs w:val="24"/>
        </w:rPr>
      </w:pPr>
      <w:r w:rsidRPr="001550FA">
        <w:rPr>
          <w:rFonts w:cs="Arial"/>
          <w:sz w:val="24"/>
          <w:szCs w:val="24"/>
        </w:rPr>
        <w:t xml:space="preserve">Students must be trained to notice signs of electrical shock. Person undergoing shock must not be touched until </w:t>
      </w:r>
      <w:r>
        <w:rPr>
          <w:rFonts w:cs="Arial"/>
          <w:sz w:val="24"/>
          <w:szCs w:val="24"/>
        </w:rPr>
        <w:t>power</w:t>
      </w:r>
      <w:r w:rsidRPr="001550FA">
        <w:rPr>
          <w:rFonts w:cs="Arial"/>
          <w:sz w:val="24"/>
          <w:szCs w:val="24"/>
        </w:rPr>
        <w:t xml:space="preserve"> removed</w:t>
      </w:r>
      <w:r>
        <w:rPr>
          <w:rFonts w:cs="Arial"/>
          <w:sz w:val="24"/>
          <w:szCs w:val="24"/>
        </w:rPr>
        <w:t xml:space="preserve"> remotely</w:t>
      </w:r>
      <w:r w:rsidRPr="001550FA">
        <w:rPr>
          <w:rFonts w:cs="Arial"/>
          <w:sz w:val="24"/>
          <w:szCs w:val="24"/>
        </w:rPr>
        <w:t xml:space="preserve">. </w:t>
      </w:r>
    </w:p>
    <w:p w:rsidR="00731C71" w:rsidRPr="001550FA" w:rsidRDefault="00731C71" w:rsidP="00731C71">
      <w:pPr>
        <w:pStyle w:val="ListParagraph"/>
        <w:numPr>
          <w:ilvl w:val="0"/>
          <w:numId w:val="24"/>
        </w:numPr>
        <w:rPr>
          <w:rFonts w:cs="Arial"/>
          <w:sz w:val="24"/>
          <w:szCs w:val="24"/>
        </w:rPr>
      </w:pPr>
      <w:r w:rsidRPr="001550FA">
        <w:rPr>
          <w:rFonts w:cs="Arial"/>
          <w:sz w:val="24"/>
          <w:szCs w:val="24"/>
        </w:rPr>
        <w:t>Clear the area</w:t>
      </w:r>
      <w:r>
        <w:rPr>
          <w:rFonts w:cs="Arial"/>
          <w:sz w:val="24"/>
          <w:szCs w:val="24"/>
        </w:rPr>
        <w:t>;</w:t>
      </w:r>
      <w:r w:rsidRPr="001550FA">
        <w:rPr>
          <w:rFonts w:cs="Arial"/>
          <w:sz w:val="24"/>
          <w:szCs w:val="24"/>
        </w:rPr>
        <w:t xml:space="preserve"> shut off power at </w:t>
      </w:r>
      <w:r>
        <w:rPr>
          <w:rFonts w:cs="Arial"/>
          <w:sz w:val="24"/>
          <w:szCs w:val="24"/>
        </w:rPr>
        <w:t>fuse panel</w:t>
      </w:r>
      <w:r w:rsidRPr="001550FA">
        <w:rPr>
          <w:rFonts w:cs="Arial"/>
          <w:sz w:val="24"/>
          <w:szCs w:val="24"/>
        </w:rPr>
        <w:t xml:space="preserve"> or e-stop. Unplug equipment </w:t>
      </w:r>
      <w:r>
        <w:rPr>
          <w:rFonts w:cs="Arial"/>
          <w:sz w:val="24"/>
          <w:szCs w:val="24"/>
        </w:rPr>
        <w:t xml:space="preserve">only </w:t>
      </w:r>
      <w:r w:rsidRPr="001550FA">
        <w:rPr>
          <w:rFonts w:cs="Arial"/>
          <w:sz w:val="24"/>
          <w:szCs w:val="24"/>
        </w:rPr>
        <w:t>when power is off.</w:t>
      </w:r>
    </w:p>
    <w:p w:rsidR="00731C71" w:rsidRPr="001550FA" w:rsidRDefault="00731C71" w:rsidP="00731C71">
      <w:pPr>
        <w:pStyle w:val="ListParagraph"/>
        <w:numPr>
          <w:ilvl w:val="0"/>
          <w:numId w:val="24"/>
        </w:numPr>
        <w:rPr>
          <w:rFonts w:cs="Arial"/>
          <w:sz w:val="24"/>
          <w:szCs w:val="24"/>
        </w:rPr>
      </w:pPr>
      <w:r w:rsidRPr="001550FA">
        <w:rPr>
          <w:rFonts w:cs="Arial"/>
          <w:sz w:val="24"/>
          <w:szCs w:val="24"/>
        </w:rPr>
        <w:t>Get someone to notify administration immediately.</w:t>
      </w:r>
    </w:p>
    <w:p w:rsidR="00731C71" w:rsidRPr="001550FA" w:rsidRDefault="00731C71" w:rsidP="00731C71">
      <w:pPr>
        <w:pStyle w:val="ListParagraph"/>
        <w:numPr>
          <w:ilvl w:val="0"/>
          <w:numId w:val="24"/>
        </w:numPr>
        <w:rPr>
          <w:rFonts w:cs="Arial"/>
          <w:sz w:val="24"/>
          <w:szCs w:val="24"/>
        </w:rPr>
      </w:pPr>
      <w:r w:rsidRPr="001550FA">
        <w:rPr>
          <w:rFonts w:cs="Arial"/>
          <w:sz w:val="24"/>
          <w:szCs w:val="24"/>
        </w:rPr>
        <w:t>If shock is severe or prolonged:</w:t>
      </w:r>
    </w:p>
    <w:p w:rsidR="00731C71" w:rsidRPr="001550FA" w:rsidRDefault="00731C71" w:rsidP="00731C71">
      <w:pPr>
        <w:pStyle w:val="ListParagraph"/>
        <w:numPr>
          <w:ilvl w:val="1"/>
          <w:numId w:val="24"/>
        </w:numPr>
        <w:rPr>
          <w:rFonts w:cs="Arial"/>
          <w:sz w:val="24"/>
          <w:szCs w:val="24"/>
        </w:rPr>
      </w:pPr>
      <w:r>
        <w:rPr>
          <w:rFonts w:cs="Arial"/>
          <w:sz w:val="24"/>
          <w:szCs w:val="24"/>
        </w:rPr>
        <w:t>B</w:t>
      </w:r>
      <w:r w:rsidRPr="001550FA">
        <w:rPr>
          <w:rFonts w:cs="Arial"/>
          <w:sz w:val="24"/>
          <w:szCs w:val="24"/>
        </w:rPr>
        <w:t>egin CPR if the person shows no signs of circulation, such as breathing, coughing or movement.</w:t>
      </w:r>
    </w:p>
    <w:p w:rsidR="00731C71" w:rsidRPr="001550FA" w:rsidRDefault="00731C71" w:rsidP="00731C71">
      <w:pPr>
        <w:pStyle w:val="ListParagraph"/>
        <w:numPr>
          <w:ilvl w:val="1"/>
          <w:numId w:val="24"/>
        </w:numPr>
        <w:rPr>
          <w:rFonts w:cs="Arial"/>
          <w:sz w:val="24"/>
          <w:szCs w:val="24"/>
        </w:rPr>
      </w:pPr>
      <w:r w:rsidRPr="001550FA">
        <w:rPr>
          <w:rFonts w:cs="Arial"/>
          <w:sz w:val="24"/>
          <w:szCs w:val="24"/>
        </w:rPr>
        <w:t>Keep person warm.</w:t>
      </w:r>
    </w:p>
    <w:p w:rsidR="00731C71" w:rsidRDefault="00731C71" w:rsidP="00731C71">
      <w:pPr>
        <w:pStyle w:val="ListParagraph"/>
        <w:numPr>
          <w:ilvl w:val="0"/>
          <w:numId w:val="24"/>
        </w:numPr>
        <w:rPr>
          <w:rFonts w:cs="Arial"/>
          <w:sz w:val="24"/>
          <w:szCs w:val="24"/>
        </w:rPr>
      </w:pPr>
      <w:r w:rsidRPr="001550FA">
        <w:rPr>
          <w:rFonts w:cs="Arial"/>
          <w:sz w:val="24"/>
          <w:szCs w:val="24"/>
        </w:rPr>
        <w:t>Cover any burned areas with a sterile gauze bandage.</w:t>
      </w:r>
    </w:p>
    <w:p w:rsidR="00731C71" w:rsidRDefault="00731C71" w:rsidP="00731C71">
      <w:pPr>
        <w:pStyle w:val="ListParagraph"/>
        <w:numPr>
          <w:ilvl w:val="0"/>
          <w:numId w:val="24"/>
        </w:numPr>
        <w:rPr>
          <w:rFonts w:cs="Arial"/>
          <w:sz w:val="24"/>
          <w:szCs w:val="24"/>
        </w:rPr>
      </w:pPr>
      <w:r>
        <w:rPr>
          <w:rFonts w:cs="Arial"/>
          <w:sz w:val="24"/>
          <w:szCs w:val="24"/>
        </w:rPr>
        <w:t xml:space="preserve">Leave scene as is for inspectors. </w:t>
      </w:r>
    </w:p>
    <w:p w:rsidR="00731C71" w:rsidRPr="001550FA" w:rsidRDefault="00731C71" w:rsidP="00731C71">
      <w:pPr>
        <w:numPr>
          <w:ilvl w:val="0"/>
          <w:numId w:val="24"/>
        </w:numPr>
        <w:suppressAutoHyphens/>
        <w:rPr>
          <w:rFonts w:cs="Arial"/>
          <w:sz w:val="24"/>
          <w:szCs w:val="24"/>
        </w:rPr>
      </w:pPr>
      <w:r w:rsidRPr="001550FA">
        <w:rPr>
          <w:rFonts w:cs="Arial"/>
          <w:sz w:val="24"/>
          <w:szCs w:val="24"/>
        </w:rPr>
        <w:t xml:space="preserve">Any injury must be reported as per Board and </w:t>
      </w:r>
      <w:r>
        <w:rPr>
          <w:rFonts w:cs="Arial"/>
          <w:sz w:val="24"/>
          <w:szCs w:val="24"/>
        </w:rPr>
        <w:t>OSBIE requirements.</w:t>
      </w:r>
    </w:p>
    <w:p w:rsidR="00731C71" w:rsidRPr="001550FA" w:rsidRDefault="00731C71" w:rsidP="00731C71">
      <w:pPr>
        <w:pStyle w:val="ListParagraph"/>
        <w:rPr>
          <w:rFonts w:cs="Arial"/>
          <w:sz w:val="24"/>
          <w:szCs w:val="24"/>
        </w:rPr>
      </w:pPr>
    </w:p>
    <w:p w:rsidR="00315AED" w:rsidRDefault="00315AED">
      <w:pPr>
        <w:rPr>
          <w:rFonts w:cs="Arial"/>
          <w:sz w:val="24"/>
        </w:rPr>
      </w:pPr>
    </w:p>
    <w:p w:rsidR="002818FA" w:rsidRPr="002818FA" w:rsidRDefault="002818FA">
      <w:pPr>
        <w:rPr>
          <w:rFonts w:cs="Arial"/>
          <w:b/>
          <w:sz w:val="28"/>
        </w:rPr>
      </w:pPr>
      <w:r w:rsidRPr="002818FA">
        <w:rPr>
          <w:rFonts w:cs="Arial"/>
          <w:b/>
          <w:sz w:val="28"/>
        </w:rPr>
        <w:t>Cleanup Procedures</w:t>
      </w:r>
    </w:p>
    <w:p w:rsidR="00315AED" w:rsidRPr="00315AED" w:rsidRDefault="00315AED" w:rsidP="00315AED">
      <w:pPr>
        <w:tabs>
          <w:tab w:val="left" w:pos="9356"/>
        </w:tabs>
        <w:rPr>
          <w:rFonts w:cs="Arial"/>
          <w:b/>
          <w:sz w:val="18"/>
          <w:u w:val="single"/>
        </w:rPr>
      </w:pPr>
      <w:r w:rsidRPr="00315AED">
        <w:rPr>
          <w:rFonts w:cs="Arial"/>
          <w:b/>
          <w:sz w:val="18"/>
          <w:u w:val="single"/>
        </w:rPr>
        <w:tab/>
      </w:r>
    </w:p>
    <w:p w:rsidR="00205893" w:rsidRPr="003254BE" w:rsidRDefault="00205893">
      <w:pPr>
        <w:rPr>
          <w:rFonts w:cs="Arial"/>
          <w:sz w:val="24"/>
          <w:szCs w:val="24"/>
        </w:rPr>
      </w:pPr>
    </w:p>
    <w:p w:rsidR="00676420" w:rsidRPr="003254BE" w:rsidRDefault="00CA5970">
      <w:pPr>
        <w:rPr>
          <w:rFonts w:cs="Arial"/>
          <w:sz w:val="24"/>
          <w:szCs w:val="24"/>
        </w:rPr>
      </w:pPr>
      <w:r w:rsidRPr="003254BE">
        <w:rPr>
          <w:rFonts w:cs="Arial"/>
          <w:sz w:val="24"/>
          <w:szCs w:val="24"/>
        </w:rPr>
        <w:t xml:space="preserve">After the machine has been properly powered down, it is the responsibility of each operator to ensure that </w:t>
      </w:r>
      <w:r w:rsidR="00731C71">
        <w:rPr>
          <w:rFonts w:cs="Arial"/>
          <w:sz w:val="24"/>
          <w:szCs w:val="24"/>
        </w:rPr>
        <w:t xml:space="preserve">the workpiece and any cutoffs are set in a safe location; </w:t>
      </w:r>
      <w:r w:rsidRPr="003254BE">
        <w:rPr>
          <w:rFonts w:cs="Arial"/>
          <w:sz w:val="24"/>
          <w:szCs w:val="24"/>
        </w:rPr>
        <w:t xml:space="preserve">any debris on the floor </w:t>
      </w:r>
      <w:r w:rsidR="003254BE">
        <w:rPr>
          <w:rFonts w:cs="Arial"/>
          <w:sz w:val="24"/>
          <w:szCs w:val="24"/>
        </w:rPr>
        <w:t xml:space="preserve">and on the machine </w:t>
      </w:r>
      <w:r w:rsidRPr="003254BE">
        <w:rPr>
          <w:rFonts w:cs="Arial"/>
          <w:sz w:val="24"/>
          <w:szCs w:val="24"/>
        </w:rPr>
        <w:t xml:space="preserve">has been swept </w:t>
      </w:r>
      <w:r w:rsidR="00873518" w:rsidRPr="003254BE">
        <w:rPr>
          <w:rFonts w:cs="Arial"/>
          <w:sz w:val="24"/>
          <w:szCs w:val="24"/>
        </w:rPr>
        <w:t xml:space="preserve">up and deposited into </w:t>
      </w:r>
      <w:r w:rsidR="00731C71">
        <w:rPr>
          <w:rFonts w:cs="Arial"/>
          <w:sz w:val="24"/>
          <w:szCs w:val="24"/>
        </w:rPr>
        <w:t>proper receptacles;</w:t>
      </w:r>
      <w:r w:rsidR="00873518" w:rsidRPr="003254BE">
        <w:rPr>
          <w:rFonts w:cs="Arial"/>
          <w:sz w:val="24"/>
          <w:szCs w:val="24"/>
        </w:rPr>
        <w:t xml:space="preserve"> and all push pads, push blocks</w:t>
      </w:r>
      <w:r w:rsidR="00731C71">
        <w:rPr>
          <w:rFonts w:cs="Arial"/>
          <w:sz w:val="24"/>
          <w:szCs w:val="24"/>
        </w:rPr>
        <w:t>, and PPE</w:t>
      </w:r>
      <w:r w:rsidR="00873518" w:rsidRPr="003254BE">
        <w:rPr>
          <w:rFonts w:cs="Arial"/>
          <w:sz w:val="24"/>
          <w:szCs w:val="24"/>
        </w:rPr>
        <w:t xml:space="preserve"> </w:t>
      </w:r>
      <w:r w:rsidR="00731C71">
        <w:rPr>
          <w:rFonts w:cs="Arial"/>
          <w:sz w:val="24"/>
          <w:szCs w:val="24"/>
        </w:rPr>
        <w:t xml:space="preserve">are cleaned and returned </w:t>
      </w:r>
      <w:r w:rsidR="00873518" w:rsidRPr="003254BE">
        <w:rPr>
          <w:rFonts w:cs="Arial"/>
          <w:sz w:val="24"/>
          <w:szCs w:val="24"/>
        </w:rPr>
        <w:t xml:space="preserve">to the </w:t>
      </w:r>
      <w:r w:rsidR="00731C71">
        <w:rPr>
          <w:rFonts w:cs="Arial"/>
          <w:sz w:val="24"/>
          <w:szCs w:val="24"/>
        </w:rPr>
        <w:t>designated</w:t>
      </w:r>
      <w:r w:rsidR="00873518" w:rsidRPr="003254BE">
        <w:rPr>
          <w:rFonts w:cs="Arial"/>
          <w:sz w:val="24"/>
          <w:szCs w:val="24"/>
        </w:rPr>
        <w:t xml:space="preserve"> location</w:t>
      </w:r>
      <w:r w:rsidR="003254BE">
        <w:rPr>
          <w:rFonts w:cs="Arial"/>
          <w:sz w:val="24"/>
          <w:szCs w:val="24"/>
        </w:rPr>
        <w:t>.</w:t>
      </w:r>
    </w:p>
    <w:p w:rsidR="002818FA" w:rsidRPr="003254BE" w:rsidRDefault="002818FA">
      <w:pPr>
        <w:rPr>
          <w:rFonts w:cs="Arial"/>
          <w:sz w:val="24"/>
          <w:szCs w:val="24"/>
        </w:rPr>
      </w:pPr>
    </w:p>
    <w:p w:rsidR="00315AED" w:rsidRPr="003254BE" w:rsidRDefault="00315AED">
      <w:pPr>
        <w:rPr>
          <w:rFonts w:cs="Arial"/>
          <w:b/>
          <w:sz w:val="24"/>
          <w:szCs w:val="24"/>
        </w:rPr>
      </w:pPr>
    </w:p>
    <w:p w:rsidR="00676420" w:rsidRPr="002818FA" w:rsidRDefault="00676420">
      <w:pPr>
        <w:rPr>
          <w:rFonts w:cs="Arial"/>
          <w:b/>
          <w:sz w:val="28"/>
        </w:rPr>
      </w:pPr>
      <w:r w:rsidRPr="002818FA">
        <w:rPr>
          <w:rFonts w:cs="Arial"/>
          <w:b/>
          <w:sz w:val="28"/>
        </w:rPr>
        <w:t>Assessing Safety Knowledge</w:t>
      </w:r>
    </w:p>
    <w:p w:rsidR="00315AED" w:rsidRPr="00315AED" w:rsidRDefault="00315AED" w:rsidP="00315AED">
      <w:pPr>
        <w:tabs>
          <w:tab w:val="left" w:pos="9356"/>
        </w:tabs>
        <w:rPr>
          <w:rFonts w:cs="Arial"/>
          <w:b/>
          <w:sz w:val="18"/>
          <w:u w:val="single"/>
        </w:rPr>
      </w:pPr>
      <w:r w:rsidRPr="00315AED">
        <w:rPr>
          <w:rFonts w:cs="Arial"/>
          <w:b/>
          <w:sz w:val="18"/>
          <w:u w:val="single"/>
        </w:rPr>
        <w:tab/>
      </w:r>
    </w:p>
    <w:p w:rsidR="00205893" w:rsidRPr="003254BE" w:rsidRDefault="00205893">
      <w:pPr>
        <w:rPr>
          <w:rFonts w:cs="Arial"/>
          <w:sz w:val="24"/>
          <w:szCs w:val="24"/>
        </w:rPr>
      </w:pPr>
    </w:p>
    <w:p w:rsidR="00502511" w:rsidRPr="003254BE" w:rsidRDefault="00101B1B" w:rsidP="00502511">
      <w:pPr>
        <w:rPr>
          <w:rFonts w:cs="Arial"/>
          <w:sz w:val="24"/>
          <w:szCs w:val="24"/>
        </w:rPr>
      </w:pPr>
      <w:r w:rsidRPr="003254BE">
        <w:rPr>
          <w:rFonts w:cs="Arial"/>
          <w:sz w:val="24"/>
          <w:szCs w:val="24"/>
        </w:rPr>
        <w:t xml:space="preserve">Students will need to go through </w:t>
      </w:r>
      <w:r w:rsidR="00731C71">
        <w:rPr>
          <w:rFonts w:cs="Arial"/>
          <w:sz w:val="24"/>
          <w:szCs w:val="24"/>
        </w:rPr>
        <w:t xml:space="preserve">the </w:t>
      </w:r>
      <w:r w:rsidRPr="003254BE">
        <w:rPr>
          <w:rFonts w:cs="Arial"/>
          <w:sz w:val="24"/>
          <w:szCs w:val="24"/>
        </w:rPr>
        <w:t xml:space="preserve">lessons and </w:t>
      </w:r>
      <w:r w:rsidR="00731C71">
        <w:rPr>
          <w:rFonts w:cs="Arial"/>
          <w:sz w:val="24"/>
          <w:szCs w:val="24"/>
        </w:rPr>
        <w:t>demonstrate their knowledge in test or quizzes b</w:t>
      </w:r>
      <w:r w:rsidRPr="003254BE">
        <w:rPr>
          <w:rFonts w:cs="Arial"/>
          <w:sz w:val="24"/>
          <w:szCs w:val="24"/>
        </w:rPr>
        <w:t>efore they will be eligible for a sign off</w:t>
      </w:r>
      <w:r w:rsidR="00731C71">
        <w:rPr>
          <w:rFonts w:cs="Arial"/>
          <w:sz w:val="24"/>
          <w:szCs w:val="24"/>
        </w:rPr>
        <w:t xml:space="preserve"> and permission to use any machine</w:t>
      </w:r>
      <w:r w:rsidRPr="003254BE">
        <w:rPr>
          <w:rFonts w:cs="Arial"/>
          <w:sz w:val="24"/>
          <w:szCs w:val="24"/>
        </w:rPr>
        <w:t xml:space="preserve">.  Following the Ministry of Labour definition of a competent worker, the students will be required to have the knowledge (lesson), skills (student demonstration), and training (teacher demonstration) required before they are eligible to sign off for the safe use of the </w:t>
      </w:r>
      <w:r w:rsidR="00731C71">
        <w:rPr>
          <w:rFonts w:cs="Arial"/>
          <w:sz w:val="24"/>
          <w:szCs w:val="24"/>
        </w:rPr>
        <w:t>jointer</w:t>
      </w:r>
      <w:r w:rsidRPr="003254BE">
        <w:rPr>
          <w:rFonts w:cs="Arial"/>
          <w:sz w:val="24"/>
          <w:szCs w:val="24"/>
        </w:rPr>
        <w:t>.</w:t>
      </w:r>
      <w:r w:rsidR="003A69B5" w:rsidRPr="003254BE">
        <w:rPr>
          <w:rFonts w:cs="Arial"/>
          <w:sz w:val="24"/>
          <w:szCs w:val="24"/>
        </w:rPr>
        <w:t xml:space="preserve">  Once the students have been signed off, then they will be able to continue to use the </w:t>
      </w:r>
      <w:r w:rsidR="00731C71">
        <w:rPr>
          <w:rFonts w:cs="Arial"/>
          <w:sz w:val="24"/>
          <w:szCs w:val="24"/>
        </w:rPr>
        <w:t xml:space="preserve">jointer </w:t>
      </w:r>
      <w:r w:rsidR="003A69B5" w:rsidRPr="003254BE">
        <w:rPr>
          <w:rFonts w:cs="Arial"/>
          <w:sz w:val="24"/>
          <w:szCs w:val="24"/>
        </w:rPr>
        <w:t>at the teacher</w:t>
      </w:r>
      <w:r w:rsidR="00205893" w:rsidRPr="003254BE">
        <w:rPr>
          <w:rFonts w:cs="Arial"/>
          <w:sz w:val="24"/>
          <w:szCs w:val="24"/>
        </w:rPr>
        <w:t>’</w:t>
      </w:r>
      <w:r w:rsidR="003A69B5" w:rsidRPr="003254BE">
        <w:rPr>
          <w:rFonts w:cs="Arial"/>
          <w:sz w:val="24"/>
          <w:szCs w:val="24"/>
        </w:rPr>
        <w:t>s discretion to complete the breaking out rough stock assignment.</w:t>
      </w:r>
    </w:p>
    <w:p w:rsidR="00101B1B" w:rsidRDefault="00101B1B">
      <w:pPr>
        <w:rPr>
          <w:rFonts w:cs="Arial"/>
          <w:sz w:val="24"/>
        </w:rPr>
      </w:pPr>
    </w:p>
    <w:p w:rsidR="00101B1B" w:rsidRDefault="00101B1B">
      <w:pPr>
        <w:rPr>
          <w:rFonts w:cs="Arial"/>
          <w:sz w:val="24"/>
        </w:rPr>
      </w:pPr>
    </w:p>
    <w:p w:rsidR="00101B1B" w:rsidRDefault="00101B1B">
      <w:pPr>
        <w:rPr>
          <w:rFonts w:cs="Arial"/>
          <w:sz w:val="24"/>
        </w:rPr>
      </w:pPr>
    </w:p>
    <w:p w:rsidR="00101B1B" w:rsidRDefault="008E7799">
      <w:pPr>
        <w:rPr>
          <w:rFonts w:cs="Arial"/>
          <w:sz w:val="24"/>
        </w:rPr>
      </w:pPr>
      <w:r>
        <w:rPr>
          <w:rFonts w:cs="Arial"/>
          <w:sz w:val="24"/>
        </w:rPr>
        <w:br w:type="page"/>
      </w:r>
    </w:p>
    <w:p w:rsidR="004945C6" w:rsidRPr="004945C6" w:rsidRDefault="004945C6" w:rsidP="004945C6">
      <w:pPr>
        <w:jc w:val="center"/>
        <w:rPr>
          <w:rFonts w:eastAsia="Times New Roman" w:cs="Arial"/>
          <w:sz w:val="36"/>
          <w:szCs w:val="24"/>
        </w:rPr>
      </w:pPr>
      <w:bookmarkStart w:id="0" w:name="_GoBack"/>
      <w:bookmarkEnd w:id="0"/>
      <w:r w:rsidRPr="004945C6">
        <w:rPr>
          <w:rFonts w:eastAsia="Times New Roman" w:cs="Arial"/>
          <w:b/>
          <w:sz w:val="36"/>
          <w:szCs w:val="24"/>
        </w:rPr>
        <w:t>Appendix A: Breaking Out Rough Stock</w:t>
      </w:r>
    </w:p>
    <w:p w:rsidR="004945C6" w:rsidRPr="004945C6" w:rsidRDefault="004945C6" w:rsidP="004945C6">
      <w:pPr>
        <w:rPr>
          <w:rFonts w:eastAsia="Times New Roman" w:cs="Arial"/>
          <w:sz w:val="24"/>
          <w:szCs w:val="24"/>
        </w:rPr>
      </w:pPr>
    </w:p>
    <w:p w:rsidR="004945C6" w:rsidRPr="004945C6" w:rsidRDefault="004945C6" w:rsidP="004945C6">
      <w:pPr>
        <w:tabs>
          <w:tab w:val="center" w:pos="4320"/>
          <w:tab w:val="right" w:pos="8640"/>
        </w:tabs>
        <w:rPr>
          <w:rFonts w:eastAsia="Times New Roman" w:cs="Arial"/>
          <w:b/>
          <w:bCs/>
          <w:sz w:val="24"/>
          <w:szCs w:val="24"/>
        </w:rPr>
      </w:pPr>
      <w:r w:rsidRPr="004945C6">
        <w:rPr>
          <w:rFonts w:eastAsia="Times New Roman" w:cs="Arial"/>
          <w:b/>
          <w:bCs/>
          <w:noProof/>
          <w:sz w:val="24"/>
          <w:szCs w:val="24"/>
          <w:lang w:eastAsia="en-CA"/>
        </w:rPr>
        <w:pict>
          <v:line id="Line 3" o:spid="_x0000_s1031" style="position:absolute;z-index:251664384;visibility:visible" from="0,13.2pt" to="499.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" strokeweight="1.25pt"/>
        </w:pict>
      </w:r>
      <w:r w:rsidRPr="004945C6">
        <w:rPr>
          <w:rFonts w:eastAsia="Times New Roman" w:cs="Arial"/>
          <w:b/>
          <w:bCs/>
          <w:sz w:val="24"/>
          <w:szCs w:val="24"/>
        </w:rPr>
        <w:t>Mark:             / 28                                                     Name:</w:t>
      </w:r>
    </w:p>
    <w:p w:rsidR="004945C6" w:rsidRPr="004945C6" w:rsidRDefault="004945C6" w:rsidP="004945C6">
      <w:pPr>
        <w:tabs>
          <w:tab w:val="center" w:pos="4320"/>
          <w:tab w:val="right" w:pos="8640"/>
        </w:tabs>
        <w:jc w:val="center"/>
        <w:rPr>
          <w:rFonts w:eastAsia="Times New Roman" w:cs="Arial"/>
          <w:sz w:val="24"/>
          <w:szCs w:val="24"/>
        </w:rPr>
      </w:pPr>
    </w:p>
    <w:p w:rsidR="004945C6" w:rsidRPr="004945C6" w:rsidRDefault="004945C6" w:rsidP="004945C6">
      <w:pPr>
        <w:rPr>
          <w:rFonts w:eastAsia="Times New Roman" w:cs="Arial"/>
          <w:b/>
          <w:bCs/>
          <w:sz w:val="24"/>
          <w:szCs w:val="24"/>
        </w:rPr>
      </w:pPr>
    </w:p>
    <w:p w:rsidR="004945C6" w:rsidRPr="004945C6" w:rsidRDefault="004945C6" w:rsidP="004945C6">
      <w:pPr>
        <w:rPr>
          <w:rFonts w:eastAsia="Times New Roman" w:cs="Arial"/>
          <w:b/>
          <w:bCs/>
          <w:sz w:val="24"/>
          <w:szCs w:val="24"/>
        </w:rPr>
      </w:pPr>
      <w:r w:rsidRPr="004945C6">
        <w:rPr>
          <w:rFonts w:eastAsia="Times New Roman" w:cs="Arial"/>
          <w:b/>
          <w:bCs/>
          <w:sz w:val="24"/>
          <w:szCs w:val="24"/>
        </w:rPr>
        <w:t>Assignment Objective:</w:t>
      </w:r>
    </w:p>
    <w:p w:rsidR="004945C6" w:rsidRPr="004945C6" w:rsidRDefault="004945C6" w:rsidP="004945C6">
      <w:pPr>
        <w:rPr>
          <w:rFonts w:eastAsia="Times New Roman" w:cs="Arial"/>
          <w:sz w:val="24"/>
          <w:szCs w:val="24"/>
        </w:rPr>
      </w:pPr>
    </w:p>
    <w:p w:rsidR="004945C6" w:rsidRPr="004945C6" w:rsidRDefault="004945C6" w:rsidP="004945C6">
      <w:pPr>
        <w:numPr>
          <w:ilvl w:val="0"/>
          <w:numId w:val="15"/>
        </w:numPr>
        <w:rPr>
          <w:rFonts w:eastAsia="Times New Roman" w:cs="Arial"/>
          <w:sz w:val="24"/>
          <w:szCs w:val="24"/>
        </w:rPr>
      </w:pPr>
      <w:r w:rsidRPr="004945C6">
        <w:rPr>
          <w:rFonts w:eastAsia="Times New Roman" w:cs="Arial"/>
          <w:sz w:val="24"/>
          <w:szCs w:val="24"/>
        </w:rPr>
        <w:t>To accurately dress a piece of rough sawn lumber to specified dimensions</w:t>
      </w:r>
    </w:p>
    <w:p w:rsidR="004945C6" w:rsidRPr="004945C6" w:rsidRDefault="004945C6" w:rsidP="004945C6">
      <w:pPr>
        <w:numPr>
          <w:ilvl w:val="0"/>
          <w:numId w:val="15"/>
        </w:numPr>
        <w:rPr>
          <w:rFonts w:eastAsia="Times New Roman" w:cs="Arial"/>
          <w:sz w:val="24"/>
          <w:szCs w:val="24"/>
        </w:rPr>
      </w:pPr>
      <w:r w:rsidRPr="004945C6">
        <w:rPr>
          <w:rFonts w:eastAsia="Times New Roman" w:cs="Arial"/>
          <w:sz w:val="24"/>
          <w:szCs w:val="24"/>
        </w:rPr>
        <w:t xml:space="preserve">Use machine procedures correctly to dress lumber without any machining errors </w:t>
      </w:r>
    </w:p>
    <w:p w:rsidR="004945C6" w:rsidRPr="004945C6" w:rsidRDefault="004945C6" w:rsidP="004945C6">
      <w:pPr>
        <w:rPr>
          <w:rFonts w:eastAsia="Times New Roman" w:cs="Arial"/>
          <w:sz w:val="24"/>
          <w:szCs w:val="24"/>
        </w:rPr>
      </w:pPr>
    </w:p>
    <w:p w:rsidR="004945C6" w:rsidRPr="004945C6" w:rsidRDefault="004945C6" w:rsidP="004945C6">
      <w:pPr>
        <w:rPr>
          <w:rFonts w:eastAsia="Times New Roman" w:cs="Arial"/>
          <w:b/>
          <w:bCs/>
          <w:sz w:val="24"/>
          <w:szCs w:val="24"/>
        </w:rPr>
      </w:pPr>
      <w:r w:rsidRPr="004945C6">
        <w:rPr>
          <w:rFonts w:eastAsia="Times New Roman" w:cs="Arial"/>
          <w:b/>
          <w:bCs/>
          <w:sz w:val="24"/>
          <w:szCs w:val="24"/>
        </w:rPr>
        <w:t>Material Needed:</w:t>
      </w:r>
    </w:p>
    <w:p w:rsidR="004945C6" w:rsidRPr="004945C6" w:rsidRDefault="004945C6" w:rsidP="004945C6">
      <w:pPr>
        <w:rPr>
          <w:rFonts w:eastAsia="Times New Roman" w:cs="Arial"/>
          <w:sz w:val="24"/>
          <w:szCs w:val="24"/>
        </w:rPr>
      </w:pPr>
    </w:p>
    <w:p w:rsidR="004945C6" w:rsidRPr="004945C6" w:rsidRDefault="004945C6" w:rsidP="004945C6">
      <w:pPr>
        <w:numPr>
          <w:ilvl w:val="0"/>
          <w:numId w:val="14"/>
        </w:numPr>
        <w:rPr>
          <w:rFonts w:eastAsia="Times New Roman" w:cs="Arial"/>
          <w:sz w:val="24"/>
          <w:szCs w:val="24"/>
        </w:rPr>
      </w:pPr>
      <w:r w:rsidRPr="004945C6">
        <w:rPr>
          <w:rFonts w:eastAsia="Times New Roman" w:cs="Arial"/>
          <w:sz w:val="24"/>
          <w:szCs w:val="24"/>
        </w:rPr>
        <w:t xml:space="preserve">Rough sawn Pine or Poplar lumber </w:t>
      </w:r>
    </w:p>
    <w:p w:rsidR="004945C6" w:rsidRPr="004945C6" w:rsidRDefault="004945C6" w:rsidP="004945C6">
      <w:pPr>
        <w:rPr>
          <w:rFonts w:eastAsia="Times New Roman" w:cs="Arial"/>
          <w:sz w:val="24"/>
          <w:szCs w:val="24"/>
        </w:rPr>
      </w:pPr>
    </w:p>
    <w:p w:rsidR="004945C6" w:rsidRPr="004945C6" w:rsidRDefault="004945C6" w:rsidP="004945C6">
      <w:pPr>
        <w:rPr>
          <w:rFonts w:eastAsia="Times New Roman" w:cs="Arial"/>
          <w:b/>
          <w:bCs/>
          <w:sz w:val="24"/>
          <w:szCs w:val="24"/>
        </w:rPr>
      </w:pPr>
      <w:r w:rsidRPr="004945C6">
        <w:rPr>
          <w:rFonts w:eastAsia="Times New Roman" w:cs="Arial"/>
          <w:b/>
          <w:bCs/>
          <w:sz w:val="24"/>
          <w:szCs w:val="24"/>
        </w:rPr>
        <w:t xml:space="preserve">Tools Needed:   </w:t>
      </w:r>
    </w:p>
    <w:p w:rsidR="004945C6" w:rsidRPr="004945C6" w:rsidRDefault="004945C6" w:rsidP="004945C6">
      <w:pPr>
        <w:rPr>
          <w:rFonts w:eastAsia="Times New Roman" w:cs="Arial"/>
          <w:sz w:val="24"/>
          <w:szCs w:val="24"/>
        </w:rPr>
      </w:pPr>
    </w:p>
    <w:p w:rsidR="004945C6" w:rsidRPr="004945C6" w:rsidRDefault="004945C6" w:rsidP="004945C6">
      <w:pPr>
        <w:numPr>
          <w:ilvl w:val="0"/>
          <w:numId w:val="13"/>
        </w:numPr>
        <w:rPr>
          <w:rFonts w:eastAsia="Times New Roman" w:cs="Arial"/>
          <w:sz w:val="24"/>
          <w:szCs w:val="24"/>
        </w:rPr>
      </w:pPr>
      <w:r w:rsidRPr="004945C6">
        <w:rPr>
          <w:rFonts w:eastAsia="Times New Roman" w:cs="Arial"/>
          <w:sz w:val="24"/>
          <w:szCs w:val="24"/>
        </w:rPr>
        <w:t>Compound Mitre Saw</w:t>
      </w:r>
    </w:p>
    <w:p w:rsidR="004945C6" w:rsidRPr="004945C6" w:rsidRDefault="004945C6" w:rsidP="004945C6">
      <w:pPr>
        <w:numPr>
          <w:ilvl w:val="0"/>
          <w:numId w:val="13"/>
        </w:numPr>
        <w:rPr>
          <w:rFonts w:eastAsia="Times New Roman" w:cs="Arial"/>
          <w:sz w:val="24"/>
          <w:szCs w:val="24"/>
        </w:rPr>
      </w:pPr>
      <w:r w:rsidRPr="004945C6">
        <w:rPr>
          <w:rFonts w:eastAsia="Times New Roman" w:cs="Arial"/>
          <w:sz w:val="24"/>
          <w:szCs w:val="24"/>
        </w:rPr>
        <w:t>Jointer</w:t>
      </w:r>
    </w:p>
    <w:p w:rsidR="004945C6" w:rsidRPr="004945C6" w:rsidRDefault="004945C6" w:rsidP="004945C6">
      <w:pPr>
        <w:numPr>
          <w:ilvl w:val="0"/>
          <w:numId w:val="13"/>
        </w:numPr>
        <w:rPr>
          <w:rFonts w:eastAsia="Times New Roman" w:cs="Arial"/>
          <w:sz w:val="24"/>
          <w:szCs w:val="24"/>
        </w:rPr>
      </w:pPr>
      <w:r w:rsidRPr="004945C6">
        <w:rPr>
          <w:rFonts w:eastAsia="Times New Roman" w:cs="Arial"/>
          <w:sz w:val="24"/>
          <w:szCs w:val="24"/>
        </w:rPr>
        <w:t>Table Saw</w:t>
      </w:r>
    </w:p>
    <w:p w:rsidR="004945C6" w:rsidRPr="004945C6" w:rsidRDefault="004945C6" w:rsidP="004945C6">
      <w:pPr>
        <w:numPr>
          <w:ilvl w:val="0"/>
          <w:numId w:val="13"/>
        </w:numPr>
        <w:rPr>
          <w:rFonts w:eastAsia="Times New Roman" w:cs="Arial"/>
          <w:sz w:val="24"/>
          <w:szCs w:val="24"/>
        </w:rPr>
      </w:pPr>
      <w:r w:rsidRPr="004945C6">
        <w:rPr>
          <w:rFonts w:eastAsia="Times New Roman" w:cs="Arial"/>
          <w:sz w:val="24"/>
          <w:szCs w:val="24"/>
        </w:rPr>
        <w:t>Thickness Planer</w:t>
      </w:r>
    </w:p>
    <w:p w:rsidR="004945C6" w:rsidRPr="004945C6" w:rsidRDefault="004945C6" w:rsidP="004945C6">
      <w:pPr>
        <w:numPr>
          <w:ilvl w:val="0"/>
          <w:numId w:val="13"/>
        </w:numPr>
        <w:rPr>
          <w:rFonts w:eastAsia="Times New Roman" w:cs="Arial"/>
          <w:sz w:val="24"/>
          <w:szCs w:val="24"/>
        </w:rPr>
      </w:pPr>
      <w:r w:rsidRPr="004945C6">
        <w:rPr>
          <w:rFonts w:eastAsia="Times New Roman" w:cs="Arial"/>
          <w:sz w:val="24"/>
          <w:szCs w:val="24"/>
        </w:rPr>
        <w:t>Disc &amp; Belt Sander</w:t>
      </w:r>
    </w:p>
    <w:p w:rsidR="004945C6" w:rsidRPr="004945C6" w:rsidRDefault="004945C6" w:rsidP="004945C6">
      <w:pPr>
        <w:rPr>
          <w:rFonts w:eastAsia="Times New Roman" w:cs="Arial"/>
          <w:sz w:val="24"/>
          <w:szCs w:val="24"/>
        </w:rPr>
      </w:pPr>
    </w:p>
    <w:p w:rsidR="004945C6" w:rsidRPr="004945C6" w:rsidRDefault="004945C6" w:rsidP="004945C6">
      <w:pPr>
        <w:rPr>
          <w:rFonts w:eastAsia="Times New Roman" w:cs="Arial"/>
          <w:b/>
          <w:bCs/>
          <w:sz w:val="24"/>
          <w:szCs w:val="24"/>
        </w:rPr>
      </w:pPr>
      <w:r w:rsidRPr="004945C6">
        <w:rPr>
          <w:rFonts w:eastAsia="Times New Roman" w:cs="Arial"/>
          <w:b/>
          <w:bCs/>
          <w:sz w:val="24"/>
          <w:szCs w:val="24"/>
        </w:rPr>
        <w:t>Specified Dressed Dimensions:</w:t>
      </w:r>
    </w:p>
    <w:p w:rsidR="004945C6" w:rsidRPr="004945C6" w:rsidRDefault="004945C6" w:rsidP="004945C6">
      <w:pPr>
        <w:rPr>
          <w:rFonts w:eastAsia="Times New Roman" w:cs="Arial"/>
          <w:sz w:val="24"/>
          <w:szCs w:val="24"/>
        </w:rPr>
      </w:pPr>
    </w:p>
    <w:p w:rsidR="004945C6" w:rsidRPr="004945C6" w:rsidRDefault="004945C6" w:rsidP="004945C6">
      <w:pPr>
        <w:numPr>
          <w:ilvl w:val="0"/>
          <w:numId w:val="16"/>
        </w:numPr>
        <w:rPr>
          <w:rFonts w:eastAsia="Times New Roman" w:cs="Arial"/>
          <w:sz w:val="24"/>
          <w:szCs w:val="24"/>
        </w:rPr>
      </w:pPr>
      <w:r w:rsidRPr="004945C6">
        <w:rPr>
          <w:rFonts w:eastAsia="Times New Roman" w:cs="Arial"/>
          <w:sz w:val="24"/>
          <w:szCs w:val="24"/>
        </w:rPr>
        <w:t>T = Thickness = ¾ inch</w:t>
      </w:r>
    </w:p>
    <w:p w:rsidR="004945C6" w:rsidRPr="004945C6" w:rsidRDefault="004945C6" w:rsidP="004945C6">
      <w:pPr>
        <w:numPr>
          <w:ilvl w:val="0"/>
          <w:numId w:val="16"/>
        </w:numPr>
        <w:rPr>
          <w:rFonts w:eastAsia="Times New Roman" w:cs="Arial"/>
          <w:sz w:val="24"/>
          <w:szCs w:val="24"/>
        </w:rPr>
      </w:pPr>
      <w:r w:rsidRPr="004945C6">
        <w:rPr>
          <w:rFonts w:eastAsia="Times New Roman" w:cs="Arial"/>
          <w:sz w:val="24"/>
          <w:szCs w:val="24"/>
        </w:rPr>
        <w:t>W = Width = 4 inches</w:t>
      </w:r>
    </w:p>
    <w:p w:rsidR="004945C6" w:rsidRPr="004945C6" w:rsidRDefault="004945C6" w:rsidP="004945C6">
      <w:pPr>
        <w:numPr>
          <w:ilvl w:val="0"/>
          <w:numId w:val="16"/>
        </w:numPr>
        <w:rPr>
          <w:rFonts w:eastAsia="Times New Roman" w:cs="Arial"/>
          <w:sz w:val="24"/>
          <w:szCs w:val="24"/>
        </w:rPr>
      </w:pPr>
      <w:r w:rsidRPr="004945C6">
        <w:rPr>
          <w:rFonts w:eastAsia="Times New Roman" w:cs="Arial"/>
          <w:sz w:val="24"/>
          <w:szCs w:val="24"/>
        </w:rPr>
        <w:t>L = Length = 16 inches</w:t>
      </w:r>
    </w:p>
    <w:p w:rsidR="004945C6" w:rsidRPr="004945C6" w:rsidRDefault="004945C6" w:rsidP="004945C6">
      <w:pPr>
        <w:rPr>
          <w:rFonts w:eastAsia="Times New Roman" w:cs="Arial"/>
          <w:sz w:val="24"/>
          <w:szCs w:val="24"/>
        </w:rPr>
      </w:pPr>
    </w:p>
    <w:p w:rsidR="004945C6" w:rsidRPr="004945C6" w:rsidRDefault="004945C6" w:rsidP="004945C6">
      <w:pPr>
        <w:rPr>
          <w:rFonts w:eastAsia="Times New Roman" w:cs="Arial"/>
          <w:sz w:val="24"/>
          <w:szCs w:val="24"/>
        </w:rPr>
      </w:pPr>
      <w:r>
        <w:rPr>
          <w:rFonts w:eastAsia="Times New Roman" w:cs="Arial"/>
          <w:sz w:val="24"/>
          <w:szCs w:val="24"/>
        </w:rPr>
        <w:br w:type="page"/>
      </w:r>
    </w:p>
    <w:p w:rsidR="004945C6" w:rsidRPr="004945C6" w:rsidRDefault="004945C6" w:rsidP="004945C6">
      <w:pPr>
        <w:jc w:val="center"/>
        <w:rPr>
          <w:rFonts w:eastAsia="Times New Roman" w:cs="Arial"/>
          <w:b/>
          <w:bCs/>
          <w:sz w:val="32"/>
          <w:szCs w:val="24"/>
        </w:rPr>
      </w:pPr>
      <w:r w:rsidRPr="004945C6">
        <w:rPr>
          <w:rFonts w:eastAsia="Times New Roman" w:cs="Arial"/>
          <w:b/>
          <w:bCs/>
          <w:sz w:val="32"/>
          <w:szCs w:val="24"/>
        </w:rPr>
        <w:t xml:space="preserve">Assignment Assessment Criteria: </w:t>
      </w:r>
    </w:p>
    <w:p w:rsidR="004945C6" w:rsidRPr="004945C6" w:rsidRDefault="004945C6" w:rsidP="004945C6">
      <w:pPr>
        <w:rPr>
          <w:rFonts w:eastAsia="Times New Roman" w:cs="Arial"/>
          <w:sz w:val="24"/>
          <w:szCs w:val="24"/>
        </w:rPr>
      </w:pPr>
    </w:p>
    <w:p w:rsidR="004945C6" w:rsidRPr="004945C6" w:rsidRDefault="004945C6" w:rsidP="004945C6">
      <w:pPr>
        <w:rPr>
          <w:rFonts w:eastAsia="Times New Roman" w:cs="Arial"/>
          <w:sz w:val="24"/>
          <w:szCs w:val="24"/>
        </w:rPr>
      </w:pPr>
    </w:p>
    <w:tbl>
      <w:tblPr>
        <w:tblW w:w="5035"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9"/>
        <w:gridCol w:w="1917"/>
        <w:gridCol w:w="1915"/>
        <w:gridCol w:w="1915"/>
        <w:gridCol w:w="1907"/>
      </w:tblGrid>
      <w:tr w:rsidR="004945C6" w:rsidRPr="004945C6" w:rsidTr="00F61550">
        <w:tc>
          <w:tcPr>
            <w:tcW w:w="1031" w:type="pct"/>
          </w:tcPr>
          <w:p w:rsidR="004945C6" w:rsidRPr="004945C6" w:rsidRDefault="004945C6" w:rsidP="00F61550">
            <w:pPr>
              <w:rPr>
                <w:rFonts w:eastAsia="Times New Roman" w:cs="Arial"/>
                <w:b/>
                <w:bCs/>
                <w:sz w:val="24"/>
                <w:szCs w:val="24"/>
              </w:rPr>
            </w:pPr>
            <w:r w:rsidRPr="004945C6">
              <w:rPr>
                <w:rFonts w:eastAsia="Times New Roman" w:cs="Arial"/>
                <w:b/>
                <w:bCs/>
                <w:sz w:val="24"/>
                <w:szCs w:val="24"/>
              </w:rPr>
              <w:t>Marking Criteria</w:t>
            </w:r>
          </w:p>
        </w:tc>
        <w:tc>
          <w:tcPr>
            <w:tcW w:w="994" w:type="pct"/>
            <w:vAlign w:val="center"/>
          </w:tcPr>
          <w:p w:rsidR="004945C6" w:rsidRPr="004945C6" w:rsidRDefault="004945C6" w:rsidP="00F61550">
            <w:pPr>
              <w:jc w:val="center"/>
              <w:rPr>
                <w:rFonts w:eastAsia="Times New Roman" w:cs="Arial"/>
                <w:b/>
                <w:bCs/>
                <w:sz w:val="24"/>
                <w:szCs w:val="24"/>
              </w:rPr>
            </w:pPr>
            <w:r w:rsidRPr="004945C6">
              <w:rPr>
                <w:rFonts w:eastAsia="Times New Roman" w:cs="Arial"/>
                <w:b/>
                <w:bCs/>
                <w:sz w:val="24"/>
                <w:szCs w:val="24"/>
              </w:rPr>
              <w:t>Level 1 – 1 Mark</w:t>
            </w:r>
          </w:p>
        </w:tc>
        <w:tc>
          <w:tcPr>
            <w:tcW w:w="993" w:type="pct"/>
            <w:vAlign w:val="center"/>
          </w:tcPr>
          <w:p w:rsidR="004945C6" w:rsidRPr="004945C6" w:rsidRDefault="004945C6" w:rsidP="00F61550">
            <w:pPr>
              <w:jc w:val="center"/>
              <w:rPr>
                <w:rFonts w:eastAsia="Times New Roman" w:cs="Arial"/>
                <w:b/>
                <w:bCs/>
                <w:sz w:val="24"/>
                <w:szCs w:val="24"/>
              </w:rPr>
            </w:pPr>
            <w:r w:rsidRPr="004945C6">
              <w:rPr>
                <w:rFonts w:eastAsia="Times New Roman" w:cs="Arial"/>
                <w:b/>
                <w:bCs/>
                <w:sz w:val="24"/>
                <w:szCs w:val="24"/>
              </w:rPr>
              <w:t>Level 2 – 2 Marks</w:t>
            </w:r>
          </w:p>
        </w:tc>
        <w:tc>
          <w:tcPr>
            <w:tcW w:w="993" w:type="pct"/>
            <w:vAlign w:val="center"/>
          </w:tcPr>
          <w:p w:rsidR="004945C6" w:rsidRPr="004945C6" w:rsidRDefault="004945C6" w:rsidP="00F61550">
            <w:pPr>
              <w:jc w:val="center"/>
              <w:rPr>
                <w:rFonts w:eastAsia="Times New Roman" w:cs="Arial"/>
                <w:b/>
                <w:bCs/>
                <w:sz w:val="24"/>
                <w:szCs w:val="24"/>
              </w:rPr>
            </w:pPr>
            <w:r w:rsidRPr="004945C6">
              <w:rPr>
                <w:rFonts w:eastAsia="Times New Roman" w:cs="Arial"/>
                <w:b/>
                <w:bCs/>
                <w:sz w:val="24"/>
                <w:szCs w:val="24"/>
              </w:rPr>
              <w:t>Level 3 – 3 Marks</w:t>
            </w:r>
          </w:p>
        </w:tc>
        <w:tc>
          <w:tcPr>
            <w:tcW w:w="989" w:type="pct"/>
            <w:vAlign w:val="center"/>
          </w:tcPr>
          <w:p w:rsidR="004945C6" w:rsidRPr="004945C6" w:rsidRDefault="004945C6" w:rsidP="00F61550">
            <w:pPr>
              <w:jc w:val="center"/>
              <w:rPr>
                <w:rFonts w:eastAsia="Times New Roman" w:cs="Arial"/>
                <w:b/>
                <w:bCs/>
                <w:sz w:val="24"/>
                <w:szCs w:val="24"/>
              </w:rPr>
            </w:pPr>
            <w:r w:rsidRPr="004945C6">
              <w:rPr>
                <w:rFonts w:eastAsia="Times New Roman" w:cs="Arial"/>
                <w:b/>
                <w:bCs/>
                <w:sz w:val="24"/>
                <w:szCs w:val="24"/>
              </w:rPr>
              <w:t>Level 4 – 4 Marks</w:t>
            </w:r>
          </w:p>
        </w:tc>
      </w:tr>
      <w:tr w:rsidR="004945C6" w:rsidRPr="004945C6" w:rsidTr="00F61550">
        <w:tc>
          <w:tcPr>
            <w:tcW w:w="1031" w:type="pct"/>
          </w:tcPr>
          <w:p w:rsidR="004945C6" w:rsidRPr="004945C6" w:rsidRDefault="004945C6" w:rsidP="00F61550">
            <w:pPr>
              <w:rPr>
                <w:rFonts w:eastAsia="Times New Roman" w:cs="Arial"/>
                <w:sz w:val="24"/>
                <w:szCs w:val="24"/>
              </w:rPr>
            </w:pPr>
            <w:r w:rsidRPr="004945C6">
              <w:rPr>
                <w:rFonts w:eastAsia="Times New Roman" w:cs="Arial"/>
                <w:sz w:val="24"/>
                <w:szCs w:val="24"/>
              </w:rPr>
              <w:t>Thickness</w:t>
            </w:r>
          </w:p>
        </w:tc>
        <w:tc>
          <w:tcPr>
            <w:tcW w:w="994" w:type="pct"/>
          </w:tcPr>
          <w:p w:rsidR="004945C6" w:rsidRPr="004945C6" w:rsidRDefault="004945C6" w:rsidP="00F61550">
            <w:pPr>
              <w:rPr>
                <w:rFonts w:eastAsia="Times New Roman" w:cs="Arial"/>
                <w:sz w:val="24"/>
                <w:szCs w:val="24"/>
              </w:rPr>
            </w:pPr>
            <w:r w:rsidRPr="004945C6">
              <w:rPr>
                <w:rFonts w:eastAsia="Times New Roman" w:cs="Arial"/>
                <w:sz w:val="24"/>
                <w:szCs w:val="24"/>
              </w:rPr>
              <w:t>Within 1/8 inch</w:t>
            </w:r>
          </w:p>
        </w:tc>
        <w:tc>
          <w:tcPr>
            <w:tcW w:w="993" w:type="pct"/>
          </w:tcPr>
          <w:p w:rsidR="004945C6" w:rsidRPr="004945C6" w:rsidRDefault="004945C6" w:rsidP="00F61550">
            <w:pPr>
              <w:rPr>
                <w:rFonts w:eastAsia="Times New Roman" w:cs="Arial"/>
                <w:sz w:val="24"/>
                <w:szCs w:val="24"/>
              </w:rPr>
            </w:pPr>
            <w:r w:rsidRPr="004945C6">
              <w:rPr>
                <w:rFonts w:eastAsia="Times New Roman" w:cs="Arial"/>
                <w:sz w:val="24"/>
                <w:szCs w:val="24"/>
              </w:rPr>
              <w:t>Within 1/16 inch</w:t>
            </w:r>
          </w:p>
        </w:tc>
        <w:tc>
          <w:tcPr>
            <w:tcW w:w="993" w:type="pct"/>
          </w:tcPr>
          <w:p w:rsidR="004945C6" w:rsidRPr="004945C6" w:rsidRDefault="004945C6" w:rsidP="00F61550">
            <w:pPr>
              <w:rPr>
                <w:rFonts w:eastAsia="Times New Roman" w:cs="Arial"/>
                <w:sz w:val="24"/>
                <w:szCs w:val="24"/>
              </w:rPr>
            </w:pPr>
            <w:r w:rsidRPr="004945C6">
              <w:rPr>
                <w:rFonts w:eastAsia="Times New Roman" w:cs="Arial"/>
                <w:sz w:val="24"/>
                <w:szCs w:val="24"/>
              </w:rPr>
              <w:t>Within 1/32 inch</w:t>
            </w:r>
          </w:p>
        </w:tc>
        <w:tc>
          <w:tcPr>
            <w:tcW w:w="989" w:type="pct"/>
          </w:tcPr>
          <w:p w:rsidR="004945C6" w:rsidRPr="004945C6" w:rsidRDefault="004945C6" w:rsidP="00F61550">
            <w:pPr>
              <w:rPr>
                <w:rFonts w:eastAsia="Times New Roman" w:cs="Arial"/>
                <w:sz w:val="24"/>
                <w:szCs w:val="24"/>
              </w:rPr>
            </w:pPr>
            <w:r w:rsidRPr="004945C6">
              <w:rPr>
                <w:rFonts w:eastAsia="Times New Roman" w:cs="Arial"/>
                <w:sz w:val="24"/>
                <w:szCs w:val="24"/>
              </w:rPr>
              <w:t>Exact</w:t>
            </w:r>
          </w:p>
        </w:tc>
      </w:tr>
      <w:tr w:rsidR="004945C6" w:rsidRPr="004945C6" w:rsidTr="00F61550">
        <w:tc>
          <w:tcPr>
            <w:tcW w:w="1031" w:type="pct"/>
          </w:tcPr>
          <w:p w:rsidR="004945C6" w:rsidRPr="004945C6" w:rsidRDefault="004945C6" w:rsidP="00F61550">
            <w:pPr>
              <w:rPr>
                <w:rFonts w:eastAsia="Times New Roman" w:cs="Arial"/>
                <w:sz w:val="24"/>
                <w:szCs w:val="24"/>
              </w:rPr>
            </w:pPr>
            <w:r w:rsidRPr="004945C6">
              <w:rPr>
                <w:rFonts w:eastAsia="Times New Roman" w:cs="Arial"/>
                <w:sz w:val="24"/>
                <w:szCs w:val="24"/>
              </w:rPr>
              <w:t>Width</w:t>
            </w:r>
          </w:p>
        </w:tc>
        <w:tc>
          <w:tcPr>
            <w:tcW w:w="994" w:type="pct"/>
          </w:tcPr>
          <w:p w:rsidR="004945C6" w:rsidRPr="004945C6" w:rsidRDefault="004945C6" w:rsidP="00F61550">
            <w:pPr>
              <w:rPr>
                <w:rFonts w:eastAsia="Times New Roman" w:cs="Arial"/>
                <w:sz w:val="24"/>
                <w:szCs w:val="24"/>
              </w:rPr>
            </w:pPr>
            <w:r w:rsidRPr="004945C6">
              <w:rPr>
                <w:rFonts w:eastAsia="Times New Roman" w:cs="Arial"/>
                <w:sz w:val="24"/>
                <w:szCs w:val="24"/>
              </w:rPr>
              <w:t>Within 1/8 inch</w:t>
            </w:r>
          </w:p>
        </w:tc>
        <w:tc>
          <w:tcPr>
            <w:tcW w:w="993" w:type="pct"/>
          </w:tcPr>
          <w:p w:rsidR="004945C6" w:rsidRPr="004945C6" w:rsidRDefault="004945C6" w:rsidP="00F61550">
            <w:pPr>
              <w:rPr>
                <w:rFonts w:eastAsia="Times New Roman" w:cs="Arial"/>
                <w:sz w:val="24"/>
                <w:szCs w:val="24"/>
              </w:rPr>
            </w:pPr>
            <w:r w:rsidRPr="004945C6">
              <w:rPr>
                <w:rFonts w:eastAsia="Times New Roman" w:cs="Arial"/>
                <w:sz w:val="24"/>
                <w:szCs w:val="24"/>
              </w:rPr>
              <w:t>Within 1/16 inch</w:t>
            </w:r>
          </w:p>
        </w:tc>
        <w:tc>
          <w:tcPr>
            <w:tcW w:w="993" w:type="pct"/>
          </w:tcPr>
          <w:p w:rsidR="004945C6" w:rsidRPr="004945C6" w:rsidRDefault="004945C6" w:rsidP="00F61550">
            <w:pPr>
              <w:rPr>
                <w:rFonts w:eastAsia="Times New Roman" w:cs="Arial"/>
                <w:sz w:val="24"/>
                <w:szCs w:val="24"/>
              </w:rPr>
            </w:pPr>
            <w:r w:rsidRPr="004945C6">
              <w:rPr>
                <w:rFonts w:eastAsia="Times New Roman" w:cs="Arial"/>
                <w:sz w:val="24"/>
                <w:szCs w:val="24"/>
              </w:rPr>
              <w:t>Within 1/32 inch</w:t>
            </w:r>
          </w:p>
        </w:tc>
        <w:tc>
          <w:tcPr>
            <w:tcW w:w="989" w:type="pct"/>
          </w:tcPr>
          <w:p w:rsidR="004945C6" w:rsidRPr="004945C6" w:rsidRDefault="004945C6" w:rsidP="00F61550">
            <w:pPr>
              <w:rPr>
                <w:rFonts w:eastAsia="Times New Roman" w:cs="Arial"/>
                <w:sz w:val="24"/>
                <w:szCs w:val="24"/>
              </w:rPr>
            </w:pPr>
            <w:r w:rsidRPr="004945C6">
              <w:rPr>
                <w:rFonts w:eastAsia="Times New Roman" w:cs="Arial"/>
                <w:sz w:val="24"/>
                <w:szCs w:val="24"/>
              </w:rPr>
              <w:t>Exact</w:t>
            </w:r>
          </w:p>
        </w:tc>
      </w:tr>
      <w:tr w:rsidR="004945C6" w:rsidRPr="004945C6" w:rsidTr="00F61550">
        <w:tc>
          <w:tcPr>
            <w:tcW w:w="1031" w:type="pct"/>
          </w:tcPr>
          <w:p w:rsidR="004945C6" w:rsidRPr="004945C6" w:rsidRDefault="004945C6" w:rsidP="00F61550">
            <w:pPr>
              <w:rPr>
                <w:rFonts w:eastAsia="Times New Roman" w:cs="Arial"/>
                <w:sz w:val="24"/>
                <w:szCs w:val="24"/>
              </w:rPr>
            </w:pPr>
            <w:r w:rsidRPr="004945C6">
              <w:rPr>
                <w:rFonts w:eastAsia="Times New Roman" w:cs="Arial"/>
                <w:sz w:val="24"/>
                <w:szCs w:val="24"/>
              </w:rPr>
              <w:t>Length</w:t>
            </w:r>
          </w:p>
        </w:tc>
        <w:tc>
          <w:tcPr>
            <w:tcW w:w="994" w:type="pct"/>
          </w:tcPr>
          <w:p w:rsidR="004945C6" w:rsidRPr="004945C6" w:rsidRDefault="004945C6" w:rsidP="00F61550">
            <w:pPr>
              <w:rPr>
                <w:rFonts w:eastAsia="Times New Roman" w:cs="Arial"/>
                <w:sz w:val="24"/>
                <w:szCs w:val="24"/>
              </w:rPr>
            </w:pPr>
            <w:r w:rsidRPr="004945C6">
              <w:rPr>
                <w:rFonts w:eastAsia="Times New Roman" w:cs="Arial"/>
                <w:sz w:val="24"/>
                <w:szCs w:val="24"/>
              </w:rPr>
              <w:t xml:space="preserve">Within 1/8 inch </w:t>
            </w:r>
          </w:p>
        </w:tc>
        <w:tc>
          <w:tcPr>
            <w:tcW w:w="993" w:type="pct"/>
          </w:tcPr>
          <w:p w:rsidR="004945C6" w:rsidRPr="004945C6" w:rsidRDefault="004945C6" w:rsidP="00F61550">
            <w:pPr>
              <w:rPr>
                <w:rFonts w:eastAsia="Times New Roman" w:cs="Arial"/>
                <w:sz w:val="24"/>
                <w:szCs w:val="24"/>
              </w:rPr>
            </w:pPr>
            <w:r w:rsidRPr="004945C6">
              <w:rPr>
                <w:rFonts w:eastAsia="Times New Roman" w:cs="Arial"/>
                <w:sz w:val="24"/>
                <w:szCs w:val="24"/>
              </w:rPr>
              <w:t>Within 1/16 inch</w:t>
            </w:r>
          </w:p>
        </w:tc>
        <w:tc>
          <w:tcPr>
            <w:tcW w:w="993" w:type="pct"/>
          </w:tcPr>
          <w:p w:rsidR="004945C6" w:rsidRPr="004945C6" w:rsidRDefault="004945C6" w:rsidP="00F61550">
            <w:pPr>
              <w:rPr>
                <w:rFonts w:eastAsia="Times New Roman" w:cs="Arial"/>
                <w:sz w:val="24"/>
                <w:szCs w:val="24"/>
              </w:rPr>
            </w:pPr>
            <w:r w:rsidRPr="004945C6">
              <w:rPr>
                <w:rFonts w:eastAsia="Times New Roman" w:cs="Arial"/>
                <w:sz w:val="24"/>
                <w:szCs w:val="24"/>
              </w:rPr>
              <w:t>Within 1/32 inch</w:t>
            </w:r>
          </w:p>
        </w:tc>
        <w:tc>
          <w:tcPr>
            <w:tcW w:w="989" w:type="pct"/>
          </w:tcPr>
          <w:p w:rsidR="004945C6" w:rsidRPr="004945C6" w:rsidRDefault="004945C6" w:rsidP="00F61550">
            <w:pPr>
              <w:rPr>
                <w:rFonts w:eastAsia="Times New Roman" w:cs="Arial"/>
                <w:sz w:val="24"/>
                <w:szCs w:val="24"/>
              </w:rPr>
            </w:pPr>
            <w:r w:rsidRPr="004945C6">
              <w:rPr>
                <w:rFonts w:eastAsia="Times New Roman" w:cs="Arial"/>
                <w:sz w:val="24"/>
                <w:szCs w:val="24"/>
              </w:rPr>
              <w:t>Exact</w:t>
            </w:r>
          </w:p>
        </w:tc>
      </w:tr>
      <w:tr w:rsidR="004945C6" w:rsidRPr="004945C6" w:rsidTr="00F61550">
        <w:tc>
          <w:tcPr>
            <w:tcW w:w="1031" w:type="pct"/>
          </w:tcPr>
          <w:p w:rsidR="004945C6" w:rsidRPr="004945C6" w:rsidRDefault="004945C6" w:rsidP="00F61550">
            <w:pPr>
              <w:rPr>
                <w:rFonts w:eastAsia="Times New Roman" w:cs="Arial"/>
                <w:sz w:val="24"/>
                <w:szCs w:val="24"/>
              </w:rPr>
            </w:pPr>
            <w:r w:rsidRPr="004945C6">
              <w:rPr>
                <w:rFonts w:eastAsia="Times New Roman" w:cs="Arial"/>
                <w:sz w:val="24"/>
                <w:szCs w:val="24"/>
              </w:rPr>
              <w:t>Ends / Edges 90˚</w:t>
            </w:r>
          </w:p>
        </w:tc>
        <w:tc>
          <w:tcPr>
            <w:tcW w:w="994" w:type="pct"/>
          </w:tcPr>
          <w:p w:rsidR="004945C6" w:rsidRPr="004945C6" w:rsidRDefault="004945C6" w:rsidP="00F61550">
            <w:pPr>
              <w:rPr>
                <w:rFonts w:eastAsia="Times New Roman" w:cs="Arial"/>
                <w:sz w:val="24"/>
                <w:szCs w:val="24"/>
              </w:rPr>
            </w:pPr>
            <w:r w:rsidRPr="004945C6">
              <w:rPr>
                <w:rFonts w:eastAsia="Times New Roman" w:cs="Arial"/>
                <w:sz w:val="24"/>
                <w:szCs w:val="24"/>
              </w:rPr>
              <w:t xml:space="preserve">Most are not 90˚ </w:t>
            </w:r>
          </w:p>
        </w:tc>
        <w:tc>
          <w:tcPr>
            <w:tcW w:w="993" w:type="pct"/>
          </w:tcPr>
          <w:p w:rsidR="004945C6" w:rsidRPr="004945C6" w:rsidRDefault="004945C6" w:rsidP="00F61550">
            <w:pPr>
              <w:rPr>
                <w:rFonts w:eastAsia="Times New Roman" w:cs="Arial"/>
                <w:sz w:val="24"/>
                <w:szCs w:val="24"/>
              </w:rPr>
            </w:pPr>
            <w:r w:rsidRPr="004945C6">
              <w:rPr>
                <w:rFonts w:eastAsia="Times New Roman" w:cs="Arial"/>
                <w:sz w:val="24"/>
                <w:szCs w:val="24"/>
              </w:rPr>
              <w:t xml:space="preserve">Some are 90˚ </w:t>
            </w:r>
          </w:p>
        </w:tc>
        <w:tc>
          <w:tcPr>
            <w:tcW w:w="993" w:type="pct"/>
          </w:tcPr>
          <w:p w:rsidR="004945C6" w:rsidRPr="004945C6" w:rsidRDefault="004945C6" w:rsidP="00F61550">
            <w:pPr>
              <w:rPr>
                <w:rFonts w:eastAsia="Times New Roman" w:cs="Arial"/>
                <w:sz w:val="24"/>
                <w:szCs w:val="24"/>
              </w:rPr>
            </w:pPr>
            <w:r w:rsidRPr="004945C6">
              <w:rPr>
                <w:rFonts w:eastAsia="Times New Roman" w:cs="Arial"/>
                <w:sz w:val="24"/>
                <w:szCs w:val="24"/>
              </w:rPr>
              <w:t>Most are 90˚</w:t>
            </w:r>
          </w:p>
        </w:tc>
        <w:tc>
          <w:tcPr>
            <w:tcW w:w="989" w:type="pct"/>
          </w:tcPr>
          <w:p w:rsidR="004945C6" w:rsidRPr="004945C6" w:rsidRDefault="004945C6" w:rsidP="00F61550">
            <w:pPr>
              <w:rPr>
                <w:rFonts w:eastAsia="Times New Roman" w:cs="Arial"/>
                <w:sz w:val="24"/>
                <w:szCs w:val="24"/>
              </w:rPr>
            </w:pPr>
            <w:r w:rsidRPr="004945C6">
              <w:rPr>
                <w:rFonts w:eastAsia="Times New Roman" w:cs="Arial"/>
                <w:sz w:val="24"/>
                <w:szCs w:val="24"/>
              </w:rPr>
              <w:t>All are 90˚</w:t>
            </w:r>
          </w:p>
        </w:tc>
      </w:tr>
      <w:tr w:rsidR="004945C6" w:rsidRPr="004945C6" w:rsidTr="00F61550">
        <w:tc>
          <w:tcPr>
            <w:tcW w:w="1031" w:type="pct"/>
          </w:tcPr>
          <w:p w:rsidR="004945C6" w:rsidRPr="004945C6" w:rsidRDefault="004945C6" w:rsidP="00F61550">
            <w:pPr>
              <w:rPr>
                <w:rFonts w:eastAsia="Times New Roman" w:cs="Arial"/>
                <w:sz w:val="24"/>
                <w:szCs w:val="24"/>
              </w:rPr>
            </w:pPr>
            <w:r w:rsidRPr="004945C6">
              <w:rPr>
                <w:rFonts w:eastAsia="Times New Roman" w:cs="Arial"/>
                <w:sz w:val="24"/>
                <w:szCs w:val="24"/>
              </w:rPr>
              <w:t>Saw marks</w:t>
            </w:r>
          </w:p>
        </w:tc>
        <w:tc>
          <w:tcPr>
            <w:tcW w:w="994" w:type="pct"/>
            <w:vAlign w:val="center"/>
          </w:tcPr>
          <w:p w:rsidR="004945C6" w:rsidRPr="004945C6" w:rsidRDefault="004945C6" w:rsidP="00F61550">
            <w:pPr>
              <w:rPr>
                <w:rFonts w:eastAsia="Times New Roman" w:cs="Arial"/>
                <w:sz w:val="24"/>
                <w:szCs w:val="24"/>
              </w:rPr>
            </w:pPr>
            <w:r w:rsidRPr="004945C6">
              <w:rPr>
                <w:rFonts w:eastAsia="Times New Roman" w:cs="Arial"/>
                <w:sz w:val="24"/>
                <w:szCs w:val="24"/>
              </w:rPr>
              <w:t>Major error</w:t>
            </w:r>
          </w:p>
        </w:tc>
        <w:tc>
          <w:tcPr>
            <w:tcW w:w="993" w:type="pct"/>
            <w:vAlign w:val="center"/>
          </w:tcPr>
          <w:p w:rsidR="004945C6" w:rsidRPr="004945C6" w:rsidRDefault="004945C6" w:rsidP="00F61550">
            <w:pPr>
              <w:rPr>
                <w:rFonts w:eastAsia="Times New Roman" w:cs="Arial"/>
                <w:sz w:val="24"/>
                <w:szCs w:val="24"/>
              </w:rPr>
            </w:pPr>
            <w:r w:rsidRPr="004945C6">
              <w:rPr>
                <w:rFonts w:eastAsia="Times New Roman" w:cs="Arial"/>
                <w:sz w:val="24"/>
                <w:szCs w:val="24"/>
              </w:rPr>
              <w:t>Clearly visible</w:t>
            </w:r>
          </w:p>
        </w:tc>
        <w:tc>
          <w:tcPr>
            <w:tcW w:w="993" w:type="pct"/>
            <w:vAlign w:val="center"/>
          </w:tcPr>
          <w:p w:rsidR="004945C6" w:rsidRPr="004945C6" w:rsidRDefault="004945C6" w:rsidP="00F61550">
            <w:pPr>
              <w:rPr>
                <w:rFonts w:eastAsia="Times New Roman" w:cs="Arial"/>
                <w:sz w:val="24"/>
                <w:szCs w:val="24"/>
              </w:rPr>
            </w:pPr>
            <w:r w:rsidRPr="004945C6">
              <w:rPr>
                <w:rFonts w:eastAsia="Times New Roman" w:cs="Arial"/>
                <w:sz w:val="24"/>
                <w:szCs w:val="24"/>
              </w:rPr>
              <w:t>Barely visible</w:t>
            </w:r>
          </w:p>
        </w:tc>
        <w:tc>
          <w:tcPr>
            <w:tcW w:w="989" w:type="pct"/>
            <w:vAlign w:val="center"/>
          </w:tcPr>
          <w:p w:rsidR="004945C6" w:rsidRPr="004945C6" w:rsidRDefault="004945C6" w:rsidP="00F61550">
            <w:pPr>
              <w:rPr>
                <w:rFonts w:eastAsia="Times New Roman" w:cs="Arial"/>
                <w:sz w:val="24"/>
                <w:szCs w:val="24"/>
              </w:rPr>
            </w:pPr>
            <w:r w:rsidRPr="004945C6">
              <w:rPr>
                <w:rFonts w:eastAsia="Times New Roman" w:cs="Arial"/>
                <w:sz w:val="24"/>
                <w:szCs w:val="24"/>
              </w:rPr>
              <w:t>None visible</w:t>
            </w:r>
          </w:p>
        </w:tc>
      </w:tr>
      <w:tr w:rsidR="004945C6" w:rsidRPr="004945C6" w:rsidTr="00F61550">
        <w:tc>
          <w:tcPr>
            <w:tcW w:w="1031" w:type="pct"/>
          </w:tcPr>
          <w:p w:rsidR="004945C6" w:rsidRPr="004945C6" w:rsidRDefault="004945C6" w:rsidP="00F61550">
            <w:pPr>
              <w:rPr>
                <w:rFonts w:eastAsia="Times New Roman" w:cs="Arial"/>
                <w:sz w:val="24"/>
                <w:szCs w:val="24"/>
              </w:rPr>
            </w:pPr>
            <w:r w:rsidRPr="004945C6">
              <w:rPr>
                <w:rFonts w:eastAsia="Times New Roman" w:cs="Arial"/>
                <w:sz w:val="24"/>
                <w:szCs w:val="24"/>
              </w:rPr>
              <w:t>Washboard</w:t>
            </w:r>
          </w:p>
        </w:tc>
        <w:tc>
          <w:tcPr>
            <w:tcW w:w="994" w:type="pct"/>
            <w:vAlign w:val="center"/>
          </w:tcPr>
          <w:p w:rsidR="004945C6" w:rsidRPr="004945C6" w:rsidRDefault="004945C6" w:rsidP="00F61550">
            <w:pPr>
              <w:rPr>
                <w:rFonts w:eastAsia="Times New Roman" w:cs="Arial"/>
                <w:sz w:val="24"/>
                <w:szCs w:val="24"/>
              </w:rPr>
            </w:pPr>
            <w:r w:rsidRPr="004945C6">
              <w:rPr>
                <w:rFonts w:eastAsia="Times New Roman" w:cs="Arial"/>
                <w:sz w:val="24"/>
                <w:szCs w:val="24"/>
              </w:rPr>
              <w:t>Major error</w:t>
            </w:r>
          </w:p>
        </w:tc>
        <w:tc>
          <w:tcPr>
            <w:tcW w:w="993" w:type="pct"/>
            <w:vAlign w:val="center"/>
          </w:tcPr>
          <w:p w:rsidR="004945C6" w:rsidRPr="004945C6" w:rsidRDefault="004945C6" w:rsidP="00F61550">
            <w:pPr>
              <w:rPr>
                <w:rFonts w:eastAsia="Times New Roman" w:cs="Arial"/>
                <w:sz w:val="24"/>
                <w:szCs w:val="24"/>
              </w:rPr>
            </w:pPr>
            <w:r w:rsidRPr="004945C6">
              <w:rPr>
                <w:rFonts w:eastAsia="Times New Roman" w:cs="Arial"/>
                <w:sz w:val="24"/>
                <w:szCs w:val="24"/>
              </w:rPr>
              <w:t>Clearly visible</w:t>
            </w:r>
          </w:p>
        </w:tc>
        <w:tc>
          <w:tcPr>
            <w:tcW w:w="993" w:type="pct"/>
            <w:vAlign w:val="center"/>
          </w:tcPr>
          <w:p w:rsidR="004945C6" w:rsidRPr="004945C6" w:rsidRDefault="004945C6" w:rsidP="00F61550">
            <w:pPr>
              <w:rPr>
                <w:rFonts w:eastAsia="Times New Roman" w:cs="Arial"/>
                <w:sz w:val="24"/>
                <w:szCs w:val="24"/>
              </w:rPr>
            </w:pPr>
            <w:r w:rsidRPr="004945C6">
              <w:rPr>
                <w:rFonts w:eastAsia="Times New Roman" w:cs="Arial"/>
                <w:sz w:val="24"/>
                <w:szCs w:val="24"/>
              </w:rPr>
              <w:t>Barely visible</w:t>
            </w:r>
          </w:p>
        </w:tc>
        <w:tc>
          <w:tcPr>
            <w:tcW w:w="989" w:type="pct"/>
            <w:vAlign w:val="center"/>
          </w:tcPr>
          <w:p w:rsidR="004945C6" w:rsidRPr="004945C6" w:rsidRDefault="004945C6" w:rsidP="00F61550">
            <w:pPr>
              <w:rPr>
                <w:rFonts w:eastAsia="Times New Roman" w:cs="Arial"/>
                <w:sz w:val="24"/>
                <w:szCs w:val="24"/>
              </w:rPr>
            </w:pPr>
            <w:r w:rsidRPr="004945C6">
              <w:rPr>
                <w:rFonts w:eastAsia="Times New Roman" w:cs="Arial"/>
                <w:sz w:val="24"/>
                <w:szCs w:val="24"/>
              </w:rPr>
              <w:t>None visible</w:t>
            </w:r>
          </w:p>
        </w:tc>
      </w:tr>
      <w:tr w:rsidR="004945C6" w:rsidRPr="004945C6" w:rsidTr="00F61550">
        <w:tc>
          <w:tcPr>
            <w:tcW w:w="1031" w:type="pct"/>
          </w:tcPr>
          <w:p w:rsidR="004945C6" w:rsidRPr="004945C6" w:rsidRDefault="004945C6" w:rsidP="00F61550">
            <w:pPr>
              <w:rPr>
                <w:rFonts w:eastAsia="Times New Roman" w:cs="Arial"/>
                <w:sz w:val="24"/>
                <w:szCs w:val="24"/>
              </w:rPr>
            </w:pPr>
            <w:r w:rsidRPr="004945C6">
              <w:rPr>
                <w:rFonts w:eastAsia="Times New Roman" w:cs="Arial"/>
                <w:sz w:val="24"/>
                <w:szCs w:val="24"/>
              </w:rPr>
              <w:t>Tearout or Snipe</w:t>
            </w:r>
          </w:p>
        </w:tc>
        <w:tc>
          <w:tcPr>
            <w:tcW w:w="994" w:type="pct"/>
            <w:vAlign w:val="center"/>
          </w:tcPr>
          <w:p w:rsidR="004945C6" w:rsidRPr="004945C6" w:rsidRDefault="004945C6" w:rsidP="00F61550">
            <w:pPr>
              <w:rPr>
                <w:rFonts w:eastAsia="Times New Roman" w:cs="Arial"/>
                <w:sz w:val="24"/>
                <w:szCs w:val="24"/>
              </w:rPr>
            </w:pPr>
            <w:r w:rsidRPr="004945C6">
              <w:rPr>
                <w:rFonts w:eastAsia="Times New Roman" w:cs="Arial"/>
                <w:sz w:val="24"/>
                <w:szCs w:val="24"/>
              </w:rPr>
              <w:t>Major error</w:t>
            </w:r>
          </w:p>
        </w:tc>
        <w:tc>
          <w:tcPr>
            <w:tcW w:w="993" w:type="pct"/>
            <w:vAlign w:val="center"/>
          </w:tcPr>
          <w:p w:rsidR="004945C6" w:rsidRPr="004945C6" w:rsidRDefault="004945C6" w:rsidP="00F61550">
            <w:pPr>
              <w:rPr>
                <w:rFonts w:eastAsia="Times New Roman" w:cs="Arial"/>
                <w:sz w:val="24"/>
                <w:szCs w:val="24"/>
              </w:rPr>
            </w:pPr>
            <w:r w:rsidRPr="004945C6">
              <w:rPr>
                <w:rFonts w:eastAsia="Times New Roman" w:cs="Arial"/>
                <w:sz w:val="24"/>
                <w:szCs w:val="24"/>
              </w:rPr>
              <w:t>Clearly visible</w:t>
            </w:r>
          </w:p>
        </w:tc>
        <w:tc>
          <w:tcPr>
            <w:tcW w:w="993" w:type="pct"/>
            <w:vAlign w:val="center"/>
          </w:tcPr>
          <w:p w:rsidR="004945C6" w:rsidRPr="004945C6" w:rsidRDefault="004945C6" w:rsidP="00F61550">
            <w:pPr>
              <w:rPr>
                <w:rFonts w:eastAsia="Times New Roman" w:cs="Arial"/>
                <w:sz w:val="24"/>
                <w:szCs w:val="24"/>
              </w:rPr>
            </w:pPr>
            <w:r w:rsidRPr="004945C6">
              <w:rPr>
                <w:rFonts w:eastAsia="Times New Roman" w:cs="Arial"/>
                <w:sz w:val="24"/>
                <w:szCs w:val="24"/>
              </w:rPr>
              <w:t>Barely visible</w:t>
            </w:r>
          </w:p>
        </w:tc>
        <w:tc>
          <w:tcPr>
            <w:tcW w:w="989" w:type="pct"/>
            <w:vAlign w:val="center"/>
          </w:tcPr>
          <w:p w:rsidR="004945C6" w:rsidRPr="004945C6" w:rsidRDefault="004945C6" w:rsidP="00F61550">
            <w:pPr>
              <w:rPr>
                <w:rFonts w:eastAsia="Times New Roman" w:cs="Arial"/>
                <w:sz w:val="24"/>
                <w:szCs w:val="24"/>
              </w:rPr>
            </w:pPr>
            <w:r w:rsidRPr="004945C6">
              <w:rPr>
                <w:rFonts w:eastAsia="Times New Roman" w:cs="Arial"/>
                <w:sz w:val="24"/>
                <w:szCs w:val="24"/>
              </w:rPr>
              <w:t>None visible</w:t>
            </w:r>
          </w:p>
        </w:tc>
      </w:tr>
    </w:tbl>
    <w:p w:rsidR="004945C6" w:rsidRPr="004945C6" w:rsidRDefault="004945C6" w:rsidP="004945C6">
      <w:pPr>
        <w:rPr>
          <w:rFonts w:eastAsia="Times New Roman" w:cs="Arial"/>
          <w:sz w:val="24"/>
          <w:szCs w:val="24"/>
        </w:rPr>
      </w:pPr>
    </w:p>
    <w:p w:rsidR="004945C6" w:rsidRPr="004945C6" w:rsidRDefault="004945C6" w:rsidP="004945C6">
      <w:pPr>
        <w:rPr>
          <w:rFonts w:eastAsia="Times New Roman" w:cs="Arial"/>
          <w:sz w:val="24"/>
          <w:szCs w:val="24"/>
        </w:rPr>
      </w:pPr>
    </w:p>
    <w:tbl>
      <w:tblPr>
        <w:tblW w:w="5035"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9"/>
        <w:gridCol w:w="1917"/>
        <w:gridCol w:w="1915"/>
        <w:gridCol w:w="1915"/>
        <w:gridCol w:w="1907"/>
      </w:tblGrid>
      <w:tr w:rsidR="004945C6" w:rsidRPr="004945C6" w:rsidTr="00F61550">
        <w:tc>
          <w:tcPr>
            <w:tcW w:w="1031" w:type="pct"/>
          </w:tcPr>
          <w:p w:rsidR="004945C6" w:rsidRPr="004945C6" w:rsidRDefault="004945C6" w:rsidP="00F61550">
            <w:pPr>
              <w:rPr>
                <w:rFonts w:eastAsia="Times New Roman" w:cs="Arial"/>
                <w:b/>
                <w:bCs/>
                <w:sz w:val="24"/>
                <w:szCs w:val="24"/>
              </w:rPr>
            </w:pPr>
            <w:r w:rsidRPr="004945C6">
              <w:rPr>
                <w:rFonts w:eastAsia="Times New Roman" w:cs="Arial"/>
                <w:b/>
                <w:bCs/>
                <w:sz w:val="24"/>
                <w:szCs w:val="24"/>
              </w:rPr>
              <w:t>Marking Criteria</w:t>
            </w:r>
          </w:p>
        </w:tc>
        <w:tc>
          <w:tcPr>
            <w:tcW w:w="994" w:type="pct"/>
            <w:vAlign w:val="center"/>
          </w:tcPr>
          <w:p w:rsidR="004945C6" w:rsidRPr="004945C6" w:rsidRDefault="004945C6" w:rsidP="00F61550">
            <w:pPr>
              <w:jc w:val="center"/>
              <w:rPr>
                <w:rFonts w:eastAsia="Times New Roman" w:cs="Arial"/>
                <w:b/>
                <w:bCs/>
                <w:sz w:val="24"/>
                <w:szCs w:val="24"/>
              </w:rPr>
            </w:pPr>
            <w:r w:rsidRPr="004945C6">
              <w:rPr>
                <w:rFonts w:eastAsia="Times New Roman" w:cs="Arial"/>
                <w:b/>
                <w:bCs/>
                <w:sz w:val="24"/>
                <w:szCs w:val="24"/>
              </w:rPr>
              <w:t>Level 1 – 1 Mark</w:t>
            </w:r>
          </w:p>
        </w:tc>
        <w:tc>
          <w:tcPr>
            <w:tcW w:w="993" w:type="pct"/>
            <w:vAlign w:val="center"/>
          </w:tcPr>
          <w:p w:rsidR="004945C6" w:rsidRPr="004945C6" w:rsidRDefault="004945C6" w:rsidP="00F61550">
            <w:pPr>
              <w:jc w:val="center"/>
              <w:rPr>
                <w:rFonts w:eastAsia="Times New Roman" w:cs="Arial"/>
                <w:b/>
                <w:bCs/>
                <w:sz w:val="24"/>
                <w:szCs w:val="24"/>
              </w:rPr>
            </w:pPr>
            <w:r w:rsidRPr="004945C6">
              <w:rPr>
                <w:rFonts w:eastAsia="Times New Roman" w:cs="Arial"/>
                <w:b/>
                <w:bCs/>
                <w:sz w:val="24"/>
                <w:szCs w:val="24"/>
              </w:rPr>
              <w:t>Level 2 – 2 Marks</w:t>
            </w:r>
          </w:p>
        </w:tc>
        <w:tc>
          <w:tcPr>
            <w:tcW w:w="993" w:type="pct"/>
            <w:vAlign w:val="center"/>
          </w:tcPr>
          <w:p w:rsidR="004945C6" w:rsidRPr="004945C6" w:rsidRDefault="004945C6" w:rsidP="00F61550">
            <w:pPr>
              <w:jc w:val="center"/>
              <w:rPr>
                <w:rFonts w:eastAsia="Times New Roman" w:cs="Arial"/>
                <w:b/>
                <w:bCs/>
                <w:sz w:val="24"/>
                <w:szCs w:val="24"/>
              </w:rPr>
            </w:pPr>
            <w:r w:rsidRPr="004945C6">
              <w:rPr>
                <w:rFonts w:eastAsia="Times New Roman" w:cs="Arial"/>
                <w:b/>
                <w:bCs/>
                <w:sz w:val="24"/>
                <w:szCs w:val="24"/>
              </w:rPr>
              <w:t>Level 3 – 3 Marks</w:t>
            </w:r>
          </w:p>
        </w:tc>
        <w:tc>
          <w:tcPr>
            <w:tcW w:w="989" w:type="pct"/>
            <w:vAlign w:val="center"/>
          </w:tcPr>
          <w:p w:rsidR="004945C6" w:rsidRPr="004945C6" w:rsidRDefault="004945C6" w:rsidP="00F61550">
            <w:pPr>
              <w:jc w:val="center"/>
              <w:rPr>
                <w:rFonts w:eastAsia="Times New Roman" w:cs="Arial"/>
                <w:b/>
                <w:bCs/>
                <w:sz w:val="24"/>
                <w:szCs w:val="24"/>
              </w:rPr>
            </w:pPr>
            <w:r w:rsidRPr="004945C6">
              <w:rPr>
                <w:rFonts w:eastAsia="Times New Roman" w:cs="Arial"/>
                <w:b/>
                <w:bCs/>
                <w:sz w:val="24"/>
                <w:szCs w:val="24"/>
              </w:rPr>
              <w:t>Level 4 – 4 Marks</w:t>
            </w:r>
          </w:p>
        </w:tc>
      </w:tr>
      <w:tr w:rsidR="004945C6" w:rsidRPr="004945C6" w:rsidTr="00F61550">
        <w:trPr>
          <w:cantSplit/>
        </w:trPr>
        <w:tc>
          <w:tcPr>
            <w:tcW w:w="1031" w:type="pct"/>
          </w:tcPr>
          <w:p w:rsidR="004945C6" w:rsidRPr="004945C6" w:rsidRDefault="004945C6" w:rsidP="00F61550">
            <w:pPr>
              <w:rPr>
                <w:rFonts w:eastAsia="Times New Roman" w:cs="Arial"/>
                <w:sz w:val="24"/>
                <w:szCs w:val="24"/>
              </w:rPr>
            </w:pPr>
            <w:r w:rsidRPr="004945C6">
              <w:rPr>
                <w:rFonts w:eastAsia="Times New Roman" w:cs="Arial"/>
                <w:sz w:val="24"/>
                <w:szCs w:val="24"/>
              </w:rPr>
              <w:t>Thickness</w:t>
            </w:r>
          </w:p>
        </w:tc>
        <w:tc>
          <w:tcPr>
            <w:tcW w:w="994" w:type="pct"/>
          </w:tcPr>
          <w:p w:rsidR="004945C6" w:rsidRPr="004945C6" w:rsidRDefault="004945C6" w:rsidP="00F61550">
            <w:pPr>
              <w:rPr>
                <w:rFonts w:eastAsia="Times New Roman" w:cs="Arial"/>
                <w:sz w:val="24"/>
                <w:szCs w:val="24"/>
              </w:rPr>
            </w:pPr>
          </w:p>
        </w:tc>
        <w:tc>
          <w:tcPr>
            <w:tcW w:w="993" w:type="pct"/>
          </w:tcPr>
          <w:p w:rsidR="004945C6" w:rsidRPr="004945C6" w:rsidRDefault="004945C6" w:rsidP="00F61550">
            <w:pPr>
              <w:rPr>
                <w:rFonts w:eastAsia="Times New Roman" w:cs="Arial"/>
                <w:sz w:val="24"/>
                <w:szCs w:val="24"/>
              </w:rPr>
            </w:pPr>
          </w:p>
        </w:tc>
        <w:tc>
          <w:tcPr>
            <w:tcW w:w="993" w:type="pct"/>
          </w:tcPr>
          <w:p w:rsidR="004945C6" w:rsidRPr="004945C6" w:rsidRDefault="004945C6" w:rsidP="00F61550">
            <w:pPr>
              <w:rPr>
                <w:rFonts w:eastAsia="Times New Roman" w:cs="Arial"/>
                <w:sz w:val="24"/>
                <w:szCs w:val="24"/>
              </w:rPr>
            </w:pPr>
          </w:p>
        </w:tc>
        <w:tc>
          <w:tcPr>
            <w:tcW w:w="989" w:type="pct"/>
          </w:tcPr>
          <w:p w:rsidR="004945C6" w:rsidRPr="004945C6" w:rsidRDefault="004945C6" w:rsidP="00F61550">
            <w:pPr>
              <w:rPr>
                <w:rFonts w:eastAsia="Times New Roman" w:cs="Arial"/>
                <w:sz w:val="24"/>
                <w:szCs w:val="24"/>
              </w:rPr>
            </w:pPr>
          </w:p>
        </w:tc>
      </w:tr>
      <w:tr w:rsidR="004945C6" w:rsidRPr="004945C6" w:rsidTr="00F61550">
        <w:trPr>
          <w:cantSplit/>
        </w:trPr>
        <w:tc>
          <w:tcPr>
            <w:tcW w:w="1031" w:type="pct"/>
          </w:tcPr>
          <w:p w:rsidR="004945C6" w:rsidRPr="004945C6" w:rsidRDefault="004945C6" w:rsidP="00F61550">
            <w:pPr>
              <w:rPr>
                <w:rFonts w:eastAsia="Times New Roman" w:cs="Arial"/>
                <w:sz w:val="24"/>
                <w:szCs w:val="24"/>
              </w:rPr>
            </w:pPr>
            <w:r w:rsidRPr="004945C6">
              <w:rPr>
                <w:rFonts w:eastAsia="Times New Roman" w:cs="Arial"/>
                <w:sz w:val="24"/>
                <w:szCs w:val="24"/>
              </w:rPr>
              <w:t>Width</w:t>
            </w:r>
          </w:p>
        </w:tc>
        <w:tc>
          <w:tcPr>
            <w:tcW w:w="994" w:type="pct"/>
          </w:tcPr>
          <w:p w:rsidR="004945C6" w:rsidRPr="004945C6" w:rsidRDefault="004945C6" w:rsidP="00F61550">
            <w:pPr>
              <w:rPr>
                <w:rFonts w:eastAsia="Times New Roman" w:cs="Arial"/>
                <w:sz w:val="24"/>
                <w:szCs w:val="24"/>
              </w:rPr>
            </w:pPr>
          </w:p>
        </w:tc>
        <w:tc>
          <w:tcPr>
            <w:tcW w:w="993" w:type="pct"/>
          </w:tcPr>
          <w:p w:rsidR="004945C6" w:rsidRPr="004945C6" w:rsidRDefault="004945C6" w:rsidP="00F61550">
            <w:pPr>
              <w:rPr>
                <w:rFonts w:eastAsia="Times New Roman" w:cs="Arial"/>
                <w:sz w:val="24"/>
                <w:szCs w:val="24"/>
              </w:rPr>
            </w:pPr>
          </w:p>
        </w:tc>
        <w:tc>
          <w:tcPr>
            <w:tcW w:w="993" w:type="pct"/>
          </w:tcPr>
          <w:p w:rsidR="004945C6" w:rsidRPr="004945C6" w:rsidRDefault="004945C6" w:rsidP="00F61550">
            <w:pPr>
              <w:rPr>
                <w:rFonts w:eastAsia="Times New Roman" w:cs="Arial"/>
                <w:sz w:val="24"/>
                <w:szCs w:val="24"/>
              </w:rPr>
            </w:pPr>
          </w:p>
        </w:tc>
        <w:tc>
          <w:tcPr>
            <w:tcW w:w="989" w:type="pct"/>
          </w:tcPr>
          <w:p w:rsidR="004945C6" w:rsidRPr="004945C6" w:rsidRDefault="004945C6" w:rsidP="00F61550">
            <w:pPr>
              <w:rPr>
                <w:rFonts w:eastAsia="Times New Roman" w:cs="Arial"/>
                <w:sz w:val="24"/>
                <w:szCs w:val="24"/>
              </w:rPr>
            </w:pPr>
          </w:p>
        </w:tc>
      </w:tr>
      <w:tr w:rsidR="004945C6" w:rsidRPr="004945C6" w:rsidTr="00F61550">
        <w:trPr>
          <w:cantSplit/>
        </w:trPr>
        <w:tc>
          <w:tcPr>
            <w:tcW w:w="1031" w:type="pct"/>
          </w:tcPr>
          <w:p w:rsidR="004945C6" w:rsidRPr="004945C6" w:rsidRDefault="004945C6" w:rsidP="00F61550">
            <w:pPr>
              <w:rPr>
                <w:rFonts w:eastAsia="Times New Roman" w:cs="Arial"/>
                <w:sz w:val="24"/>
                <w:szCs w:val="24"/>
              </w:rPr>
            </w:pPr>
            <w:r w:rsidRPr="004945C6">
              <w:rPr>
                <w:rFonts w:eastAsia="Times New Roman" w:cs="Arial"/>
                <w:sz w:val="24"/>
                <w:szCs w:val="24"/>
              </w:rPr>
              <w:t>Length</w:t>
            </w:r>
          </w:p>
        </w:tc>
        <w:tc>
          <w:tcPr>
            <w:tcW w:w="994" w:type="pct"/>
          </w:tcPr>
          <w:p w:rsidR="004945C6" w:rsidRPr="004945C6" w:rsidRDefault="004945C6" w:rsidP="00F61550">
            <w:pPr>
              <w:rPr>
                <w:rFonts w:eastAsia="Times New Roman" w:cs="Arial"/>
                <w:sz w:val="24"/>
                <w:szCs w:val="24"/>
              </w:rPr>
            </w:pPr>
          </w:p>
        </w:tc>
        <w:tc>
          <w:tcPr>
            <w:tcW w:w="993" w:type="pct"/>
          </w:tcPr>
          <w:p w:rsidR="004945C6" w:rsidRPr="004945C6" w:rsidRDefault="004945C6" w:rsidP="00F61550">
            <w:pPr>
              <w:rPr>
                <w:rFonts w:eastAsia="Times New Roman" w:cs="Arial"/>
                <w:sz w:val="24"/>
                <w:szCs w:val="24"/>
              </w:rPr>
            </w:pPr>
          </w:p>
        </w:tc>
        <w:tc>
          <w:tcPr>
            <w:tcW w:w="993" w:type="pct"/>
          </w:tcPr>
          <w:p w:rsidR="004945C6" w:rsidRPr="004945C6" w:rsidRDefault="004945C6" w:rsidP="00F61550">
            <w:pPr>
              <w:rPr>
                <w:rFonts w:eastAsia="Times New Roman" w:cs="Arial"/>
                <w:sz w:val="24"/>
                <w:szCs w:val="24"/>
              </w:rPr>
            </w:pPr>
          </w:p>
        </w:tc>
        <w:tc>
          <w:tcPr>
            <w:tcW w:w="989" w:type="pct"/>
          </w:tcPr>
          <w:p w:rsidR="004945C6" w:rsidRPr="004945C6" w:rsidRDefault="004945C6" w:rsidP="00F61550">
            <w:pPr>
              <w:rPr>
                <w:rFonts w:eastAsia="Times New Roman" w:cs="Arial"/>
                <w:sz w:val="24"/>
                <w:szCs w:val="24"/>
              </w:rPr>
            </w:pPr>
          </w:p>
        </w:tc>
      </w:tr>
      <w:tr w:rsidR="004945C6" w:rsidRPr="004945C6" w:rsidTr="00F61550">
        <w:trPr>
          <w:cantSplit/>
        </w:trPr>
        <w:tc>
          <w:tcPr>
            <w:tcW w:w="1031" w:type="pct"/>
          </w:tcPr>
          <w:p w:rsidR="004945C6" w:rsidRPr="004945C6" w:rsidRDefault="004945C6" w:rsidP="00F61550">
            <w:pPr>
              <w:rPr>
                <w:rFonts w:eastAsia="Times New Roman" w:cs="Arial"/>
                <w:sz w:val="24"/>
                <w:szCs w:val="24"/>
              </w:rPr>
            </w:pPr>
            <w:r w:rsidRPr="004945C6">
              <w:rPr>
                <w:rFonts w:eastAsia="Times New Roman" w:cs="Arial"/>
                <w:sz w:val="24"/>
                <w:szCs w:val="24"/>
              </w:rPr>
              <w:t>Ends / Edges 90˚</w:t>
            </w:r>
          </w:p>
        </w:tc>
        <w:tc>
          <w:tcPr>
            <w:tcW w:w="994" w:type="pct"/>
          </w:tcPr>
          <w:p w:rsidR="004945C6" w:rsidRPr="004945C6" w:rsidRDefault="004945C6" w:rsidP="00F61550">
            <w:pPr>
              <w:rPr>
                <w:rFonts w:eastAsia="Times New Roman" w:cs="Arial"/>
                <w:sz w:val="24"/>
                <w:szCs w:val="24"/>
              </w:rPr>
            </w:pPr>
          </w:p>
        </w:tc>
        <w:tc>
          <w:tcPr>
            <w:tcW w:w="993" w:type="pct"/>
          </w:tcPr>
          <w:p w:rsidR="004945C6" w:rsidRPr="004945C6" w:rsidRDefault="004945C6" w:rsidP="00F61550">
            <w:pPr>
              <w:rPr>
                <w:rFonts w:eastAsia="Times New Roman" w:cs="Arial"/>
                <w:sz w:val="24"/>
                <w:szCs w:val="24"/>
              </w:rPr>
            </w:pPr>
          </w:p>
        </w:tc>
        <w:tc>
          <w:tcPr>
            <w:tcW w:w="993" w:type="pct"/>
          </w:tcPr>
          <w:p w:rsidR="004945C6" w:rsidRPr="004945C6" w:rsidRDefault="004945C6" w:rsidP="00F61550">
            <w:pPr>
              <w:rPr>
                <w:rFonts w:eastAsia="Times New Roman" w:cs="Arial"/>
                <w:sz w:val="24"/>
                <w:szCs w:val="24"/>
              </w:rPr>
            </w:pPr>
          </w:p>
        </w:tc>
        <w:tc>
          <w:tcPr>
            <w:tcW w:w="989" w:type="pct"/>
          </w:tcPr>
          <w:p w:rsidR="004945C6" w:rsidRPr="004945C6" w:rsidRDefault="004945C6" w:rsidP="00F61550">
            <w:pPr>
              <w:rPr>
                <w:rFonts w:eastAsia="Times New Roman" w:cs="Arial"/>
                <w:sz w:val="24"/>
                <w:szCs w:val="24"/>
              </w:rPr>
            </w:pPr>
          </w:p>
        </w:tc>
      </w:tr>
      <w:tr w:rsidR="004945C6" w:rsidRPr="004945C6" w:rsidTr="00F61550">
        <w:trPr>
          <w:cantSplit/>
        </w:trPr>
        <w:tc>
          <w:tcPr>
            <w:tcW w:w="1031" w:type="pct"/>
          </w:tcPr>
          <w:p w:rsidR="004945C6" w:rsidRPr="004945C6" w:rsidRDefault="004945C6" w:rsidP="00F61550">
            <w:pPr>
              <w:rPr>
                <w:rFonts w:eastAsia="Times New Roman" w:cs="Arial"/>
                <w:sz w:val="24"/>
                <w:szCs w:val="24"/>
              </w:rPr>
            </w:pPr>
            <w:r w:rsidRPr="004945C6">
              <w:rPr>
                <w:rFonts w:eastAsia="Times New Roman" w:cs="Arial"/>
                <w:sz w:val="24"/>
                <w:szCs w:val="24"/>
              </w:rPr>
              <w:t>Saw marks</w:t>
            </w:r>
          </w:p>
        </w:tc>
        <w:tc>
          <w:tcPr>
            <w:tcW w:w="994" w:type="pct"/>
          </w:tcPr>
          <w:p w:rsidR="004945C6" w:rsidRPr="004945C6" w:rsidRDefault="004945C6" w:rsidP="00F61550">
            <w:pPr>
              <w:rPr>
                <w:rFonts w:eastAsia="Times New Roman" w:cs="Arial"/>
                <w:sz w:val="24"/>
                <w:szCs w:val="24"/>
              </w:rPr>
            </w:pPr>
          </w:p>
        </w:tc>
        <w:tc>
          <w:tcPr>
            <w:tcW w:w="993" w:type="pct"/>
          </w:tcPr>
          <w:p w:rsidR="004945C6" w:rsidRPr="004945C6" w:rsidRDefault="004945C6" w:rsidP="00F61550">
            <w:pPr>
              <w:rPr>
                <w:rFonts w:eastAsia="Times New Roman" w:cs="Arial"/>
                <w:sz w:val="24"/>
                <w:szCs w:val="24"/>
              </w:rPr>
            </w:pPr>
          </w:p>
        </w:tc>
        <w:tc>
          <w:tcPr>
            <w:tcW w:w="993" w:type="pct"/>
          </w:tcPr>
          <w:p w:rsidR="004945C6" w:rsidRPr="004945C6" w:rsidRDefault="004945C6" w:rsidP="00F61550">
            <w:pPr>
              <w:rPr>
                <w:rFonts w:eastAsia="Times New Roman" w:cs="Arial"/>
                <w:sz w:val="24"/>
                <w:szCs w:val="24"/>
              </w:rPr>
            </w:pPr>
          </w:p>
        </w:tc>
        <w:tc>
          <w:tcPr>
            <w:tcW w:w="989" w:type="pct"/>
          </w:tcPr>
          <w:p w:rsidR="004945C6" w:rsidRPr="004945C6" w:rsidRDefault="004945C6" w:rsidP="00F61550">
            <w:pPr>
              <w:rPr>
                <w:rFonts w:eastAsia="Times New Roman" w:cs="Arial"/>
                <w:sz w:val="24"/>
                <w:szCs w:val="24"/>
              </w:rPr>
            </w:pPr>
          </w:p>
        </w:tc>
      </w:tr>
      <w:tr w:rsidR="004945C6" w:rsidRPr="004945C6" w:rsidTr="00F61550">
        <w:trPr>
          <w:cantSplit/>
        </w:trPr>
        <w:tc>
          <w:tcPr>
            <w:tcW w:w="1031" w:type="pct"/>
          </w:tcPr>
          <w:p w:rsidR="004945C6" w:rsidRPr="004945C6" w:rsidRDefault="004945C6" w:rsidP="00F61550">
            <w:pPr>
              <w:rPr>
                <w:rFonts w:eastAsia="Times New Roman" w:cs="Arial"/>
                <w:sz w:val="24"/>
                <w:szCs w:val="24"/>
              </w:rPr>
            </w:pPr>
            <w:r w:rsidRPr="004945C6">
              <w:rPr>
                <w:rFonts w:eastAsia="Times New Roman" w:cs="Arial"/>
                <w:sz w:val="24"/>
                <w:szCs w:val="24"/>
              </w:rPr>
              <w:t>Washboard</w:t>
            </w:r>
          </w:p>
        </w:tc>
        <w:tc>
          <w:tcPr>
            <w:tcW w:w="994" w:type="pct"/>
          </w:tcPr>
          <w:p w:rsidR="004945C6" w:rsidRPr="004945C6" w:rsidRDefault="004945C6" w:rsidP="00F61550">
            <w:pPr>
              <w:rPr>
                <w:rFonts w:eastAsia="Times New Roman" w:cs="Arial"/>
                <w:sz w:val="24"/>
                <w:szCs w:val="24"/>
              </w:rPr>
            </w:pPr>
          </w:p>
        </w:tc>
        <w:tc>
          <w:tcPr>
            <w:tcW w:w="993" w:type="pct"/>
          </w:tcPr>
          <w:p w:rsidR="004945C6" w:rsidRPr="004945C6" w:rsidRDefault="004945C6" w:rsidP="00F61550">
            <w:pPr>
              <w:rPr>
                <w:rFonts w:eastAsia="Times New Roman" w:cs="Arial"/>
                <w:sz w:val="24"/>
                <w:szCs w:val="24"/>
              </w:rPr>
            </w:pPr>
          </w:p>
        </w:tc>
        <w:tc>
          <w:tcPr>
            <w:tcW w:w="993" w:type="pct"/>
          </w:tcPr>
          <w:p w:rsidR="004945C6" w:rsidRPr="004945C6" w:rsidRDefault="004945C6" w:rsidP="00F61550">
            <w:pPr>
              <w:rPr>
                <w:rFonts w:eastAsia="Times New Roman" w:cs="Arial"/>
                <w:sz w:val="24"/>
                <w:szCs w:val="24"/>
              </w:rPr>
            </w:pPr>
          </w:p>
        </w:tc>
        <w:tc>
          <w:tcPr>
            <w:tcW w:w="989" w:type="pct"/>
          </w:tcPr>
          <w:p w:rsidR="004945C6" w:rsidRPr="004945C6" w:rsidRDefault="004945C6" w:rsidP="00F61550">
            <w:pPr>
              <w:rPr>
                <w:rFonts w:eastAsia="Times New Roman" w:cs="Arial"/>
                <w:sz w:val="24"/>
                <w:szCs w:val="24"/>
              </w:rPr>
            </w:pPr>
          </w:p>
        </w:tc>
      </w:tr>
      <w:tr w:rsidR="004945C6" w:rsidRPr="004945C6" w:rsidTr="00F61550">
        <w:trPr>
          <w:cantSplit/>
        </w:trPr>
        <w:tc>
          <w:tcPr>
            <w:tcW w:w="1031" w:type="pct"/>
          </w:tcPr>
          <w:p w:rsidR="004945C6" w:rsidRPr="004945C6" w:rsidRDefault="004945C6" w:rsidP="00F61550">
            <w:pPr>
              <w:rPr>
                <w:rFonts w:eastAsia="Times New Roman" w:cs="Arial"/>
                <w:sz w:val="24"/>
                <w:szCs w:val="24"/>
              </w:rPr>
            </w:pPr>
            <w:r w:rsidRPr="004945C6">
              <w:rPr>
                <w:rFonts w:eastAsia="Times New Roman" w:cs="Arial"/>
                <w:sz w:val="24"/>
                <w:szCs w:val="24"/>
              </w:rPr>
              <w:t>Tearout or Snipe</w:t>
            </w:r>
          </w:p>
        </w:tc>
        <w:tc>
          <w:tcPr>
            <w:tcW w:w="994" w:type="pct"/>
            <w:vAlign w:val="center"/>
          </w:tcPr>
          <w:p w:rsidR="004945C6" w:rsidRPr="004945C6" w:rsidRDefault="004945C6" w:rsidP="00F61550">
            <w:pPr>
              <w:rPr>
                <w:rFonts w:eastAsia="Times New Roman" w:cs="Arial"/>
                <w:sz w:val="24"/>
                <w:szCs w:val="24"/>
              </w:rPr>
            </w:pPr>
          </w:p>
        </w:tc>
        <w:tc>
          <w:tcPr>
            <w:tcW w:w="993" w:type="pct"/>
            <w:vAlign w:val="center"/>
          </w:tcPr>
          <w:p w:rsidR="004945C6" w:rsidRPr="004945C6" w:rsidRDefault="004945C6" w:rsidP="00F61550">
            <w:pPr>
              <w:rPr>
                <w:rFonts w:eastAsia="Times New Roman" w:cs="Arial"/>
                <w:sz w:val="24"/>
                <w:szCs w:val="24"/>
              </w:rPr>
            </w:pPr>
          </w:p>
        </w:tc>
        <w:tc>
          <w:tcPr>
            <w:tcW w:w="993" w:type="pct"/>
            <w:vAlign w:val="center"/>
          </w:tcPr>
          <w:p w:rsidR="004945C6" w:rsidRPr="004945C6" w:rsidRDefault="004945C6" w:rsidP="00F61550">
            <w:pPr>
              <w:rPr>
                <w:rFonts w:eastAsia="Times New Roman" w:cs="Arial"/>
                <w:sz w:val="24"/>
                <w:szCs w:val="24"/>
              </w:rPr>
            </w:pPr>
          </w:p>
        </w:tc>
        <w:tc>
          <w:tcPr>
            <w:tcW w:w="989" w:type="pct"/>
            <w:vAlign w:val="center"/>
          </w:tcPr>
          <w:p w:rsidR="004945C6" w:rsidRPr="004945C6" w:rsidRDefault="004945C6" w:rsidP="00F61550">
            <w:pPr>
              <w:rPr>
                <w:rFonts w:eastAsia="Times New Roman" w:cs="Arial"/>
                <w:sz w:val="24"/>
                <w:szCs w:val="24"/>
              </w:rPr>
            </w:pPr>
          </w:p>
        </w:tc>
      </w:tr>
      <w:tr w:rsidR="004945C6" w:rsidRPr="004945C6" w:rsidTr="00F61550">
        <w:trPr>
          <w:cantSplit/>
        </w:trPr>
        <w:tc>
          <w:tcPr>
            <w:tcW w:w="1031" w:type="pct"/>
          </w:tcPr>
          <w:p w:rsidR="004945C6" w:rsidRPr="004945C6" w:rsidRDefault="004945C6" w:rsidP="00F61550">
            <w:pPr>
              <w:rPr>
                <w:rFonts w:eastAsia="Times New Roman" w:cs="Arial"/>
                <w:b/>
                <w:bCs/>
                <w:sz w:val="24"/>
                <w:szCs w:val="24"/>
              </w:rPr>
            </w:pPr>
            <w:r w:rsidRPr="004945C6">
              <w:rPr>
                <w:rFonts w:eastAsia="Times New Roman" w:cs="Arial"/>
                <w:b/>
                <w:bCs/>
                <w:sz w:val="24"/>
                <w:szCs w:val="24"/>
              </w:rPr>
              <w:t>Totals</w:t>
            </w:r>
          </w:p>
        </w:tc>
        <w:tc>
          <w:tcPr>
            <w:tcW w:w="994" w:type="pct"/>
          </w:tcPr>
          <w:p w:rsidR="004945C6" w:rsidRPr="004945C6" w:rsidRDefault="004945C6" w:rsidP="00F61550">
            <w:pPr>
              <w:rPr>
                <w:rFonts w:eastAsia="Times New Roman" w:cs="Arial"/>
                <w:sz w:val="24"/>
                <w:szCs w:val="24"/>
              </w:rPr>
            </w:pPr>
          </w:p>
        </w:tc>
        <w:tc>
          <w:tcPr>
            <w:tcW w:w="993" w:type="pct"/>
          </w:tcPr>
          <w:p w:rsidR="004945C6" w:rsidRPr="004945C6" w:rsidRDefault="004945C6" w:rsidP="00F61550">
            <w:pPr>
              <w:rPr>
                <w:rFonts w:eastAsia="Times New Roman" w:cs="Arial"/>
                <w:sz w:val="24"/>
                <w:szCs w:val="24"/>
              </w:rPr>
            </w:pPr>
          </w:p>
        </w:tc>
        <w:tc>
          <w:tcPr>
            <w:tcW w:w="993" w:type="pct"/>
          </w:tcPr>
          <w:p w:rsidR="004945C6" w:rsidRPr="004945C6" w:rsidRDefault="004945C6" w:rsidP="00F61550">
            <w:pPr>
              <w:rPr>
                <w:rFonts w:eastAsia="Times New Roman" w:cs="Arial"/>
                <w:sz w:val="24"/>
                <w:szCs w:val="24"/>
              </w:rPr>
            </w:pPr>
          </w:p>
        </w:tc>
        <w:tc>
          <w:tcPr>
            <w:tcW w:w="989" w:type="pct"/>
          </w:tcPr>
          <w:p w:rsidR="004945C6" w:rsidRPr="004945C6" w:rsidRDefault="004945C6" w:rsidP="00F61550">
            <w:pPr>
              <w:rPr>
                <w:rFonts w:eastAsia="Times New Roman" w:cs="Arial"/>
                <w:sz w:val="24"/>
                <w:szCs w:val="24"/>
              </w:rPr>
            </w:pPr>
          </w:p>
        </w:tc>
      </w:tr>
    </w:tbl>
    <w:p w:rsidR="004945C6" w:rsidRPr="004945C6" w:rsidRDefault="004945C6" w:rsidP="004945C6">
      <w:pPr>
        <w:rPr>
          <w:rFonts w:eastAsia="Times New Roman" w:cs="Arial"/>
          <w:sz w:val="24"/>
          <w:szCs w:val="24"/>
        </w:rPr>
      </w:pPr>
    </w:p>
    <w:p w:rsidR="004945C6" w:rsidRDefault="004945C6" w:rsidP="004945C6">
      <w:r w:rsidRPr="0065423B">
        <w:rPr>
          <w:rFonts w:eastAsia="Times New Roman" w:cs="Arial"/>
          <w:sz w:val="28"/>
          <w:szCs w:val="24"/>
        </w:rPr>
        <w:br w:type="page"/>
      </w:r>
    </w:p>
    <w:p w:rsidR="008E7799" w:rsidRDefault="008E7799" w:rsidP="008E7799">
      <w:pPr>
        <w:ind w:left="238"/>
        <w:jc w:val="center"/>
        <w:rPr>
          <w:rFonts w:ascii="Arial Black" w:eastAsia="Times New Roman" w:hAnsi="Arial Black" w:cs="Arial"/>
          <w:sz w:val="32"/>
          <w:szCs w:val="32"/>
        </w:rPr>
      </w:pPr>
      <w:r>
        <w:rPr>
          <w:rFonts w:ascii="Arial Black" w:eastAsia="Times New Roman" w:hAnsi="Arial Black" w:cs="Arial"/>
          <w:sz w:val="32"/>
          <w:szCs w:val="32"/>
        </w:rPr>
        <w:t xml:space="preserve">Appendix B: </w:t>
      </w:r>
      <w:r w:rsidRPr="005D49FD">
        <w:rPr>
          <w:rFonts w:ascii="Arial Black" w:eastAsia="Times New Roman" w:hAnsi="Arial Black" w:cs="Arial"/>
          <w:sz w:val="32"/>
          <w:szCs w:val="32"/>
        </w:rPr>
        <w:t>How to Dress Rough Sawn Lumber</w:t>
      </w:r>
    </w:p>
    <w:p w:rsidR="008E7799" w:rsidRDefault="008E7799" w:rsidP="008E7799">
      <w:pPr>
        <w:ind w:left="238"/>
        <w:jc w:val="center"/>
        <w:rPr>
          <w:rFonts w:ascii="Arial Black" w:eastAsia="Times New Roman" w:hAnsi="Arial Black" w:cs="Arial"/>
          <w:i/>
          <w:iCs/>
          <w:sz w:val="32"/>
          <w:szCs w:val="32"/>
        </w:rPr>
      </w:pPr>
      <w:r w:rsidRPr="005D49FD">
        <w:rPr>
          <w:rFonts w:ascii="Arial Black" w:eastAsia="Times New Roman" w:hAnsi="Arial Black" w:cs="Arial"/>
          <w:i/>
          <w:iCs/>
          <w:sz w:val="32"/>
          <w:szCs w:val="32"/>
        </w:rPr>
        <w:t>Use the F.E.W.T.E.L. process described below:</w:t>
      </w:r>
    </w:p>
    <w:p w:rsidR="008E7799" w:rsidRPr="005D49FD" w:rsidRDefault="008E7799" w:rsidP="008E7799">
      <w:pPr>
        <w:ind w:left="238"/>
        <w:jc w:val="center"/>
        <w:rPr>
          <w:rFonts w:eastAsia="Times New Roman" w:cs="Arial"/>
          <w:sz w:val="32"/>
          <w:szCs w:val="32"/>
        </w:rPr>
      </w:pPr>
    </w:p>
    <w:p w:rsidR="008E7799" w:rsidRPr="008E7799" w:rsidRDefault="008E7799" w:rsidP="008E7799">
      <w:pPr>
        <w:numPr>
          <w:ilvl w:val="0"/>
          <w:numId w:val="17"/>
        </w:numPr>
        <w:tabs>
          <w:tab w:val="left" w:pos="270"/>
          <w:tab w:val="left" w:pos="450"/>
          <w:tab w:val="num" w:pos="900"/>
        </w:tabs>
        <w:spacing w:line="360" w:lineRule="auto"/>
        <w:ind w:left="900" w:right="-414" w:hanging="810"/>
        <w:rPr>
          <w:rFonts w:eastAsia="Times New Roman" w:cs="Arial"/>
          <w:b/>
          <w:bCs/>
          <w:sz w:val="24"/>
          <w:szCs w:val="24"/>
        </w:rPr>
      </w:pPr>
      <w:r w:rsidRPr="008E7799">
        <w:rPr>
          <w:rFonts w:eastAsia="Times New Roman" w:cs="Arial"/>
          <w:b/>
          <w:bCs/>
          <w:i/>
          <w:iCs/>
          <w:sz w:val="24"/>
          <w:szCs w:val="24"/>
        </w:rPr>
        <w:t>FACE</w:t>
      </w:r>
      <w:r w:rsidRPr="008E7799">
        <w:rPr>
          <w:rFonts w:eastAsia="Times New Roman" w:cs="Arial"/>
          <w:sz w:val="24"/>
          <w:szCs w:val="24"/>
        </w:rPr>
        <w:t xml:space="preserve"> - Use the jointer to straighten and flatten one face of the stock.  Place the cupped side down for greater safety.  Always use push blocks or push sticks and never let your bare hands pass over the jointer’s cutter</w:t>
      </w:r>
      <w:r w:rsidR="006C7EC8">
        <w:rPr>
          <w:rFonts w:eastAsia="Times New Roman" w:cs="Arial"/>
          <w:sz w:val="24"/>
          <w:szCs w:val="24"/>
        </w:rPr>
        <w:t xml:space="preserve"> </w:t>
      </w:r>
      <w:r w:rsidRPr="008E7799">
        <w:rPr>
          <w:rFonts w:eastAsia="Times New Roman" w:cs="Arial"/>
          <w:sz w:val="24"/>
          <w:szCs w:val="24"/>
        </w:rPr>
        <w:t>head.</w:t>
      </w:r>
    </w:p>
    <w:p w:rsidR="008E7799" w:rsidRPr="008E7799" w:rsidRDefault="008E7799" w:rsidP="008E7799">
      <w:pPr>
        <w:numPr>
          <w:ilvl w:val="0"/>
          <w:numId w:val="17"/>
        </w:numPr>
        <w:tabs>
          <w:tab w:val="left" w:pos="270"/>
          <w:tab w:val="left" w:pos="450"/>
          <w:tab w:val="num" w:pos="900"/>
        </w:tabs>
        <w:spacing w:line="360" w:lineRule="auto"/>
        <w:ind w:left="900" w:right="-414" w:hanging="810"/>
        <w:rPr>
          <w:rFonts w:eastAsia="Times New Roman" w:cs="Arial"/>
          <w:b/>
          <w:bCs/>
          <w:sz w:val="24"/>
          <w:szCs w:val="24"/>
        </w:rPr>
      </w:pPr>
      <w:r w:rsidRPr="008E7799">
        <w:rPr>
          <w:rFonts w:eastAsia="Times New Roman" w:cs="Arial"/>
          <w:b/>
          <w:bCs/>
          <w:i/>
          <w:iCs/>
          <w:sz w:val="24"/>
          <w:szCs w:val="24"/>
        </w:rPr>
        <w:t>EDGE</w:t>
      </w:r>
      <w:r w:rsidRPr="008E7799">
        <w:rPr>
          <w:rFonts w:eastAsia="Times New Roman" w:cs="Arial"/>
          <w:sz w:val="24"/>
          <w:szCs w:val="24"/>
        </w:rPr>
        <w:t xml:space="preserve">- Use the jointer to straighten and flatten one edge of the stock.  Keep the jointed face firmly against the jointer’s fence to create a 90° corner.  If the board is not kept flat against the fence during jointing, the edge and face will not be square (90°) with each other. </w:t>
      </w:r>
      <w:r w:rsidRPr="008E7799">
        <w:rPr>
          <w:rFonts w:eastAsia="Times New Roman" w:cs="Arial"/>
          <w:i/>
          <w:iCs/>
          <w:sz w:val="24"/>
          <w:szCs w:val="24"/>
        </w:rPr>
        <w:t>(Move the stock slower through the jointer if you notice any washboard / ripples on the edge of the stock)</w:t>
      </w:r>
    </w:p>
    <w:p w:rsidR="008E7799" w:rsidRPr="008E7799" w:rsidRDefault="008E7799" w:rsidP="008E7799">
      <w:pPr>
        <w:numPr>
          <w:ilvl w:val="0"/>
          <w:numId w:val="17"/>
        </w:numPr>
        <w:tabs>
          <w:tab w:val="left" w:pos="270"/>
          <w:tab w:val="left" w:pos="450"/>
          <w:tab w:val="num" w:pos="900"/>
        </w:tabs>
        <w:spacing w:line="360" w:lineRule="auto"/>
        <w:ind w:left="900" w:right="-414" w:hanging="810"/>
        <w:rPr>
          <w:rFonts w:eastAsia="Times New Roman" w:cs="Arial"/>
          <w:b/>
          <w:bCs/>
          <w:sz w:val="24"/>
          <w:szCs w:val="24"/>
        </w:rPr>
      </w:pPr>
      <w:r w:rsidRPr="008E7799">
        <w:rPr>
          <w:rFonts w:eastAsia="Times New Roman" w:cs="Arial"/>
          <w:b/>
          <w:bCs/>
          <w:i/>
          <w:iCs/>
          <w:sz w:val="24"/>
          <w:szCs w:val="24"/>
        </w:rPr>
        <w:t>WIDTH -</w:t>
      </w:r>
      <w:r w:rsidRPr="008E7799">
        <w:rPr>
          <w:rFonts w:eastAsia="Times New Roman" w:cs="Arial"/>
          <w:sz w:val="24"/>
          <w:szCs w:val="24"/>
        </w:rPr>
        <w:t xml:space="preserve"> Use the table saw to rip the board to the width (Add 1/32”) required.  </w:t>
      </w:r>
      <w:r w:rsidRPr="008E7799">
        <w:rPr>
          <w:rFonts w:eastAsia="Times New Roman" w:cs="Arial"/>
          <w:i/>
          <w:iCs/>
          <w:sz w:val="24"/>
          <w:szCs w:val="24"/>
        </w:rPr>
        <w:t>(Place the jointed face down and the jointed edge against the fence)</w:t>
      </w:r>
      <w:r w:rsidRPr="008E7799">
        <w:rPr>
          <w:rFonts w:eastAsia="Times New Roman" w:cs="Arial"/>
          <w:sz w:val="24"/>
          <w:szCs w:val="24"/>
        </w:rPr>
        <w:t xml:space="preserve">  Now use the jointer to remove the extra 1/32” you added.  Joint the edge with the rough sawmarks left by the table saw’s blade. You now have two perfectly jointed edges.</w:t>
      </w:r>
    </w:p>
    <w:p w:rsidR="008E7799" w:rsidRPr="008E7799" w:rsidRDefault="008E7799" w:rsidP="008E7799">
      <w:pPr>
        <w:numPr>
          <w:ilvl w:val="0"/>
          <w:numId w:val="17"/>
        </w:numPr>
        <w:tabs>
          <w:tab w:val="left" w:pos="270"/>
          <w:tab w:val="left" w:pos="450"/>
          <w:tab w:val="num" w:pos="900"/>
        </w:tabs>
        <w:spacing w:line="360" w:lineRule="auto"/>
        <w:ind w:left="900" w:right="-414" w:hanging="810"/>
        <w:rPr>
          <w:rFonts w:eastAsia="Times New Roman" w:cs="Arial"/>
          <w:b/>
          <w:bCs/>
          <w:sz w:val="24"/>
          <w:szCs w:val="24"/>
        </w:rPr>
      </w:pPr>
      <w:r w:rsidRPr="008E7799">
        <w:rPr>
          <w:rFonts w:eastAsia="Times New Roman" w:cs="Arial"/>
          <w:b/>
          <w:bCs/>
          <w:i/>
          <w:iCs/>
          <w:sz w:val="24"/>
          <w:szCs w:val="24"/>
        </w:rPr>
        <w:t>THICKNESS</w:t>
      </w:r>
      <w:r w:rsidRPr="008E7799">
        <w:rPr>
          <w:rFonts w:eastAsia="Times New Roman" w:cs="Arial"/>
          <w:sz w:val="24"/>
          <w:szCs w:val="24"/>
        </w:rPr>
        <w:t>- Use the thickness planer to plane the board to the desired thickness.  Place the smooth jointed face down on the table and proceed.  When both faces are smooth you can alternate between the faces being planed and correct any defects while you continue to plane the board to the desired thickness.</w:t>
      </w:r>
    </w:p>
    <w:p w:rsidR="008E7799" w:rsidRPr="008E7799" w:rsidRDefault="008E7799" w:rsidP="008E7799">
      <w:pPr>
        <w:numPr>
          <w:ilvl w:val="0"/>
          <w:numId w:val="17"/>
        </w:numPr>
        <w:tabs>
          <w:tab w:val="left" w:pos="270"/>
          <w:tab w:val="left" w:pos="450"/>
          <w:tab w:val="num" w:pos="900"/>
        </w:tabs>
        <w:spacing w:line="360" w:lineRule="auto"/>
        <w:ind w:left="900" w:right="-414" w:hanging="810"/>
        <w:rPr>
          <w:rFonts w:eastAsia="Times New Roman" w:cs="Arial"/>
          <w:b/>
          <w:bCs/>
          <w:sz w:val="24"/>
          <w:szCs w:val="24"/>
        </w:rPr>
      </w:pPr>
      <w:r w:rsidRPr="008E7799">
        <w:rPr>
          <w:rFonts w:eastAsia="Times New Roman" w:cs="Arial"/>
          <w:b/>
          <w:bCs/>
          <w:i/>
          <w:iCs/>
          <w:sz w:val="24"/>
          <w:szCs w:val="24"/>
        </w:rPr>
        <w:t>END</w:t>
      </w:r>
      <w:r w:rsidRPr="008E7799">
        <w:rPr>
          <w:rFonts w:eastAsia="Times New Roman" w:cs="Arial"/>
          <w:sz w:val="24"/>
          <w:szCs w:val="24"/>
        </w:rPr>
        <w:t xml:space="preserve">- Cut one end of the stock square using the compound mitre saw.  Cut slowly to minimize tearout (splintering of the wood) on the back and bottom of the stock.  This is also the time to cut off any end checks (splits) at the board’s end.  </w:t>
      </w:r>
    </w:p>
    <w:p w:rsidR="008E7799" w:rsidRPr="008E7799" w:rsidRDefault="008E7799" w:rsidP="008E7799">
      <w:pPr>
        <w:numPr>
          <w:ilvl w:val="0"/>
          <w:numId w:val="17"/>
        </w:numPr>
        <w:tabs>
          <w:tab w:val="left" w:pos="270"/>
          <w:tab w:val="left" w:pos="450"/>
          <w:tab w:val="num" w:pos="900"/>
        </w:tabs>
        <w:spacing w:line="360" w:lineRule="auto"/>
        <w:ind w:left="900" w:right="-414" w:hanging="810"/>
        <w:rPr>
          <w:rFonts w:eastAsia="Times New Roman" w:cs="Arial"/>
          <w:b/>
          <w:bCs/>
          <w:sz w:val="24"/>
          <w:szCs w:val="24"/>
        </w:rPr>
      </w:pPr>
      <w:r w:rsidRPr="008E7799">
        <w:rPr>
          <w:rFonts w:eastAsia="Times New Roman" w:cs="Arial"/>
          <w:b/>
          <w:bCs/>
          <w:i/>
          <w:iCs/>
          <w:sz w:val="24"/>
          <w:szCs w:val="24"/>
        </w:rPr>
        <w:t>LENGTH</w:t>
      </w:r>
      <w:r w:rsidRPr="008E7799">
        <w:rPr>
          <w:rFonts w:eastAsia="Times New Roman" w:cs="Arial"/>
          <w:sz w:val="24"/>
          <w:szCs w:val="24"/>
        </w:rPr>
        <w:t xml:space="preserve"> - Mark the stock to its final length </w:t>
      </w:r>
      <w:r w:rsidRPr="008E7799">
        <w:rPr>
          <w:rFonts w:eastAsia="Times New Roman" w:cs="Arial"/>
          <w:i/>
          <w:iCs/>
          <w:sz w:val="24"/>
          <w:szCs w:val="24"/>
        </w:rPr>
        <w:t>(add 1/16”)</w:t>
      </w:r>
      <w:r w:rsidRPr="008E7799">
        <w:rPr>
          <w:rFonts w:eastAsia="Times New Roman" w:cs="Arial"/>
          <w:sz w:val="24"/>
          <w:szCs w:val="24"/>
        </w:rPr>
        <w:t xml:space="preserve"> and cut using the compound mitre saw.  </w:t>
      </w:r>
    </w:p>
    <w:p w:rsidR="008E7799" w:rsidRPr="001606A3" w:rsidRDefault="008E7799" w:rsidP="008E7799">
      <w:pPr>
        <w:keepNext/>
        <w:ind w:left="720" w:hanging="1080"/>
        <w:jc w:val="center"/>
        <w:outlineLvl w:val="0"/>
        <w:rPr>
          <w:rFonts w:ascii="Arial Black" w:eastAsia="Times New Roman" w:hAnsi="Arial Black" w:cs="Arial"/>
          <w:i/>
          <w:iCs/>
          <w:sz w:val="44"/>
          <w:szCs w:val="24"/>
        </w:rPr>
      </w:pPr>
      <w:r w:rsidRPr="001606A3">
        <w:rPr>
          <w:rFonts w:ascii="Arial Black" w:eastAsia="Times New Roman" w:hAnsi="Arial Black" w:cs="Arial"/>
          <w:i/>
          <w:iCs/>
          <w:sz w:val="44"/>
          <w:szCs w:val="24"/>
        </w:rPr>
        <w:t>MEASURE TWICE …... CUT ONCE</w:t>
      </w:r>
    </w:p>
    <w:p w:rsidR="008E7799" w:rsidRDefault="008E7799" w:rsidP="008E7799"/>
    <w:p w:rsidR="003A69B5" w:rsidRDefault="003A69B5">
      <w:pPr>
        <w:rPr>
          <w:rFonts w:cs="Arial"/>
          <w:sz w:val="24"/>
        </w:rPr>
      </w:pPr>
    </w:p>
    <w:p w:rsidR="003A69B5" w:rsidRDefault="003A69B5">
      <w:pPr>
        <w:rPr>
          <w:rFonts w:cs="Arial"/>
          <w:sz w:val="24"/>
        </w:rPr>
      </w:pPr>
    </w:p>
    <w:p w:rsidR="007D40EF" w:rsidRDefault="008E7799" w:rsidP="004D069C">
      <w:pPr>
        <w:pStyle w:val="Default"/>
        <w:rPr>
          <w:color w:val="auto"/>
          <w:sz w:val="20"/>
          <w:szCs w:val="20"/>
        </w:rPr>
      </w:pPr>
      <w:r>
        <w:rPr>
          <w:color w:val="auto"/>
          <w:sz w:val="20"/>
          <w:szCs w:val="20"/>
        </w:rPr>
        <w:br w:type="page"/>
      </w:r>
    </w:p>
    <w:p w:rsidR="005D6C40" w:rsidRDefault="005D6C40" w:rsidP="005D6C40">
      <w:pPr>
        <w:pStyle w:val="Default"/>
        <w:rPr>
          <w:b/>
          <w:bCs/>
          <w:sz w:val="32"/>
          <w:szCs w:val="32"/>
        </w:rPr>
      </w:pPr>
      <w:r>
        <w:rPr>
          <w:b/>
          <w:bCs/>
          <w:sz w:val="32"/>
          <w:szCs w:val="32"/>
        </w:rPr>
        <w:t xml:space="preserve">Appendix C: </w:t>
      </w:r>
    </w:p>
    <w:p w:rsidR="005D6C40" w:rsidRDefault="005D6C40" w:rsidP="005D6C40">
      <w:pPr>
        <w:pStyle w:val="Default"/>
        <w:rPr>
          <w:sz w:val="32"/>
          <w:szCs w:val="32"/>
        </w:rPr>
      </w:pPr>
      <w:r>
        <w:rPr>
          <w:b/>
          <w:bCs/>
          <w:sz w:val="32"/>
          <w:szCs w:val="32"/>
        </w:rPr>
        <w:t>Student Safety Declaration for Construction Technology</w:t>
      </w:r>
    </w:p>
    <w:p w:rsidR="005D6C40" w:rsidRDefault="005D6C40" w:rsidP="005D6C40">
      <w:pPr>
        <w:pStyle w:val="Default"/>
        <w:rPr>
          <w:b/>
          <w:bCs/>
          <w:sz w:val="22"/>
          <w:szCs w:val="22"/>
        </w:rPr>
      </w:pPr>
    </w:p>
    <w:p w:rsidR="005D6C40" w:rsidRPr="00452379" w:rsidRDefault="005D6C40" w:rsidP="005D6C40">
      <w:pPr>
        <w:pStyle w:val="Default"/>
        <w:ind w:left="426" w:hanging="426"/>
      </w:pPr>
      <w:r w:rsidRPr="00452379">
        <w:rPr>
          <w:b/>
          <w:bCs/>
        </w:rPr>
        <w:t xml:space="preserve">Personal Protective Equipment [PPE] </w:t>
      </w:r>
    </w:p>
    <w:p w:rsidR="005D6C40" w:rsidRPr="00452379" w:rsidRDefault="005D6C40" w:rsidP="005D6C40">
      <w:pPr>
        <w:pStyle w:val="Default"/>
        <w:ind w:left="426" w:hanging="426"/>
      </w:pPr>
      <w:r w:rsidRPr="00452379">
        <w:t xml:space="preserve">1. Avoid wearing loose, baggy clothing or personal accessories, such as watches, chains, rings, or other jewellery, no ties. </w:t>
      </w:r>
    </w:p>
    <w:p w:rsidR="005D6C40" w:rsidRPr="00452379" w:rsidRDefault="005D6C40" w:rsidP="005D6C40">
      <w:pPr>
        <w:pStyle w:val="Default"/>
        <w:ind w:left="426" w:hanging="426"/>
      </w:pPr>
      <w:r w:rsidRPr="00452379">
        <w:t xml:space="preserve">2. Wear safety glasses, shields and gloves and other PPE as instructed. </w:t>
      </w:r>
    </w:p>
    <w:p w:rsidR="005D6C40" w:rsidRPr="00452379" w:rsidRDefault="005D6C40" w:rsidP="005D6C40">
      <w:pPr>
        <w:pStyle w:val="Default"/>
        <w:ind w:left="426" w:hanging="426"/>
      </w:pPr>
    </w:p>
    <w:p w:rsidR="005D6C40" w:rsidRPr="00452379" w:rsidRDefault="005D6C40" w:rsidP="005D6C40">
      <w:pPr>
        <w:pStyle w:val="Default"/>
        <w:ind w:left="426" w:hanging="426"/>
      </w:pPr>
      <w:r w:rsidRPr="00452379">
        <w:rPr>
          <w:b/>
          <w:bCs/>
        </w:rPr>
        <w:t xml:space="preserve">Lift Support and Movement </w:t>
      </w:r>
    </w:p>
    <w:p w:rsidR="005D6C40" w:rsidRPr="00452379" w:rsidRDefault="005D6C40" w:rsidP="005D6C40">
      <w:pPr>
        <w:pStyle w:val="Default"/>
        <w:ind w:left="426" w:hanging="426"/>
      </w:pPr>
      <w:r w:rsidRPr="00452379">
        <w:t xml:space="preserve">1. Move a heavy load only with teacher approval. </w:t>
      </w:r>
    </w:p>
    <w:p w:rsidR="005D6C40" w:rsidRPr="00452379" w:rsidRDefault="005D6C40" w:rsidP="005D6C40">
      <w:pPr>
        <w:pStyle w:val="Default"/>
        <w:ind w:left="426" w:hanging="426"/>
      </w:pPr>
      <w:r w:rsidRPr="00452379">
        <w:t>2. Use assistance to lift items over 20 kilograms ,</w:t>
      </w:r>
    </w:p>
    <w:p w:rsidR="005D6C40" w:rsidRPr="00452379" w:rsidRDefault="005D6C40" w:rsidP="005D6C40">
      <w:pPr>
        <w:pStyle w:val="Default"/>
        <w:ind w:left="426" w:hanging="426"/>
      </w:pPr>
      <w:r w:rsidRPr="00452379">
        <w:t xml:space="preserve">3. Secure and support heavy and long loads with approved stands only. </w:t>
      </w:r>
    </w:p>
    <w:p w:rsidR="005D6C40" w:rsidRPr="00452379" w:rsidRDefault="005D6C40" w:rsidP="005D6C40">
      <w:pPr>
        <w:pStyle w:val="Default"/>
        <w:ind w:left="426" w:hanging="426"/>
      </w:pPr>
    </w:p>
    <w:p w:rsidR="005D6C40" w:rsidRPr="00452379" w:rsidRDefault="005D6C40" w:rsidP="005D6C40">
      <w:pPr>
        <w:pStyle w:val="Default"/>
        <w:ind w:left="426" w:hanging="426"/>
      </w:pPr>
      <w:r w:rsidRPr="00452379">
        <w:rPr>
          <w:b/>
          <w:bCs/>
        </w:rPr>
        <w:t xml:space="preserve">Machine Tools and Energy </w:t>
      </w:r>
    </w:p>
    <w:p w:rsidR="005D6C40" w:rsidRPr="00452379" w:rsidRDefault="005D6C40" w:rsidP="005D6C40">
      <w:pPr>
        <w:pStyle w:val="Default"/>
        <w:ind w:left="426" w:hanging="426"/>
      </w:pPr>
      <w:r w:rsidRPr="00452379">
        <w:t xml:space="preserve">1. Do not direct compressed air or gases towards anyone or towards exposed skin or clothing. </w:t>
      </w:r>
    </w:p>
    <w:p w:rsidR="005D6C40" w:rsidRPr="00452379" w:rsidRDefault="005D6C40" w:rsidP="005D6C40">
      <w:pPr>
        <w:pStyle w:val="Default"/>
        <w:ind w:left="426" w:hanging="426"/>
      </w:pPr>
      <w:r w:rsidRPr="00452379">
        <w:t xml:space="preserve">2. Operate equipment, tools or machinery only after receiving proper instruction and permission from the teacher. Unless otherwise stated, only one student operator per tool or machine. </w:t>
      </w:r>
    </w:p>
    <w:p w:rsidR="005D6C40" w:rsidRPr="00452379" w:rsidRDefault="005D6C40" w:rsidP="005D6C40">
      <w:pPr>
        <w:pStyle w:val="Default"/>
        <w:ind w:left="426" w:hanging="426"/>
      </w:pPr>
      <w:r w:rsidRPr="00452379">
        <w:t xml:space="preserve">3. Never leave equipment or machinery running unattended. </w:t>
      </w:r>
    </w:p>
    <w:p w:rsidR="005D6C40" w:rsidRPr="00452379" w:rsidRDefault="005D6C40" w:rsidP="005D6C40">
      <w:pPr>
        <w:pStyle w:val="Default"/>
        <w:ind w:left="426" w:hanging="426"/>
      </w:pPr>
      <w:r w:rsidRPr="00452379">
        <w:t xml:space="preserve">4. Do not attempt to repair any electrical connections. </w:t>
      </w:r>
    </w:p>
    <w:p w:rsidR="005D6C40" w:rsidRPr="00452379" w:rsidRDefault="005D6C40" w:rsidP="005D6C40">
      <w:pPr>
        <w:pStyle w:val="Default"/>
        <w:ind w:left="426" w:hanging="426"/>
      </w:pPr>
      <w:r w:rsidRPr="00452379">
        <w:t xml:space="preserve">5. Lockout any equipment which is being repaired. </w:t>
      </w:r>
    </w:p>
    <w:p w:rsidR="005D6C40" w:rsidRPr="00452379" w:rsidRDefault="005D6C40" w:rsidP="005D6C40">
      <w:pPr>
        <w:pStyle w:val="Default"/>
        <w:ind w:left="426" w:hanging="426"/>
      </w:pPr>
    </w:p>
    <w:p w:rsidR="005D6C40" w:rsidRPr="00452379" w:rsidRDefault="005D6C40" w:rsidP="005D6C40">
      <w:pPr>
        <w:pStyle w:val="Default"/>
        <w:ind w:left="426" w:hanging="426"/>
      </w:pPr>
      <w:r w:rsidRPr="00452379">
        <w:rPr>
          <w:b/>
          <w:bCs/>
        </w:rPr>
        <w:t xml:space="preserve">Storage and Handling of Compressed Gases </w:t>
      </w:r>
    </w:p>
    <w:p w:rsidR="005D6C40" w:rsidRPr="00452379" w:rsidRDefault="005D6C40" w:rsidP="005D6C40">
      <w:pPr>
        <w:pStyle w:val="Default"/>
        <w:ind w:left="426" w:hanging="426"/>
      </w:pPr>
      <w:r w:rsidRPr="00452379">
        <w:t xml:space="preserve">1. Complete WHMIS, symbols and recognition instruction. </w:t>
      </w:r>
    </w:p>
    <w:p w:rsidR="005D6C40" w:rsidRPr="00452379" w:rsidRDefault="005D6C40" w:rsidP="005D6C40">
      <w:pPr>
        <w:pStyle w:val="Default"/>
        <w:ind w:left="426" w:hanging="426"/>
      </w:pPr>
      <w:r w:rsidRPr="00452379">
        <w:t xml:space="preserve">2. Maintain all cylinders in an upright position, chained and secured. </w:t>
      </w:r>
    </w:p>
    <w:p w:rsidR="005D6C40" w:rsidRPr="00452379" w:rsidRDefault="005D6C40" w:rsidP="005D6C40">
      <w:pPr>
        <w:pStyle w:val="Default"/>
        <w:ind w:left="426" w:hanging="426"/>
      </w:pPr>
      <w:r w:rsidRPr="00452379">
        <w:t xml:space="preserve">3. Only teachers may change gas bottles. </w:t>
      </w:r>
    </w:p>
    <w:p w:rsidR="005D6C40" w:rsidRPr="00452379" w:rsidRDefault="005D6C40" w:rsidP="005D6C40">
      <w:pPr>
        <w:pStyle w:val="Default"/>
        <w:ind w:left="426" w:hanging="426"/>
      </w:pPr>
    </w:p>
    <w:p w:rsidR="005D6C40" w:rsidRPr="00452379" w:rsidRDefault="005D6C40" w:rsidP="005D6C40">
      <w:pPr>
        <w:pStyle w:val="Default"/>
        <w:ind w:left="426" w:hanging="426"/>
      </w:pPr>
      <w:r w:rsidRPr="00452379">
        <w:rPr>
          <w:b/>
          <w:bCs/>
        </w:rPr>
        <w:t xml:space="preserve">Storage and Handling of Chemical Substances </w:t>
      </w:r>
    </w:p>
    <w:p w:rsidR="005D6C40" w:rsidRPr="00452379" w:rsidRDefault="005D6C40" w:rsidP="005D6C40">
      <w:pPr>
        <w:pStyle w:val="Default"/>
        <w:ind w:left="426" w:hanging="426"/>
      </w:pPr>
      <w:r w:rsidRPr="00452379">
        <w:t xml:space="preserve">1. Understand and follow WHMIS, and MSDS instruction before handling chemical substances. </w:t>
      </w:r>
    </w:p>
    <w:p w:rsidR="005D6C40" w:rsidRPr="00452379" w:rsidRDefault="005D6C40" w:rsidP="005D6C40">
      <w:pPr>
        <w:pStyle w:val="Default"/>
        <w:ind w:left="426" w:hanging="426"/>
      </w:pPr>
      <w:r w:rsidRPr="00452379">
        <w:t xml:space="preserve">2. Secure all flammable and corrosives in approved cabinets. </w:t>
      </w:r>
    </w:p>
    <w:p w:rsidR="005D6C40" w:rsidRPr="00452379" w:rsidRDefault="005D6C40" w:rsidP="005D6C40">
      <w:pPr>
        <w:pStyle w:val="Default"/>
        <w:ind w:left="426" w:hanging="426"/>
      </w:pPr>
      <w:r w:rsidRPr="00452379">
        <w:t xml:space="preserve">3. Maintain good housekeeping practices when dealing with chemical substances. </w:t>
      </w:r>
    </w:p>
    <w:p w:rsidR="005D6C40" w:rsidRPr="00452379" w:rsidRDefault="005D6C40" w:rsidP="005D6C40">
      <w:pPr>
        <w:pStyle w:val="Default"/>
        <w:ind w:left="426" w:hanging="426"/>
      </w:pPr>
    </w:p>
    <w:p w:rsidR="005D6C40" w:rsidRPr="00452379" w:rsidRDefault="005D6C40" w:rsidP="005D6C40">
      <w:pPr>
        <w:pStyle w:val="Default"/>
        <w:ind w:left="426" w:hanging="426"/>
      </w:pPr>
      <w:r w:rsidRPr="00452379">
        <w:rPr>
          <w:b/>
          <w:bCs/>
        </w:rPr>
        <w:t xml:space="preserve">Waste Disposal and Recycling </w:t>
      </w:r>
    </w:p>
    <w:p w:rsidR="005D6C40" w:rsidRPr="00452379" w:rsidRDefault="005D6C40" w:rsidP="005D6C40">
      <w:pPr>
        <w:pStyle w:val="Default"/>
        <w:ind w:left="426" w:hanging="426"/>
      </w:pPr>
      <w:r w:rsidRPr="00452379">
        <w:t xml:space="preserve">1. Be responsible for cleaning up workstations, tools and the shops. </w:t>
      </w:r>
    </w:p>
    <w:p w:rsidR="005D6C40" w:rsidRPr="00452379" w:rsidRDefault="005D6C40" w:rsidP="005D6C40">
      <w:pPr>
        <w:pStyle w:val="Default"/>
        <w:ind w:left="426" w:hanging="426"/>
      </w:pPr>
      <w:r w:rsidRPr="00452379">
        <w:t xml:space="preserve">2. Sort waste by category as required using approved containers. </w:t>
      </w:r>
    </w:p>
    <w:p w:rsidR="005D6C40" w:rsidRPr="00452379" w:rsidRDefault="005D6C40" w:rsidP="005D6C40">
      <w:pPr>
        <w:pStyle w:val="Default"/>
        <w:ind w:left="426" w:hanging="426"/>
      </w:pPr>
      <w:r w:rsidRPr="00452379">
        <w:t xml:space="preserve">3. Sort recyclable liquids and solids into proper approved storage container. </w:t>
      </w:r>
    </w:p>
    <w:p w:rsidR="005D6C40" w:rsidRPr="00452379" w:rsidRDefault="005D6C40" w:rsidP="005D6C40">
      <w:pPr>
        <w:pStyle w:val="Default"/>
        <w:ind w:left="426" w:hanging="426"/>
      </w:pPr>
    </w:p>
    <w:p w:rsidR="005D6C40" w:rsidRPr="00452379" w:rsidRDefault="005D6C40" w:rsidP="005D6C40">
      <w:pPr>
        <w:pStyle w:val="Default"/>
        <w:ind w:left="426" w:hanging="426"/>
      </w:pPr>
      <w:r w:rsidRPr="00452379">
        <w:rPr>
          <w:b/>
          <w:bCs/>
        </w:rPr>
        <w:t xml:space="preserve">Ensure a Safe Workplace </w:t>
      </w:r>
    </w:p>
    <w:p w:rsidR="005D6C40" w:rsidRPr="00452379" w:rsidRDefault="005D6C40" w:rsidP="005D6C40">
      <w:pPr>
        <w:pStyle w:val="Default"/>
        <w:ind w:left="426" w:hanging="426"/>
      </w:pPr>
      <w:r w:rsidRPr="00452379">
        <w:t xml:space="preserve">1. Inform teachers of all injuries, damaged equipment and potentially dangerous situations. </w:t>
      </w:r>
    </w:p>
    <w:p w:rsidR="005D6C40" w:rsidRPr="00452379" w:rsidRDefault="005D6C40" w:rsidP="005D6C40">
      <w:pPr>
        <w:pStyle w:val="Default"/>
        <w:ind w:left="426" w:hanging="426"/>
      </w:pPr>
      <w:r w:rsidRPr="00452379">
        <w:lastRenderedPageBreak/>
        <w:t xml:space="preserve">2. Know where all fire exits and power shutdown switches are and how to use them during emergency situations. </w:t>
      </w:r>
    </w:p>
    <w:p w:rsidR="005D6C40" w:rsidRPr="00452379" w:rsidRDefault="005D6C40" w:rsidP="005D6C40">
      <w:pPr>
        <w:pStyle w:val="Default"/>
        <w:ind w:left="426" w:hanging="426"/>
      </w:pPr>
      <w:r w:rsidRPr="00452379">
        <w:t xml:space="preserve">3. Do not compromise the safety of others through horseplay or aggressive action. </w:t>
      </w:r>
    </w:p>
    <w:p w:rsidR="005D6C40" w:rsidRPr="00452379" w:rsidRDefault="005D6C40" w:rsidP="005D6C40">
      <w:pPr>
        <w:pStyle w:val="Default"/>
        <w:ind w:left="426" w:hanging="426"/>
      </w:pPr>
      <w:r w:rsidRPr="00452379">
        <w:t xml:space="preserve">4. Only use equipment when properly trained, always with any necessary personal protective equipment, and when all related safety issues are understood. </w:t>
      </w:r>
    </w:p>
    <w:p w:rsidR="005D6C40" w:rsidRPr="00452379" w:rsidRDefault="005D6C40" w:rsidP="005D6C40">
      <w:pPr>
        <w:pStyle w:val="Default"/>
        <w:ind w:left="426" w:hanging="426"/>
      </w:pPr>
      <w:r w:rsidRPr="00452379">
        <w:t xml:space="preserve">5. Ask for assistance from the teacher when unsure of the proper procedures or health and safety issues. </w:t>
      </w:r>
    </w:p>
    <w:p w:rsidR="005D6C40" w:rsidRPr="00452379" w:rsidRDefault="005D6C40" w:rsidP="005D6C40">
      <w:pPr>
        <w:pStyle w:val="Default"/>
      </w:pPr>
    </w:p>
    <w:p w:rsidR="005D6C40" w:rsidRPr="00452379" w:rsidRDefault="005D6C40" w:rsidP="005D6C40">
      <w:pPr>
        <w:pStyle w:val="Default"/>
        <w:ind w:left="426" w:hanging="426"/>
      </w:pPr>
      <w:r w:rsidRPr="00452379">
        <w:rPr>
          <w:b/>
          <w:bCs/>
        </w:rPr>
        <w:t xml:space="preserve">Health Issues, Prescribed and Non-prescribed Medications </w:t>
      </w:r>
    </w:p>
    <w:p w:rsidR="005D6C40" w:rsidRPr="00452379" w:rsidRDefault="005D6C40" w:rsidP="005D6C40">
      <w:pPr>
        <w:pStyle w:val="Default"/>
        <w:ind w:left="426" w:hanging="426"/>
      </w:pPr>
      <w:r w:rsidRPr="00452379">
        <w:t xml:space="preserve">1. Report any potential health issues to the teacher at the beginning of class. </w:t>
      </w:r>
    </w:p>
    <w:p w:rsidR="005D6C40" w:rsidRPr="00452379" w:rsidRDefault="005D6C40" w:rsidP="005D6C40">
      <w:pPr>
        <w:pStyle w:val="Default"/>
        <w:ind w:left="426" w:hanging="426"/>
      </w:pPr>
      <w:r w:rsidRPr="00452379">
        <w:t xml:space="preserve">2. Report any use of prescription medications and will inform teachers of any possible side effects of the medication [e.g. penicillin, phenobarbital etc.]. </w:t>
      </w:r>
    </w:p>
    <w:p w:rsidR="005D6C40" w:rsidRPr="00452379" w:rsidRDefault="005D6C40" w:rsidP="005D6C40">
      <w:pPr>
        <w:pStyle w:val="Default"/>
        <w:ind w:left="426" w:hanging="426"/>
      </w:pPr>
      <w:r w:rsidRPr="00452379">
        <w:t xml:space="preserve">3. Report any use of non-prescription medication and any possible side effects of the medication [e.g. Reactine, Benadril, any cough syrups etc.]. </w:t>
      </w:r>
    </w:p>
    <w:p w:rsidR="005D6C40" w:rsidRPr="00452379" w:rsidRDefault="005D6C40" w:rsidP="005D6C40">
      <w:pPr>
        <w:pStyle w:val="Default"/>
        <w:ind w:left="426" w:hanging="426"/>
      </w:pPr>
      <w:r w:rsidRPr="00452379">
        <w:t xml:space="preserve">4. Never enter a shop or lab carrying, or under the influence of illegal substances. </w:t>
      </w:r>
    </w:p>
    <w:p w:rsidR="005D6C40" w:rsidRPr="00452379" w:rsidRDefault="005D6C40" w:rsidP="005D6C40">
      <w:pPr>
        <w:pStyle w:val="Default"/>
        <w:ind w:left="426" w:hanging="426"/>
      </w:pPr>
    </w:p>
    <w:p w:rsidR="005D6C40" w:rsidRPr="00452379" w:rsidRDefault="005D6C40" w:rsidP="005D6C40">
      <w:pPr>
        <w:pStyle w:val="Default"/>
        <w:ind w:left="426" w:hanging="426"/>
        <w:rPr>
          <w:color w:val="auto"/>
        </w:rPr>
      </w:pPr>
      <w:r w:rsidRPr="00452379">
        <w:rPr>
          <w:b/>
          <w:bCs/>
          <w:color w:val="auto"/>
        </w:rPr>
        <w:t xml:space="preserve">Medication, Health or Other Concerns </w:t>
      </w:r>
    </w:p>
    <w:p w:rsidR="005D6C40" w:rsidRPr="00452379" w:rsidRDefault="005D6C40" w:rsidP="005D6C40">
      <w:pPr>
        <w:pStyle w:val="Default"/>
        <w:ind w:left="426" w:hanging="426"/>
        <w:rPr>
          <w:color w:val="auto"/>
        </w:rPr>
      </w:pPr>
      <w:r w:rsidRPr="00452379">
        <w:rPr>
          <w:color w:val="auto"/>
        </w:rPr>
        <w:t xml:space="preserve">Please indicate any medication, health, or other concerns that may impact the student’s judgment or behaviour in the classroom: </w:t>
      </w:r>
    </w:p>
    <w:p w:rsidR="005D6C40" w:rsidRDefault="005D6C40" w:rsidP="005D6C40">
      <w:pPr>
        <w:pStyle w:val="Default"/>
        <w:ind w:left="426" w:hanging="426"/>
        <w:rPr>
          <w:b/>
          <w:bCs/>
          <w:color w:val="auto"/>
        </w:rPr>
      </w:pPr>
    </w:p>
    <w:p w:rsidR="005D6C40" w:rsidRPr="00452379" w:rsidRDefault="005D6C40" w:rsidP="005D6C40">
      <w:pPr>
        <w:pStyle w:val="Default"/>
        <w:ind w:left="426" w:hanging="426"/>
        <w:rPr>
          <w:color w:val="auto"/>
        </w:rPr>
      </w:pPr>
      <w:r w:rsidRPr="00452379">
        <w:rPr>
          <w:b/>
          <w:bCs/>
          <w:color w:val="auto"/>
        </w:rPr>
        <w:t xml:space="preserve">Consequences for Improper Action </w:t>
      </w:r>
    </w:p>
    <w:p w:rsidR="005D6C40" w:rsidRPr="00452379" w:rsidRDefault="005D6C40" w:rsidP="005D6C40">
      <w:pPr>
        <w:pStyle w:val="Default"/>
        <w:rPr>
          <w:color w:val="auto"/>
        </w:rPr>
      </w:pPr>
      <w:r>
        <w:rPr>
          <w:color w:val="auto"/>
        </w:rPr>
        <w:t>I,</w:t>
      </w:r>
      <w:r>
        <w:rPr>
          <w:color w:val="auto"/>
        </w:rPr>
        <w:tab/>
      </w:r>
      <w:r>
        <w:rPr>
          <w:color w:val="auto"/>
        </w:rPr>
        <w:tab/>
      </w:r>
      <w:r>
        <w:rPr>
          <w:color w:val="auto"/>
        </w:rPr>
        <w:tab/>
      </w:r>
      <w:r>
        <w:rPr>
          <w:color w:val="auto"/>
        </w:rPr>
        <w:tab/>
      </w:r>
      <w:r w:rsidRPr="00452379">
        <w:rPr>
          <w:color w:val="auto"/>
        </w:rPr>
        <w:t xml:space="preserve"> have read and understood the safety rules for this Technological Education class. I understand that failure to comply with this agreement may result in injury to myself or others. I am aware that others may be added concerning specific tools, machines and operations as they are introduced as part of the course. I agree to abide by the safety rules for my own safety and the safety of those around me. I understand that my failure to observe the safety procedures will result in my privileges being withdrawn. </w:t>
      </w:r>
    </w:p>
    <w:p w:rsidR="005D6C40" w:rsidRDefault="005D6C40" w:rsidP="005D6C40">
      <w:pPr>
        <w:pStyle w:val="Default"/>
        <w:rPr>
          <w:b/>
          <w:bCs/>
          <w:color w:val="auto"/>
        </w:rPr>
      </w:pPr>
    </w:p>
    <w:p w:rsidR="005D6C40" w:rsidRDefault="005D6C40" w:rsidP="005D6C40">
      <w:pPr>
        <w:pStyle w:val="Default"/>
        <w:rPr>
          <w:b/>
          <w:bCs/>
          <w:color w:val="auto"/>
        </w:rPr>
      </w:pPr>
      <w:r w:rsidRPr="00452379">
        <w:rPr>
          <w:b/>
          <w:bCs/>
          <w:color w:val="auto"/>
        </w:rPr>
        <w:t>Student name (print): Student signature:</w:t>
      </w:r>
    </w:p>
    <w:p w:rsidR="005D6C40" w:rsidRDefault="005D6C40" w:rsidP="005D6C40">
      <w:pPr>
        <w:pStyle w:val="Default"/>
        <w:rPr>
          <w:b/>
          <w:bCs/>
          <w:color w:val="auto"/>
        </w:rPr>
      </w:pPr>
    </w:p>
    <w:p w:rsidR="005D6C40" w:rsidRPr="00452379" w:rsidRDefault="005D6C40" w:rsidP="005D6C40">
      <w:pPr>
        <w:pStyle w:val="Default"/>
        <w:rPr>
          <w:b/>
          <w:bCs/>
          <w:color w:val="auto"/>
        </w:rPr>
      </w:pPr>
      <w:r w:rsidRPr="00452379">
        <w:rPr>
          <w:b/>
          <w:bCs/>
          <w:color w:val="auto"/>
        </w:rPr>
        <w:t xml:space="preserve"> ____________________________________________</w:t>
      </w:r>
    </w:p>
    <w:p w:rsidR="005D6C40" w:rsidRDefault="005D6C40" w:rsidP="005D6C40">
      <w:pPr>
        <w:pStyle w:val="Default"/>
        <w:rPr>
          <w:b/>
          <w:bCs/>
          <w:color w:val="auto"/>
        </w:rPr>
      </w:pPr>
    </w:p>
    <w:p w:rsidR="005D6C40" w:rsidRDefault="005D6C40" w:rsidP="005D6C40">
      <w:pPr>
        <w:pStyle w:val="Default"/>
        <w:rPr>
          <w:b/>
          <w:bCs/>
          <w:color w:val="auto"/>
        </w:rPr>
      </w:pPr>
      <w:r w:rsidRPr="00452379">
        <w:rPr>
          <w:b/>
          <w:bCs/>
          <w:color w:val="auto"/>
        </w:rPr>
        <w:t xml:space="preserve">Parent/guardian name if under 18 (print): </w:t>
      </w:r>
    </w:p>
    <w:p w:rsidR="005D6C40" w:rsidRDefault="005D6C40" w:rsidP="005D6C40">
      <w:pPr>
        <w:pStyle w:val="Default"/>
        <w:rPr>
          <w:b/>
          <w:bCs/>
          <w:color w:val="auto"/>
        </w:rPr>
      </w:pPr>
    </w:p>
    <w:p w:rsidR="005D6C40" w:rsidRPr="00452379" w:rsidRDefault="005D6C40" w:rsidP="005D6C40">
      <w:pPr>
        <w:pStyle w:val="Default"/>
        <w:rPr>
          <w:color w:val="auto"/>
        </w:rPr>
      </w:pPr>
      <w:r w:rsidRPr="00452379">
        <w:rPr>
          <w:b/>
          <w:bCs/>
          <w:color w:val="auto"/>
        </w:rPr>
        <w:t>____________________________________________</w:t>
      </w:r>
    </w:p>
    <w:p w:rsidR="005D6C40" w:rsidRDefault="005D6C40" w:rsidP="005D6C40">
      <w:pPr>
        <w:pStyle w:val="Default"/>
        <w:rPr>
          <w:b/>
          <w:bCs/>
          <w:color w:val="auto"/>
        </w:rPr>
      </w:pPr>
    </w:p>
    <w:p w:rsidR="005D6C40" w:rsidRDefault="005D6C40" w:rsidP="005D6C40">
      <w:pPr>
        <w:pStyle w:val="Default"/>
        <w:rPr>
          <w:b/>
          <w:bCs/>
          <w:color w:val="auto"/>
        </w:rPr>
      </w:pPr>
      <w:r w:rsidRPr="00452379">
        <w:rPr>
          <w:b/>
          <w:bCs/>
          <w:color w:val="auto"/>
        </w:rPr>
        <w:t xml:space="preserve">Parent/guardian signature: </w:t>
      </w:r>
    </w:p>
    <w:p w:rsidR="005D6C40" w:rsidRDefault="005D6C40" w:rsidP="005D6C40">
      <w:pPr>
        <w:pStyle w:val="Default"/>
        <w:rPr>
          <w:b/>
          <w:bCs/>
          <w:color w:val="auto"/>
        </w:rPr>
      </w:pPr>
    </w:p>
    <w:p w:rsidR="005D6C40" w:rsidRPr="00452379" w:rsidRDefault="005D6C40" w:rsidP="005D6C40">
      <w:pPr>
        <w:pStyle w:val="Default"/>
        <w:rPr>
          <w:color w:val="auto"/>
        </w:rPr>
      </w:pPr>
      <w:r w:rsidRPr="00452379">
        <w:rPr>
          <w:b/>
          <w:bCs/>
          <w:color w:val="auto"/>
        </w:rPr>
        <w:t>________________________________________________________</w:t>
      </w:r>
    </w:p>
    <w:p w:rsidR="005D6C40" w:rsidRDefault="005D6C40" w:rsidP="005D6C40">
      <w:pPr>
        <w:pStyle w:val="Default"/>
        <w:rPr>
          <w:b/>
          <w:bCs/>
          <w:color w:val="auto"/>
        </w:rPr>
      </w:pPr>
    </w:p>
    <w:p w:rsidR="005D6C40" w:rsidRPr="00452379" w:rsidRDefault="005D6C40" w:rsidP="005D6C40">
      <w:pPr>
        <w:pStyle w:val="Default"/>
        <w:rPr>
          <w:color w:val="auto"/>
        </w:rPr>
      </w:pPr>
      <w:r w:rsidRPr="00452379">
        <w:rPr>
          <w:b/>
          <w:bCs/>
          <w:color w:val="auto"/>
        </w:rPr>
        <w:t>Date: ___________________________________________________</w:t>
      </w:r>
    </w:p>
    <w:p w:rsidR="005D6C40" w:rsidRDefault="005D6C40" w:rsidP="005D6C40"/>
    <w:p w:rsidR="005D6C40" w:rsidRDefault="005D6C40" w:rsidP="004D069C">
      <w:pPr>
        <w:pStyle w:val="Default"/>
        <w:rPr>
          <w:color w:val="auto"/>
          <w:sz w:val="20"/>
          <w:szCs w:val="20"/>
        </w:rPr>
      </w:pPr>
      <w:r>
        <w:rPr>
          <w:color w:val="auto"/>
          <w:sz w:val="20"/>
          <w:szCs w:val="20"/>
        </w:rPr>
        <w:br w:type="page"/>
      </w:r>
    </w:p>
    <w:tbl>
      <w:tblPr>
        <w:tblStyle w:val="PlainTable2"/>
        <w:tblW w:w="10456" w:type="dxa"/>
        <w:tblLayout w:type="fixed"/>
        <w:tblLook w:val="0000"/>
      </w:tblPr>
      <w:tblGrid>
        <w:gridCol w:w="1849"/>
        <w:gridCol w:w="925"/>
        <w:gridCol w:w="924"/>
        <w:gridCol w:w="1850"/>
        <w:gridCol w:w="1849"/>
        <w:gridCol w:w="925"/>
        <w:gridCol w:w="924"/>
        <w:gridCol w:w="1210"/>
      </w:tblGrid>
      <w:tr w:rsidR="005D6C40" w:rsidRPr="005A4B14" w:rsidTr="005D6C40">
        <w:trPr>
          <w:cnfStyle w:val="000000100000"/>
          <w:trHeight w:val="139"/>
        </w:trPr>
        <w:tc>
          <w:tcPr>
            <w:cnfStyle w:val="000010000000"/>
            <w:tcW w:w="10456" w:type="dxa"/>
            <w:gridSpan w:val="8"/>
          </w:tcPr>
          <w:p w:rsidR="005D6C40" w:rsidRDefault="005D6C40" w:rsidP="00F61550">
            <w:pPr>
              <w:tabs>
                <w:tab w:val="left" w:pos="9214"/>
              </w:tabs>
              <w:autoSpaceDE w:val="0"/>
              <w:autoSpaceDN w:val="0"/>
              <w:adjustRightInd w:val="0"/>
              <w:ind w:right="-81"/>
              <w:rPr>
                <w:rFonts w:cs="Arial"/>
                <w:b/>
                <w:bCs/>
                <w:color w:val="000000" w:themeColor="text1"/>
                <w:sz w:val="32"/>
                <w:szCs w:val="32"/>
              </w:rPr>
            </w:pPr>
            <w:r>
              <w:rPr>
                <w:rFonts w:cs="Arial"/>
                <w:b/>
                <w:bCs/>
                <w:color w:val="000000" w:themeColor="text1"/>
                <w:sz w:val="32"/>
                <w:szCs w:val="32"/>
              </w:rPr>
              <w:t xml:space="preserve">Appendix </w:t>
            </w:r>
            <w:r w:rsidR="00D320C0">
              <w:rPr>
                <w:rFonts w:cs="Arial"/>
                <w:b/>
                <w:bCs/>
                <w:color w:val="000000" w:themeColor="text1"/>
                <w:sz w:val="32"/>
                <w:szCs w:val="32"/>
              </w:rPr>
              <w:t>D</w:t>
            </w:r>
            <w:r>
              <w:rPr>
                <w:rFonts w:cs="Arial"/>
                <w:b/>
                <w:bCs/>
                <w:color w:val="000000" w:themeColor="text1"/>
                <w:sz w:val="32"/>
                <w:szCs w:val="32"/>
              </w:rPr>
              <w:t xml:space="preserve">: </w:t>
            </w:r>
            <w:r w:rsidRPr="1939A1DA">
              <w:rPr>
                <w:rFonts w:cs="Arial"/>
                <w:b/>
                <w:bCs/>
                <w:color w:val="000000" w:themeColor="text1"/>
                <w:sz w:val="32"/>
                <w:szCs w:val="32"/>
              </w:rPr>
              <w:t xml:space="preserve">Teacher Safety Record – By Focus </w:t>
            </w:r>
          </w:p>
          <w:p w:rsidR="005D6C40" w:rsidRPr="005A4B14" w:rsidRDefault="005D6C40" w:rsidP="00F61550">
            <w:pPr>
              <w:tabs>
                <w:tab w:val="left" w:pos="9214"/>
              </w:tabs>
              <w:autoSpaceDE w:val="0"/>
              <w:autoSpaceDN w:val="0"/>
              <w:adjustRightInd w:val="0"/>
              <w:ind w:right="-81"/>
            </w:pPr>
            <w:r w:rsidRPr="1939A1DA">
              <w:rPr>
                <w:rFonts w:cs="Arial"/>
                <w:b/>
                <w:bCs/>
                <w:color w:val="000000" w:themeColor="text1"/>
              </w:rPr>
              <w:t xml:space="preserve">Teacher Safety Record For: </w:t>
            </w:r>
            <w:r w:rsidR="009362A0">
              <w:rPr>
                <w:rFonts w:cs="Arial"/>
                <w:b/>
                <w:bCs/>
                <w:color w:val="000000" w:themeColor="text1"/>
              </w:rPr>
              <w:t>Thickness Planer</w:t>
            </w:r>
          </w:p>
          <w:p w:rsidR="005D6C40" w:rsidRPr="005A4B14" w:rsidRDefault="005D6C40" w:rsidP="00F61550">
            <w:pPr>
              <w:tabs>
                <w:tab w:val="left" w:pos="9214"/>
              </w:tabs>
              <w:autoSpaceDE w:val="0"/>
              <w:autoSpaceDN w:val="0"/>
              <w:adjustRightInd w:val="0"/>
              <w:ind w:right="-81"/>
            </w:pPr>
          </w:p>
          <w:p w:rsidR="005D6C40" w:rsidRDefault="005D6C40" w:rsidP="00F61550">
            <w:pPr>
              <w:tabs>
                <w:tab w:val="left" w:pos="9214"/>
              </w:tabs>
              <w:autoSpaceDE w:val="0"/>
              <w:autoSpaceDN w:val="0"/>
              <w:adjustRightInd w:val="0"/>
              <w:ind w:right="-81"/>
              <w:rPr>
                <w:rFonts w:cs="Arial"/>
                <w:b/>
                <w:bCs/>
                <w:color w:val="000000" w:themeColor="text1"/>
              </w:rPr>
            </w:pPr>
            <w:r w:rsidRPr="1939A1DA">
              <w:rPr>
                <w:rFonts w:cs="Arial"/>
                <w:b/>
                <w:bCs/>
                <w:color w:val="000000" w:themeColor="text1"/>
              </w:rPr>
              <w:t>The teacher will ensure through a lesson, test and demonstration that students understand the safety procedures that are required and the correct PPE to be worn while using the Jointer.  Before students are able to use the jointer the teacher and student must initial all areas of the Safety Record.</w:t>
            </w:r>
          </w:p>
          <w:p w:rsidR="005D6C40" w:rsidRPr="005A4B14" w:rsidRDefault="005D6C40" w:rsidP="00F61550">
            <w:pPr>
              <w:tabs>
                <w:tab w:val="left" w:pos="9214"/>
              </w:tabs>
              <w:autoSpaceDE w:val="0"/>
              <w:autoSpaceDN w:val="0"/>
              <w:adjustRightInd w:val="0"/>
              <w:ind w:right="-81"/>
              <w:rPr>
                <w:rFonts w:cs="Arial"/>
                <w:color w:val="000000"/>
              </w:rPr>
            </w:pPr>
          </w:p>
        </w:tc>
      </w:tr>
      <w:tr w:rsidR="005D6C40" w:rsidRPr="005A4B14" w:rsidTr="005D6C40">
        <w:trPr>
          <w:trHeight w:val="106"/>
        </w:trPr>
        <w:tc>
          <w:tcPr>
            <w:cnfStyle w:val="000010000000"/>
            <w:tcW w:w="10456" w:type="dxa"/>
            <w:gridSpan w:val="8"/>
          </w:tcPr>
          <w:p w:rsidR="005D6C40" w:rsidRPr="005A4B14" w:rsidRDefault="005D6C40" w:rsidP="00F61550">
            <w:pPr>
              <w:tabs>
                <w:tab w:val="left" w:pos="9214"/>
              </w:tabs>
              <w:autoSpaceDE w:val="0"/>
              <w:autoSpaceDN w:val="0"/>
              <w:adjustRightInd w:val="0"/>
              <w:ind w:right="-81"/>
              <w:rPr>
                <w:rFonts w:cs="Arial"/>
                <w:color w:val="000000"/>
                <w:sz w:val="16"/>
                <w:szCs w:val="16"/>
              </w:rPr>
            </w:pPr>
          </w:p>
        </w:tc>
      </w:tr>
      <w:tr w:rsidR="005D6C40" w:rsidRPr="005A4B14" w:rsidTr="005D6C40">
        <w:trPr>
          <w:cnfStyle w:val="000000100000"/>
          <w:trHeight w:val="373"/>
        </w:trPr>
        <w:tc>
          <w:tcPr>
            <w:cnfStyle w:val="000010000000"/>
            <w:tcW w:w="10456" w:type="dxa"/>
            <w:gridSpan w:val="8"/>
          </w:tcPr>
          <w:p w:rsidR="005D6C40" w:rsidRPr="005A4B14" w:rsidRDefault="005D6C40" w:rsidP="00F61550">
            <w:pPr>
              <w:tabs>
                <w:tab w:val="left" w:pos="9214"/>
              </w:tabs>
              <w:autoSpaceDE w:val="0"/>
              <w:autoSpaceDN w:val="0"/>
              <w:adjustRightInd w:val="0"/>
              <w:ind w:right="-81"/>
              <w:rPr>
                <w:rFonts w:cs="Arial"/>
                <w:color w:val="000000"/>
                <w:sz w:val="16"/>
                <w:szCs w:val="16"/>
              </w:rPr>
            </w:pPr>
          </w:p>
          <w:p w:rsidR="005D6C40" w:rsidRPr="005A4B14" w:rsidRDefault="005D6C40" w:rsidP="00F61550">
            <w:pPr>
              <w:tabs>
                <w:tab w:val="left" w:pos="9214"/>
              </w:tabs>
              <w:autoSpaceDE w:val="0"/>
              <w:autoSpaceDN w:val="0"/>
              <w:adjustRightInd w:val="0"/>
              <w:ind w:right="-81"/>
              <w:rPr>
                <w:rFonts w:cs="Arial"/>
                <w:color w:val="000000"/>
              </w:rPr>
            </w:pPr>
          </w:p>
        </w:tc>
      </w:tr>
      <w:tr w:rsidR="005D6C40" w:rsidRPr="005A4B14" w:rsidTr="005D6C40">
        <w:trPr>
          <w:trHeight w:val="292"/>
        </w:trPr>
        <w:tc>
          <w:tcPr>
            <w:cnfStyle w:val="000010000000"/>
            <w:tcW w:w="2774" w:type="dxa"/>
            <w:gridSpan w:val="2"/>
          </w:tcPr>
          <w:p w:rsidR="005D6C40" w:rsidRPr="005A4B14" w:rsidRDefault="005D6C40" w:rsidP="00F61550">
            <w:pPr>
              <w:tabs>
                <w:tab w:val="left" w:pos="9214"/>
              </w:tabs>
              <w:autoSpaceDE w:val="0"/>
              <w:autoSpaceDN w:val="0"/>
              <w:adjustRightInd w:val="0"/>
              <w:ind w:right="-81"/>
            </w:pPr>
            <w:r w:rsidRPr="1939A1DA">
              <w:rPr>
                <w:rFonts w:cs="Arial"/>
                <w:b/>
                <w:bCs/>
                <w:color w:val="000000" w:themeColor="text1"/>
              </w:rPr>
              <w:t xml:space="preserve"> Student Name</w:t>
            </w:r>
          </w:p>
          <w:p w:rsidR="005D6C40" w:rsidRPr="005A4B14" w:rsidRDefault="005D6C40" w:rsidP="00F61550">
            <w:pPr>
              <w:tabs>
                <w:tab w:val="left" w:pos="9214"/>
              </w:tabs>
              <w:autoSpaceDE w:val="0"/>
              <w:autoSpaceDN w:val="0"/>
              <w:adjustRightInd w:val="0"/>
              <w:ind w:right="-81"/>
              <w:rPr>
                <w:rFonts w:cs="Arial"/>
                <w:color w:val="000000"/>
              </w:rPr>
            </w:pPr>
          </w:p>
        </w:tc>
        <w:tc>
          <w:tcPr>
            <w:cnfStyle w:val="000001000000"/>
            <w:tcW w:w="2774" w:type="dxa"/>
            <w:gridSpan w:val="2"/>
          </w:tcPr>
          <w:p w:rsidR="005D6C40" w:rsidRPr="005A4B14" w:rsidRDefault="005D6C40" w:rsidP="00F61550">
            <w:pPr>
              <w:tabs>
                <w:tab w:val="left" w:pos="9214"/>
              </w:tabs>
              <w:autoSpaceDE w:val="0"/>
              <w:autoSpaceDN w:val="0"/>
              <w:adjustRightInd w:val="0"/>
              <w:ind w:right="-81"/>
              <w:jc w:val="center"/>
              <w:rPr>
                <w:rFonts w:cs="Arial"/>
                <w:color w:val="000000"/>
              </w:rPr>
            </w:pPr>
            <w:r w:rsidRPr="1939A1DA">
              <w:rPr>
                <w:rFonts w:cs="Arial"/>
                <w:b/>
                <w:bCs/>
                <w:color w:val="000000" w:themeColor="text1"/>
              </w:rPr>
              <w:t>Attended Teacher Instruction/Demo</w:t>
            </w:r>
          </w:p>
        </w:tc>
        <w:tc>
          <w:tcPr>
            <w:cnfStyle w:val="000010000000"/>
            <w:tcW w:w="2774" w:type="dxa"/>
            <w:gridSpan w:val="2"/>
          </w:tcPr>
          <w:p w:rsidR="005D6C40" w:rsidRPr="005A4B14" w:rsidRDefault="005D6C40" w:rsidP="00F61550">
            <w:pPr>
              <w:tabs>
                <w:tab w:val="left" w:pos="9214"/>
              </w:tabs>
              <w:autoSpaceDE w:val="0"/>
              <w:autoSpaceDN w:val="0"/>
              <w:adjustRightInd w:val="0"/>
              <w:ind w:right="-81"/>
              <w:jc w:val="center"/>
              <w:rPr>
                <w:rFonts w:cs="Arial"/>
                <w:color w:val="000000"/>
              </w:rPr>
            </w:pPr>
            <w:r w:rsidRPr="1939A1DA">
              <w:rPr>
                <w:rFonts w:cs="Arial"/>
                <w:b/>
                <w:bCs/>
                <w:color w:val="000000" w:themeColor="text1"/>
              </w:rPr>
              <w:t>Passed Written/Oral Testing</w:t>
            </w:r>
          </w:p>
        </w:tc>
        <w:tc>
          <w:tcPr>
            <w:cnfStyle w:val="000001000000"/>
            <w:tcW w:w="2134" w:type="dxa"/>
            <w:gridSpan w:val="2"/>
          </w:tcPr>
          <w:p w:rsidR="005D6C40" w:rsidRPr="005A4B14" w:rsidRDefault="005D6C40" w:rsidP="00F61550">
            <w:pPr>
              <w:tabs>
                <w:tab w:val="left" w:pos="9214"/>
              </w:tabs>
              <w:autoSpaceDE w:val="0"/>
              <w:autoSpaceDN w:val="0"/>
              <w:adjustRightInd w:val="0"/>
              <w:ind w:right="-81"/>
              <w:jc w:val="center"/>
              <w:rPr>
                <w:rFonts w:cs="Arial"/>
                <w:color w:val="000000"/>
              </w:rPr>
            </w:pPr>
            <w:r w:rsidRPr="1939A1DA">
              <w:rPr>
                <w:rFonts w:cs="Arial"/>
                <w:b/>
                <w:bCs/>
                <w:color w:val="000000" w:themeColor="text1"/>
              </w:rPr>
              <w:t xml:space="preserve">Demonstrated Safe         Use/technique               </w:t>
            </w:r>
          </w:p>
        </w:tc>
      </w:tr>
      <w:tr w:rsidR="005D6C40" w:rsidRPr="005A4B14" w:rsidTr="005D6C40">
        <w:trPr>
          <w:cnfStyle w:val="000000100000"/>
          <w:trHeight w:val="198"/>
        </w:trPr>
        <w:tc>
          <w:tcPr>
            <w:cnfStyle w:val="000010000000"/>
            <w:tcW w:w="1849" w:type="dxa"/>
          </w:tcPr>
          <w:p w:rsidR="005D6C40" w:rsidRPr="005A4B14" w:rsidRDefault="005D6C40" w:rsidP="00F61550">
            <w:pPr>
              <w:tabs>
                <w:tab w:val="left" w:pos="9214"/>
              </w:tabs>
              <w:autoSpaceDE w:val="0"/>
              <w:autoSpaceDN w:val="0"/>
              <w:adjustRightInd w:val="0"/>
              <w:ind w:right="-81"/>
              <w:jc w:val="center"/>
              <w:rPr>
                <w:rFonts w:cs="Arial"/>
                <w:color w:val="000000"/>
                <w:sz w:val="16"/>
                <w:szCs w:val="16"/>
              </w:rPr>
            </w:pPr>
            <w:r w:rsidRPr="005A4B14">
              <w:rPr>
                <w:rFonts w:cs="Arial"/>
                <w:color w:val="000000"/>
                <w:sz w:val="16"/>
                <w:szCs w:val="16"/>
              </w:rPr>
              <w:t xml:space="preserve">Date </w:t>
            </w:r>
          </w:p>
        </w:tc>
        <w:tc>
          <w:tcPr>
            <w:cnfStyle w:val="000001000000"/>
            <w:tcW w:w="1849" w:type="dxa"/>
            <w:gridSpan w:val="2"/>
          </w:tcPr>
          <w:p w:rsidR="005D6C40" w:rsidRPr="005A4B14" w:rsidRDefault="005D6C40" w:rsidP="00F61550">
            <w:pPr>
              <w:tabs>
                <w:tab w:val="left" w:pos="9214"/>
              </w:tabs>
              <w:autoSpaceDE w:val="0"/>
              <w:autoSpaceDN w:val="0"/>
              <w:adjustRightInd w:val="0"/>
              <w:ind w:right="-81"/>
              <w:jc w:val="center"/>
              <w:rPr>
                <w:rFonts w:cs="Arial"/>
                <w:color w:val="000000"/>
                <w:sz w:val="16"/>
                <w:szCs w:val="16"/>
              </w:rPr>
            </w:pPr>
            <w:r w:rsidRPr="005A4B14">
              <w:rPr>
                <w:rFonts w:cs="Arial"/>
                <w:color w:val="000000"/>
                <w:sz w:val="16"/>
                <w:szCs w:val="16"/>
              </w:rPr>
              <w:t xml:space="preserve">Student </w:t>
            </w:r>
          </w:p>
          <w:p w:rsidR="005D6C40" w:rsidRPr="005A4B14" w:rsidRDefault="005D6C40" w:rsidP="00F61550">
            <w:pPr>
              <w:tabs>
                <w:tab w:val="left" w:pos="9214"/>
              </w:tabs>
              <w:autoSpaceDE w:val="0"/>
              <w:autoSpaceDN w:val="0"/>
              <w:adjustRightInd w:val="0"/>
              <w:ind w:right="-81"/>
              <w:jc w:val="center"/>
              <w:rPr>
                <w:rFonts w:cs="Arial"/>
                <w:color w:val="000000"/>
                <w:sz w:val="16"/>
                <w:szCs w:val="16"/>
              </w:rPr>
            </w:pPr>
            <w:r w:rsidRPr="005A4B14">
              <w:rPr>
                <w:rFonts w:cs="Arial"/>
                <w:color w:val="000000"/>
                <w:sz w:val="16"/>
                <w:szCs w:val="16"/>
              </w:rPr>
              <w:t xml:space="preserve">Initial </w:t>
            </w:r>
          </w:p>
        </w:tc>
        <w:tc>
          <w:tcPr>
            <w:cnfStyle w:val="000010000000"/>
            <w:tcW w:w="1850" w:type="dxa"/>
          </w:tcPr>
          <w:p w:rsidR="005D6C40" w:rsidRPr="005A4B14" w:rsidRDefault="005D6C40" w:rsidP="00F61550">
            <w:pPr>
              <w:tabs>
                <w:tab w:val="left" w:pos="9214"/>
              </w:tabs>
              <w:autoSpaceDE w:val="0"/>
              <w:autoSpaceDN w:val="0"/>
              <w:adjustRightInd w:val="0"/>
              <w:ind w:right="-81"/>
              <w:jc w:val="center"/>
              <w:rPr>
                <w:rFonts w:cs="Arial"/>
                <w:color w:val="000000"/>
                <w:sz w:val="16"/>
                <w:szCs w:val="16"/>
              </w:rPr>
            </w:pPr>
            <w:r w:rsidRPr="005A4B14">
              <w:rPr>
                <w:rFonts w:cs="Arial"/>
                <w:color w:val="000000"/>
                <w:sz w:val="16"/>
                <w:szCs w:val="16"/>
              </w:rPr>
              <w:t xml:space="preserve">Date </w:t>
            </w:r>
          </w:p>
        </w:tc>
        <w:tc>
          <w:tcPr>
            <w:cnfStyle w:val="000001000000"/>
            <w:tcW w:w="1849" w:type="dxa"/>
          </w:tcPr>
          <w:p w:rsidR="005D6C40" w:rsidRPr="005A4B14" w:rsidRDefault="005D6C40" w:rsidP="00F61550">
            <w:pPr>
              <w:tabs>
                <w:tab w:val="left" w:pos="9214"/>
              </w:tabs>
              <w:autoSpaceDE w:val="0"/>
              <w:autoSpaceDN w:val="0"/>
              <w:adjustRightInd w:val="0"/>
              <w:ind w:right="-81"/>
              <w:jc w:val="center"/>
              <w:rPr>
                <w:rFonts w:cs="Arial"/>
                <w:color w:val="000000"/>
                <w:sz w:val="16"/>
                <w:szCs w:val="16"/>
              </w:rPr>
            </w:pPr>
            <w:r w:rsidRPr="005A4B14">
              <w:rPr>
                <w:rFonts w:cs="Arial"/>
                <w:color w:val="000000"/>
                <w:sz w:val="16"/>
                <w:szCs w:val="16"/>
              </w:rPr>
              <w:t xml:space="preserve">Student </w:t>
            </w:r>
          </w:p>
          <w:p w:rsidR="005D6C40" w:rsidRPr="005A4B14" w:rsidRDefault="005D6C40" w:rsidP="00F61550">
            <w:pPr>
              <w:tabs>
                <w:tab w:val="left" w:pos="9214"/>
              </w:tabs>
              <w:autoSpaceDE w:val="0"/>
              <w:autoSpaceDN w:val="0"/>
              <w:adjustRightInd w:val="0"/>
              <w:ind w:right="-81"/>
              <w:jc w:val="center"/>
              <w:rPr>
                <w:rFonts w:cs="Arial"/>
                <w:color w:val="000000"/>
                <w:sz w:val="16"/>
                <w:szCs w:val="16"/>
              </w:rPr>
            </w:pPr>
            <w:r w:rsidRPr="005A4B14">
              <w:rPr>
                <w:rFonts w:cs="Arial"/>
                <w:color w:val="000000"/>
                <w:sz w:val="16"/>
                <w:szCs w:val="16"/>
              </w:rPr>
              <w:t xml:space="preserve">Initial </w:t>
            </w:r>
          </w:p>
        </w:tc>
        <w:tc>
          <w:tcPr>
            <w:cnfStyle w:val="000010000000"/>
            <w:tcW w:w="1849" w:type="dxa"/>
            <w:gridSpan w:val="2"/>
          </w:tcPr>
          <w:p w:rsidR="005D6C40" w:rsidRPr="005A4B14" w:rsidRDefault="005D6C40" w:rsidP="00F61550">
            <w:pPr>
              <w:tabs>
                <w:tab w:val="left" w:pos="9214"/>
              </w:tabs>
              <w:autoSpaceDE w:val="0"/>
              <w:autoSpaceDN w:val="0"/>
              <w:adjustRightInd w:val="0"/>
              <w:ind w:right="-81"/>
              <w:jc w:val="center"/>
              <w:rPr>
                <w:rFonts w:cs="Arial"/>
                <w:color w:val="000000"/>
                <w:sz w:val="16"/>
                <w:szCs w:val="16"/>
              </w:rPr>
            </w:pPr>
            <w:r w:rsidRPr="005A4B14">
              <w:rPr>
                <w:rFonts w:cs="Arial"/>
                <w:color w:val="000000"/>
                <w:sz w:val="16"/>
                <w:szCs w:val="16"/>
              </w:rPr>
              <w:t xml:space="preserve">Date </w:t>
            </w:r>
          </w:p>
        </w:tc>
        <w:tc>
          <w:tcPr>
            <w:cnfStyle w:val="000001000000"/>
            <w:tcW w:w="1210" w:type="dxa"/>
          </w:tcPr>
          <w:p w:rsidR="005D6C40" w:rsidRPr="005A4B14" w:rsidRDefault="005D6C40" w:rsidP="00F61550">
            <w:pPr>
              <w:tabs>
                <w:tab w:val="left" w:pos="9214"/>
              </w:tabs>
              <w:autoSpaceDE w:val="0"/>
              <w:autoSpaceDN w:val="0"/>
              <w:adjustRightInd w:val="0"/>
              <w:ind w:right="-81"/>
              <w:jc w:val="center"/>
              <w:rPr>
                <w:rFonts w:cs="Arial"/>
                <w:color w:val="000000"/>
                <w:sz w:val="16"/>
                <w:szCs w:val="16"/>
              </w:rPr>
            </w:pPr>
            <w:r w:rsidRPr="005A4B14">
              <w:rPr>
                <w:rFonts w:cs="Arial"/>
                <w:color w:val="000000"/>
                <w:sz w:val="16"/>
                <w:szCs w:val="16"/>
              </w:rPr>
              <w:t xml:space="preserve">Student </w:t>
            </w:r>
          </w:p>
          <w:p w:rsidR="005D6C40" w:rsidRPr="005A4B14" w:rsidRDefault="005D6C40" w:rsidP="00F61550">
            <w:pPr>
              <w:tabs>
                <w:tab w:val="left" w:pos="9214"/>
              </w:tabs>
              <w:autoSpaceDE w:val="0"/>
              <w:autoSpaceDN w:val="0"/>
              <w:adjustRightInd w:val="0"/>
              <w:ind w:right="-81"/>
              <w:jc w:val="center"/>
              <w:rPr>
                <w:rFonts w:cs="Arial"/>
                <w:color w:val="000000"/>
                <w:sz w:val="16"/>
                <w:szCs w:val="16"/>
              </w:rPr>
            </w:pPr>
            <w:r w:rsidRPr="005A4B14">
              <w:rPr>
                <w:rFonts w:cs="Arial"/>
                <w:color w:val="000000"/>
                <w:sz w:val="16"/>
                <w:szCs w:val="16"/>
              </w:rPr>
              <w:t xml:space="preserve">Initial </w:t>
            </w:r>
          </w:p>
        </w:tc>
      </w:tr>
      <w:tr w:rsidR="005D6C40" w:rsidRPr="005A4B14" w:rsidTr="005D6C40">
        <w:trPr>
          <w:trHeight w:val="133"/>
        </w:trPr>
        <w:tc>
          <w:tcPr>
            <w:cnfStyle w:val="000010000000"/>
            <w:tcW w:w="10456" w:type="dxa"/>
            <w:gridSpan w:val="8"/>
          </w:tcPr>
          <w:p w:rsidR="005D6C40" w:rsidRPr="005A4B14" w:rsidRDefault="005D6C40" w:rsidP="00F61550">
            <w:pPr>
              <w:tabs>
                <w:tab w:val="left" w:pos="9214"/>
              </w:tabs>
              <w:autoSpaceDE w:val="0"/>
              <w:autoSpaceDN w:val="0"/>
              <w:adjustRightInd w:val="0"/>
              <w:ind w:right="-81"/>
              <w:jc w:val="center"/>
              <w:rPr>
                <w:rFonts w:cs="Arial"/>
                <w:sz w:val="24"/>
                <w:szCs w:val="24"/>
              </w:rPr>
            </w:pPr>
          </w:p>
          <w:p w:rsidR="005D6C40" w:rsidRPr="005A4B14" w:rsidRDefault="005D6C40" w:rsidP="00F61550">
            <w:pPr>
              <w:tabs>
                <w:tab w:val="left" w:pos="9214"/>
              </w:tabs>
              <w:autoSpaceDE w:val="0"/>
              <w:autoSpaceDN w:val="0"/>
              <w:adjustRightInd w:val="0"/>
              <w:ind w:right="-81"/>
              <w:rPr>
                <w:rFonts w:cs="Arial"/>
                <w:color w:val="000000"/>
              </w:rPr>
            </w:pPr>
            <w:r w:rsidRPr="005A4B14">
              <w:rPr>
                <w:rFonts w:cs="Arial"/>
                <w:color w:val="000000"/>
              </w:rPr>
              <w:t xml:space="preserve">1. </w:t>
            </w:r>
          </w:p>
          <w:p w:rsidR="005D6C40" w:rsidRPr="005A4B14" w:rsidRDefault="005D6C40" w:rsidP="00F61550">
            <w:pPr>
              <w:tabs>
                <w:tab w:val="left" w:pos="9214"/>
              </w:tabs>
              <w:autoSpaceDE w:val="0"/>
              <w:autoSpaceDN w:val="0"/>
              <w:adjustRightInd w:val="0"/>
              <w:ind w:right="-81"/>
              <w:rPr>
                <w:rFonts w:cs="Arial"/>
                <w:color w:val="000000"/>
              </w:rPr>
            </w:pPr>
          </w:p>
        </w:tc>
      </w:tr>
      <w:tr w:rsidR="005D6C40" w:rsidRPr="005A4B14" w:rsidTr="005D6C40">
        <w:trPr>
          <w:cnfStyle w:val="000000100000"/>
          <w:trHeight w:val="133"/>
        </w:trPr>
        <w:tc>
          <w:tcPr>
            <w:cnfStyle w:val="000010000000"/>
            <w:tcW w:w="10456" w:type="dxa"/>
            <w:gridSpan w:val="8"/>
          </w:tcPr>
          <w:p w:rsidR="005D6C40" w:rsidRPr="005A4B14" w:rsidRDefault="005D6C40" w:rsidP="00F61550">
            <w:pPr>
              <w:tabs>
                <w:tab w:val="left" w:pos="9214"/>
              </w:tabs>
              <w:autoSpaceDE w:val="0"/>
              <w:autoSpaceDN w:val="0"/>
              <w:adjustRightInd w:val="0"/>
              <w:ind w:right="-81"/>
              <w:rPr>
                <w:rFonts w:cs="Arial"/>
                <w:sz w:val="24"/>
                <w:szCs w:val="24"/>
              </w:rPr>
            </w:pPr>
          </w:p>
          <w:p w:rsidR="005D6C40" w:rsidRPr="005A4B14" w:rsidRDefault="005D6C40" w:rsidP="00F61550">
            <w:pPr>
              <w:tabs>
                <w:tab w:val="left" w:pos="9214"/>
              </w:tabs>
              <w:autoSpaceDE w:val="0"/>
              <w:autoSpaceDN w:val="0"/>
              <w:adjustRightInd w:val="0"/>
              <w:ind w:right="-81"/>
              <w:rPr>
                <w:rFonts w:cs="Arial"/>
                <w:color w:val="000000"/>
              </w:rPr>
            </w:pPr>
            <w:r w:rsidRPr="005A4B14">
              <w:rPr>
                <w:rFonts w:cs="Arial"/>
                <w:color w:val="000000"/>
              </w:rPr>
              <w:t xml:space="preserve">2. </w:t>
            </w:r>
          </w:p>
          <w:p w:rsidR="005D6C40" w:rsidRPr="005A4B14" w:rsidRDefault="005D6C40" w:rsidP="00F61550">
            <w:pPr>
              <w:tabs>
                <w:tab w:val="left" w:pos="9214"/>
              </w:tabs>
              <w:autoSpaceDE w:val="0"/>
              <w:autoSpaceDN w:val="0"/>
              <w:adjustRightInd w:val="0"/>
              <w:ind w:right="-81"/>
              <w:rPr>
                <w:rFonts w:cs="Arial"/>
                <w:color w:val="000000"/>
              </w:rPr>
            </w:pPr>
          </w:p>
        </w:tc>
      </w:tr>
      <w:tr w:rsidR="005D6C40" w:rsidRPr="005A4B14" w:rsidTr="005D6C40">
        <w:trPr>
          <w:trHeight w:val="133"/>
        </w:trPr>
        <w:tc>
          <w:tcPr>
            <w:cnfStyle w:val="000010000000"/>
            <w:tcW w:w="10456" w:type="dxa"/>
            <w:gridSpan w:val="8"/>
          </w:tcPr>
          <w:p w:rsidR="005D6C40" w:rsidRPr="005A4B14" w:rsidRDefault="005D6C40" w:rsidP="00F61550">
            <w:pPr>
              <w:tabs>
                <w:tab w:val="left" w:pos="9214"/>
              </w:tabs>
              <w:autoSpaceDE w:val="0"/>
              <w:autoSpaceDN w:val="0"/>
              <w:adjustRightInd w:val="0"/>
              <w:ind w:right="-81"/>
              <w:rPr>
                <w:rFonts w:cs="Arial"/>
                <w:sz w:val="24"/>
                <w:szCs w:val="24"/>
              </w:rPr>
            </w:pPr>
          </w:p>
          <w:p w:rsidR="005D6C40" w:rsidRPr="005A4B14" w:rsidRDefault="005D6C40" w:rsidP="00F61550">
            <w:pPr>
              <w:tabs>
                <w:tab w:val="left" w:pos="9214"/>
              </w:tabs>
              <w:autoSpaceDE w:val="0"/>
              <w:autoSpaceDN w:val="0"/>
              <w:adjustRightInd w:val="0"/>
              <w:ind w:right="-81"/>
              <w:rPr>
                <w:rFonts w:cs="Arial"/>
                <w:color w:val="000000"/>
              </w:rPr>
            </w:pPr>
            <w:r w:rsidRPr="005A4B14">
              <w:rPr>
                <w:rFonts w:cs="Arial"/>
                <w:color w:val="000000"/>
              </w:rPr>
              <w:t xml:space="preserve">3. </w:t>
            </w:r>
          </w:p>
          <w:p w:rsidR="005D6C40" w:rsidRPr="005A4B14" w:rsidRDefault="005D6C40" w:rsidP="00F61550">
            <w:pPr>
              <w:tabs>
                <w:tab w:val="left" w:pos="9214"/>
              </w:tabs>
              <w:autoSpaceDE w:val="0"/>
              <w:autoSpaceDN w:val="0"/>
              <w:adjustRightInd w:val="0"/>
              <w:ind w:right="-81"/>
              <w:rPr>
                <w:rFonts w:cs="Arial"/>
                <w:color w:val="000000"/>
              </w:rPr>
            </w:pPr>
          </w:p>
        </w:tc>
      </w:tr>
      <w:tr w:rsidR="005D6C40" w:rsidRPr="005A4B14" w:rsidTr="005D6C40">
        <w:trPr>
          <w:cnfStyle w:val="000000100000"/>
          <w:trHeight w:val="133"/>
        </w:trPr>
        <w:tc>
          <w:tcPr>
            <w:cnfStyle w:val="000010000000"/>
            <w:tcW w:w="10456" w:type="dxa"/>
            <w:gridSpan w:val="8"/>
          </w:tcPr>
          <w:p w:rsidR="005D6C40" w:rsidRPr="005A4B14" w:rsidRDefault="005D6C40" w:rsidP="00F61550">
            <w:pPr>
              <w:tabs>
                <w:tab w:val="left" w:pos="9214"/>
              </w:tabs>
              <w:autoSpaceDE w:val="0"/>
              <w:autoSpaceDN w:val="0"/>
              <w:adjustRightInd w:val="0"/>
              <w:ind w:right="-81"/>
              <w:rPr>
                <w:rFonts w:cs="Arial"/>
                <w:sz w:val="24"/>
                <w:szCs w:val="24"/>
              </w:rPr>
            </w:pPr>
          </w:p>
          <w:p w:rsidR="005D6C40" w:rsidRPr="005A4B14" w:rsidRDefault="005D6C40" w:rsidP="00F61550">
            <w:pPr>
              <w:tabs>
                <w:tab w:val="left" w:pos="9214"/>
              </w:tabs>
              <w:autoSpaceDE w:val="0"/>
              <w:autoSpaceDN w:val="0"/>
              <w:adjustRightInd w:val="0"/>
              <w:ind w:right="-81"/>
              <w:rPr>
                <w:rFonts w:cs="Arial"/>
                <w:color w:val="000000"/>
              </w:rPr>
            </w:pPr>
            <w:r w:rsidRPr="005A4B14">
              <w:rPr>
                <w:rFonts w:cs="Arial"/>
                <w:color w:val="000000"/>
              </w:rPr>
              <w:t xml:space="preserve">4. </w:t>
            </w:r>
          </w:p>
          <w:p w:rsidR="005D6C40" w:rsidRPr="005A4B14" w:rsidRDefault="005D6C40" w:rsidP="00F61550">
            <w:pPr>
              <w:tabs>
                <w:tab w:val="left" w:pos="9214"/>
              </w:tabs>
              <w:autoSpaceDE w:val="0"/>
              <w:autoSpaceDN w:val="0"/>
              <w:adjustRightInd w:val="0"/>
              <w:ind w:right="-81"/>
              <w:rPr>
                <w:rFonts w:cs="Arial"/>
                <w:color w:val="000000"/>
              </w:rPr>
            </w:pPr>
          </w:p>
        </w:tc>
      </w:tr>
      <w:tr w:rsidR="005D6C40" w:rsidRPr="005A4B14" w:rsidTr="005D6C40">
        <w:trPr>
          <w:trHeight w:val="133"/>
        </w:trPr>
        <w:tc>
          <w:tcPr>
            <w:cnfStyle w:val="000010000000"/>
            <w:tcW w:w="10456" w:type="dxa"/>
            <w:gridSpan w:val="8"/>
          </w:tcPr>
          <w:p w:rsidR="005D6C40" w:rsidRPr="005A4B14" w:rsidRDefault="005D6C40" w:rsidP="00F61550">
            <w:pPr>
              <w:tabs>
                <w:tab w:val="left" w:pos="9214"/>
              </w:tabs>
              <w:autoSpaceDE w:val="0"/>
              <w:autoSpaceDN w:val="0"/>
              <w:adjustRightInd w:val="0"/>
              <w:ind w:right="-81"/>
              <w:rPr>
                <w:rFonts w:cs="Arial"/>
                <w:sz w:val="24"/>
                <w:szCs w:val="24"/>
              </w:rPr>
            </w:pPr>
          </w:p>
          <w:p w:rsidR="005D6C40" w:rsidRPr="005A4B14" w:rsidRDefault="005D6C40" w:rsidP="00F61550">
            <w:pPr>
              <w:tabs>
                <w:tab w:val="left" w:pos="9214"/>
              </w:tabs>
              <w:autoSpaceDE w:val="0"/>
              <w:autoSpaceDN w:val="0"/>
              <w:adjustRightInd w:val="0"/>
              <w:ind w:right="-81"/>
              <w:rPr>
                <w:rFonts w:cs="Arial"/>
                <w:color w:val="000000"/>
              </w:rPr>
            </w:pPr>
            <w:r w:rsidRPr="005A4B14">
              <w:rPr>
                <w:rFonts w:cs="Arial"/>
                <w:color w:val="000000"/>
              </w:rPr>
              <w:t xml:space="preserve">5. </w:t>
            </w:r>
          </w:p>
          <w:p w:rsidR="005D6C40" w:rsidRPr="005A4B14" w:rsidRDefault="005D6C40" w:rsidP="00F61550">
            <w:pPr>
              <w:tabs>
                <w:tab w:val="left" w:pos="9214"/>
              </w:tabs>
              <w:autoSpaceDE w:val="0"/>
              <w:autoSpaceDN w:val="0"/>
              <w:adjustRightInd w:val="0"/>
              <w:ind w:right="-81"/>
              <w:rPr>
                <w:rFonts w:cs="Arial"/>
                <w:color w:val="000000"/>
              </w:rPr>
            </w:pPr>
          </w:p>
        </w:tc>
      </w:tr>
      <w:tr w:rsidR="005D6C40" w:rsidRPr="005A4B14" w:rsidTr="005D6C40">
        <w:trPr>
          <w:cnfStyle w:val="000000100000"/>
          <w:trHeight w:val="133"/>
        </w:trPr>
        <w:tc>
          <w:tcPr>
            <w:cnfStyle w:val="000010000000"/>
            <w:tcW w:w="10456" w:type="dxa"/>
            <w:gridSpan w:val="8"/>
          </w:tcPr>
          <w:p w:rsidR="005D6C40" w:rsidRPr="005A4B14" w:rsidRDefault="005D6C40" w:rsidP="00F61550">
            <w:pPr>
              <w:tabs>
                <w:tab w:val="left" w:pos="9214"/>
              </w:tabs>
              <w:autoSpaceDE w:val="0"/>
              <w:autoSpaceDN w:val="0"/>
              <w:adjustRightInd w:val="0"/>
              <w:ind w:right="-81"/>
              <w:rPr>
                <w:rFonts w:cs="Arial"/>
                <w:sz w:val="24"/>
                <w:szCs w:val="24"/>
              </w:rPr>
            </w:pPr>
          </w:p>
          <w:p w:rsidR="005D6C40" w:rsidRPr="005A4B14" w:rsidRDefault="005D6C40" w:rsidP="00F61550">
            <w:pPr>
              <w:tabs>
                <w:tab w:val="left" w:pos="9214"/>
              </w:tabs>
              <w:autoSpaceDE w:val="0"/>
              <w:autoSpaceDN w:val="0"/>
              <w:adjustRightInd w:val="0"/>
              <w:ind w:right="-81"/>
              <w:rPr>
                <w:rFonts w:cs="Arial"/>
                <w:color w:val="000000"/>
              </w:rPr>
            </w:pPr>
            <w:r w:rsidRPr="005A4B14">
              <w:rPr>
                <w:rFonts w:cs="Arial"/>
                <w:color w:val="000000"/>
              </w:rPr>
              <w:t xml:space="preserve">6. </w:t>
            </w:r>
          </w:p>
          <w:p w:rsidR="005D6C40" w:rsidRPr="005A4B14" w:rsidRDefault="005D6C40" w:rsidP="00F61550">
            <w:pPr>
              <w:tabs>
                <w:tab w:val="left" w:pos="9214"/>
              </w:tabs>
              <w:autoSpaceDE w:val="0"/>
              <w:autoSpaceDN w:val="0"/>
              <w:adjustRightInd w:val="0"/>
              <w:ind w:right="-81"/>
              <w:rPr>
                <w:rFonts w:cs="Arial"/>
                <w:color w:val="000000"/>
              </w:rPr>
            </w:pPr>
          </w:p>
        </w:tc>
      </w:tr>
      <w:tr w:rsidR="005D6C40" w:rsidRPr="005A4B14" w:rsidTr="005D6C40">
        <w:trPr>
          <w:trHeight w:val="133"/>
        </w:trPr>
        <w:tc>
          <w:tcPr>
            <w:cnfStyle w:val="000010000000"/>
            <w:tcW w:w="10456" w:type="dxa"/>
            <w:gridSpan w:val="8"/>
          </w:tcPr>
          <w:p w:rsidR="005D6C40" w:rsidRPr="005A4B14" w:rsidRDefault="005D6C40" w:rsidP="00F61550">
            <w:pPr>
              <w:tabs>
                <w:tab w:val="left" w:pos="9214"/>
              </w:tabs>
              <w:autoSpaceDE w:val="0"/>
              <w:autoSpaceDN w:val="0"/>
              <w:adjustRightInd w:val="0"/>
              <w:ind w:right="-81"/>
              <w:rPr>
                <w:rFonts w:cs="Arial"/>
                <w:sz w:val="24"/>
                <w:szCs w:val="24"/>
              </w:rPr>
            </w:pPr>
          </w:p>
          <w:p w:rsidR="005D6C40" w:rsidRPr="005A4B14" w:rsidRDefault="005D6C40" w:rsidP="00F61550">
            <w:pPr>
              <w:tabs>
                <w:tab w:val="left" w:pos="9214"/>
              </w:tabs>
              <w:autoSpaceDE w:val="0"/>
              <w:autoSpaceDN w:val="0"/>
              <w:adjustRightInd w:val="0"/>
              <w:ind w:right="-81"/>
              <w:rPr>
                <w:rFonts w:cs="Arial"/>
                <w:color w:val="000000"/>
              </w:rPr>
            </w:pPr>
            <w:r w:rsidRPr="005A4B14">
              <w:rPr>
                <w:rFonts w:cs="Arial"/>
                <w:color w:val="000000"/>
              </w:rPr>
              <w:t xml:space="preserve">7. </w:t>
            </w:r>
          </w:p>
          <w:p w:rsidR="005D6C40" w:rsidRPr="005A4B14" w:rsidRDefault="005D6C40" w:rsidP="00F61550">
            <w:pPr>
              <w:tabs>
                <w:tab w:val="left" w:pos="9214"/>
              </w:tabs>
              <w:autoSpaceDE w:val="0"/>
              <w:autoSpaceDN w:val="0"/>
              <w:adjustRightInd w:val="0"/>
              <w:ind w:right="-81"/>
              <w:rPr>
                <w:rFonts w:cs="Arial"/>
                <w:color w:val="000000"/>
              </w:rPr>
            </w:pPr>
          </w:p>
        </w:tc>
      </w:tr>
      <w:tr w:rsidR="005D6C40" w:rsidRPr="005A4B14" w:rsidTr="005D6C40">
        <w:trPr>
          <w:cnfStyle w:val="000000100000"/>
          <w:trHeight w:val="133"/>
        </w:trPr>
        <w:tc>
          <w:tcPr>
            <w:cnfStyle w:val="000010000000"/>
            <w:tcW w:w="10456" w:type="dxa"/>
            <w:gridSpan w:val="8"/>
          </w:tcPr>
          <w:p w:rsidR="005D6C40" w:rsidRPr="005A4B14" w:rsidRDefault="005D6C40" w:rsidP="00F61550">
            <w:pPr>
              <w:tabs>
                <w:tab w:val="left" w:pos="9214"/>
              </w:tabs>
              <w:autoSpaceDE w:val="0"/>
              <w:autoSpaceDN w:val="0"/>
              <w:adjustRightInd w:val="0"/>
              <w:ind w:right="-81"/>
              <w:rPr>
                <w:rFonts w:cs="Arial"/>
                <w:sz w:val="24"/>
                <w:szCs w:val="24"/>
              </w:rPr>
            </w:pPr>
          </w:p>
          <w:p w:rsidR="005D6C40" w:rsidRPr="005A4B14" w:rsidRDefault="005D6C40" w:rsidP="00F61550">
            <w:pPr>
              <w:tabs>
                <w:tab w:val="left" w:pos="9214"/>
              </w:tabs>
              <w:autoSpaceDE w:val="0"/>
              <w:autoSpaceDN w:val="0"/>
              <w:adjustRightInd w:val="0"/>
              <w:ind w:right="-81"/>
              <w:rPr>
                <w:rFonts w:cs="Arial"/>
                <w:color w:val="000000"/>
              </w:rPr>
            </w:pPr>
            <w:r w:rsidRPr="005A4B14">
              <w:rPr>
                <w:rFonts w:cs="Arial"/>
                <w:color w:val="000000"/>
              </w:rPr>
              <w:t xml:space="preserve">8. </w:t>
            </w:r>
          </w:p>
          <w:p w:rsidR="005D6C40" w:rsidRPr="005A4B14" w:rsidRDefault="005D6C40" w:rsidP="00F61550">
            <w:pPr>
              <w:tabs>
                <w:tab w:val="left" w:pos="9214"/>
              </w:tabs>
              <w:autoSpaceDE w:val="0"/>
              <w:autoSpaceDN w:val="0"/>
              <w:adjustRightInd w:val="0"/>
              <w:ind w:right="-81"/>
              <w:rPr>
                <w:rFonts w:cs="Arial"/>
                <w:color w:val="000000"/>
              </w:rPr>
            </w:pPr>
          </w:p>
        </w:tc>
      </w:tr>
      <w:tr w:rsidR="005D6C40" w:rsidRPr="005A4B14" w:rsidTr="005D6C40">
        <w:trPr>
          <w:trHeight w:val="133"/>
        </w:trPr>
        <w:tc>
          <w:tcPr>
            <w:cnfStyle w:val="000010000000"/>
            <w:tcW w:w="10456" w:type="dxa"/>
            <w:gridSpan w:val="8"/>
          </w:tcPr>
          <w:p w:rsidR="005D6C40" w:rsidRPr="005A4B14" w:rsidRDefault="005D6C40" w:rsidP="00F61550">
            <w:pPr>
              <w:tabs>
                <w:tab w:val="left" w:pos="9214"/>
              </w:tabs>
              <w:autoSpaceDE w:val="0"/>
              <w:autoSpaceDN w:val="0"/>
              <w:adjustRightInd w:val="0"/>
              <w:ind w:right="-81"/>
              <w:rPr>
                <w:rFonts w:cs="Arial"/>
                <w:sz w:val="24"/>
                <w:szCs w:val="24"/>
              </w:rPr>
            </w:pPr>
          </w:p>
          <w:p w:rsidR="005D6C40" w:rsidRPr="005A4B14" w:rsidRDefault="005D6C40" w:rsidP="00F61550">
            <w:pPr>
              <w:tabs>
                <w:tab w:val="left" w:pos="9214"/>
              </w:tabs>
              <w:autoSpaceDE w:val="0"/>
              <w:autoSpaceDN w:val="0"/>
              <w:adjustRightInd w:val="0"/>
              <w:ind w:right="-81"/>
              <w:rPr>
                <w:rFonts w:cs="Arial"/>
                <w:color w:val="000000"/>
              </w:rPr>
            </w:pPr>
            <w:r w:rsidRPr="005A4B14">
              <w:rPr>
                <w:rFonts w:cs="Arial"/>
                <w:color w:val="000000"/>
              </w:rPr>
              <w:t xml:space="preserve">9. </w:t>
            </w:r>
          </w:p>
          <w:p w:rsidR="005D6C40" w:rsidRPr="005A4B14" w:rsidRDefault="005D6C40" w:rsidP="00F61550">
            <w:pPr>
              <w:tabs>
                <w:tab w:val="left" w:pos="9214"/>
              </w:tabs>
              <w:autoSpaceDE w:val="0"/>
              <w:autoSpaceDN w:val="0"/>
              <w:adjustRightInd w:val="0"/>
              <w:ind w:right="-81"/>
              <w:rPr>
                <w:rFonts w:cs="Arial"/>
                <w:color w:val="000000"/>
              </w:rPr>
            </w:pPr>
          </w:p>
        </w:tc>
      </w:tr>
    </w:tbl>
    <w:p w:rsidR="005D6C40" w:rsidRDefault="005D6C40" w:rsidP="005D6C40">
      <w:pPr>
        <w:tabs>
          <w:tab w:val="left" w:pos="9214"/>
        </w:tabs>
        <w:ind w:right="-81"/>
      </w:pPr>
    </w:p>
    <w:p w:rsidR="004945C6" w:rsidRPr="00DA5E7B" w:rsidRDefault="005D6C40" w:rsidP="004945C6">
      <w:pPr>
        <w:pStyle w:val="Default"/>
      </w:pPr>
      <w:r>
        <w:rPr>
          <w:color w:val="auto"/>
          <w:sz w:val="20"/>
          <w:szCs w:val="20"/>
        </w:rPr>
        <w:br w:type="page"/>
      </w:r>
    </w:p>
    <w:tbl>
      <w:tblPr>
        <w:tblW w:w="9720" w:type="dxa"/>
        <w:tblInd w:w="108"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ayout w:type="fixed"/>
        <w:tblLook w:val="04A0"/>
      </w:tblPr>
      <w:tblGrid>
        <w:gridCol w:w="9720"/>
      </w:tblGrid>
      <w:tr w:rsidR="004945C6" w:rsidRPr="00DA5E7B" w:rsidTr="00F61550">
        <w:tc>
          <w:tcPr>
            <w:tcW w:w="9720" w:type="dxa"/>
            <w:tcBorders>
              <w:top w:val="thinThickThinSmallGap" w:sz="24" w:space="0" w:color="auto"/>
              <w:left w:val="thinThickThinSmallGap" w:sz="24" w:space="0" w:color="auto"/>
              <w:bottom w:val="thinThickThinSmallGap" w:sz="24" w:space="0" w:color="auto"/>
              <w:right w:val="thinThickThinSmallGap" w:sz="24" w:space="0" w:color="auto"/>
            </w:tcBorders>
          </w:tcPr>
          <w:p w:rsidR="004945C6" w:rsidRPr="00DA5E7B" w:rsidRDefault="004945C6" w:rsidP="00F61550">
            <w:pPr>
              <w:rPr>
                <w:rFonts w:eastAsia="Arial Unicode MS" w:cs="Arial"/>
                <w:b/>
              </w:rPr>
            </w:pPr>
          </w:p>
          <w:p w:rsidR="009362A0" w:rsidRPr="009362A0" w:rsidRDefault="009362A0" w:rsidP="00F61550">
            <w:pPr>
              <w:keepNext/>
              <w:widowControl w:val="0"/>
              <w:jc w:val="center"/>
              <w:outlineLvl w:val="0"/>
              <w:rPr>
                <w:rFonts w:eastAsia="Arial Unicode MS" w:cs="Arial"/>
                <w:b/>
                <w:sz w:val="28"/>
                <w:szCs w:val="52"/>
                <w:lang w:val="en-US"/>
              </w:rPr>
            </w:pPr>
            <w:bookmarkStart w:id="1" w:name="_Toc374163805"/>
            <w:r w:rsidRPr="009362A0">
              <w:rPr>
                <w:rFonts w:eastAsia="Arial Unicode MS" w:cs="Arial"/>
                <w:b/>
                <w:sz w:val="28"/>
                <w:szCs w:val="52"/>
                <w:lang w:val="en-US"/>
              </w:rPr>
              <w:t xml:space="preserve">Appendix E: </w:t>
            </w:r>
          </w:p>
          <w:p w:rsidR="004945C6" w:rsidRPr="00DA5E7B" w:rsidRDefault="004945C6" w:rsidP="00F61550">
            <w:pPr>
              <w:keepNext/>
              <w:widowControl w:val="0"/>
              <w:jc w:val="center"/>
              <w:outlineLvl w:val="0"/>
              <w:rPr>
                <w:rFonts w:eastAsia="Arial Unicode MS" w:cs="Arial"/>
                <w:b/>
                <w:sz w:val="52"/>
                <w:szCs w:val="52"/>
                <w:lang w:val="en-US"/>
              </w:rPr>
            </w:pPr>
            <w:r w:rsidRPr="00DA5E7B">
              <w:rPr>
                <w:rFonts w:eastAsia="Arial Unicode MS" w:cs="Arial"/>
                <w:b/>
                <w:sz w:val="52"/>
                <w:szCs w:val="52"/>
                <w:lang w:val="en-US"/>
              </w:rPr>
              <w:t xml:space="preserve">Thickness Planer </w:t>
            </w:r>
            <w:bookmarkEnd w:id="1"/>
          </w:p>
          <w:p w:rsidR="004945C6" w:rsidRPr="00DA5E7B" w:rsidRDefault="004945C6" w:rsidP="00F61550">
            <w:pPr>
              <w:rPr>
                <w:rFonts w:eastAsia="Arial Unicode MS" w:cs="Arial"/>
                <w:b/>
                <w:szCs w:val="24"/>
              </w:rPr>
            </w:pPr>
          </w:p>
        </w:tc>
      </w:tr>
      <w:tr w:rsidR="004945C6" w:rsidRPr="00DA5E7B" w:rsidTr="00F61550">
        <w:tc>
          <w:tcPr>
            <w:tcW w:w="9720" w:type="dxa"/>
            <w:tcBorders>
              <w:top w:val="thinThickThinSmallGap" w:sz="24" w:space="0" w:color="auto"/>
              <w:left w:val="thinThickThinSmallGap" w:sz="24" w:space="0" w:color="auto"/>
              <w:bottom w:val="thinThickThinSmallGap" w:sz="24" w:space="0" w:color="auto"/>
              <w:right w:val="thinThickThinSmallGap" w:sz="24" w:space="0" w:color="auto"/>
            </w:tcBorders>
          </w:tcPr>
          <w:p w:rsidR="004945C6" w:rsidRPr="00DA5E7B" w:rsidRDefault="004945C6" w:rsidP="00F61550">
            <w:pPr>
              <w:rPr>
                <w:rFonts w:eastAsia="Arial Unicode MS" w:cs="Arial"/>
                <w:b/>
              </w:rPr>
            </w:pPr>
          </w:p>
          <w:p w:rsidR="004945C6" w:rsidRPr="004945C6" w:rsidRDefault="004945C6" w:rsidP="004945C6">
            <w:pPr>
              <w:widowControl w:val="0"/>
              <w:numPr>
                <w:ilvl w:val="0"/>
                <w:numId w:val="8"/>
              </w:numPr>
              <w:rPr>
                <w:rFonts w:eastAsia="Arial Unicode MS" w:cs="Arial"/>
                <w:sz w:val="28"/>
              </w:rPr>
            </w:pPr>
            <w:r w:rsidRPr="004945C6">
              <w:rPr>
                <w:rFonts w:eastAsia="Arial Unicode MS" w:cs="Arial"/>
                <w:sz w:val="28"/>
                <w:u w:val="single"/>
              </w:rPr>
              <w:t>Never</w:t>
            </w:r>
            <w:r w:rsidRPr="004945C6">
              <w:rPr>
                <w:rFonts w:eastAsia="Arial Unicode MS" w:cs="Arial"/>
                <w:sz w:val="28"/>
              </w:rPr>
              <w:t xml:space="preserve"> plane boards shorter than </w:t>
            </w:r>
            <w:r w:rsidRPr="004945C6">
              <w:rPr>
                <w:rFonts w:eastAsia="Arial Unicode MS" w:cs="Arial"/>
                <w:b/>
                <w:sz w:val="28"/>
              </w:rPr>
              <w:t>(Teacher - see your owner’s manual for minimum sizes and enter them here)</w:t>
            </w:r>
            <w:r w:rsidRPr="004945C6">
              <w:rPr>
                <w:rFonts w:eastAsia="Arial Unicode MS" w:cs="Arial"/>
                <w:b/>
                <w:sz w:val="28"/>
              </w:rPr>
              <w:softHyphen/>
            </w:r>
            <w:r w:rsidRPr="004945C6">
              <w:rPr>
                <w:rFonts w:eastAsia="Arial Unicode MS" w:cs="Arial"/>
                <w:b/>
                <w:sz w:val="28"/>
              </w:rPr>
              <w:softHyphen/>
              <w:t xml:space="preserve">  __</w:t>
            </w:r>
            <w:r w:rsidRPr="004945C6">
              <w:rPr>
                <w:rFonts w:eastAsia="Arial Unicode MS" w:cs="Arial"/>
                <w:sz w:val="28"/>
              </w:rPr>
              <w:t xml:space="preserve"> inches or thinner than </w:t>
            </w:r>
            <w:r w:rsidRPr="004945C6">
              <w:rPr>
                <w:rFonts w:eastAsia="Arial Unicode MS" w:cs="Arial"/>
                <w:b/>
                <w:sz w:val="28"/>
              </w:rPr>
              <w:t>____</w:t>
            </w:r>
            <w:r w:rsidRPr="004945C6">
              <w:rPr>
                <w:rFonts w:eastAsia="Arial Unicode MS" w:cs="Arial"/>
                <w:sz w:val="28"/>
              </w:rPr>
              <w:t xml:space="preserve"> inch.</w:t>
            </w:r>
          </w:p>
          <w:p w:rsidR="004945C6" w:rsidRPr="004945C6" w:rsidRDefault="004945C6" w:rsidP="00F61550">
            <w:pPr>
              <w:ind w:left="360"/>
              <w:rPr>
                <w:rFonts w:eastAsia="Arial Unicode MS" w:cs="Arial"/>
                <w:sz w:val="28"/>
              </w:rPr>
            </w:pPr>
          </w:p>
          <w:p w:rsidR="004945C6" w:rsidRPr="004945C6" w:rsidRDefault="004945C6" w:rsidP="004945C6">
            <w:pPr>
              <w:widowControl w:val="0"/>
              <w:numPr>
                <w:ilvl w:val="0"/>
                <w:numId w:val="8"/>
              </w:numPr>
              <w:rPr>
                <w:rFonts w:eastAsia="Arial Unicode MS" w:cs="Arial"/>
                <w:sz w:val="28"/>
              </w:rPr>
            </w:pPr>
            <w:r w:rsidRPr="004945C6">
              <w:rPr>
                <w:rFonts w:eastAsia="Arial Unicode MS" w:cs="Arial"/>
                <w:sz w:val="28"/>
              </w:rPr>
              <w:t>Do not plane two boards at the same time.</w:t>
            </w:r>
          </w:p>
          <w:p w:rsidR="004945C6" w:rsidRPr="004945C6" w:rsidRDefault="004945C6" w:rsidP="00F61550">
            <w:pPr>
              <w:ind w:left="360"/>
              <w:rPr>
                <w:rFonts w:eastAsia="Arial Unicode MS" w:cs="Arial"/>
                <w:sz w:val="28"/>
              </w:rPr>
            </w:pPr>
          </w:p>
          <w:p w:rsidR="004945C6" w:rsidRPr="004945C6" w:rsidRDefault="004945C6" w:rsidP="004945C6">
            <w:pPr>
              <w:widowControl w:val="0"/>
              <w:numPr>
                <w:ilvl w:val="0"/>
                <w:numId w:val="8"/>
              </w:numPr>
              <w:rPr>
                <w:rFonts w:eastAsia="Arial Unicode MS" w:cs="Arial"/>
                <w:sz w:val="28"/>
              </w:rPr>
            </w:pPr>
            <w:r w:rsidRPr="004945C6">
              <w:rPr>
                <w:rFonts w:eastAsia="Arial Unicode MS" w:cs="Arial"/>
                <w:sz w:val="28"/>
              </w:rPr>
              <w:t xml:space="preserve">Be sure your wood is free of foreign materials, nails, grit, dirt, loose knots or anything else that seems out of place. </w:t>
            </w:r>
          </w:p>
          <w:p w:rsidR="004945C6" w:rsidRPr="004945C6" w:rsidRDefault="004945C6" w:rsidP="00F61550">
            <w:pPr>
              <w:rPr>
                <w:rFonts w:eastAsia="Arial Unicode MS" w:cs="Arial"/>
                <w:sz w:val="28"/>
              </w:rPr>
            </w:pPr>
          </w:p>
          <w:p w:rsidR="004945C6" w:rsidRPr="004945C6" w:rsidRDefault="004945C6" w:rsidP="004945C6">
            <w:pPr>
              <w:widowControl w:val="0"/>
              <w:numPr>
                <w:ilvl w:val="0"/>
                <w:numId w:val="8"/>
              </w:numPr>
              <w:rPr>
                <w:rFonts w:eastAsia="Arial Unicode MS" w:cs="Arial"/>
                <w:sz w:val="28"/>
              </w:rPr>
            </w:pPr>
            <w:r w:rsidRPr="004945C6">
              <w:rPr>
                <w:rFonts w:eastAsia="Arial Unicode MS" w:cs="Arial"/>
                <w:sz w:val="28"/>
              </w:rPr>
              <w:t>Before investigating any jammed pieces shut the power off and wait until the blades have come to a complete stop.</w:t>
            </w:r>
          </w:p>
          <w:p w:rsidR="004945C6" w:rsidRPr="004945C6" w:rsidRDefault="004945C6" w:rsidP="00F61550">
            <w:pPr>
              <w:ind w:left="360"/>
              <w:rPr>
                <w:rFonts w:eastAsia="Arial Unicode MS" w:cs="Arial"/>
                <w:sz w:val="28"/>
              </w:rPr>
            </w:pPr>
          </w:p>
          <w:p w:rsidR="004945C6" w:rsidRPr="004945C6" w:rsidRDefault="004945C6" w:rsidP="004945C6">
            <w:pPr>
              <w:widowControl w:val="0"/>
              <w:numPr>
                <w:ilvl w:val="0"/>
                <w:numId w:val="8"/>
              </w:numPr>
              <w:rPr>
                <w:rFonts w:eastAsia="Arial Unicode MS" w:cs="Arial"/>
                <w:sz w:val="28"/>
              </w:rPr>
            </w:pPr>
            <w:r w:rsidRPr="004945C6">
              <w:rPr>
                <w:rFonts w:eastAsia="Arial Unicode MS" w:cs="Arial"/>
                <w:sz w:val="28"/>
                <w:u w:val="single"/>
              </w:rPr>
              <w:t>Never</w:t>
            </w:r>
            <w:r w:rsidRPr="004945C6">
              <w:rPr>
                <w:rFonts w:eastAsia="Arial Unicode MS" w:cs="Arial"/>
                <w:sz w:val="28"/>
              </w:rPr>
              <w:t xml:space="preserve"> reach into the planer.  Use a thin push stick when necessary to help push your wood through.</w:t>
            </w:r>
          </w:p>
          <w:p w:rsidR="004945C6" w:rsidRPr="004945C6" w:rsidRDefault="004945C6" w:rsidP="00F61550">
            <w:pPr>
              <w:rPr>
                <w:rFonts w:eastAsia="Arial Unicode MS" w:cs="Arial"/>
                <w:sz w:val="28"/>
              </w:rPr>
            </w:pPr>
          </w:p>
          <w:p w:rsidR="004945C6" w:rsidRPr="004945C6" w:rsidRDefault="004945C6" w:rsidP="004945C6">
            <w:pPr>
              <w:widowControl w:val="0"/>
              <w:numPr>
                <w:ilvl w:val="0"/>
                <w:numId w:val="8"/>
              </w:numPr>
              <w:rPr>
                <w:rFonts w:eastAsia="Arial Unicode MS" w:cs="Arial"/>
                <w:sz w:val="28"/>
              </w:rPr>
            </w:pPr>
            <w:r w:rsidRPr="004945C6">
              <w:rPr>
                <w:rFonts w:eastAsia="Arial Unicode MS" w:cs="Arial"/>
                <w:sz w:val="28"/>
              </w:rPr>
              <w:t xml:space="preserve">Keep fingers from under the stock while feeding or retrieving. This will prevent fingers from being pinched between the machine and board. </w:t>
            </w:r>
          </w:p>
          <w:p w:rsidR="004945C6" w:rsidRPr="004945C6" w:rsidRDefault="004945C6" w:rsidP="00F61550">
            <w:pPr>
              <w:rPr>
                <w:rFonts w:eastAsia="Arial Unicode MS" w:cs="Arial"/>
                <w:sz w:val="28"/>
              </w:rPr>
            </w:pPr>
          </w:p>
          <w:p w:rsidR="004945C6" w:rsidRPr="004945C6" w:rsidRDefault="004945C6" w:rsidP="004945C6">
            <w:pPr>
              <w:widowControl w:val="0"/>
              <w:numPr>
                <w:ilvl w:val="0"/>
                <w:numId w:val="8"/>
              </w:numPr>
              <w:rPr>
                <w:rFonts w:eastAsia="Arial Unicode MS" w:cs="Arial"/>
                <w:sz w:val="28"/>
              </w:rPr>
            </w:pPr>
            <w:r w:rsidRPr="004945C6">
              <w:rPr>
                <w:rFonts w:eastAsia="Arial Unicode MS" w:cs="Arial"/>
                <w:sz w:val="28"/>
              </w:rPr>
              <w:t>Stand clear of possible kickback – stand slightly to the side.</w:t>
            </w:r>
          </w:p>
          <w:p w:rsidR="004945C6" w:rsidRPr="004945C6" w:rsidRDefault="004945C6" w:rsidP="00F61550">
            <w:pPr>
              <w:rPr>
                <w:rFonts w:eastAsia="Arial Unicode MS" w:cs="Arial"/>
                <w:sz w:val="28"/>
              </w:rPr>
            </w:pPr>
          </w:p>
          <w:p w:rsidR="004945C6" w:rsidRPr="004945C6" w:rsidRDefault="004945C6" w:rsidP="004945C6">
            <w:pPr>
              <w:widowControl w:val="0"/>
              <w:numPr>
                <w:ilvl w:val="0"/>
                <w:numId w:val="8"/>
              </w:numPr>
              <w:rPr>
                <w:rFonts w:eastAsia="Arial Unicode MS" w:cs="Arial"/>
                <w:sz w:val="28"/>
              </w:rPr>
            </w:pPr>
            <w:r w:rsidRPr="004945C6">
              <w:rPr>
                <w:rFonts w:eastAsia="Arial Unicode MS" w:cs="Arial"/>
                <w:sz w:val="28"/>
              </w:rPr>
              <w:t>This is the only machine where is to okay to have a partner help.  One person feeds the machine, while a second unloads the wood.</w:t>
            </w:r>
          </w:p>
          <w:p w:rsidR="004945C6" w:rsidRPr="004945C6" w:rsidRDefault="004945C6" w:rsidP="00F61550">
            <w:pPr>
              <w:ind w:left="360"/>
              <w:rPr>
                <w:rFonts w:eastAsia="Arial Unicode MS" w:cs="Arial"/>
                <w:sz w:val="28"/>
              </w:rPr>
            </w:pPr>
          </w:p>
          <w:p w:rsidR="004945C6" w:rsidRPr="004945C6" w:rsidRDefault="004945C6" w:rsidP="004945C6">
            <w:pPr>
              <w:widowControl w:val="0"/>
              <w:numPr>
                <w:ilvl w:val="0"/>
                <w:numId w:val="8"/>
              </w:numPr>
              <w:rPr>
                <w:rFonts w:eastAsia="Arial Unicode MS" w:cs="Arial"/>
                <w:sz w:val="28"/>
              </w:rPr>
            </w:pPr>
            <w:r w:rsidRPr="004945C6">
              <w:rPr>
                <w:rFonts w:eastAsia="Arial Unicode MS" w:cs="Arial"/>
                <w:sz w:val="28"/>
              </w:rPr>
              <w:t xml:space="preserve">Make successive passes removing shallow amounts.  Don’t try and take too much off at once </w:t>
            </w:r>
            <w:r w:rsidRPr="004945C6">
              <w:rPr>
                <w:rFonts w:eastAsia="Arial Unicode MS" w:cs="Arial"/>
                <w:b/>
                <w:sz w:val="28"/>
              </w:rPr>
              <w:t>(Teacher - see your owner’s manual for maximum amount that can be removed in one pass sizes and enter it here)</w:t>
            </w:r>
            <w:r w:rsidRPr="004945C6">
              <w:rPr>
                <w:rFonts w:eastAsia="Arial Unicode MS" w:cs="Arial"/>
                <w:sz w:val="28"/>
              </w:rPr>
              <w:t>.</w:t>
            </w:r>
          </w:p>
          <w:p w:rsidR="004945C6" w:rsidRPr="00DA5E7B" w:rsidRDefault="004945C6" w:rsidP="00F61550">
            <w:pPr>
              <w:ind w:left="360"/>
              <w:rPr>
                <w:rFonts w:eastAsia="Arial Unicode MS" w:cs="Arial"/>
                <w:b/>
                <w:sz w:val="24"/>
              </w:rPr>
            </w:pPr>
          </w:p>
          <w:p w:rsidR="004945C6" w:rsidRPr="004945C6" w:rsidRDefault="004945C6" w:rsidP="004945C6">
            <w:pPr>
              <w:jc w:val="center"/>
              <w:rPr>
                <w:rFonts w:eastAsia="Arial Unicode MS" w:cs="Arial"/>
                <w:b/>
                <w:sz w:val="24"/>
              </w:rPr>
            </w:pPr>
            <w:r w:rsidRPr="004945C6">
              <w:rPr>
                <w:rFonts w:eastAsia="Arial Unicode MS" w:cs="Arial"/>
                <w:b/>
                <w:sz w:val="24"/>
              </w:rPr>
              <w:t>AT ALL TIMES – IF IN DOUBT, SEE YOUR INSTRUCTOR</w:t>
            </w:r>
          </w:p>
          <w:p w:rsidR="004945C6" w:rsidRPr="00DA5E7B" w:rsidRDefault="004945C6" w:rsidP="00F61550">
            <w:pPr>
              <w:keepNext/>
              <w:jc w:val="center"/>
              <w:outlineLvl w:val="1"/>
              <w:rPr>
                <w:rFonts w:eastAsia="Arial Unicode MS" w:cs="Arial"/>
                <w:b/>
              </w:rPr>
            </w:pPr>
          </w:p>
        </w:tc>
      </w:tr>
    </w:tbl>
    <w:p w:rsidR="004945C6" w:rsidRPr="00DA5E7B" w:rsidRDefault="004945C6" w:rsidP="004945C6">
      <w:pPr>
        <w:rPr>
          <w:rFonts w:eastAsia="Arial Unicode MS" w:cs="Arial"/>
          <w:b/>
          <w:lang w:val="en-US"/>
        </w:rPr>
      </w:pPr>
    </w:p>
    <w:p w:rsidR="00D320C0" w:rsidRPr="00024906" w:rsidRDefault="00D320C0" w:rsidP="00D320C0">
      <w:pPr>
        <w:rPr>
          <w:rFonts w:cs="Arial"/>
          <w:sz w:val="24"/>
        </w:rPr>
      </w:pPr>
    </w:p>
    <w:tbl>
      <w:tblPr>
        <w:tblW w:w="972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720"/>
      </w:tblGrid>
      <w:tr w:rsidR="004945C6" w:rsidRPr="002C2DA1" w:rsidTr="00F61550">
        <w:tc>
          <w:tcPr>
            <w:tcW w:w="9720" w:type="dxa"/>
            <w:tcBorders>
              <w:top w:val="double" w:sz="4" w:space="0" w:color="auto"/>
              <w:left w:val="double" w:sz="4" w:space="0" w:color="auto"/>
              <w:bottom w:val="double" w:sz="4" w:space="0" w:color="auto"/>
              <w:right w:val="double" w:sz="4" w:space="0" w:color="auto"/>
            </w:tcBorders>
          </w:tcPr>
          <w:p w:rsidR="004945C6" w:rsidRPr="009362A0" w:rsidRDefault="004945C6" w:rsidP="00F61550">
            <w:pPr>
              <w:rPr>
                <w:rFonts w:cs="Arial"/>
                <w:sz w:val="10"/>
                <w:szCs w:val="24"/>
              </w:rPr>
            </w:pPr>
            <w:r w:rsidRPr="002C2DA1">
              <w:rPr>
                <w:rFonts w:cs="Arial"/>
                <w:sz w:val="24"/>
                <w:lang w:val="en-GB"/>
              </w:rPr>
              <w:br w:type="page"/>
            </w:r>
          </w:p>
          <w:p w:rsidR="009362A0" w:rsidRDefault="009362A0" w:rsidP="00F61550">
            <w:pPr>
              <w:keepNext/>
              <w:widowControl w:val="0"/>
              <w:jc w:val="center"/>
              <w:outlineLvl w:val="0"/>
              <w:rPr>
                <w:rFonts w:eastAsia="Times New Roman" w:cs="Arial"/>
                <w:b/>
                <w:sz w:val="28"/>
                <w:szCs w:val="52"/>
                <w:lang w:val="en-US"/>
              </w:rPr>
            </w:pPr>
            <w:bookmarkStart w:id="2" w:name="_Toc34908604"/>
            <w:bookmarkStart w:id="3" w:name="_Toc374163806"/>
            <w:r w:rsidRPr="009362A0">
              <w:rPr>
                <w:rFonts w:eastAsia="Times New Roman" w:cs="Arial"/>
                <w:b/>
                <w:sz w:val="28"/>
                <w:szCs w:val="52"/>
                <w:lang w:val="en-US"/>
              </w:rPr>
              <w:t>Appendix F:</w:t>
            </w:r>
          </w:p>
          <w:p w:rsidR="004945C6" w:rsidRPr="002C2DA1" w:rsidRDefault="004945C6" w:rsidP="00F61550">
            <w:pPr>
              <w:keepNext/>
              <w:widowControl w:val="0"/>
              <w:jc w:val="center"/>
              <w:outlineLvl w:val="0"/>
              <w:rPr>
                <w:rFonts w:eastAsia="Times New Roman" w:cs="Arial"/>
                <w:b/>
                <w:sz w:val="52"/>
                <w:szCs w:val="52"/>
                <w:lang w:val="en-US"/>
              </w:rPr>
            </w:pPr>
            <w:r>
              <w:rPr>
                <w:rFonts w:eastAsia="Times New Roman" w:cs="Arial"/>
                <w:b/>
                <w:sz w:val="52"/>
                <w:szCs w:val="52"/>
                <w:lang w:val="en-US"/>
              </w:rPr>
              <w:t>THICKNESS</w:t>
            </w:r>
            <w:r w:rsidRPr="002C2DA1">
              <w:rPr>
                <w:rFonts w:eastAsia="Times New Roman" w:cs="Arial"/>
                <w:b/>
                <w:sz w:val="52"/>
                <w:szCs w:val="52"/>
                <w:lang w:val="en-US"/>
              </w:rPr>
              <w:t xml:space="preserve"> PLANER QUIZ</w:t>
            </w:r>
            <w:bookmarkEnd w:id="2"/>
            <w:bookmarkEnd w:id="3"/>
          </w:p>
          <w:p w:rsidR="004945C6" w:rsidRPr="002C2DA1" w:rsidRDefault="004945C6" w:rsidP="00F61550">
            <w:pPr>
              <w:jc w:val="center"/>
              <w:rPr>
                <w:rFonts w:cs="Arial"/>
                <w:szCs w:val="24"/>
              </w:rPr>
            </w:pPr>
          </w:p>
        </w:tc>
      </w:tr>
      <w:tr w:rsidR="004945C6" w:rsidRPr="002C2DA1" w:rsidTr="00F61550">
        <w:trPr>
          <w:trHeight w:val="720"/>
        </w:trPr>
        <w:tc>
          <w:tcPr>
            <w:tcW w:w="9720" w:type="dxa"/>
            <w:tcBorders>
              <w:top w:val="double" w:sz="4" w:space="0" w:color="auto"/>
              <w:left w:val="double" w:sz="4" w:space="0" w:color="auto"/>
              <w:bottom w:val="double" w:sz="4" w:space="0" w:color="auto"/>
              <w:right w:val="double" w:sz="4" w:space="0" w:color="auto"/>
            </w:tcBorders>
            <w:vAlign w:val="center"/>
          </w:tcPr>
          <w:p w:rsidR="004945C6" w:rsidRPr="002C2DA1" w:rsidRDefault="004945C6" w:rsidP="00F61550">
            <w:pPr>
              <w:rPr>
                <w:rFonts w:cs="Arial"/>
                <w:b/>
                <w:bCs/>
                <w:sz w:val="24"/>
                <w:szCs w:val="28"/>
                <w:lang w:val="en-GB"/>
              </w:rPr>
            </w:pPr>
          </w:p>
          <w:p w:rsidR="004945C6" w:rsidRPr="002C2DA1" w:rsidRDefault="004945C6" w:rsidP="00F61550">
            <w:pPr>
              <w:rPr>
                <w:rFonts w:cs="Arial"/>
                <w:sz w:val="24"/>
                <w:szCs w:val="24"/>
                <w:lang w:val="en-GB"/>
              </w:rPr>
            </w:pPr>
            <w:r w:rsidRPr="002C2DA1">
              <w:rPr>
                <w:rFonts w:cs="Arial"/>
                <w:b/>
                <w:bCs/>
                <w:sz w:val="24"/>
                <w:szCs w:val="28"/>
                <w:lang w:val="en-GB"/>
              </w:rPr>
              <w:t>Name</w:t>
            </w:r>
            <w:r w:rsidRPr="002C2DA1">
              <w:rPr>
                <w:rFonts w:cs="Arial"/>
                <w:sz w:val="24"/>
                <w:lang w:val="en-GB"/>
              </w:rPr>
              <w:t>:_______________________________</w:t>
            </w:r>
          </w:p>
          <w:p w:rsidR="004945C6" w:rsidRPr="002C2DA1" w:rsidRDefault="004945C6" w:rsidP="00F61550">
            <w:pPr>
              <w:rPr>
                <w:rFonts w:cs="Arial"/>
                <w:sz w:val="24"/>
                <w:lang w:val="en-GB"/>
              </w:rPr>
            </w:pPr>
          </w:p>
          <w:p w:rsidR="004945C6" w:rsidRPr="002C2DA1" w:rsidRDefault="004945C6" w:rsidP="00F61550">
            <w:pPr>
              <w:rPr>
                <w:rFonts w:cs="Arial"/>
                <w:sz w:val="24"/>
                <w:lang w:val="en-GB"/>
              </w:rPr>
            </w:pPr>
            <w:r w:rsidRPr="002C2DA1">
              <w:rPr>
                <w:rFonts w:cs="Arial"/>
                <w:b/>
                <w:bCs/>
                <w:sz w:val="24"/>
                <w:lang w:val="en-GB"/>
              </w:rPr>
              <w:t>Date:</w:t>
            </w:r>
            <w:r w:rsidRPr="002C2DA1">
              <w:rPr>
                <w:rFonts w:cs="Arial"/>
                <w:sz w:val="24"/>
                <w:lang w:val="en-GB"/>
              </w:rPr>
              <w:t>________________</w:t>
            </w:r>
          </w:p>
          <w:p w:rsidR="004945C6" w:rsidRPr="002C2DA1" w:rsidRDefault="004945C6" w:rsidP="00F61550">
            <w:pPr>
              <w:jc w:val="center"/>
              <w:rPr>
                <w:rFonts w:cs="Arial"/>
                <w:sz w:val="24"/>
                <w:lang w:val="en-US"/>
              </w:rPr>
            </w:pPr>
          </w:p>
        </w:tc>
      </w:tr>
      <w:tr w:rsidR="004945C6" w:rsidRPr="002C2DA1" w:rsidTr="00F61550">
        <w:tc>
          <w:tcPr>
            <w:tcW w:w="9720" w:type="dxa"/>
            <w:tcBorders>
              <w:top w:val="double" w:sz="4" w:space="0" w:color="auto"/>
              <w:left w:val="double" w:sz="4" w:space="0" w:color="auto"/>
              <w:bottom w:val="double" w:sz="4" w:space="0" w:color="auto"/>
              <w:right w:val="double" w:sz="4" w:space="0" w:color="auto"/>
            </w:tcBorders>
          </w:tcPr>
          <w:p w:rsidR="004945C6" w:rsidRPr="002C2DA1" w:rsidRDefault="004945C6" w:rsidP="00F61550">
            <w:pPr>
              <w:ind w:left="601" w:hanging="283"/>
              <w:rPr>
                <w:rFonts w:cs="Arial"/>
                <w:sz w:val="20"/>
                <w:szCs w:val="20"/>
                <w:lang w:val="en-GB"/>
              </w:rPr>
            </w:pPr>
          </w:p>
          <w:p w:rsidR="004945C6" w:rsidRPr="002C2DA1" w:rsidRDefault="004945C6" w:rsidP="00F61550">
            <w:pPr>
              <w:ind w:left="601" w:hanging="283"/>
              <w:rPr>
                <w:rFonts w:cs="Arial"/>
                <w:sz w:val="20"/>
                <w:szCs w:val="20"/>
                <w:lang w:val="en-GB"/>
              </w:rPr>
            </w:pPr>
          </w:p>
          <w:p w:rsidR="004945C6" w:rsidRPr="002C2DA1" w:rsidRDefault="004945C6" w:rsidP="00F61550">
            <w:pPr>
              <w:spacing w:line="360" w:lineRule="auto"/>
              <w:ind w:left="601" w:hanging="283"/>
              <w:rPr>
                <w:rFonts w:cs="Arial"/>
                <w:sz w:val="20"/>
                <w:szCs w:val="20"/>
                <w:lang w:val="en-GB"/>
              </w:rPr>
            </w:pPr>
            <w:r w:rsidRPr="002C2DA1">
              <w:rPr>
                <w:rFonts w:cs="Arial"/>
                <w:sz w:val="20"/>
                <w:szCs w:val="20"/>
                <w:lang w:val="en-GB"/>
              </w:rPr>
              <w:t>1. Check the floor for any __________________.</w:t>
            </w:r>
          </w:p>
          <w:p w:rsidR="004945C6" w:rsidRPr="002C2DA1" w:rsidRDefault="004945C6" w:rsidP="00F61550">
            <w:pPr>
              <w:spacing w:line="276" w:lineRule="auto"/>
              <w:ind w:left="601" w:hanging="283"/>
              <w:rPr>
                <w:rFonts w:cs="Arial"/>
                <w:sz w:val="20"/>
                <w:szCs w:val="20"/>
                <w:lang w:val="en-GB"/>
              </w:rPr>
            </w:pPr>
          </w:p>
          <w:p w:rsidR="004945C6" w:rsidRPr="002C2DA1" w:rsidRDefault="004945C6" w:rsidP="00F61550">
            <w:pPr>
              <w:spacing w:line="360" w:lineRule="auto"/>
              <w:ind w:left="601" w:hanging="283"/>
              <w:rPr>
                <w:rFonts w:cs="Arial"/>
                <w:sz w:val="20"/>
                <w:szCs w:val="20"/>
                <w:lang w:val="en-GB"/>
              </w:rPr>
            </w:pPr>
            <w:r w:rsidRPr="002C2DA1">
              <w:rPr>
                <w:rFonts w:cs="Arial"/>
                <w:sz w:val="20"/>
                <w:szCs w:val="20"/>
                <w:lang w:val="en-GB"/>
              </w:rPr>
              <w:t xml:space="preserve">2. Do not plane ____________ boards at the same time. </w:t>
            </w:r>
          </w:p>
          <w:p w:rsidR="004945C6" w:rsidRPr="002C2DA1" w:rsidRDefault="004945C6" w:rsidP="00F61550">
            <w:pPr>
              <w:spacing w:line="276" w:lineRule="auto"/>
              <w:ind w:left="601" w:hanging="283"/>
              <w:rPr>
                <w:rFonts w:cs="Arial"/>
                <w:sz w:val="20"/>
                <w:szCs w:val="20"/>
                <w:lang w:val="en-GB"/>
              </w:rPr>
            </w:pPr>
          </w:p>
          <w:p w:rsidR="004945C6" w:rsidRPr="002C2DA1" w:rsidRDefault="004945C6" w:rsidP="00F61550">
            <w:pPr>
              <w:spacing w:line="360" w:lineRule="auto"/>
              <w:ind w:left="601" w:hanging="283"/>
              <w:rPr>
                <w:rFonts w:cs="Arial"/>
                <w:sz w:val="20"/>
                <w:szCs w:val="20"/>
                <w:lang w:val="en-GB"/>
              </w:rPr>
            </w:pPr>
            <w:r w:rsidRPr="002C2DA1">
              <w:rPr>
                <w:rFonts w:cs="Arial"/>
                <w:sz w:val="20"/>
                <w:szCs w:val="20"/>
                <w:lang w:val="en-GB"/>
              </w:rPr>
              <w:t>3. Do not take off too much at once, max _____   for each pass.</w:t>
            </w:r>
          </w:p>
          <w:p w:rsidR="004945C6" w:rsidRPr="002C2DA1" w:rsidRDefault="004945C6" w:rsidP="00F61550">
            <w:pPr>
              <w:spacing w:line="276" w:lineRule="auto"/>
              <w:ind w:left="601" w:hanging="283"/>
              <w:rPr>
                <w:rFonts w:cs="Arial"/>
                <w:sz w:val="20"/>
                <w:szCs w:val="20"/>
                <w:lang w:val="en-GB"/>
              </w:rPr>
            </w:pPr>
          </w:p>
          <w:p w:rsidR="004945C6" w:rsidRPr="002C2DA1" w:rsidRDefault="004945C6" w:rsidP="00F61550">
            <w:pPr>
              <w:spacing w:line="360" w:lineRule="auto"/>
              <w:ind w:left="601" w:hanging="283"/>
              <w:rPr>
                <w:rFonts w:cs="Arial"/>
                <w:sz w:val="20"/>
                <w:szCs w:val="20"/>
                <w:lang w:val="en-GB"/>
              </w:rPr>
            </w:pPr>
            <w:r w:rsidRPr="002C2DA1">
              <w:rPr>
                <w:rFonts w:cs="Arial"/>
                <w:sz w:val="20"/>
                <w:szCs w:val="20"/>
                <w:lang w:val="en-GB"/>
              </w:rPr>
              <w:t>4. For most planning, you start the machine at the _______   ______ setting.</w:t>
            </w:r>
          </w:p>
          <w:p w:rsidR="004945C6" w:rsidRPr="002C2DA1" w:rsidRDefault="004945C6" w:rsidP="00F61550">
            <w:pPr>
              <w:spacing w:line="276" w:lineRule="auto"/>
              <w:ind w:left="601" w:hanging="283"/>
              <w:rPr>
                <w:rFonts w:cs="Arial"/>
                <w:sz w:val="20"/>
                <w:szCs w:val="20"/>
                <w:lang w:val="en-GB"/>
              </w:rPr>
            </w:pPr>
          </w:p>
          <w:p w:rsidR="004945C6" w:rsidRPr="002C2DA1" w:rsidRDefault="004945C6" w:rsidP="00F61550">
            <w:pPr>
              <w:spacing w:line="360" w:lineRule="auto"/>
              <w:ind w:left="601" w:hanging="283"/>
              <w:rPr>
                <w:rFonts w:cs="Arial"/>
                <w:sz w:val="20"/>
                <w:szCs w:val="20"/>
                <w:lang w:val="en-GB"/>
              </w:rPr>
            </w:pPr>
            <w:r w:rsidRPr="002C2DA1">
              <w:rPr>
                <w:rFonts w:cs="Arial"/>
                <w:sz w:val="20"/>
                <w:szCs w:val="20"/>
                <w:lang w:val="en-GB"/>
              </w:rPr>
              <w:t>5. Use a ___________ stick when necessary.</w:t>
            </w:r>
          </w:p>
          <w:p w:rsidR="004945C6" w:rsidRPr="002C2DA1" w:rsidRDefault="004945C6" w:rsidP="00F61550">
            <w:pPr>
              <w:spacing w:line="276" w:lineRule="auto"/>
              <w:ind w:left="601" w:hanging="283"/>
              <w:rPr>
                <w:rFonts w:cs="Arial"/>
                <w:sz w:val="20"/>
                <w:szCs w:val="20"/>
                <w:lang w:val="en-GB"/>
              </w:rPr>
            </w:pPr>
          </w:p>
          <w:p w:rsidR="004945C6" w:rsidRPr="002C2DA1" w:rsidRDefault="004945C6" w:rsidP="00F61550">
            <w:pPr>
              <w:spacing w:line="360" w:lineRule="auto"/>
              <w:ind w:left="601" w:hanging="283"/>
              <w:rPr>
                <w:rFonts w:cs="Arial"/>
                <w:sz w:val="20"/>
                <w:szCs w:val="20"/>
                <w:lang w:val="en-GB"/>
              </w:rPr>
            </w:pPr>
            <w:r w:rsidRPr="002C2DA1">
              <w:rPr>
                <w:rFonts w:cs="Arial"/>
                <w:sz w:val="20"/>
                <w:szCs w:val="20"/>
                <w:lang w:val="en-GB"/>
              </w:rPr>
              <w:t xml:space="preserve">7. Make sure you put on your ___________  _____________ before starting the </w:t>
            </w:r>
          </w:p>
          <w:p w:rsidR="004945C6" w:rsidRPr="002C2DA1" w:rsidRDefault="004945C6" w:rsidP="00F61550">
            <w:pPr>
              <w:spacing w:line="360" w:lineRule="auto"/>
              <w:ind w:left="601" w:hanging="283"/>
              <w:rPr>
                <w:rFonts w:cs="Arial"/>
                <w:sz w:val="20"/>
                <w:szCs w:val="20"/>
                <w:lang w:val="en-GB"/>
              </w:rPr>
            </w:pPr>
            <w:r w:rsidRPr="002C2DA1">
              <w:rPr>
                <w:rFonts w:cs="Arial"/>
                <w:sz w:val="20"/>
                <w:szCs w:val="20"/>
                <w:lang w:val="en-GB"/>
              </w:rPr>
              <w:t xml:space="preserve">machine.. </w:t>
            </w:r>
          </w:p>
          <w:p w:rsidR="004945C6" w:rsidRPr="002C2DA1" w:rsidRDefault="004945C6" w:rsidP="00F61550">
            <w:pPr>
              <w:spacing w:line="276" w:lineRule="auto"/>
              <w:ind w:left="601" w:hanging="283"/>
              <w:rPr>
                <w:rFonts w:cs="Arial"/>
                <w:sz w:val="20"/>
                <w:szCs w:val="20"/>
                <w:lang w:val="en-GB"/>
              </w:rPr>
            </w:pPr>
          </w:p>
          <w:p w:rsidR="004945C6" w:rsidRPr="002C2DA1" w:rsidRDefault="004945C6" w:rsidP="00F61550">
            <w:pPr>
              <w:spacing w:line="360" w:lineRule="auto"/>
              <w:ind w:left="601" w:hanging="283"/>
              <w:rPr>
                <w:rFonts w:cs="Arial"/>
                <w:sz w:val="20"/>
                <w:szCs w:val="20"/>
                <w:lang w:val="en-GB"/>
              </w:rPr>
            </w:pPr>
            <w:r w:rsidRPr="002C2DA1">
              <w:rPr>
                <w:rFonts w:cs="Arial"/>
                <w:sz w:val="20"/>
                <w:szCs w:val="20"/>
                <w:lang w:val="en-GB"/>
              </w:rPr>
              <w:t>8. Assume a position with your body _________________ of a possible kickback.</w:t>
            </w:r>
          </w:p>
          <w:p w:rsidR="004945C6" w:rsidRPr="002C2DA1" w:rsidRDefault="004945C6" w:rsidP="00F61550">
            <w:pPr>
              <w:spacing w:line="276" w:lineRule="auto"/>
              <w:ind w:left="601" w:hanging="283"/>
              <w:rPr>
                <w:rFonts w:cs="Arial"/>
                <w:sz w:val="20"/>
                <w:szCs w:val="20"/>
                <w:lang w:val="en-GB"/>
              </w:rPr>
            </w:pPr>
          </w:p>
          <w:p w:rsidR="004945C6" w:rsidRPr="002C2DA1" w:rsidRDefault="004945C6" w:rsidP="00F61550">
            <w:pPr>
              <w:spacing w:line="360" w:lineRule="auto"/>
              <w:ind w:left="601" w:hanging="283"/>
              <w:rPr>
                <w:rFonts w:cs="Arial"/>
                <w:sz w:val="20"/>
                <w:szCs w:val="20"/>
                <w:lang w:val="en-GB"/>
              </w:rPr>
            </w:pPr>
            <w:r w:rsidRPr="002C2DA1">
              <w:rPr>
                <w:rFonts w:cs="Arial"/>
                <w:sz w:val="20"/>
                <w:szCs w:val="20"/>
                <w:lang w:val="en-GB"/>
              </w:rPr>
              <w:t>9. Remove all _________________ and tie back _________________ hair.</w:t>
            </w:r>
          </w:p>
          <w:p w:rsidR="004945C6" w:rsidRPr="002C2DA1" w:rsidRDefault="004945C6" w:rsidP="00F61550">
            <w:pPr>
              <w:spacing w:line="276" w:lineRule="auto"/>
              <w:ind w:left="601" w:hanging="283"/>
              <w:rPr>
                <w:rFonts w:cs="Arial"/>
                <w:sz w:val="20"/>
                <w:szCs w:val="20"/>
                <w:lang w:val="en-GB"/>
              </w:rPr>
            </w:pPr>
          </w:p>
          <w:p w:rsidR="004945C6" w:rsidRPr="002C2DA1" w:rsidRDefault="004945C6" w:rsidP="00F61550">
            <w:pPr>
              <w:spacing w:line="360" w:lineRule="auto"/>
              <w:ind w:left="601" w:hanging="283"/>
              <w:rPr>
                <w:rFonts w:cs="Arial"/>
                <w:sz w:val="20"/>
                <w:szCs w:val="20"/>
                <w:lang w:val="en-GB"/>
              </w:rPr>
            </w:pPr>
            <w:r w:rsidRPr="002C2DA1">
              <w:rPr>
                <w:rFonts w:cs="Arial"/>
                <w:sz w:val="20"/>
                <w:szCs w:val="20"/>
                <w:lang w:val="en-GB"/>
              </w:rPr>
              <w:t xml:space="preserve">10. Before investigating any jammed pieces _____________ the power off and </w:t>
            </w:r>
          </w:p>
          <w:p w:rsidR="004945C6" w:rsidRPr="002C2DA1" w:rsidRDefault="004945C6" w:rsidP="00F61550">
            <w:pPr>
              <w:spacing w:line="360" w:lineRule="auto"/>
              <w:ind w:left="601" w:hanging="283"/>
              <w:rPr>
                <w:rFonts w:cs="Arial"/>
                <w:sz w:val="20"/>
                <w:szCs w:val="20"/>
                <w:lang w:val="en-US"/>
              </w:rPr>
            </w:pPr>
            <w:r w:rsidRPr="002C2DA1">
              <w:rPr>
                <w:rFonts w:cs="Arial"/>
                <w:sz w:val="20"/>
                <w:szCs w:val="20"/>
                <w:lang w:val="en-GB"/>
              </w:rPr>
              <w:t>______________ till the cutters have stopped spinning</w:t>
            </w:r>
          </w:p>
          <w:p w:rsidR="004945C6" w:rsidRPr="002C2DA1" w:rsidRDefault="004945C6" w:rsidP="00F61550">
            <w:pPr>
              <w:rPr>
                <w:rFonts w:cs="Arial"/>
                <w:sz w:val="20"/>
                <w:szCs w:val="20"/>
              </w:rPr>
            </w:pPr>
          </w:p>
        </w:tc>
      </w:tr>
      <w:tr w:rsidR="004945C6" w:rsidRPr="002C2DA1" w:rsidTr="00F61550">
        <w:tc>
          <w:tcPr>
            <w:tcW w:w="9720" w:type="dxa"/>
            <w:tcBorders>
              <w:top w:val="double" w:sz="4" w:space="0" w:color="auto"/>
              <w:left w:val="double" w:sz="4" w:space="0" w:color="auto"/>
              <w:bottom w:val="double" w:sz="4" w:space="0" w:color="auto"/>
              <w:right w:val="double" w:sz="4" w:space="0" w:color="auto"/>
            </w:tcBorders>
          </w:tcPr>
          <w:p w:rsidR="004945C6" w:rsidRPr="002C2DA1" w:rsidRDefault="004945C6" w:rsidP="00F61550">
            <w:pPr>
              <w:rPr>
                <w:rFonts w:cs="Arial"/>
                <w:b/>
                <w:bCs/>
                <w:sz w:val="24"/>
                <w:lang w:val="en-GB"/>
              </w:rPr>
            </w:pPr>
          </w:p>
          <w:p w:rsidR="004945C6" w:rsidRPr="002C2DA1" w:rsidRDefault="004945C6" w:rsidP="00F61550">
            <w:pPr>
              <w:rPr>
                <w:rFonts w:cs="Arial"/>
                <w:sz w:val="20"/>
                <w:szCs w:val="20"/>
                <w:lang w:val="en-GB"/>
              </w:rPr>
            </w:pPr>
            <w:r w:rsidRPr="002C2DA1">
              <w:rPr>
                <w:rFonts w:cs="Arial"/>
                <w:b/>
                <w:bCs/>
                <w:sz w:val="24"/>
                <w:lang w:val="en-GB"/>
              </w:rPr>
              <w:t>WORD BANK:</w:t>
            </w:r>
          </w:p>
          <w:p w:rsidR="004945C6" w:rsidRPr="002C2DA1" w:rsidRDefault="004945C6" w:rsidP="00F61550">
            <w:pPr>
              <w:spacing w:line="480" w:lineRule="auto"/>
              <w:jc w:val="center"/>
              <w:rPr>
                <w:rFonts w:cs="Arial"/>
                <w:sz w:val="20"/>
                <w:szCs w:val="20"/>
                <w:lang w:val="en-GB"/>
              </w:rPr>
            </w:pPr>
            <w:r w:rsidRPr="002C2DA1">
              <w:rPr>
                <w:rFonts w:cs="Arial"/>
                <w:sz w:val="20"/>
                <w:szCs w:val="20"/>
                <w:lang w:val="en-GB"/>
              </w:rPr>
              <w:t>Hazards,  clear,   wait,   one inch,   two,   push</w:t>
            </w:r>
          </w:p>
          <w:p w:rsidR="004945C6" w:rsidRPr="002C2DA1" w:rsidRDefault="004945C6" w:rsidP="00F61550">
            <w:pPr>
              <w:spacing w:line="276" w:lineRule="auto"/>
              <w:jc w:val="center"/>
              <w:rPr>
                <w:rFonts w:cs="Arial"/>
                <w:sz w:val="20"/>
                <w:szCs w:val="20"/>
                <w:lang w:val="en-GB"/>
              </w:rPr>
            </w:pPr>
            <w:r w:rsidRPr="002C2DA1">
              <w:rPr>
                <w:rFonts w:cs="Arial"/>
                <w:sz w:val="20"/>
                <w:szCs w:val="20"/>
                <w:lang w:val="en-GB"/>
              </w:rPr>
              <w:t>safety glasses,   shut,   long,   jewellery</w:t>
            </w:r>
          </w:p>
          <w:p w:rsidR="004945C6" w:rsidRPr="002C2DA1" w:rsidRDefault="004945C6" w:rsidP="00F61550">
            <w:pPr>
              <w:spacing w:line="276" w:lineRule="auto"/>
              <w:jc w:val="center"/>
              <w:rPr>
                <w:rFonts w:cs="Arial"/>
                <w:lang w:val="en-US"/>
              </w:rPr>
            </w:pPr>
            <w:r w:rsidRPr="002C2DA1">
              <w:rPr>
                <w:rFonts w:eastAsia="Arial Unicode MS" w:cs="Arial"/>
                <w:b/>
                <w:sz w:val="20"/>
                <w:szCs w:val="20"/>
              </w:rPr>
              <w:t>(Teacher – add the max that can be removed in one pass)</w:t>
            </w:r>
          </w:p>
        </w:tc>
      </w:tr>
    </w:tbl>
    <w:p w:rsidR="004945C6" w:rsidRPr="002C2DA1" w:rsidRDefault="004945C6" w:rsidP="004945C6">
      <w:pPr>
        <w:rPr>
          <w:lang w:val="en-US"/>
        </w:rPr>
      </w:pPr>
    </w:p>
    <w:p w:rsidR="00E040D9" w:rsidRDefault="00E040D9" w:rsidP="00E040D9"/>
    <w:p w:rsidR="005D6C40" w:rsidRDefault="00CF5583" w:rsidP="004D069C">
      <w:pPr>
        <w:pStyle w:val="Default"/>
        <w:rPr>
          <w:color w:val="auto"/>
          <w:sz w:val="20"/>
          <w:szCs w:val="20"/>
        </w:rPr>
      </w:pPr>
      <w:r>
        <w:rPr>
          <w:color w:val="auto"/>
          <w:sz w:val="20"/>
          <w:szCs w:val="20"/>
        </w:rPr>
        <w:br w:type="page"/>
      </w:r>
    </w:p>
    <w:p w:rsidR="00CF5583" w:rsidRPr="00CF5583" w:rsidRDefault="00CF5583" w:rsidP="004D069C">
      <w:pPr>
        <w:pStyle w:val="Default"/>
        <w:rPr>
          <w:b/>
          <w:color w:val="auto"/>
          <w:sz w:val="36"/>
          <w:szCs w:val="20"/>
        </w:rPr>
      </w:pPr>
      <w:r w:rsidRPr="00CF5583">
        <w:rPr>
          <w:b/>
          <w:color w:val="auto"/>
          <w:sz w:val="36"/>
          <w:szCs w:val="20"/>
        </w:rPr>
        <w:t xml:space="preserve">Appendix G: </w:t>
      </w:r>
      <w:r w:rsidR="009362A0">
        <w:rPr>
          <w:b/>
          <w:color w:val="auto"/>
          <w:sz w:val="36"/>
          <w:szCs w:val="20"/>
        </w:rPr>
        <w:t>Thickness Planer</w:t>
      </w:r>
      <w:r w:rsidRPr="00CF5583">
        <w:rPr>
          <w:b/>
          <w:color w:val="auto"/>
          <w:sz w:val="36"/>
          <w:szCs w:val="20"/>
        </w:rPr>
        <w:t xml:space="preserve"> Terminology Quiz</w:t>
      </w:r>
    </w:p>
    <w:p w:rsidR="00CF5583" w:rsidRDefault="00CF5583" w:rsidP="004D069C">
      <w:pPr>
        <w:pStyle w:val="Default"/>
        <w:rPr>
          <w:color w:val="auto"/>
          <w:sz w:val="20"/>
          <w:szCs w:val="20"/>
        </w:rPr>
      </w:pPr>
    </w:p>
    <w:p w:rsidR="00CF5583" w:rsidRPr="004D069C" w:rsidRDefault="004945C6" w:rsidP="004D069C">
      <w:pPr>
        <w:pStyle w:val="Default"/>
        <w:rPr>
          <w:color w:val="auto"/>
          <w:sz w:val="20"/>
          <w:szCs w:val="20"/>
        </w:rPr>
      </w:pPr>
      <w:r>
        <w:rPr>
          <w:noProof/>
          <w:color w:val="auto"/>
          <w:sz w:val="20"/>
          <w:szCs w:val="20"/>
        </w:rPr>
        <w:drawing>
          <wp:inline distT="0" distB="0" distL="0" distR="0">
            <wp:extent cx="5148373" cy="6956228"/>
            <wp:effectExtent l="1905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5152970" cy="6962439"/>
                    </a:xfrm>
                    <a:prstGeom prst="rect">
                      <a:avLst/>
                    </a:prstGeom>
                    <a:noFill/>
                    <a:ln w="9525">
                      <a:noFill/>
                      <a:miter lim="800000"/>
                      <a:headEnd/>
                      <a:tailEnd/>
                    </a:ln>
                  </pic:spPr>
                </pic:pic>
              </a:graphicData>
            </a:graphic>
          </wp:inline>
        </w:drawing>
      </w:r>
    </w:p>
    <w:sectPr w:rsidR="00CF5583" w:rsidRPr="004D069C" w:rsidSect="00882520">
      <w:headerReference w:type="default" r:id="rId17"/>
      <w:footerReference w:type="default" r:id="rId1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3A34" w:rsidRDefault="00A33A34" w:rsidP="00EE1EA8">
      <w:r>
        <w:separator/>
      </w:r>
    </w:p>
  </w:endnote>
  <w:endnote w:type="continuationSeparator" w:id="1">
    <w:p w:rsidR="00A33A34" w:rsidRDefault="00A33A34" w:rsidP="00EE1E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631"/>
      <w:gridCol w:w="959"/>
    </w:tblGrid>
    <w:tr w:rsidR="009D7608" w:rsidRPr="000C18A2">
      <w:tc>
        <w:tcPr>
          <w:tcW w:w="4500" w:type="pct"/>
          <w:tcBorders>
            <w:top w:val="single" w:sz="4" w:space="0" w:color="000000"/>
          </w:tcBorders>
        </w:tcPr>
        <w:p w:rsidR="009D7608" w:rsidRPr="000C18A2" w:rsidRDefault="009D7608" w:rsidP="00882520">
          <w:pPr>
            <w:pStyle w:val="Footer"/>
            <w:jc w:val="right"/>
            <w:rPr>
              <w:noProof/>
            </w:rPr>
          </w:pPr>
          <w:r w:rsidRPr="000C18A2">
            <w:t xml:space="preserve">OCTE toolSAFE | </w:t>
          </w:r>
          <w:fldSimple w:instr=" FILENAME  ">
            <w:r w:rsidR="004945C6">
              <w:rPr>
                <w:noProof/>
              </w:rPr>
              <w:t>OCTE_toolSAFE_TCJ_Planer_LessonPlan.docx</w:t>
            </w:r>
          </w:fldSimple>
        </w:p>
      </w:tc>
      <w:tc>
        <w:tcPr>
          <w:tcW w:w="500" w:type="pct"/>
          <w:tcBorders>
            <w:top w:val="single" w:sz="4" w:space="0" w:color="C0504D"/>
          </w:tcBorders>
          <w:shd w:val="clear" w:color="auto" w:fill="000000"/>
        </w:tcPr>
        <w:p w:rsidR="009D7608" w:rsidRPr="004A20D7" w:rsidRDefault="005F5C02" w:rsidP="00882520">
          <w:pPr>
            <w:pStyle w:val="Header"/>
            <w:jc w:val="center"/>
          </w:pPr>
          <w:fldSimple w:instr=" PAGE   \* MERGEFORMAT ">
            <w:r w:rsidR="003D5657">
              <w:rPr>
                <w:noProof/>
              </w:rPr>
              <w:t>8</w:t>
            </w:r>
          </w:fldSimple>
          <w:r w:rsidR="009D7608" w:rsidRPr="000C18A2">
            <w:t xml:space="preserve"> of </w:t>
          </w:r>
          <w:fldSimple w:instr=" NUMPAGES   \* MERGEFORMAT ">
            <w:r w:rsidR="003D5657">
              <w:rPr>
                <w:noProof/>
              </w:rPr>
              <w:t>17</w:t>
            </w:r>
          </w:fldSimple>
        </w:p>
      </w:tc>
    </w:tr>
  </w:tbl>
  <w:p w:rsidR="009D7608" w:rsidRPr="00882520" w:rsidRDefault="009D7608" w:rsidP="00882520">
    <w:pPr>
      <w:pStyle w:val="Footer"/>
      <w:ind w:left="-709"/>
      <w:rPr>
        <w:rFonts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3A34" w:rsidRDefault="00A33A34" w:rsidP="00EE1EA8">
      <w:r>
        <w:separator/>
      </w:r>
    </w:p>
  </w:footnote>
  <w:footnote w:type="continuationSeparator" w:id="1">
    <w:p w:rsidR="00A33A34" w:rsidRDefault="00A33A34" w:rsidP="00EE1E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608" w:rsidRDefault="005F5C02">
    <w:pPr>
      <w:pStyle w:val="Header"/>
    </w:pPr>
    <w:r>
      <w:rPr>
        <w:noProof/>
        <w:lang w:eastAsia="en-CA"/>
      </w:rPr>
      <w:pict>
        <v:shapetype id="_x0000_t202" coordsize="21600,21600" o:spt="202" path="m,l,21600r21600,l21600,xe">
          <v:stroke joinstyle="miter"/>
          <v:path gradientshapeok="t" o:connecttype="rect"/>
        </v:shapetype>
        <v:shape id="Text Box 1" o:spid="_x0000_s4099" type="#_x0000_t202" style="position:absolute;margin-left:-5.15pt;margin-top:-13.9pt;width:85.4pt;height:79.25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" strokecolor="white">
          <v:textbox>
            <w:txbxContent>
              <w:p w:rsidR="009D7608" w:rsidRDefault="009D7608">
                <w:r>
                  <w:rPr>
                    <w:noProof/>
                    <w:lang w:eastAsia="en-CA"/>
                  </w:rPr>
                  <w:drawing>
                    <wp:inline distT="0" distB="0" distL="0" distR="0">
                      <wp:extent cx="925195" cy="914400"/>
                      <wp:effectExtent l="0" t="0" r="825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5195" cy="914400"/>
                              </a:xfrm>
                              <a:prstGeom prst="rect">
                                <a:avLst/>
                              </a:prstGeom>
                              <a:noFill/>
                              <a:ln>
                                <a:noFill/>
                              </a:ln>
                            </pic:spPr>
                          </pic:pic>
                        </a:graphicData>
                      </a:graphic>
                    </wp:inline>
                  </w:drawing>
                </w:r>
              </w:p>
            </w:txbxContent>
          </v:textbox>
        </v:shape>
      </w:pict>
    </w:r>
    <w:r>
      <w:rPr>
        <w:noProof/>
        <w:lang w:eastAsia="en-CA"/>
      </w:rPr>
      <w:pict>
        <v:shape id="_x0000_s4098" type="#_x0000_t202" style="position:absolute;margin-left:276.85pt;margin-top:-14.35pt;width:195.4pt;height:33.25pt;z-index:25165772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">
          <v:textbox style="mso-fit-shape-to-text:t">
            <w:txbxContent>
              <w:p w:rsidR="009D7608" w:rsidRPr="00EE1EA8" w:rsidRDefault="009D7608" w:rsidP="00445BA8">
                <w:pPr>
                  <w:jc w:val="center"/>
                  <w:rPr>
                    <w:rFonts w:cs="Arial"/>
                    <w:sz w:val="44"/>
                  </w:rPr>
                </w:pPr>
                <w:r w:rsidRPr="00882520">
                  <w:rPr>
                    <w:rFonts w:cs="Arial"/>
                    <w:b/>
                    <w:sz w:val="44"/>
                  </w:rPr>
                  <w:t>OCTE</w:t>
                </w:r>
                <w:r>
                  <w:rPr>
                    <w:rFonts w:cs="Arial"/>
                    <w:b/>
                    <w:sz w:val="44"/>
                  </w:rPr>
                  <w:t xml:space="preserve"> </w:t>
                </w:r>
                <w:r>
                  <w:rPr>
                    <w:rFonts w:cs="Arial"/>
                    <w:sz w:val="44"/>
                  </w:rPr>
                  <w:t>t</w:t>
                </w:r>
                <w:r w:rsidRPr="00EE1EA8">
                  <w:rPr>
                    <w:rFonts w:cs="Arial"/>
                    <w:sz w:val="44"/>
                  </w:rPr>
                  <w:t>ool</w:t>
                </w:r>
                <w:r w:rsidRPr="00882520">
                  <w:rPr>
                    <w:rFonts w:cs="Arial"/>
                    <w:b/>
                    <w:i/>
                    <w:sz w:val="44"/>
                  </w:rPr>
                  <w:t>SAFE</w:t>
                </w:r>
              </w:p>
            </w:txbxContent>
          </v:textbox>
        </v:shape>
      </w:pict>
    </w:r>
    <w:r w:rsidR="009D7608">
      <w:tab/>
    </w:r>
  </w:p>
  <w:p w:rsidR="009D7608" w:rsidRDefault="005F5C02" w:rsidP="00EE1EA8">
    <w:pPr>
      <w:pStyle w:val="Header"/>
      <w:tabs>
        <w:tab w:val="clear" w:pos="4680"/>
        <w:tab w:val="clear" w:pos="9360"/>
        <w:tab w:val="left" w:pos="2865"/>
      </w:tabs>
    </w:pPr>
    <w:r>
      <w:rPr>
        <w:noProof/>
        <w:lang w:eastAsia="en-CA"/>
      </w:rPr>
      <w:pict>
        <v:shape id="Text Box 3" o:spid="_x0000_s4097" type="#_x0000_t202" style="position:absolute;margin-left:135.75pt;margin-top:5.45pt;width:336.5pt;height:35.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" fillcolor="#002060">
          <v:textbox>
            <w:txbxContent>
              <w:p w:rsidR="009D7608" w:rsidRPr="00D16441" w:rsidRDefault="009D7608" w:rsidP="00445BA8">
                <w:pPr>
                  <w:jc w:val="center"/>
                  <w:rPr>
                    <w:rFonts w:cs="Arial"/>
                    <w:b/>
                    <w:color w:val="FFFFFF"/>
                    <w:sz w:val="40"/>
                  </w:rPr>
                </w:pPr>
                <w:r>
                  <w:rPr>
                    <w:rFonts w:cs="Arial"/>
                    <w:b/>
                    <w:color w:val="FFFFFF"/>
                    <w:sz w:val="40"/>
                  </w:rPr>
                  <w:t xml:space="preserve">TCJ </w:t>
                </w:r>
                <w:r w:rsidRPr="00D16441">
                  <w:rPr>
                    <w:rFonts w:cs="Arial"/>
                    <w:b/>
                    <w:color w:val="FFFFFF"/>
                    <w:sz w:val="40"/>
                  </w:rPr>
                  <w:t>Construction Technology</w:t>
                </w:r>
              </w:p>
            </w:txbxContent>
          </v:textbox>
        </v:shape>
      </w:pict>
    </w:r>
    <w:r w:rsidR="009D7608">
      <w:tab/>
    </w:r>
  </w:p>
  <w:p w:rsidR="009D7608" w:rsidRDefault="009D7608">
    <w:pPr>
      <w:pStyle w:val="Header"/>
    </w:pPr>
  </w:p>
  <w:p w:rsidR="009D7608" w:rsidRDefault="009D7608">
    <w:pPr>
      <w:pStyle w:val="Header"/>
    </w:pPr>
  </w:p>
  <w:p w:rsidR="009D7608" w:rsidRDefault="009D7608">
    <w:pPr>
      <w:pStyle w:val="Header"/>
    </w:pPr>
  </w:p>
  <w:p w:rsidR="009D7608" w:rsidRPr="0059444C" w:rsidRDefault="009D7608" w:rsidP="0059444C">
    <w:pPr>
      <w:pStyle w:val="Header"/>
      <w:tabs>
        <w:tab w:val="clear" w:pos="4680"/>
      </w:tabs>
      <w:rPr>
        <w:u w:val="single"/>
      </w:rPr>
    </w:pPr>
    <w:r>
      <w:rPr>
        <w:u w:val="single"/>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3489"/>
    <w:multiLevelType w:val="hybridMultilevel"/>
    <w:tmpl w:val="07F45D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10F4F84"/>
    <w:multiLevelType w:val="hybridMultilevel"/>
    <w:tmpl w:val="A548581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nsid w:val="04241B26"/>
    <w:multiLevelType w:val="hybridMultilevel"/>
    <w:tmpl w:val="8F4E16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A0A47AE"/>
    <w:multiLevelType w:val="hybridMultilevel"/>
    <w:tmpl w:val="607CCE9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DA778E5"/>
    <w:multiLevelType w:val="hybridMultilevel"/>
    <w:tmpl w:val="5FA2404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0DE386F"/>
    <w:multiLevelType w:val="hybridMultilevel"/>
    <w:tmpl w:val="7074A5C6"/>
    <w:lvl w:ilvl="0" w:tplc="A482B9C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59211C"/>
    <w:multiLevelType w:val="hybridMultilevel"/>
    <w:tmpl w:val="DF00C11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nsid w:val="1A6379A4"/>
    <w:multiLevelType w:val="hybridMultilevel"/>
    <w:tmpl w:val="5CA2152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21142B1C"/>
    <w:multiLevelType w:val="hybridMultilevel"/>
    <w:tmpl w:val="082260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27C72EF2"/>
    <w:multiLevelType w:val="hybridMultilevel"/>
    <w:tmpl w:val="91F2638C"/>
    <w:lvl w:ilvl="0" w:tplc="A482B9C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AFA64CE"/>
    <w:multiLevelType w:val="hybridMultilevel"/>
    <w:tmpl w:val="E214BFDE"/>
    <w:lvl w:ilvl="0" w:tplc="A482B9C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C2253DC"/>
    <w:multiLevelType w:val="hybridMultilevel"/>
    <w:tmpl w:val="D2C800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C4176F2"/>
    <w:multiLevelType w:val="hybridMultilevel"/>
    <w:tmpl w:val="C71AE66A"/>
    <w:lvl w:ilvl="0" w:tplc="A482B9C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F5178B0"/>
    <w:multiLevelType w:val="hybridMultilevel"/>
    <w:tmpl w:val="963279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303E7E90"/>
    <w:multiLevelType w:val="hybridMultilevel"/>
    <w:tmpl w:val="7240930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31B1006B"/>
    <w:multiLevelType w:val="multilevel"/>
    <w:tmpl w:val="0B16A794"/>
    <w:lvl w:ilvl="0">
      <w:start w:val="1"/>
      <w:numFmt w:val="decimal"/>
      <w:lvlText w:val="%1."/>
      <w:lvlJc w:val="left"/>
      <w:pPr>
        <w:ind w:left="787" w:hanging="360"/>
      </w:pPr>
    </w:lvl>
    <w:lvl w:ilvl="1">
      <w:start w:val="1"/>
      <w:numFmt w:val="lowerLetter"/>
      <w:lvlText w:val="%2."/>
      <w:lvlJc w:val="left"/>
      <w:pPr>
        <w:ind w:left="1507" w:hanging="360"/>
      </w:pPr>
    </w:lvl>
    <w:lvl w:ilvl="2">
      <w:start w:val="1"/>
      <w:numFmt w:val="lowerRoman"/>
      <w:lvlText w:val="%3."/>
      <w:lvlJc w:val="right"/>
      <w:pPr>
        <w:ind w:left="2227" w:hanging="180"/>
      </w:pPr>
    </w:lvl>
    <w:lvl w:ilvl="3">
      <w:start w:val="1"/>
      <w:numFmt w:val="decimal"/>
      <w:lvlText w:val="%4."/>
      <w:lvlJc w:val="left"/>
      <w:pPr>
        <w:ind w:left="2947" w:hanging="360"/>
      </w:pPr>
    </w:lvl>
    <w:lvl w:ilvl="4">
      <w:start w:val="1"/>
      <w:numFmt w:val="lowerLetter"/>
      <w:lvlText w:val="%5."/>
      <w:lvlJc w:val="left"/>
      <w:pPr>
        <w:ind w:left="3667" w:hanging="360"/>
      </w:pPr>
    </w:lvl>
    <w:lvl w:ilvl="5">
      <w:start w:val="1"/>
      <w:numFmt w:val="lowerRoman"/>
      <w:lvlText w:val="%6."/>
      <w:lvlJc w:val="right"/>
      <w:pPr>
        <w:ind w:left="4387" w:hanging="180"/>
      </w:pPr>
    </w:lvl>
    <w:lvl w:ilvl="6">
      <w:start w:val="1"/>
      <w:numFmt w:val="decimal"/>
      <w:lvlText w:val="%7."/>
      <w:lvlJc w:val="left"/>
      <w:pPr>
        <w:ind w:left="5107" w:hanging="360"/>
      </w:pPr>
    </w:lvl>
    <w:lvl w:ilvl="7">
      <w:start w:val="1"/>
      <w:numFmt w:val="lowerLetter"/>
      <w:lvlText w:val="%8."/>
      <w:lvlJc w:val="left"/>
      <w:pPr>
        <w:ind w:left="5827" w:hanging="360"/>
      </w:pPr>
    </w:lvl>
    <w:lvl w:ilvl="8">
      <w:start w:val="1"/>
      <w:numFmt w:val="lowerRoman"/>
      <w:lvlText w:val="%9."/>
      <w:lvlJc w:val="right"/>
      <w:pPr>
        <w:ind w:left="6547" w:hanging="180"/>
      </w:pPr>
    </w:lvl>
  </w:abstractNum>
  <w:abstractNum w:abstractNumId="16">
    <w:nsid w:val="3AAA4934"/>
    <w:multiLevelType w:val="hybridMultilevel"/>
    <w:tmpl w:val="5FA2404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3B671009"/>
    <w:multiLevelType w:val="hybridMultilevel"/>
    <w:tmpl w:val="ACE4145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41C03149"/>
    <w:multiLevelType w:val="hybridMultilevel"/>
    <w:tmpl w:val="9A149EBE"/>
    <w:lvl w:ilvl="0" w:tplc="1009000F">
      <w:start w:val="1"/>
      <w:numFmt w:val="decimal"/>
      <w:lvlText w:val="%1."/>
      <w:lvlJc w:val="left"/>
      <w:pPr>
        <w:ind w:left="787" w:hanging="360"/>
      </w:pPr>
    </w:lvl>
    <w:lvl w:ilvl="1" w:tplc="10090019">
      <w:start w:val="1"/>
      <w:numFmt w:val="lowerLetter"/>
      <w:lvlText w:val="%2."/>
      <w:lvlJc w:val="left"/>
      <w:pPr>
        <w:ind w:left="1507" w:hanging="360"/>
      </w:pPr>
    </w:lvl>
    <w:lvl w:ilvl="2" w:tplc="1009001B" w:tentative="1">
      <w:start w:val="1"/>
      <w:numFmt w:val="lowerRoman"/>
      <w:lvlText w:val="%3."/>
      <w:lvlJc w:val="right"/>
      <w:pPr>
        <w:ind w:left="2227" w:hanging="180"/>
      </w:pPr>
    </w:lvl>
    <w:lvl w:ilvl="3" w:tplc="1009000F" w:tentative="1">
      <w:start w:val="1"/>
      <w:numFmt w:val="decimal"/>
      <w:lvlText w:val="%4."/>
      <w:lvlJc w:val="left"/>
      <w:pPr>
        <w:ind w:left="2947" w:hanging="360"/>
      </w:pPr>
    </w:lvl>
    <w:lvl w:ilvl="4" w:tplc="10090019" w:tentative="1">
      <w:start w:val="1"/>
      <w:numFmt w:val="lowerLetter"/>
      <w:lvlText w:val="%5."/>
      <w:lvlJc w:val="left"/>
      <w:pPr>
        <w:ind w:left="3667" w:hanging="360"/>
      </w:pPr>
    </w:lvl>
    <w:lvl w:ilvl="5" w:tplc="1009001B" w:tentative="1">
      <w:start w:val="1"/>
      <w:numFmt w:val="lowerRoman"/>
      <w:lvlText w:val="%6."/>
      <w:lvlJc w:val="right"/>
      <w:pPr>
        <w:ind w:left="4387" w:hanging="180"/>
      </w:pPr>
    </w:lvl>
    <w:lvl w:ilvl="6" w:tplc="1009000F" w:tentative="1">
      <w:start w:val="1"/>
      <w:numFmt w:val="decimal"/>
      <w:lvlText w:val="%7."/>
      <w:lvlJc w:val="left"/>
      <w:pPr>
        <w:ind w:left="5107" w:hanging="360"/>
      </w:pPr>
    </w:lvl>
    <w:lvl w:ilvl="7" w:tplc="10090019" w:tentative="1">
      <w:start w:val="1"/>
      <w:numFmt w:val="lowerLetter"/>
      <w:lvlText w:val="%8."/>
      <w:lvlJc w:val="left"/>
      <w:pPr>
        <w:ind w:left="5827" w:hanging="360"/>
      </w:pPr>
    </w:lvl>
    <w:lvl w:ilvl="8" w:tplc="1009001B" w:tentative="1">
      <w:start w:val="1"/>
      <w:numFmt w:val="lowerRoman"/>
      <w:lvlText w:val="%9."/>
      <w:lvlJc w:val="right"/>
      <w:pPr>
        <w:ind w:left="6547" w:hanging="180"/>
      </w:pPr>
    </w:lvl>
  </w:abstractNum>
  <w:abstractNum w:abstractNumId="19">
    <w:nsid w:val="4D305F01"/>
    <w:multiLevelType w:val="hybridMultilevel"/>
    <w:tmpl w:val="0C903F3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512E25AB"/>
    <w:multiLevelType w:val="hybridMultilevel"/>
    <w:tmpl w:val="93DE194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nsid w:val="54C137DA"/>
    <w:multiLevelType w:val="hybridMultilevel"/>
    <w:tmpl w:val="83A61F64"/>
    <w:lvl w:ilvl="0" w:tplc="9724DC6C">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5CEC0949"/>
    <w:multiLevelType w:val="hybridMultilevel"/>
    <w:tmpl w:val="EF762FC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5F631834"/>
    <w:multiLevelType w:val="hybridMultilevel"/>
    <w:tmpl w:val="66FEAC66"/>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6E12743E"/>
    <w:multiLevelType w:val="hybridMultilevel"/>
    <w:tmpl w:val="9A149EBE"/>
    <w:lvl w:ilvl="0" w:tplc="1009000F">
      <w:start w:val="1"/>
      <w:numFmt w:val="decimal"/>
      <w:lvlText w:val="%1."/>
      <w:lvlJc w:val="left"/>
      <w:pPr>
        <w:ind w:left="787" w:hanging="360"/>
      </w:pPr>
    </w:lvl>
    <w:lvl w:ilvl="1" w:tplc="10090019">
      <w:start w:val="1"/>
      <w:numFmt w:val="lowerLetter"/>
      <w:lvlText w:val="%2."/>
      <w:lvlJc w:val="left"/>
      <w:pPr>
        <w:ind w:left="1507" w:hanging="360"/>
      </w:pPr>
    </w:lvl>
    <w:lvl w:ilvl="2" w:tplc="1009001B" w:tentative="1">
      <w:start w:val="1"/>
      <w:numFmt w:val="lowerRoman"/>
      <w:lvlText w:val="%3."/>
      <w:lvlJc w:val="right"/>
      <w:pPr>
        <w:ind w:left="2227" w:hanging="180"/>
      </w:pPr>
    </w:lvl>
    <w:lvl w:ilvl="3" w:tplc="1009000F" w:tentative="1">
      <w:start w:val="1"/>
      <w:numFmt w:val="decimal"/>
      <w:lvlText w:val="%4."/>
      <w:lvlJc w:val="left"/>
      <w:pPr>
        <w:ind w:left="2947" w:hanging="360"/>
      </w:pPr>
    </w:lvl>
    <w:lvl w:ilvl="4" w:tplc="10090019" w:tentative="1">
      <w:start w:val="1"/>
      <w:numFmt w:val="lowerLetter"/>
      <w:lvlText w:val="%5."/>
      <w:lvlJc w:val="left"/>
      <w:pPr>
        <w:ind w:left="3667" w:hanging="360"/>
      </w:pPr>
    </w:lvl>
    <w:lvl w:ilvl="5" w:tplc="1009001B" w:tentative="1">
      <w:start w:val="1"/>
      <w:numFmt w:val="lowerRoman"/>
      <w:lvlText w:val="%6."/>
      <w:lvlJc w:val="right"/>
      <w:pPr>
        <w:ind w:left="4387" w:hanging="180"/>
      </w:pPr>
    </w:lvl>
    <w:lvl w:ilvl="6" w:tplc="1009000F" w:tentative="1">
      <w:start w:val="1"/>
      <w:numFmt w:val="decimal"/>
      <w:lvlText w:val="%7."/>
      <w:lvlJc w:val="left"/>
      <w:pPr>
        <w:ind w:left="5107" w:hanging="360"/>
      </w:pPr>
    </w:lvl>
    <w:lvl w:ilvl="7" w:tplc="10090019" w:tentative="1">
      <w:start w:val="1"/>
      <w:numFmt w:val="lowerLetter"/>
      <w:lvlText w:val="%8."/>
      <w:lvlJc w:val="left"/>
      <w:pPr>
        <w:ind w:left="5827" w:hanging="360"/>
      </w:pPr>
    </w:lvl>
    <w:lvl w:ilvl="8" w:tplc="1009001B" w:tentative="1">
      <w:start w:val="1"/>
      <w:numFmt w:val="lowerRoman"/>
      <w:lvlText w:val="%9."/>
      <w:lvlJc w:val="right"/>
      <w:pPr>
        <w:ind w:left="6547" w:hanging="180"/>
      </w:pPr>
    </w:lvl>
  </w:abstractNum>
  <w:abstractNum w:abstractNumId="25">
    <w:nsid w:val="77A67FB5"/>
    <w:multiLevelType w:val="hybridMultilevel"/>
    <w:tmpl w:val="A06609C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799B0F23"/>
    <w:multiLevelType w:val="hybridMultilevel"/>
    <w:tmpl w:val="A5DA41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7D7A79D6"/>
    <w:multiLevelType w:val="hybridMultilevel"/>
    <w:tmpl w:val="C9125C80"/>
    <w:lvl w:ilvl="0" w:tplc="01C064C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22"/>
  </w:num>
  <w:num w:numId="2">
    <w:abstractNumId w:val="2"/>
  </w:num>
  <w:num w:numId="3">
    <w:abstractNumId w:val="24"/>
  </w:num>
  <w:num w:numId="4">
    <w:abstractNumId w:val="0"/>
  </w:num>
  <w:num w:numId="5">
    <w:abstractNumId w:val="26"/>
  </w:num>
  <w:num w:numId="6">
    <w:abstractNumId w:val="7"/>
  </w:num>
  <w:num w:numId="7">
    <w:abstractNumId w:val="25"/>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1"/>
  </w:num>
  <w:num w:numId="11">
    <w:abstractNumId w:val="20"/>
  </w:num>
  <w:num w:numId="12">
    <w:abstractNumId w:val="6"/>
  </w:num>
  <w:num w:numId="13">
    <w:abstractNumId w:val="9"/>
  </w:num>
  <w:num w:numId="14">
    <w:abstractNumId w:val="10"/>
  </w:num>
  <w:num w:numId="15">
    <w:abstractNumId w:val="12"/>
  </w:num>
  <w:num w:numId="16">
    <w:abstractNumId w:val="5"/>
  </w:num>
  <w:num w:numId="17">
    <w:abstractNumId w:val="11"/>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3"/>
  </w:num>
  <w:num w:numId="21">
    <w:abstractNumId w:val="4"/>
  </w:num>
  <w:num w:numId="22">
    <w:abstractNumId w:val="8"/>
  </w:num>
  <w:num w:numId="23">
    <w:abstractNumId w:val="16"/>
  </w:num>
  <w:num w:numId="24">
    <w:abstractNumId w:val="3"/>
  </w:num>
  <w:num w:numId="25">
    <w:abstractNumId w:val="13"/>
  </w:num>
  <w:num w:numId="26">
    <w:abstractNumId w:val="18"/>
  </w:num>
  <w:num w:numId="27">
    <w:abstractNumId w:val="17"/>
  </w:num>
  <w:num w:numId="2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11266"/>
    <o:shapelayout v:ext="edit">
      <o:idmap v:ext="edit" data="4"/>
    </o:shapelayout>
  </w:hdrShapeDefault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25CB0"/>
    <w:rsid w:val="00023B87"/>
    <w:rsid w:val="000C18A2"/>
    <w:rsid w:val="000D4805"/>
    <w:rsid w:val="000F2C6F"/>
    <w:rsid w:val="00101B1B"/>
    <w:rsid w:val="00125533"/>
    <w:rsid w:val="0015037A"/>
    <w:rsid w:val="0015230A"/>
    <w:rsid w:val="00181785"/>
    <w:rsid w:val="001D51BD"/>
    <w:rsid w:val="001F6182"/>
    <w:rsid w:val="00205893"/>
    <w:rsid w:val="002359CA"/>
    <w:rsid w:val="00265850"/>
    <w:rsid w:val="002818FA"/>
    <w:rsid w:val="00315AED"/>
    <w:rsid w:val="003254BE"/>
    <w:rsid w:val="0037482C"/>
    <w:rsid w:val="00397CA8"/>
    <w:rsid w:val="003A69B5"/>
    <w:rsid w:val="003B4498"/>
    <w:rsid w:val="003C4D97"/>
    <w:rsid w:val="003D5657"/>
    <w:rsid w:val="003E7097"/>
    <w:rsid w:val="003F0F66"/>
    <w:rsid w:val="0040316E"/>
    <w:rsid w:val="0041194E"/>
    <w:rsid w:val="00445BA8"/>
    <w:rsid w:val="004945C6"/>
    <w:rsid w:val="004A20D7"/>
    <w:rsid w:val="004B3246"/>
    <w:rsid w:val="004D069C"/>
    <w:rsid w:val="00502511"/>
    <w:rsid w:val="00537F0D"/>
    <w:rsid w:val="00542CE7"/>
    <w:rsid w:val="0059444C"/>
    <w:rsid w:val="005A4B14"/>
    <w:rsid w:val="005C355F"/>
    <w:rsid w:val="005D6C40"/>
    <w:rsid w:val="005F5C02"/>
    <w:rsid w:val="0065107A"/>
    <w:rsid w:val="00651217"/>
    <w:rsid w:val="0065423B"/>
    <w:rsid w:val="00676420"/>
    <w:rsid w:val="00690EF1"/>
    <w:rsid w:val="006A7D06"/>
    <w:rsid w:val="006C5B7D"/>
    <w:rsid w:val="006C7EC8"/>
    <w:rsid w:val="006D0AC3"/>
    <w:rsid w:val="007241E8"/>
    <w:rsid w:val="00731C71"/>
    <w:rsid w:val="00770011"/>
    <w:rsid w:val="007C68D6"/>
    <w:rsid w:val="007D40EF"/>
    <w:rsid w:val="00825B2E"/>
    <w:rsid w:val="00873518"/>
    <w:rsid w:val="00882520"/>
    <w:rsid w:val="0088263C"/>
    <w:rsid w:val="0088539A"/>
    <w:rsid w:val="008A27D7"/>
    <w:rsid w:val="008E27FE"/>
    <w:rsid w:val="008E7799"/>
    <w:rsid w:val="009362A0"/>
    <w:rsid w:val="009919AE"/>
    <w:rsid w:val="00991FEC"/>
    <w:rsid w:val="009A152E"/>
    <w:rsid w:val="009D1E6C"/>
    <w:rsid w:val="009D714C"/>
    <w:rsid w:val="009D7608"/>
    <w:rsid w:val="00A25CB0"/>
    <w:rsid w:val="00A30EEC"/>
    <w:rsid w:val="00A33A34"/>
    <w:rsid w:val="00A4684E"/>
    <w:rsid w:val="00A47F39"/>
    <w:rsid w:val="00A66934"/>
    <w:rsid w:val="00A66DA6"/>
    <w:rsid w:val="00AA19EE"/>
    <w:rsid w:val="00AC5637"/>
    <w:rsid w:val="00AF7820"/>
    <w:rsid w:val="00B16460"/>
    <w:rsid w:val="00B63D55"/>
    <w:rsid w:val="00B65AC9"/>
    <w:rsid w:val="00BA439C"/>
    <w:rsid w:val="00BE4BFC"/>
    <w:rsid w:val="00C11E47"/>
    <w:rsid w:val="00C30C96"/>
    <w:rsid w:val="00C65223"/>
    <w:rsid w:val="00CA5970"/>
    <w:rsid w:val="00CF5583"/>
    <w:rsid w:val="00D16441"/>
    <w:rsid w:val="00D320C0"/>
    <w:rsid w:val="00D33336"/>
    <w:rsid w:val="00D81554"/>
    <w:rsid w:val="00D8785C"/>
    <w:rsid w:val="00DA7694"/>
    <w:rsid w:val="00DD5EF4"/>
    <w:rsid w:val="00DF0A01"/>
    <w:rsid w:val="00E0308F"/>
    <w:rsid w:val="00E040D9"/>
    <w:rsid w:val="00E610DE"/>
    <w:rsid w:val="00E70B61"/>
    <w:rsid w:val="00E74508"/>
    <w:rsid w:val="00E9608E"/>
    <w:rsid w:val="00EE1EA8"/>
    <w:rsid w:val="00F27706"/>
    <w:rsid w:val="00F361DA"/>
    <w:rsid w:val="00F87FB1"/>
    <w:rsid w:val="00FD1CCD"/>
    <w:rsid w:val="1939A1DA"/>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D97"/>
    <w:rPr>
      <w:sz w:val="22"/>
      <w:szCs w:val="22"/>
      <w:lang w:eastAsia="en-US"/>
    </w:rPr>
  </w:style>
  <w:style w:type="paragraph" w:styleId="Heading1">
    <w:name w:val="heading 1"/>
    <w:basedOn w:val="Normal"/>
    <w:next w:val="Normal"/>
    <w:link w:val="Heading1Char"/>
    <w:qFormat/>
    <w:rsid w:val="001D51BD"/>
    <w:pPr>
      <w:keepNext/>
      <w:widowControl w:val="0"/>
      <w:outlineLvl w:val="0"/>
    </w:pPr>
    <w:rPr>
      <w:rFonts w:eastAsia="Times New Roman" w:cs="Arial"/>
      <w:b/>
      <w:sz w:val="36"/>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5C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EE1EA8"/>
    <w:pPr>
      <w:tabs>
        <w:tab w:val="center" w:pos="4680"/>
        <w:tab w:val="right" w:pos="9360"/>
      </w:tabs>
    </w:pPr>
  </w:style>
  <w:style w:type="character" w:customStyle="1" w:styleId="HeaderChar">
    <w:name w:val="Header Char"/>
    <w:basedOn w:val="DefaultParagraphFont"/>
    <w:link w:val="Header"/>
    <w:uiPriority w:val="99"/>
    <w:rsid w:val="00EE1EA8"/>
  </w:style>
  <w:style w:type="paragraph" w:styleId="Footer">
    <w:name w:val="footer"/>
    <w:basedOn w:val="Normal"/>
    <w:link w:val="FooterChar"/>
    <w:uiPriority w:val="99"/>
    <w:unhideWhenUsed/>
    <w:rsid w:val="00EE1EA8"/>
    <w:pPr>
      <w:tabs>
        <w:tab w:val="center" w:pos="4680"/>
        <w:tab w:val="right" w:pos="9360"/>
      </w:tabs>
    </w:pPr>
  </w:style>
  <w:style w:type="character" w:customStyle="1" w:styleId="FooterChar">
    <w:name w:val="Footer Char"/>
    <w:basedOn w:val="DefaultParagraphFont"/>
    <w:link w:val="Footer"/>
    <w:uiPriority w:val="99"/>
    <w:rsid w:val="00EE1EA8"/>
  </w:style>
  <w:style w:type="paragraph" w:styleId="BalloonText">
    <w:name w:val="Balloon Text"/>
    <w:basedOn w:val="Normal"/>
    <w:link w:val="BalloonTextChar"/>
    <w:uiPriority w:val="99"/>
    <w:semiHidden/>
    <w:unhideWhenUsed/>
    <w:rsid w:val="00EE1EA8"/>
    <w:rPr>
      <w:rFonts w:ascii="Tahoma" w:hAnsi="Tahoma" w:cs="Tahoma"/>
      <w:sz w:val="16"/>
      <w:szCs w:val="16"/>
    </w:rPr>
  </w:style>
  <w:style w:type="character" w:customStyle="1" w:styleId="BalloonTextChar">
    <w:name w:val="Balloon Text Char"/>
    <w:link w:val="BalloonText"/>
    <w:uiPriority w:val="99"/>
    <w:semiHidden/>
    <w:rsid w:val="00EE1EA8"/>
    <w:rPr>
      <w:rFonts w:ascii="Tahoma" w:hAnsi="Tahoma" w:cs="Tahoma"/>
      <w:sz w:val="16"/>
      <w:szCs w:val="16"/>
    </w:rPr>
  </w:style>
  <w:style w:type="paragraph" w:styleId="ListParagraph">
    <w:name w:val="List Paragraph"/>
    <w:basedOn w:val="Normal"/>
    <w:uiPriority w:val="34"/>
    <w:qFormat/>
    <w:rsid w:val="002818FA"/>
    <w:pPr>
      <w:ind w:left="720"/>
      <w:contextualSpacing/>
    </w:pPr>
  </w:style>
  <w:style w:type="character" w:customStyle="1" w:styleId="Heading1Char">
    <w:name w:val="Heading 1 Char"/>
    <w:link w:val="Heading1"/>
    <w:rsid w:val="001D51BD"/>
    <w:rPr>
      <w:rFonts w:eastAsia="Times New Roman" w:cs="Arial"/>
      <w:b/>
      <w:sz w:val="36"/>
      <w:szCs w:val="24"/>
      <w:lang w:val="en-US" w:eastAsia="en-US"/>
    </w:rPr>
  </w:style>
  <w:style w:type="paragraph" w:customStyle="1" w:styleId="Default">
    <w:name w:val="Default"/>
    <w:rsid w:val="005A4B14"/>
    <w:pPr>
      <w:autoSpaceDE w:val="0"/>
      <w:autoSpaceDN w:val="0"/>
      <w:adjustRightInd w:val="0"/>
    </w:pPr>
    <w:rPr>
      <w:rFonts w:cs="Arial"/>
      <w:color w:val="000000"/>
      <w:sz w:val="24"/>
      <w:szCs w:val="24"/>
    </w:rPr>
  </w:style>
  <w:style w:type="table" w:customStyle="1" w:styleId="PlainTable2">
    <w:name w:val="Plain Table 2"/>
    <w:basedOn w:val="TableNormal"/>
    <w:uiPriority w:val="42"/>
    <w:rsid w:val="009919A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nhideWhenUsed/>
    <w:rsid w:val="00B63D55"/>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503467037">
      <w:bodyDiv w:val="1"/>
      <w:marLeft w:val="0"/>
      <w:marRight w:val="0"/>
      <w:marTop w:val="0"/>
      <w:marBottom w:val="0"/>
      <w:divBdr>
        <w:top w:val="none" w:sz="0" w:space="0" w:color="auto"/>
        <w:left w:val="none" w:sz="0" w:space="0" w:color="auto"/>
        <w:bottom w:val="none" w:sz="0" w:space="0" w:color="auto"/>
        <w:right w:val="none" w:sz="0" w:space="0" w:color="auto"/>
      </w:divBdr>
    </w:div>
    <w:div w:id="1518234468">
      <w:bodyDiv w:val="1"/>
      <w:marLeft w:val="0"/>
      <w:marRight w:val="0"/>
      <w:marTop w:val="0"/>
      <w:marBottom w:val="0"/>
      <w:divBdr>
        <w:top w:val="none" w:sz="0" w:space="0" w:color="auto"/>
        <w:left w:val="none" w:sz="0" w:space="0" w:color="auto"/>
        <w:bottom w:val="none" w:sz="0" w:space="0" w:color="auto"/>
        <w:right w:val="none" w:sz="0" w:space="0" w:color="auto"/>
      </w:divBdr>
    </w:div>
    <w:div w:id="157531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wsib.on.ca"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vesafeworksmart.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gov.on.ca/eng/curriculum/secondary/teched910curr09.pdf" TargetMode="External"/><Relationship Id="rId5" Type="http://schemas.openxmlformats.org/officeDocument/2006/relationships/webSettings" Target="webSettings.xml"/><Relationship Id="rId15" Type="http://schemas.openxmlformats.org/officeDocument/2006/relationships/hyperlink" Target="http://powertoolinstitute.com/pti_pages/educational.asp" TargetMode="External"/><Relationship Id="rId10" Type="http://schemas.openxmlformats.org/officeDocument/2006/relationships/hyperlink" Target="http://octelab.com/safetynet-pages?keys=&amp;term_node_tid_depth%5b%5d=53&amp;field_id_valu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ctelab.com/filter/*?field_lesson_subject_tid%5b%5d=20" TargetMode="External"/><Relationship Id="rId14" Type="http://schemas.openxmlformats.org/officeDocument/2006/relationships/hyperlink" Target="Web%20address:%20http:/www.labour.gov.on.ca/englis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9B949-3FDB-4BF8-A684-7FD1EE253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1287</TotalTime>
  <Pages>17</Pages>
  <Words>3308</Words>
  <Characters>18858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OCTE Instructional</vt:lpstr>
    </vt:vector>
  </TitlesOfParts>
  <Company>OCTE toolSAFE</Company>
  <LinksUpToDate>false</LinksUpToDate>
  <CharactersWithSpaces>22122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OCTE Instructional</dc:title>
  <dc:creator>Michael Scott</dc:creator>
  <cp:lastModifiedBy>Michael Scott</cp:lastModifiedBy>
  <cp:revision>7</cp:revision>
  <dcterms:created xsi:type="dcterms:W3CDTF">2016-02-27T23:48:00Z</dcterms:created>
  <dcterms:modified xsi:type="dcterms:W3CDTF">2016-02-29T05:27:00Z</dcterms:modified>
</cp:coreProperties>
</file>