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823"/>
        <w:gridCol w:w="5763"/>
      </w:tblGrid>
      <w:tr w:rsidR="00117774" w:rsidRPr="00117774" w14:paraId="2C563FBE" w14:textId="77777777" w:rsidTr="00F358C8">
        <w:tc>
          <w:tcPr>
            <w:tcW w:w="3823" w:type="dxa"/>
          </w:tcPr>
          <w:p w14:paraId="0445D2AE" w14:textId="77777777" w:rsidR="00117774" w:rsidRPr="00117774" w:rsidRDefault="00117774">
            <w:pPr>
              <w:rPr>
                <w:sz w:val="28"/>
              </w:rPr>
            </w:pPr>
            <w:bookmarkStart w:id="0" w:name="_GoBack"/>
            <w:bookmarkEnd w:id="0"/>
            <w:r w:rsidRPr="00117774">
              <w:rPr>
                <w:sz w:val="28"/>
              </w:rPr>
              <w:t>Titre clair et précis (afin d’identifier) et courte description</w:t>
            </w:r>
          </w:p>
        </w:tc>
        <w:tc>
          <w:tcPr>
            <w:tcW w:w="5763" w:type="dxa"/>
          </w:tcPr>
          <w:p w14:paraId="05B01F4D" w14:textId="77777777" w:rsidR="00117774" w:rsidRPr="0033785D" w:rsidRDefault="00F9157D">
            <w:pPr>
              <w:rPr>
                <w:b/>
                <w:sz w:val="28"/>
              </w:rPr>
            </w:pPr>
            <w:r w:rsidRPr="0033785D">
              <w:rPr>
                <w:b/>
                <w:sz w:val="28"/>
              </w:rPr>
              <w:t>Le cercle</w:t>
            </w:r>
          </w:p>
          <w:p w14:paraId="50AD8864" w14:textId="77777777" w:rsidR="00F9157D" w:rsidRPr="00117774" w:rsidRDefault="00F9157D">
            <w:pPr>
              <w:rPr>
                <w:sz w:val="28"/>
              </w:rPr>
            </w:pPr>
            <w:r>
              <w:rPr>
                <w:sz w:val="28"/>
              </w:rPr>
              <w:t>Tracer un cercle à partir du rayon</w:t>
            </w:r>
          </w:p>
        </w:tc>
      </w:tr>
      <w:tr w:rsidR="00117774" w:rsidRPr="00117774" w14:paraId="73D2078D" w14:textId="77777777" w:rsidTr="00F358C8">
        <w:tc>
          <w:tcPr>
            <w:tcW w:w="3823" w:type="dxa"/>
          </w:tcPr>
          <w:p w14:paraId="03D8269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Matière à l’étude</w:t>
            </w:r>
          </w:p>
        </w:tc>
        <w:tc>
          <w:tcPr>
            <w:tcW w:w="5763" w:type="dxa"/>
          </w:tcPr>
          <w:p w14:paraId="164CCB58" w14:textId="77777777" w:rsidR="00117774" w:rsidRDefault="00F9157D">
            <w:pPr>
              <w:rPr>
                <w:sz w:val="28"/>
              </w:rPr>
            </w:pPr>
            <w:r>
              <w:rPr>
                <w:sz w:val="28"/>
              </w:rPr>
              <w:t>Mathématiques</w:t>
            </w:r>
          </w:p>
          <w:p w14:paraId="1B219EB3" w14:textId="77777777" w:rsidR="00F9157D" w:rsidRPr="00117774" w:rsidRDefault="00F9157D">
            <w:pPr>
              <w:rPr>
                <w:sz w:val="28"/>
              </w:rPr>
            </w:pPr>
            <w:r>
              <w:rPr>
                <w:sz w:val="28"/>
              </w:rPr>
              <w:t>Mesure – 8</w:t>
            </w:r>
            <w:r w:rsidRPr="00F9157D">
              <w:rPr>
                <w:sz w:val="28"/>
                <w:vertAlign w:val="superscript"/>
              </w:rPr>
              <w:t>e</w:t>
            </w:r>
            <w:r>
              <w:rPr>
                <w:sz w:val="28"/>
              </w:rPr>
              <w:t xml:space="preserve"> année</w:t>
            </w:r>
          </w:p>
        </w:tc>
      </w:tr>
      <w:tr w:rsidR="00117774" w:rsidRPr="00117774" w14:paraId="3AFE9B31" w14:textId="77777777" w:rsidTr="00F358C8">
        <w:tc>
          <w:tcPr>
            <w:tcW w:w="3823" w:type="dxa"/>
          </w:tcPr>
          <w:p w14:paraId="5B7893D9" w14:textId="77777777" w:rsidR="00117774" w:rsidRPr="00117774" w:rsidRDefault="00117774">
            <w:pPr>
              <w:rPr>
                <w:sz w:val="28"/>
                <w:lang w:val="en-CA"/>
              </w:rPr>
            </w:pPr>
            <w:r w:rsidRPr="00117774">
              <w:rPr>
                <w:sz w:val="28"/>
              </w:rPr>
              <w:t xml:space="preserve">Attentes </w:t>
            </w:r>
            <w:r w:rsidRPr="00117774">
              <w:rPr>
                <w:rFonts w:ascii="Calibri" w:hAnsi="Calibri" w:cs="Calibri"/>
                <w:sz w:val="28"/>
              </w:rPr>
              <w:t xml:space="preserve">/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contenus</w:t>
            </w:r>
            <w:proofErr w:type="spellEnd"/>
            <w:r w:rsidRPr="00117774">
              <w:rPr>
                <w:rFonts w:ascii="Calibri" w:hAnsi="Calibri" w:cs="Calibri"/>
                <w:sz w:val="28"/>
                <w:lang w:val="en-CA"/>
              </w:rPr>
              <w:t xml:space="preserve"> </w:t>
            </w:r>
            <w:proofErr w:type="spellStart"/>
            <w:r w:rsidRPr="00117774">
              <w:rPr>
                <w:rFonts w:ascii="Calibri" w:hAnsi="Calibri" w:cs="Calibri"/>
                <w:sz w:val="28"/>
                <w:lang w:val="en-CA"/>
              </w:rPr>
              <w:t>touchés</w:t>
            </w:r>
            <w:proofErr w:type="spellEnd"/>
          </w:p>
        </w:tc>
        <w:tc>
          <w:tcPr>
            <w:tcW w:w="5763" w:type="dxa"/>
          </w:tcPr>
          <w:p w14:paraId="3BCCCDC4" w14:textId="77777777" w:rsidR="00117774" w:rsidRPr="00117774" w:rsidRDefault="00F9157D">
            <w:pPr>
              <w:rPr>
                <w:sz w:val="28"/>
              </w:rPr>
            </w:pPr>
            <w:r>
              <w:rPr>
                <w:sz w:val="28"/>
              </w:rPr>
              <w:t>Tracer un cercle à l’aide d’outils technologiques</w:t>
            </w:r>
          </w:p>
        </w:tc>
      </w:tr>
      <w:tr w:rsidR="00117774" w:rsidRPr="00117774" w14:paraId="128B26BA" w14:textId="77777777" w:rsidTr="00F358C8">
        <w:tc>
          <w:tcPr>
            <w:tcW w:w="3823" w:type="dxa"/>
          </w:tcPr>
          <w:p w14:paraId="5494691D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Compétences globales ciblées</w:t>
            </w:r>
          </w:p>
        </w:tc>
        <w:tc>
          <w:tcPr>
            <w:tcW w:w="5763" w:type="dxa"/>
          </w:tcPr>
          <w:p w14:paraId="5C914DDB" w14:textId="77777777" w:rsidR="00117774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Analyser et interpréter des données</w:t>
            </w:r>
          </w:p>
          <w:p w14:paraId="4D64BFF9" w14:textId="77777777" w:rsid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Élaborer des explications et concevoir des solutions</w:t>
            </w:r>
          </w:p>
          <w:p w14:paraId="2D257F23" w14:textId="77777777" w:rsidR="00EF0949" w:rsidRP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Résolution de problèmes</w:t>
            </w:r>
          </w:p>
        </w:tc>
      </w:tr>
      <w:tr w:rsidR="00117774" w:rsidRPr="00117774" w14:paraId="0F58DE61" w14:textId="77777777" w:rsidTr="00F358C8">
        <w:tc>
          <w:tcPr>
            <w:tcW w:w="3823" w:type="dxa"/>
          </w:tcPr>
          <w:p w14:paraId="7F596C35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Déroulement de l’activité</w:t>
            </w:r>
          </w:p>
        </w:tc>
        <w:tc>
          <w:tcPr>
            <w:tcW w:w="5763" w:type="dxa"/>
          </w:tcPr>
          <w:p w14:paraId="249927C3" w14:textId="77777777" w:rsidR="00117774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Application scratch junior</w:t>
            </w:r>
          </w:p>
          <w:p w14:paraId="22973D15" w14:textId="77777777" w:rsid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Revoir le vocabulaire ainsi que les formules du cercle</w:t>
            </w:r>
          </w:p>
          <w:p w14:paraId="1F0F0EEB" w14:textId="77777777" w:rsid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Donner la longueur du rayon à l’élève</w:t>
            </w:r>
          </w:p>
          <w:p w14:paraId="1FBC215E" w14:textId="77777777" w:rsidR="00EF0949" w:rsidRP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Tracer un cercle à partir du rayon en utilisant l’application</w:t>
            </w:r>
          </w:p>
        </w:tc>
      </w:tr>
      <w:tr w:rsidR="00117774" w:rsidRPr="00117774" w14:paraId="49756D00" w14:textId="77777777" w:rsidTr="00F358C8">
        <w:tc>
          <w:tcPr>
            <w:tcW w:w="3823" w:type="dxa"/>
          </w:tcPr>
          <w:p w14:paraId="5F57F0CD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Matériel</w:t>
            </w:r>
          </w:p>
        </w:tc>
        <w:tc>
          <w:tcPr>
            <w:tcW w:w="5763" w:type="dxa"/>
          </w:tcPr>
          <w:p w14:paraId="4BBDBFD7" w14:textId="77777777" w:rsidR="00117774" w:rsidRPr="00117774" w:rsidRDefault="00EF0949">
            <w:pPr>
              <w:rPr>
                <w:sz w:val="28"/>
              </w:rPr>
            </w:pPr>
            <w:r>
              <w:rPr>
                <w:sz w:val="28"/>
              </w:rPr>
              <w:t>Scratch junior (</w:t>
            </w:r>
            <w:proofErr w:type="spellStart"/>
            <w:r>
              <w:rPr>
                <w:sz w:val="28"/>
              </w:rPr>
              <w:t>Ipad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117774" w:rsidRPr="00117774" w14:paraId="66B25ED5" w14:textId="77777777" w:rsidTr="00F358C8">
        <w:tc>
          <w:tcPr>
            <w:tcW w:w="3823" w:type="dxa"/>
          </w:tcPr>
          <w:p w14:paraId="38E3874C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 xml:space="preserve">Feuilles de routes </w:t>
            </w:r>
            <w:r w:rsidRPr="00117774">
              <w:rPr>
                <w:rFonts w:cstheme="minorHAnsi"/>
                <w:sz w:val="28"/>
              </w:rPr>
              <w:t>/</w:t>
            </w:r>
            <w:r w:rsidRPr="00117774">
              <w:rPr>
                <w:sz w:val="28"/>
              </w:rPr>
              <w:t xml:space="preserve"> annexes</w:t>
            </w:r>
          </w:p>
        </w:tc>
        <w:tc>
          <w:tcPr>
            <w:tcW w:w="5763" w:type="dxa"/>
          </w:tcPr>
          <w:p w14:paraId="0BCA307A" w14:textId="77777777" w:rsidR="00117774" w:rsidRPr="00117774" w:rsidRDefault="00EF0949">
            <w:pPr>
              <w:rPr>
                <w:sz w:val="28"/>
              </w:rPr>
            </w:pPr>
            <w:r>
              <w:rPr>
                <w:sz w:val="28"/>
              </w:rPr>
              <w:t>Aucune</w:t>
            </w:r>
          </w:p>
        </w:tc>
      </w:tr>
      <w:tr w:rsidR="00117774" w:rsidRPr="00117774" w14:paraId="6A728381" w14:textId="77777777" w:rsidTr="00F358C8">
        <w:tc>
          <w:tcPr>
            <w:tcW w:w="3823" w:type="dxa"/>
          </w:tcPr>
          <w:p w14:paraId="63ECF927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Liens possibles avec ressources utilisées</w:t>
            </w:r>
          </w:p>
        </w:tc>
        <w:tc>
          <w:tcPr>
            <w:tcW w:w="5763" w:type="dxa"/>
          </w:tcPr>
          <w:p w14:paraId="151F3CF7" w14:textId="77777777" w:rsidR="00117774" w:rsidRPr="00117774" w:rsidRDefault="00EF0949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Youtube</w:t>
            </w:r>
            <w:proofErr w:type="spellEnd"/>
            <w:r>
              <w:rPr>
                <w:sz w:val="28"/>
              </w:rPr>
              <w:t xml:space="preserve"> – scratch leçon 23  (codage)</w:t>
            </w:r>
          </w:p>
        </w:tc>
      </w:tr>
      <w:tr w:rsidR="00117774" w:rsidRPr="00117774" w14:paraId="2E3F1D72" w14:textId="77777777" w:rsidTr="00F358C8">
        <w:tc>
          <w:tcPr>
            <w:tcW w:w="3823" w:type="dxa"/>
          </w:tcPr>
          <w:p w14:paraId="462BD969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Autres détails pertinents</w:t>
            </w:r>
          </w:p>
        </w:tc>
        <w:tc>
          <w:tcPr>
            <w:tcW w:w="5763" w:type="dxa"/>
          </w:tcPr>
          <w:p w14:paraId="1B405A0D" w14:textId="77777777" w:rsidR="00117774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Revoir la formule de la circonférence</w:t>
            </w:r>
          </w:p>
          <w:p w14:paraId="0ECB7473" w14:textId="77777777" w:rsidR="00EF0949" w:rsidRP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Maîtriser une base de l’application scratch avant de faire cette leçon</w:t>
            </w:r>
          </w:p>
        </w:tc>
      </w:tr>
      <w:tr w:rsidR="00117774" w:rsidRPr="00117774" w14:paraId="0D660F76" w14:textId="77777777" w:rsidTr="00F358C8">
        <w:tc>
          <w:tcPr>
            <w:tcW w:w="3823" w:type="dxa"/>
          </w:tcPr>
          <w:p w14:paraId="465964B2" w14:textId="77777777" w:rsidR="00117774" w:rsidRPr="00117774" w:rsidRDefault="00117774">
            <w:pPr>
              <w:rPr>
                <w:sz w:val="28"/>
              </w:rPr>
            </w:pPr>
            <w:r w:rsidRPr="00117774">
              <w:rPr>
                <w:sz w:val="28"/>
              </w:rPr>
              <w:t>Critères d’évaluation</w:t>
            </w:r>
          </w:p>
        </w:tc>
        <w:tc>
          <w:tcPr>
            <w:tcW w:w="5763" w:type="dxa"/>
          </w:tcPr>
          <w:p w14:paraId="6E78E909" w14:textId="77777777" w:rsidR="00117774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Précision du cercle</w:t>
            </w:r>
          </w:p>
          <w:p w14:paraId="2F90FF72" w14:textId="77777777" w:rsid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Codage</w:t>
            </w:r>
          </w:p>
          <w:p w14:paraId="68A497F2" w14:textId="77777777" w:rsidR="00EF0949" w:rsidRPr="00EF0949" w:rsidRDefault="00EF0949" w:rsidP="00EF0949">
            <w:pPr>
              <w:pStyle w:val="ListParagraph"/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Compréhension des formules</w:t>
            </w:r>
          </w:p>
        </w:tc>
      </w:tr>
    </w:tbl>
    <w:p w14:paraId="1F6BCE9A" w14:textId="77777777" w:rsidR="00373F96" w:rsidRPr="00117774" w:rsidRDefault="00D03A3A">
      <w:pPr>
        <w:rPr>
          <w:sz w:val="28"/>
        </w:rPr>
      </w:pPr>
    </w:p>
    <w:sectPr w:rsidR="00373F96" w:rsidRPr="00117774" w:rsidSect="008B4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A663C"/>
    <w:multiLevelType w:val="hybridMultilevel"/>
    <w:tmpl w:val="ACD29006"/>
    <w:lvl w:ilvl="0" w:tplc="C56C70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74"/>
    <w:rsid w:val="000A28D2"/>
    <w:rsid w:val="00117774"/>
    <w:rsid w:val="0033785D"/>
    <w:rsid w:val="00425B4F"/>
    <w:rsid w:val="008B4F97"/>
    <w:rsid w:val="009B253B"/>
    <w:rsid w:val="00D03A3A"/>
    <w:rsid w:val="00E32CBB"/>
    <w:rsid w:val="00EF0949"/>
    <w:rsid w:val="00F24AC7"/>
    <w:rsid w:val="00F358C8"/>
    <w:rsid w:val="00F9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7CCCF"/>
  <w15:docId w15:val="{6B1C4303-D75A-41E4-9F8C-0BF62825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4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Mario Blouin</cp:lastModifiedBy>
  <cp:revision>2</cp:revision>
  <dcterms:created xsi:type="dcterms:W3CDTF">2018-08-21T21:50:00Z</dcterms:created>
  <dcterms:modified xsi:type="dcterms:W3CDTF">2018-08-21T21:50:00Z</dcterms:modified>
</cp:coreProperties>
</file>