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69051" w14:textId="5A00908C" w:rsidR="009936BB" w:rsidRDefault="00BB48A3">
      <w:pPr>
        <w:sectPr w:rsidR="009936BB">
          <w:headerReference w:type="even" r:id="rId8"/>
          <w:headerReference w:type="default" r:id="rId9"/>
          <w:footerReference w:type="even" r:id="rId10"/>
          <w:footerReference w:type="default" r:id="rId11"/>
          <w:headerReference w:type="first" r:id="rId12"/>
          <w:footerReference w:type="first" r:id="rId13"/>
          <w:pgSz w:w="12240" w:h="15840"/>
          <w:pgMar w:top="450" w:right="720" w:bottom="1440" w:left="720" w:header="0" w:footer="720" w:gutter="0"/>
          <w:pgNumType w:start="1"/>
          <w:cols w:space="720" w:equalWidth="0">
            <w:col w:w="9360"/>
          </w:cols>
          <w:titlePg/>
        </w:sectPr>
      </w:pPr>
      <w:r>
        <w:rPr>
          <w:noProof/>
        </w:rPr>
        <w:drawing>
          <wp:anchor distT="0" distB="0" distL="114300" distR="114300" simplePos="0" relativeHeight="251659264" behindDoc="1" locked="0" layoutInCell="1" allowOverlap="1" wp14:anchorId="62B6260C" wp14:editId="3F509397">
            <wp:simplePos x="0" y="0"/>
            <wp:positionH relativeFrom="column">
              <wp:posOffset>-151765</wp:posOffset>
            </wp:positionH>
            <wp:positionV relativeFrom="paragraph">
              <wp:posOffset>0</wp:posOffset>
            </wp:positionV>
            <wp:extent cx="7148195" cy="9752965"/>
            <wp:effectExtent l="0" t="0" r="0" b="635"/>
            <wp:wrapTight wrapText="bothSides">
              <wp:wrapPolygon edited="0">
                <wp:start x="0" y="0"/>
                <wp:lineTo x="0" y="21559"/>
                <wp:lineTo x="21529" y="21559"/>
                <wp:lineTo x="215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7148195" cy="9752965"/>
                    </a:xfrm>
                    <a:prstGeom prst="rect">
                      <a:avLst/>
                    </a:prstGeom>
                  </pic:spPr>
                </pic:pic>
              </a:graphicData>
            </a:graphic>
            <wp14:sizeRelH relativeFrom="margin">
              <wp14:pctWidth>0</wp14:pctWidth>
            </wp14:sizeRelH>
            <wp14:sizeRelV relativeFrom="margin">
              <wp14:pctHeight>0</wp14:pctHeight>
            </wp14:sizeRelV>
          </wp:anchor>
        </w:drawing>
      </w:r>
    </w:p>
    <w:p w14:paraId="4E3B6458" w14:textId="77777777" w:rsidR="009936BB" w:rsidRDefault="009936BB">
      <w:pPr>
        <w:rPr>
          <w:b/>
          <w:color w:val="073763"/>
          <w:sz w:val="12"/>
          <w:szCs w:val="12"/>
        </w:rPr>
      </w:pPr>
    </w:p>
    <w:tbl>
      <w:tblPr>
        <w:tblStyle w:val="a"/>
        <w:tblW w:w="10800" w:type="dxa"/>
        <w:tblLayout w:type="fixed"/>
        <w:tblLook w:val="0600" w:firstRow="0" w:lastRow="0" w:firstColumn="0" w:lastColumn="0" w:noHBand="1" w:noVBand="1"/>
      </w:tblPr>
      <w:tblGrid>
        <w:gridCol w:w="10800"/>
      </w:tblGrid>
      <w:tr w:rsidR="009936BB" w14:paraId="088F5C62"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5785538B" w14:textId="1F18C274" w:rsidR="009936BB" w:rsidRDefault="00872A52">
            <w:pPr>
              <w:rPr>
                <w:b/>
                <w:color w:val="4A86E8"/>
                <w:sz w:val="28"/>
                <w:szCs w:val="28"/>
              </w:rPr>
            </w:pPr>
            <w:r>
              <w:rPr>
                <w:b/>
                <w:color w:val="232E83"/>
                <w:sz w:val="28"/>
                <w:szCs w:val="28"/>
              </w:rPr>
              <w:t>Activité</w:t>
            </w:r>
            <w:r w:rsidR="00870C56">
              <w:rPr>
                <w:b/>
                <w:color w:val="232E83"/>
                <w:sz w:val="28"/>
                <w:szCs w:val="28"/>
              </w:rPr>
              <w:t xml:space="preserve"> 1</w:t>
            </w:r>
          </w:p>
          <w:p w14:paraId="30E2D197" w14:textId="47E35937" w:rsidR="009936BB" w:rsidRDefault="0082427C" w:rsidP="0082427C">
            <w:pPr>
              <w:rPr>
                <w:b/>
                <w:color w:val="073763"/>
              </w:rPr>
            </w:pPr>
            <w:r>
              <w:rPr>
                <w:b/>
                <w:i/>
                <w:sz w:val="24"/>
                <w:szCs w:val="24"/>
              </w:rPr>
              <w:t xml:space="preserve">Développement de la curiosité et </w:t>
            </w:r>
            <w:proofErr w:type="gramStart"/>
            <w:r>
              <w:rPr>
                <w:b/>
                <w:i/>
                <w:sz w:val="24"/>
                <w:szCs w:val="24"/>
              </w:rPr>
              <w:t>l’émerveillement</w:t>
            </w:r>
            <w:r w:rsidR="00870C56">
              <w:t xml:space="preserve"> </w:t>
            </w:r>
            <w:r>
              <w:t xml:space="preserve"> </w:t>
            </w:r>
            <w:r w:rsidR="000E3EF2">
              <w:t>-</w:t>
            </w:r>
            <w:proofErr w:type="gramEnd"/>
            <w:r w:rsidR="000E3EF2">
              <w:t xml:space="preserve"> Intrants et Extrants avec liaison</w:t>
            </w:r>
            <w:r>
              <w:t>s</w:t>
            </w:r>
          </w:p>
        </w:tc>
      </w:tr>
      <w:tr w:rsidR="009936BB" w14:paraId="5D91A8F9"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7ED7DCDC" w14:textId="639B347D" w:rsidR="009936BB" w:rsidRDefault="0082427C">
            <w:pPr>
              <w:rPr>
                <w:b/>
                <w:sz w:val="24"/>
                <w:szCs w:val="24"/>
              </w:rPr>
            </w:pPr>
            <w:r>
              <w:rPr>
                <w:b/>
                <w:sz w:val="24"/>
                <w:szCs w:val="24"/>
              </w:rPr>
              <w:t>Concepts scientifiques et technologiques:</w:t>
            </w:r>
          </w:p>
          <w:p w14:paraId="67B0039B" w14:textId="75F51380" w:rsidR="009936BB" w:rsidRDefault="0082427C">
            <w:pPr>
              <w:rPr>
                <w:sz w:val="24"/>
                <w:szCs w:val="24"/>
              </w:rPr>
            </w:pPr>
            <w:r w:rsidRPr="0082427C">
              <w:rPr>
                <w:sz w:val="24"/>
                <w:szCs w:val="24"/>
              </w:rPr>
              <w:t>Le document du curriculum de l'Ontario définit un système comme un groupe d'élém</w:t>
            </w:r>
            <w:r>
              <w:rPr>
                <w:sz w:val="24"/>
                <w:szCs w:val="24"/>
              </w:rPr>
              <w:t>ents interactifs, inter</w:t>
            </w:r>
            <w:r w:rsidR="0019336C">
              <w:rPr>
                <w:sz w:val="24"/>
                <w:szCs w:val="24"/>
              </w:rPr>
              <w:t>r</w:t>
            </w:r>
            <w:r>
              <w:rPr>
                <w:sz w:val="24"/>
                <w:szCs w:val="24"/>
              </w:rPr>
              <w:t>eliés</w:t>
            </w:r>
            <w:r w:rsidRPr="0082427C">
              <w:rPr>
                <w:sz w:val="24"/>
                <w:szCs w:val="24"/>
              </w:rPr>
              <w:t xml:space="preserve"> ou interdépendants formant un ensemble complexe. En d'autres termes, un système est un groupe d'éléments qui interagissent et travaillent ensemble pour former une unité fonctionnelle. Il existe une variété de systèmes, y compris des systèmes mécaniques, optiques, de transport, de soins de santé, </w:t>
            </w:r>
            <w:r w:rsidR="00D976A0">
              <w:rPr>
                <w:sz w:val="24"/>
                <w:szCs w:val="24"/>
              </w:rPr>
              <w:t>du corps humain</w:t>
            </w:r>
            <w:r w:rsidRPr="0082427C">
              <w:rPr>
                <w:sz w:val="24"/>
                <w:szCs w:val="24"/>
              </w:rPr>
              <w:t xml:space="preserve"> et de refroidissement, pour n'en nommer que quelques-uns.</w:t>
            </w:r>
          </w:p>
          <w:p w14:paraId="033004BA" w14:textId="72BB35A3" w:rsidR="0082427C" w:rsidRDefault="0082427C">
            <w:pPr>
              <w:rPr>
                <w:sz w:val="24"/>
                <w:szCs w:val="24"/>
              </w:rPr>
            </w:pPr>
          </w:p>
          <w:p w14:paraId="66874C0A" w14:textId="02C1A8BC" w:rsidR="009936BB" w:rsidRDefault="00D976A0" w:rsidP="00D976A0">
            <w:pPr>
              <w:rPr>
                <w:sz w:val="24"/>
                <w:szCs w:val="24"/>
              </w:rPr>
            </w:pPr>
            <w:r>
              <w:rPr>
                <w:sz w:val="24"/>
                <w:szCs w:val="24"/>
              </w:rPr>
              <w:t>L’intrant</w:t>
            </w:r>
            <w:r w:rsidRPr="00D976A0">
              <w:rPr>
                <w:sz w:val="24"/>
                <w:szCs w:val="24"/>
              </w:rPr>
              <w:t xml:space="preserve"> dans un système est</w:t>
            </w:r>
            <w:r w:rsidR="0039284E">
              <w:rPr>
                <w:sz w:val="24"/>
                <w:szCs w:val="24"/>
              </w:rPr>
              <w:t xml:space="preserve"> toute action introduite à ce</w:t>
            </w:r>
            <w:r w:rsidRPr="00D976A0">
              <w:rPr>
                <w:sz w:val="24"/>
                <w:szCs w:val="24"/>
              </w:rPr>
              <w:t xml:space="preserve"> système. Par exemple, les graines, l'eau et l'engrais dans un jardin.</w:t>
            </w:r>
          </w:p>
          <w:p w14:paraId="2AEA11B6" w14:textId="056BC20A" w:rsidR="009936BB" w:rsidRDefault="00870C56" w:rsidP="0039284E">
            <w:pPr>
              <w:rPr>
                <w:sz w:val="24"/>
                <w:szCs w:val="24"/>
              </w:rPr>
            </w:pPr>
            <w:r>
              <w:rPr>
                <w:sz w:val="24"/>
                <w:szCs w:val="24"/>
              </w:rPr>
              <w:br/>
            </w:r>
            <w:r w:rsidR="0039284E">
              <w:rPr>
                <w:sz w:val="24"/>
                <w:szCs w:val="24"/>
              </w:rPr>
              <w:t>L’extrant</w:t>
            </w:r>
            <w:r w:rsidR="0039284E" w:rsidRPr="0039284E">
              <w:rPr>
                <w:sz w:val="24"/>
                <w:szCs w:val="24"/>
              </w:rPr>
              <w:t xml:space="preserve"> dans un système est </w:t>
            </w:r>
            <w:r w:rsidR="0039284E">
              <w:rPr>
                <w:sz w:val="24"/>
                <w:szCs w:val="24"/>
              </w:rPr>
              <w:t>l'action qui résulte de l'intrant</w:t>
            </w:r>
            <w:r w:rsidR="0039284E" w:rsidRPr="0039284E">
              <w:rPr>
                <w:sz w:val="24"/>
                <w:szCs w:val="24"/>
              </w:rPr>
              <w:t>. Par exemple, la nourriture et les fleurs d'un jardin.</w:t>
            </w:r>
          </w:p>
          <w:p w14:paraId="3AD3B8A6" w14:textId="77777777" w:rsidR="0039284E" w:rsidRDefault="0039284E">
            <w:pPr>
              <w:rPr>
                <w:sz w:val="24"/>
                <w:szCs w:val="24"/>
              </w:rPr>
            </w:pPr>
          </w:p>
          <w:p w14:paraId="1C9C25B6" w14:textId="1DE82F8B" w:rsidR="009936BB" w:rsidRDefault="0039284E" w:rsidP="0039284E">
            <w:pPr>
              <w:rPr>
                <w:sz w:val="24"/>
                <w:szCs w:val="24"/>
              </w:rPr>
            </w:pPr>
            <w:r w:rsidRPr="0039284E">
              <w:rPr>
                <w:sz w:val="24"/>
                <w:szCs w:val="24"/>
              </w:rPr>
              <w:t>Un lev</w:t>
            </w:r>
            <w:r w:rsidR="00032914">
              <w:rPr>
                <w:sz w:val="24"/>
                <w:szCs w:val="24"/>
              </w:rPr>
              <w:t>ier est une machine simple composée</w:t>
            </w:r>
            <w:r w:rsidRPr="0039284E">
              <w:rPr>
                <w:sz w:val="24"/>
                <w:szCs w:val="24"/>
              </w:rPr>
              <w:t xml:space="preserve"> </w:t>
            </w:r>
            <w:r w:rsidR="00032914">
              <w:rPr>
                <w:sz w:val="24"/>
                <w:szCs w:val="24"/>
              </w:rPr>
              <w:t>d’</w:t>
            </w:r>
            <w:r w:rsidRPr="0039284E">
              <w:rPr>
                <w:sz w:val="24"/>
                <w:szCs w:val="24"/>
              </w:rPr>
              <w:t>une ba</w:t>
            </w:r>
            <w:r w:rsidR="00032914">
              <w:rPr>
                <w:sz w:val="24"/>
                <w:szCs w:val="24"/>
              </w:rPr>
              <w:t>rre rigide qui peut pivoter</w:t>
            </w:r>
            <w:r w:rsidRPr="0039284E">
              <w:rPr>
                <w:sz w:val="24"/>
                <w:szCs w:val="24"/>
              </w:rPr>
              <w:t xml:space="preserve"> librement autour d'un point fi</w:t>
            </w:r>
            <w:r w:rsidR="003864EF">
              <w:rPr>
                <w:sz w:val="24"/>
                <w:szCs w:val="24"/>
              </w:rPr>
              <w:t>xe. Un levier a un pivot</w:t>
            </w:r>
            <w:r w:rsidR="00032914">
              <w:rPr>
                <w:sz w:val="24"/>
                <w:szCs w:val="24"/>
              </w:rPr>
              <w:t>, aussi</w:t>
            </w:r>
            <w:r w:rsidR="003864EF">
              <w:rPr>
                <w:sz w:val="24"/>
                <w:szCs w:val="24"/>
              </w:rPr>
              <w:t xml:space="preserve"> nommé point d’appui</w:t>
            </w:r>
            <w:r w:rsidRPr="0039284E">
              <w:rPr>
                <w:sz w:val="24"/>
                <w:szCs w:val="24"/>
              </w:rPr>
              <w:t>, qui</w:t>
            </w:r>
            <w:r w:rsidR="00032914">
              <w:rPr>
                <w:sz w:val="24"/>
                <w:szCs w:val="24"/>
              </w:rPr>
              <w:t xml:space="preserve"> permet au levier de pivoter</w:t>
            </w:r>
            <w:r w:rsidR="003864EF">
              <w:rPr>
                <w:sz w:val="24"/>
                <w:szCs w:val="24"/>
              </w:rPr>
              <w:t>. Il existe des pivots fixes et mobiles. Un pivot</w:t>
            </w:r>
            <w:r w:rsidRPr="0039284E">
              <w:rPr>
                <w:sz w:val="24"/>
                <w:szCs w:val="24"/>
              </w:rPr>
              <w:t xml:space="preserve"> mobil</w:t>
            </w:r>
            <w:r w:rsidR="00032914">
              <w:rPr>
                <w:sz w:val="24"/>
                <w:szCs w:val="24"/>
              </w:rPr>
              <w:t>e en est un qui peut changer de position d’un point à l’autre.</w:t>
            </w:r>
          </w:p>
          <w:p w14:paraId="740E18A1" w14:textId="77777777" w:rsidR="0039284E" w:rsidRDefault="0039284E">
            <w:pPr>
              <w:rPr>
                <w:sz w:val="24"/>
                <w:szCs w:val="24"/>
              </w:rPr>
            </w:pPr>
          </w:p>
          <w:p w14:paraId="456E6281" w14:textId="71D6BD98" w:rsidR="009936BB" w:rsidRDefault="00894282">
            <w:pPr>
              <w:rPr>
                <w:sz w:val="24"/>
                <w:szCs w:val="24"/>
              </w:rPr>
            </w:pPr>
            <w:r>
              <w:rPr>
                <w:sz w:val="24"/>
                <w:szCs w:val="24"/>
              </w:rPr>
              <w:t xml:space="preserve">Une </w:t>
            </w:r>
            <w:r w:rsidR="00032914" w:rsidRPr="00032914">
              <w:rPr>
                <w:sz w:val="24"/>
                <w:szCs w:val="24"/>
              </w:rPr>
              <w:t>liaison est un système d'éléments interconnectés, tel que des ti</w:t>
            </w:r>
            <w:r>
              <w:rPr>
                <w:sz w:val="24"/>
                <w:szCs w:val="24"/>
              </w:rPr>
              <w:t>ges, de</w:t>
            </w:r>
            <w:r w:rsidR="00171292">
              <w:rPr>
                <w:sz w:val="24"/>
                <w:szCs w:val="24"/>
              </w:rPr>
              <w:t xml:space="preserve">s ressorts et des pivots qui sont utilisés </w:t>
            </w:r>
            <w:r w:rsidR="00032914" w:rsidRPr="00032914">
              <w:rPr>
                <w:sz w:val="24"/>
                <w:szCs w:val="24"/>
              </w:rPr>
              <w:t xml:space="preserve">pour transmettre </w:t>
            </w:r>
            <w:r>
              <w:rPr>
                <w:sz w:val="24"/>
                <w:szCs w:val="24"/>
              </w:rPr>
              <w:t>la puissance ou le mouvement</w:t>
            </w:r>
            <w:r w:rsidR="00720B34">
              <w:rPr>
                <w:sz w:val="24"/>
                <w:szCs w:val="24"/>
              </w:rPr>
              <w:t xml:space="preserve"> </w:t>
            </w:r>
            <w:proofErr w:type="gramStart"/>
            <w:r w:rsidR="00720B34">
              <w:rPr>
                <w:sz w:val="24"/>
                <w:szCs w:val="24"/>
              </w:rPr>
              <w:t>(</w:t>
            </w:r>
            <w:r>
              <w:rPr>
                <w:sz w:val="24"/>
                <w:szCs w:val="24"/>
              </w:rPr>
              <w:t xml:space="preserve"> liaison</w:t>
            </w:r>
            <w:proofErr w:type="gramEnd"/>
            <w:r w:rsidR="003864EF">
              <w:rPr>
                <w:sz w:val="24"/>
                <w:szCs w:val="24"/>
              </w:rPr>
              <w:t xml:space="preserve"> </w:t>
            </w:r>
            <w:r w:rsidR="00720B34">
              <w:rPr>
                <w:sz w:val="24"/>
                <w:szCs w:val="24"/>
              </w:rPr>
              <w:t>à</w:t>
            </w:r>
            <w:r w:rsidR="003864EF">
              <w:rPr>
                <w:sz w:val="24"/>
                <w:szCs w:val="24"/>
              </w:rPr>
              <w:t xml:space="preserve"> un point d’appui</w:t>
            </w:r>
            <w:r w:rsidR="00032914" w:rsidRPr="00032914">
              <w:rPr>
                <w:sz w:val="24"/>
                <w:szCs w:val="24"/>
              </w:rPr>
              <w:t xml:space="preserve"> mobile</w:t>
            </w:r>
            <w:r w:rsidR="00720B34">
              <w:rPr>
                <w:sz w:val="24"/>
                <w:szCs w:val="24"/>
              </w:rPr>
              <w:t>)</w:t>
            </w:r>
            <w:r w:rsidR="00032914" w:rsidRPr="00032914">
              <w:rPr>
                <w:sz w:val="24"/>
                <w:szCs w:val="24"/>
              </w:rPr>
              <w:t>.</w:t>
            </w:r>
          </w:p>
          <w:p w14:paraId="36C5CE8C" w14:textId="78F03766" w:rsidR="009936BB" w:rsidRDefault="009936BB">
            <w:pPr>
              <w:rPr>
                <w:b/>
                <w:color w:val="073763"/>
              </w:rPr>
            </w:pPr>
          </w:p>
        </w:tc>
      </w:tr>
    </w:tbl>
    <w:p w14:paraId="380C49AD" w14:textId="77777777" w:rsidR="009936BB" w:rsidRDefault="009936BB">
      <w:pPr>
        <w:pBdr>
          <w:top w:val="nil"/>
          <w:left w:val="nil"/>
          <w:bottom w:val="nil"/>
          <w:right w:val="nil"/>
          <w:between w:val="nil"/>
        </w:pBdr>
      </w:pPr>
    </w:p>
    <w:p w14:paraId="4A7336EE" w14:textId="7A0822CC" w:rsidR="009936BB" w:rsidRDefault="00894282">
      <w:pPr>
        <w:pBdr>
          <w:top w:val="nil"/>
          <w:left w:val="nil"/>
          <w:bottom w:val="nil"/>
          <w:right w:val="nil"/>
          <w:between w:val="nil"/>
        </w:pBdr>
        <w:rPr>
          <w:b/>
        </w:rPr>
      </w:pPr>
      <w:r>
        <w:rPr>
          <w:b/>
        </w:rPr>
        <w:t>Objectif d’apprentissage:</w:t>
      </w:r>
      <w:r w:rsidR="00870C56">
        <w:rPr>
          <w:b/>
        </w:rPr>
        <w:tab/>
      </w:r>
    </w:p>
    <w:p w14:paraId="410F346F" w14:textId="772EF858" w:rsidR="009936BB" w:rsidRDefault="00894282">
      <w:pPr>
        <w:pBdr>
          <w:top w:val="nil"/>
          <w:left w:val="nil"/>
          <w:bottom w:val="nil"/>
          <w:right w:val="nil"/>
          <w:between w:val="nil"/>
        </w:pBdr>
      </w:pPr>
      <w:r>
        <w:t>Les élèves pourront:</w:t>
      </w:r>
    </w:p>
    <w:p w14:paraId="79E847C4" w14:textId="6885B49C" w:rsidR="00894282" w:rsidRDefault="00894282" w:rsidP="00171292">
      <w:pPr>
        <w:pStyle w:val="ListParagraph"/>
        <w:numPr>
          <w:ilvl w:val="0"/>
          <w:numId w:val="20"/>
        </w:numPr>
        <w:pBdr>
          <w:top w:val="nil"/>
          <w:left w:val="nil"/>
          <w:bottom w:val="nil"/>
          <w:right w:val="nil"/>
          <w:between w:val="nil"/>
        </w:pBdr>
      </w:pPr>
      <w:r>
        <w:t>Concevoir et créer de petits systèmes de liaison</w:t>
      </w:r>
      <w:r w:rsidR="00171292">
        <w:t>;</w:t>
      </w:r>
    </w:p>
    <w:p w14:paraId="5F161D24" w14:textId="70EA2D41" w:rsidR="00894282" w:rsidRDefault="00894282" w:rsidP="00171292">
      <w:pPr>
        <w:pStyle w:val="ListParagraph"/>
        <w:numPr>
          <w:ilvl w:val="0"/>
          <w:numId w:val="20"/>
        </w:numPr>
        <w:pBdr>
          <w:top w:val="nil"/>
          <w:left w:val="nil"/>
          <w:bottom w:val="nil"/>
          <w:right w:val="nil"/>
          <w:between w:val="nil"/>
        </w:pBdr>
      </w:pPr>
      <w:r>
        <w:t>Étudier comment différents points de pivot contribuent à la construction d'un système de liaison</w:t>
      </w:r>
      <w:r w:rsidR="00171292">
        <w:t>;</w:t>
      </w:r>
    </w:p>
    <w:p w14:paraId="6DDFE03F" w14:textId="7298D4BE" w:rsidR="009936BB" w:rsidRDefault="00894282" w:rsidP="00171292">
      <w:pPr>
        <w:pStyle w:val="ListParagraph"/>
        <w:numPr>
          <w:ilvl w:val="0"/>
          <w:numId w:val="20"/>
        </w:numPr>
        <w:pBdr>
          <w:top w:val="nil"/>
          <w:left w:val="nil"/>
          <w:bottom w:val="nil"/>
          <w:right w:val="nil"/>
          <w:between w:val="nil"/>
        </w:pBdr>
      </w:pPr>
      <w:r>
        <w:t xml:space="preserve">Explorer comment </w:t>
      </w:r>
      <w:r w:rsidR="00171292">
        <w:t>l’intrant et le mécanisme de</w:t>
      </w:r>
      <w:r>
        <w:t xml:space="preserve"> liais</w:t>
      </w:r>
      <w:r w:rsidR="00171292">
        <w:t>on affecte</w:t>
      </w:r>
      <w:r w:rsidR="0019336C">
        <w:t>nt</w:t>
      </w:r>
      <w:r w:rsidR="00171292">
        <w:t xml:space="preserve"> l’extrant</w:t>
      </w:r>
      <w:r>
        <w:t xml:space="preserve"> du système de liaison</w:t>
      </w:r>
      <w:r w:rsidR="00171292">
        <w:rPr>
          <w:b/>
        </w:rPr>
        <w:t>.</w:t>
      </w:r>
    </w:p>
    <w:p w14:paraId="40AAC1CE" w14:textId="77777777" w:rsidR="009936BB" w:rsidRDefault="009936BB">
      <w:pPr>
        <w:pBdr>
          <w:top w:val="nil"/>
          <w:left w:val="nil"/>
          <w:bottom w:val="nil"/>
          <w:right w:val="nil"/>
          <w:between w:val="nil"/>
        </w:pBdr>
        <w:rPr>
          <w:b/>
        </w:rPr>
      </w:pPr>
    </w:p>
    <w:p w14:paraId="3CF0259C" w14:textId="77777777" w:rsidR="001F12CD" w:rsidRPr="00FA35FE" w:rsidRDefault="001F12CD">
      <w:pPr>
        <w:pBdr>
          <w:top w:val="nil"/>
          <w:left w:val="nil"/>
          <w:bottom w:val="nil"/>
          <w:right w:val="nil"/>
          <w:between w:val="nil"/>
        </w:pBdr>
        <w:rPr>
          <w:b/>
        </w:rPr>
      </w:pPr>
      <w:r w:rsidRPr="00FA35FE">
        <w:rPr>
          <w:b/>
        </w:rPr>
        <w:t>Attente et contenus d’apprentissage</w:t>
      </w:r>
      <w:r w:rsidR="00870C56" w:rsidRPr="00FA35FE">
        <w:rPr>
          <w:b/>
        </w:rPr>
        <w:t xml:space="preserve">: </w:t>
      </w:r>
    </w:p>
    <w:p w14:paraId="4448C9BA" w14:textId="20C9701D" w:rsidR="009936BB" w:rsidRPr="003D34D2" w:rsidRDefault="001F12CD">
      <w:pPr>
        <w:pBdr>
          <w:top w:val="nil"/>
          <w:left w:val="nil"/>
          <w:bottom w:val="nil"/>
          <w:right w:val="nil"/>
          <w:between w:val="nil"/>
        </w:pBdr>
        <w:rPr>
          <w:b/>
          <w:sz w:val="20"/>
          <w:szCs w:val="20"/>
        </w:rPr>
      </w:pPr>
      <w:r w:rsidRPr="003D34D2">
        <w:rPr>
          <w:b/>
          <w:sz w:val="20"/>
          <w:szCs w:val="20"/>
        </w:rPr>
        <w:t>Attente</w:t>
      </w:r>
      <w:r w:rsidR="00870C56" w:rsidRPr="003D34D2">
        <w:rPr>
          <w:b/>
          <w:sz w:val="20"/>
          <w:szCs w:val="20"/>
        </w:rPr>
        <w:t>:</w:t>
      </w:r>
      <w:r w:rsidR="00870C56" w:rsidRPr="003D34D2">
        <w:rPr>
          <w:sz w:val="20"/>
          <w:szCs w:val="20"/>
        </w:rPr>
        <w:t xml:space="preserve"> </w:t>
      </w:r>
    </w:p>
    <w:p w14:paraId="19111963" w14:textId="0427147F" w:rsidR="001F12CD" w:rsidRPr="001F12CD" w:rsidRDefault="001F12CD" w:rsidP="001F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0"/>
          <w:szCs w:val="20"/>
          <w:lang w:eastAsia="fr-CA"/>
        </w:rPr>
      </w:pPr>
      <w:r w:rsidRPr="003D34D2">
        <w:rPr>
          <w:rFonts w:eastAsia="Times New Roman"/>
          <w:color w:val="000000"/>
          <w:sz w:val="20"/>
          <w:szCs w:val="20"/>
          <w:lang w:eastAsia="fr-CA"/>
        </w:rPr>
        <w:t>E</w:t>
      </w:r>
      <w:r w:rsidRPr="001F12CD">
        <w:rPr>
          <w:rFonts w:eastAsia="Times New Roman"/>
          <w:color w:val="000000"/>
          <w:sz w:val="20"/>
          <w:szCs w:val="20"/>
          <w:lang w:eastAsia="fr-CA"/>
        </w:rPr>
        <w:t>xaminer les composantes essentielles au fonctionnement des systèmes.</w:t>
      </w:r>
    </w:p>
    <w:p w14:paraId="535EC588" w14:textId="33D59200" w:rsidR="009936BB" w:rsidRPr="003D34D2" w:rsidRDefault="001F12CD">
      <w:pPr>
        <w:pBdr>
          <w:top w:val="nil"/>
          <w:left w:val="nil"/>
          <w:bottom w:val="nil"/>
          <w:right w:val="nil"/>
          <w:between w:val="nil"/>
        </w:pBdr>
        <w:rPr>
          <w:sz w:val="20"/>
          <w:szCs w:val="20"/>
        </w:rPr>
      </w:pPr>
      <w:r w:rsidRPr="003D34D2">
        <w:rPr>
          <w:b/>
          <w:sz w:val="20"/>
          <w:szCs w:val="20"/>
        </w:rPr>
        <w:t>Contenus d’apprentissage:</w:t>
      </w:r>
    </w:p>
    <w:p w14:paraId="03776FE4" w14:textId="619D523A" w:rsidR="001F12CD" w:rsidRPr="003D34D2" w:rsidRDefault="00870C56" w:rsidP="001F12CD">
      <w:pPr>
        <w:pStyle w:val="HTMLPreformatted"/>
        <w:rPr>
          <w:rFonts w:ascii="Arial" w:hAnsi="Arial" w:cs="Arial"/>
          <w:color w:val="000000"/>
        </w:rPr>
      </w:pPr>
      <w:r w:rsidRPr="003D34D2">
        <w:rPr>
          <w:rFonts w:ascii="Arial" w:hAnsi="Arial" w:cs="Arial"/>
        </w:rPr>
        <w:t xml:space="preserve">2.1 </w:t>
      </w:r>
      <w:r w:rsidR="00C720A3">
        <w:rPr>
          <w:rFonts w:ascii="Arial" w:hAnsi="Arial" w:cs="Arial"/>
          <w:color w:val="000000"/>
        </w:rPr>
        <w:t>R</w:t>
      </w:r>
      <w:r w:rsidR="001F12CD" w:rsidRPr="003D34D2">
        <w:rPr>
          <w:rFonts w:ascii="Arial" w:hAnsi="Arial" w:cs="Arial"/>
          <w:color w:val="000000"/>
        </w:rPr>
        <w:t xml:space="preserve">especter les consignes de sécurité et utiliser de manière appropriée et sécuritaire les outils, l'équipement et les matériaux qui sont mis </w:t>
      </w:r>
      <w:r w:rsidR="00557E7F">
        <w:rPr>
          <w:rFonts w:ascii="Arial" w:hAnsi="Arial" w:cs="Arial"/>
          <w:color w:val="000000"/>
        </w:rPr>
        <w:t>leur</w:t>
      </w:r>
      <w:r w:rsidR="001F12CD" w:rsidRPr="003D34D2">
        <w:rPr>
          <w:rFonts w:ascii="Arial" w:hAnsi="Arial" w:cs="Arial"/>
          <w:color w:val="000000"/>
        </w:rPr>
        <w:t xml:space="preserve"> disposition ainsi que les techniques de construction qui lui sont suggérées</w:t>
      </w:r>
      <w:r w:rsidR="00C720A3">
        <w:rPr>
          <w:rFonts w:ascii="Arial" w:hAnsi="Arial" w:cs="Arial"/>
          <w:color w:val="000000"/>
        </w:rPr>
        <w:t>.</w:t>
      </w:r>
    </w:p>
    <w:p w14:paraId="3575CB4B" w14:textId="3D1F52ED" w:rsidR="001F12CD" w:rsidRPr="003D34D2" w:rsidRDefault="00870C56" w:rsidP="001F12CD">
      <w:pPr>
        <w:pStyle w:val="HTMLPreformatted"/>
        <w:rPr>
          <w:rFonts w:ascii="Arial" w:hAnsi="Arial" w:cs="Arial"/>
          <w:color w:val="000000"/>
        </w:rPr>
      </w:pPr>
      <w:r w:rsidRPr="003D34D2">
        <w:rPr>
          <w:rFonts w:ascii="Arial" w:hAnsi="Arial" w:cs="Arial"/>
        </w:rPr>
        <w:t xml:space="preserve">2.4 </w:t>
      </w:r>
      <w:r w:rsidR="00C720A3">
        <w:rPr>
          <w:rFonts w:ascii="Arial" w:hAnsi="Arial" w:cs="Arial"/>
          <w:color w:val="000000"/>
        </w:rPr>
        <w:t>U</w:t>
      </w:r>
      <w:r w:rsidR="001F12CD" w:rsidRPr="003D34D2">
        <w:rPr>
          <w:rFonts w:ascii="Arial" w:hAnsi="Arial" w:cs="Arial"/>
          <w:color w:val="000000"/>
        </w:rPr>
        <w:t xml:space="preserve">tiliser le processus de résolution de problèmes technologiques pour concevoir et construire un système qui assure une fonction et satisfait </w:t>
      </w:r>
      <w:r w:rsidR="007E1C0E">
        <w:rPr>
          <w:rFonts w:ascii="Arial" w:hAnsi="Arial" w:cs="Arial"/>
          <w:color w:val="000000"/>
        </w:rPr>
        <w:t xml:space="preserve">au </w:t>
      </w:r>
      <w:r w:rsidR="001F12CD" w:rsidRPr="003D34D2">
        <w:rPr>
          <w:rFonts w:ascii="Arial" w:hAnsi="Arial" w:cs="Arial"/>
          <w:color w:val="000000"/>
        </w:rPr>
        <w:t>besoin décrire la fonction de chacune de ses composantes</w:t>
      </w:r>
      <w:r w:rsidR="007E1C0E">
        <w:rPr>
          <w:rFonts w:ascii="Arial" w:hAnsi="Arial" w:cs="Arial"/>
          <w:color w:val="000000"/>
        </w:rPr>
        <w:t>.  E</w:t>
      </w:r>
      <w:r w:rsidR="001F12CD" w:rsidRPr="003D34D2">
        <w:rPr>
          <w:rFonts w:ascii="Arial" w:hAnsi="Arial" w:cs="Arial"/>
          <w:color w:val="000000"/>
        </w:rPr>
        <w:t>xaminer les effets des changements d'une de ses composantes sur l'ensemble du système.</w:t>
      </w:r>
    </w:p>
    <w:p w14:paraId="32E32786" w14:textId="17C9CEF8" w:rsidR="002253EE" w:rsidRPr="003D34D2" w:rsidRDefault="00870C56" w:rsidP="002253EE">
      <w:pPr>
        <w:pStyle w:val="HTMLPreformatted"/>
        <w:rPr>
          <w:rFonts w:ascii="Arial" w:hAnsi="Arial" w:cs="Arial"/>
          <w:color w:val="000000"/>
        </w:rPr>
      </w:pPr>
      <w:r w:rsidRPr="003D34D2">
        <w:rPr>
          <w:rFonts w:ascii="Arial" w:hAnsi="Arial" w:cs="Arial"/>
        </w:rPr>
        <w:t xml:space="preserve">3.2 </w:t>
      </w:r>
      <w:r w:rsidR="00C720A3">
        <w:rPr>
          <w:rFonts w:ascii="Arial" w:hAnsi="Arial" w:cs="Arial"/>
          <w:color w:val="000000"/>
        </w:rPr>
        <w:t>I</w:t>
      </w:r>
      <w:r w:rsidR="002253EE" w:rsidRPr="003D34D2">
        <w:rPr>
          <w:rFonts w:ascii="Arial" w:hAnsi="Arial" w:cs="Arial"/>
          <w:color w:val="000000"/>
        </w:rPr>
        <w:t>dentifier le but, les intrants et les extrants de plusieurs systèmes</w:t>
      </w:r>
      <w:r w:rsidR="00C720A3">
        <w:rPr>
          <w:rFonts w:ascii="Arial" w:hAnsi="Arial" w:cs="Arial"/>
          <w:color w:val="000000"/>
        </w:rPr>
        <w:t>.</w:t>
      </w:r>
    </w:p>
    <w:p w14:paraId="1838289F" w14:textId="2A8AF562" w:rsidR="002253EE" w:rsidRPr="003D34D2" w:rsidRDefault="00C720A3" w:rsidP="002253EE">
      <w:pPr>
        <w:pStyle w:val="HTMLPreformatted"/>
        <w:rPr>
          <w:rFonts w:ascii="Arial" w:hAnsi="Arial" w:cs="Arial"/>
          <w:color w:val="000000"/>
        </w:rPr>
      </w:pPr>
      <w:r>
        <w:rPr>
          <w:rFonts w:ascii="Arial" w:hAnsi="Arial" w:cs="Arial"/>
        </w:rPr>
        <w:t>3.3 C</w:t>
      </w:r>
      <w:r w:rsidR="002253EE" w:rsidRPr="003D34D2">
        <w:rPr>
          <w:rFonts w:ascii="Arial" w:hAnsi="Arial" w:cs="Arial"/>
          <w:color w:val="000000"/>
        </w:rPr>
        <w:t xml:space="preserve">omparer, en utilisant des exemples, les significations scientifiques et quotidiennes des termes travail, force, énergie et efficacité. </w:t>
      </w:r>
    </w:p>
    <w:p w14:paraId="154B69E7" w14:textId="6C84A043" w:rsidR="009936BB" w:rsidRDefault="009936BB">
      <w:pPr>
        <w:pBdr>
          <w:top w:val="nil"/>
          <w:left w:val="nil"/>
          <w:bottom w:val="nil"/>
          <w:right w:val="nil"/>
          <w:between w:val="nil"/>
        </w:pBdr>
        <w:rPr>
          <w:sz w:val="20"/>
          <w:szCs w:val="20"/>
        </w:rPr>
      </w:pPr>
    </w:p>
    <w:p w14:paraId="092A853C" w14:textId="77777777" w:rsidR="009936BB" w:rsidRDefault="009936BB">
      <w:pPr>
        <w:pBdr>
          <w:top w:val="nil"/>
          <w:left w:val="nil"/>
          <w:bottom w:val="nil"/>
          <w:right w:val="nil"/>
          <w:between w:val="nil"/>
        </w:pBdr>
        <w:rPr>
          <w:sz w:val="20"/>
          <w:szCs w:val="20"/>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9936BB" w14:paraId="0EC57BB9" w14:textId="77777777">
        <w:tc>
          <w:tcPr>
            <w:tcW w:w="5400" w:type="dxa"/>
            <w:shd w:val="clear" w:color="auto" w:fill="auto"/>
            <w:tcMar>
              <w:top w:w="100" w:type="dxa"/>
              <w:left w:w="100" w:type="dxa"/>
              <w:bottom w:w="100" w:type="dxa"/>
              <w:right w:w="100" w:type="dxa"/>
            </w:tcMar>
          </w:tcPr>
          <w:p w14:paraId="3F45F8C2" w14:textId="031990A7" w:rsidR="009936BB" w:rsidRDefault="002253EE">
            <w:pPr>
              <w:widowControl w:val="0"/>
              <w:pBdr>
                <w:top w:val="nil"/>
                <w:left w:val="nil"/>
                <w:bottom w:val="nil"/>
                <w:right w:val="nil"/>
                <w:between w:val="nil"/>
              </w:pBdr>
              <w:spacing w:line="240" w:lineRule="auto"/>
              <w:rPr>
                <w:b/>
              </w:rPr>
            </w:pPr>
            <w:r>
              <w:rPr>
                <w:b/>
              </w:rPr>
              <w:t>É</w:t>
            </w:r>
            <w:r w:rsidR="00870C56">
              <w:rPr>
                <w:b/>
              </w:rPr>
              <w:t>quip</w:t>
            </w:r>
            <w:r>
              <w:rPr>
                <w:b/>
              </w:rPr>
              <w:t>ement &amp; Matériaux</w:t>
            </w:r>
          </w:p>
        </w:tc>
        <w:tc>
          <w:tcPr>
            <w:tcW w:w="5400" w:type="dxa"/>
            <w:shd w:val="clear" w:color="auto" w:fill="auto"/>
            <w:tcMar>
              <w:top w:w="100" w:type="dxa"/>
              <w:left w:w="100" w:type="dxa"/>
              <w:bottom w:w="100" w:type="dxa"/>
              <w:right w:w="100" w:type="dxa"/>
            </w:tcMar>
          </w:tcPr>
          <w:p w14:paraId="7A64F986" w14:textId="531BFFF8" w:rsidR="009936BB" w:rsidRDefault="002253EE">
            <w:pPr>
              <w:widowControl w:val="0"/>
              <w:pBdr>
                <w:top w:val="nil"/>
                <w:left w:val="nil"/>
                <w:bottom w:val="nil"/>
                <w:right w:val="nil"/>
                <w:between w:val="nil"/>
              </w:pBdr>
              <w:spacing w:line="240" w:lineRule="auto"/>
              <w:rPr>
                <w:b/>
              </w:rPr>
            </w:pPr>
            <w:r w:rsidRPr="002253EE">
              <w:rPr>
                <w:b/>
              </w:rPr>
              <w:t>Équipement de protection individuelle (</w:t>
            </w:r>
            <w:r w:rsidR="000850AF">
              <w:rPr>
                <w:b/>
              </w:rPr>
              <w:t>ÉPI</w:t>
            </w:r>
            <w:r w:rsidRPr="002253EE">
              <w:rPr>
                <w:b/>
              </w:rPr>
              <w:t>)</w:t>
            </w:r>
          </w:p>
        </w:tc>
      </w:tr>
      <w:tr w:rsidR="009936BB" w14:paraId="4BB8DD9D" w14:textId="77777777">
        <w:tc>
          <w:tcPr>
            <w:tcW w:w="5400" w:type="dxa"/>
            <w:shd w:val="clear" w:color="auto" w:fill="auto"/>
            <w:tcMar>
              <w:top w:w="100" w:type="dxa"/>
              <w:left w:w="100" w:type="dxa"/>
              <w:bottom w:w="100" w:type="dxa"/>
              <w:right w:w="100" w:type="dxa"/>
            </w:tcMar>
          </w:tcPr>
          <w:p w14:paraId="6A8D907C" w14:textId="6C03E242" w:rsidR="00D36B39" w:rsidRDefault="00D36B39" w:rsidP="00D36B39">
            <w:pPr>
              <w:numPr>
                <w:ilvl w:val="0"/>
                <w:numId w:val="18"/>
              </w:numPr>
              <w:pBdr>
                <w:top w:val="nil"/>
                <w:left w:val="nil"/>
                <w:bottom w:val="nil"/>
                <w:right w:val="nil"/>
                <w:between w:val="nil"/>
              </w:pBdr>
            </w:pPr>
            <w:r>
              <w:t>Papier épais, carton, papier de construction, carton bristol ou cartes d’index</w:t>
            </w:r>
          </w:p>
          <w:p w14:paraId="53ECDAE8" w14:textId="0E58A7BC" w:rsidR="00D36B39" w:rsidRDefault="00D36B39" w:rsidP="00D36B39">
            <w:pPr>
              <w:numPr>
                <w:ilvl w:val="0"/>
                <w:numId w:val="18"/>
              </w:numPr>
              <w:pBdr>
                <w:top w:val="nil"/>
                <w:left w:val="nil"/>
                <w:bottom w:val="nil"/>
                <w:right w:val="nil"/>
                <w:between w:val="nil"/>
              </w:pBdr>
            </w:pPr>
            <w:r>
              <w:t>Attaches à tête ronde, trombones ou épingles (quelque chose qui permettra au papier de pivoter)</w:t>
            </w:r>
          </w:p>
          <w:p w14:paraId="4096EBC5" w14:textId="2E1E157D" w:rsidR="00D36B39" w:rsidRDefault="00D36B39" w:rsidP="00D36B39">
            <w:pPr>
              <w:numPr>
                <w:ilvl w:val="0"/>
                <w:numId w:val="18"/>
              </w:numPr>
              <w:pBdr>
                <w:top w:val="nil"/>
                <w:left w:val="nil"/>
                <w:bottom w:val="nil"/>
                <w:right w:val="nil"/>
                <w:between w:val="nil"/>
              </w:pBdr>
            </w:pPr>
            <w:r>
              <w:t>Ciseaux</w:t>
            </w:r>
          </w:p>
          <w:p w14:paraId="78DFB736" w14:textId="3EF46682" w:rsidR="00D36B39" w:rsidRDefault="00D36B39" w:rsidP="00D36B39">
            <w:pPr>
              <w:numPr>
                <w:ilvl w:val="0"/>
                <w:numId w:val="18"/>
              </w:numPr>
              <w:pBdr>
                <w:top w:val="nil"/>
                <w:left w:val="nil"/>
                <w:bottom w:val="nil"/>
                <w:right w:val="nil"/>
                <w:between w:val="nil"/>
              </w:pBdr>
            </w:pPr>
            <w:r>
              <w:t>Ruban et/ou colle</w:t>
            </w:r>
          </w:p>
          <w:p w14:paraId="398479DE" w14:textId="16577F27" w:rsidR="00D36B39" w:rsidRDefault="005633C1" w:rsidP="00D36B39">
            <w:pPr>
              <w:numPr>
                <w:ilvl w:val="0"/>
                <w:numId w:val="18"/>
              </w:numPr>
              <w:pBdr>
                <w:top w:val="nil"/>
                <w:left w:val="nil"/>
                <w:bottom w:val="nil"/>
                <w:right w:val="nil"/>
                <w:between w:val="nil"/>
              </w:pBdr>
            </w:pPr>
            <w:r>
              <w:t>Perforatrice</w:t>
            </w:r>
            <w:r w:rsidR="00D36B39">
              <w:t xml:space="preserve"> (facultatif)</w:t>
            </w:r>
          </w:p>
          <w:p w14:paraId="0A09C7F1" w14:textId="7A0DF624" w:rsidR="00D36B39" w:rsidRDefault="00EA45AF" w:rsidP="00EA45AF">
            <w:pPr>
              <w:numPr>
                <w:ilvl w:val="0"/>
                <w:numId w:val="18"/>
              </w:numPr>
              <w:pBdr>
                <w:top w:val="nil"/>
                <w:left w:val="nil"/>
                <w:bottom w:val="nil"/>
                <w:right w:val="nil"/>
                <w:between w:val="nil"/>
              </w:pBdr>
            </w:pPr>
            <w:r>
              <w:t>Feuille de route</w:t>
            </w:r>
            <w:r w:rsidR="00C21499">
              <w:t xml:space="preserve"> « Étudier</w:t>
            </w:r>
            <w:r w:rsidR="00D36B39">
              <w:t xml:space="preserve"> les intrants et les extrants avec liaisons</w:t>
            </w:r>
            <w:r w:rsidR="00C21499">
              <w:t xml:space="preserve"> </w:t>
            </w:r>
            <w:r w:rsidR="00D36B39">
              <w:t>». Voir l'annexe A</w:t>
            </w:r>
          </w:p>
        </w:tc>
        <w:tc>
          <w:tcPr>
            <w:tcW w:w="5400" w:type="dxa"/>
            <w:shd w:val="clear" w:color="auto" w:fill="auto"/>
            <w:tcMar>
              <w:top w:w="100" w:type="dxa"/>
              <w:left w:w="100" w:type="dxa"/>
              <w:bottom w:w="100" w:type="dxa"/>
              <w:right w:w="100" w:type="dxa"/>
            </w:tcMar>
          </w:tcPr>
          <w:p w14:paraId="344810CA" w14:textId="539CD6E2" w:rsidR="009936BB" w:rsidRDefault="002253EE">
            <w:pPr>
              <w:numPr>
                <w:ilvl w:val="0"/>
                <w:numId w:val="10"/>
              </w:numPr>
              <w:pBdr>
                <w:top w:val="nil"/>
                <w:left w:val="nil"/>
                <w:bottom w:val="nil"/>
                <w:right w:val="nil"/>
                <w:between w:val="nil"/>
              </w:pBdr>
            </w:pPr>
            <w:r>
              <w:t>S.O.</w:t>
            </w:r>
          </w:p>
        </w:tc>
      </w:tr>
    </w:tbl>
    <w:p w14:paraId="0E1AADC6" w14:textId="77777777" w:rsidR="009936BB" w:rsidRDefault="009936BB">
      <w:pPr>
        <w:pBdr>
          <w:top w:val="nil"/>
          <w:left w:val="nil"/>
          <w:bottom w:val="nil"/>
          <w:right w:val="nil"/>
          <w:between w:val="nil"/>
        </w:pBdr>
        <w:rPr>
          <w:b/>
        </w:rPr>
      </w:pPr>
    </w:p>
    <w:p w14:paraId="30894153" w14:textId="0CDB8579" w:rsidR="009936BB" w:rsidRDefault="002A02E1">
      <w:pPr>
        <w:pBdr>
          <w:top w:val="nil"/>
          <w:left w:val="nil"/>
          <w:bottom w:val="nil"/>
          <w:right w:val="nil"/>
          <w:between w:val="nil"/>
        </w:pBdr>
        <w:rPr>
          <w:b/>
        </w:rPr>
      </w:pPr>
      <w:r>
        <w:rPr>
          <w:b/>
        </w:rPr>
        <w:t>Considé</w:t>
      </w:r>
      <w:r w:rsidR="00870C56">
        <w:rPr>
          <w:b/>
        </w:rPr>
        <w:t>rations</w:t>
      </w:r>
      <w:r>
        <w:rPr>
          <w:b/>
        </w:rPr>
        <w:t xml:space="preserve"> en matière de sécurité</w:t>
      </w:r>
      <w:r w:rsidR="00870C56">
        <w:rPr>
          <w:b/>
        </w:rPr>
        <w:t>:</w:t>
      </w:r>
    </w:p>
    <w:p w14:paraId="598FF962" w14:textId="238303B3" w:rsidR="005633C1" w:rsidRDefault="005633C1" w:rsidP="005633C1">
      <w:pPr>
        <w:numPr>
          <w:ilvl w:val="0"/>
          <w:numId w:val="2"/>
        </w:numPr>
      </w:pPr>
      <w:r>
        <w:t>Les élèves devront être prudents lorsqu’ils coupent les matériaux, surtout les plus épais tels que le carton.</w:t>
      </w:r>
    </w:p>
    <w:p w14:paraId="035F1B71" w14:textId="039554E8" w:rsidR="005633C1" w:rsidRDefault="005633C1" w:rsidP="005633C1">
      <w:pPr>
        <w:numPr>
          <w:ilvl w:val="0"/>
          <w:numId w:val="2"/>
        </w:numPr>
      </w:pPr>
      <w:r>
        <w:t xml:space="preserve">Les élèves devront être prudents et choisir un outil approprié au </w:t>
      </w:r>
      <w:r w:rsidR="00F82716">
        <w:t>matériel pour percer les trous.</w:t>
      </w:r>
    </w:p>
    <w:p w14:paraId="72AC74AC" w14:textId="7F2773E9" w:rsidR="005633C1" w:rsidRDefault="005633C1" w:rsidP="005633C1">
      <w:pPr>
        <w:numPr>
          <w:ilvl w:val="0"/>
          <w:numId w:val="2"/>
        </w:numPr>
      </w:pPr>
      <w:r>
        <w:t>Il est préférable d'utiliser un</w:t>
      </w:r>
      <w:r w:rsidR="005C25DF">
        <w:t>e perforatrice</w:t>
      </w:r>
      <w:r>
        <w:t xml:space="preserve"> pour les matériaux plus épais.</w:t>
      </w:r>
    </w:p>
    <w:p w14:paraId="461FDC18" w14:textId="02AF1BAC" w:rsidR="005633C1" w:rsidRDefault="005C25DF" w:rsidP="005633C1">
      <w:pPr>
        <w:numPr>
          <w:ilvl w:val="0"/>
          <w:numId w:val="2"/>
        </w:numPr>
      </w:pPr>
      <w:r>
        <w:t>Les cheveux longs doivent être attachés.</w:t>
      </w:r>
    </w:p>
    <w:p w14:paraId="780AA726" w14:textId="77777777" w:rsidR="009936BB" w:rsidRDefault="009936BB">
      <w:pPr>
        <w:pBdr>
          <w:top w:val="nil"/>
          <w:left w:val="nil"/>
          <w:bottom w:val="nil"/>
          <w:right w:val="nil"/>
          <w:between w:val="nil"/>
        </w:pBd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9936BB" w14:paraId="4345CFC6" w14:textId="77777777">
        <w:tc>
          <w:tcPr>
            <w:tcW w:w="5400" w:type="dxa"/>
            <w:shd w:val="clear" w:color="auto" w:fill="auto"/>
            <w:tcMar>
              <w:top w:w="100" w:type="dxa"/>
              <w:left w:w="100" w:type="dxa"/>
              <w:bottom w:w="100" w:type="dxa"/>
              <w:right w:w="100" w:type="dxa"/>
            </w:tcMar>
          </w:tcPr>
          <w:p w14:paraId="4BBB5CC8" w14:textId="0974A8AF" w:rsidR="000D042B" w:rsidRDefault="000D042B" w:rsidP="00DD2A0A">
            <w:pPr>
              <w:pBdr>
                <w:top w:val="nil"/>
                <w:left w:val="nil"/>
                <w:bottom w:val="nil"/>
                <w:right w:val="nil"/>
                <w:between w:val="nil"/>
              </w:pBdr>
              <w:rPr>
                <w:b/>
              </w:rPr>
            </w:pPr>
            <w:r>
              <w:rPr>
                <w:b/>
              </w:rPr>
              <w:lastRenderedPageBreak/>
              <w:t>Qu’est-ce que l’enseignant fait?</w:t>
            </w:r>
          </w:p>
        </w:tc>
        <w:tc>
          <w:tcPr>
            <w:tcW w:w="5400" w:type="dxa"/>
            <w:shd w:val="clear" w:color="auto" w:fill="auto"/>
            <w:tcMar>
              <w:top w:w="100" w:type="dxa"/>
              <w:left w:w="100" w:type="dxa"/>
              <w:bottom w:w="100" w:type="dxa"/>
              <w:right w:w="100" w:type="dxa"/>
            </w:tcMar>
          </w:tcPr>
          <w:p w14:paraId="6DE347C9" w14:textId="6FE23B19" w:rsidR="001F0307" w:rsidRDefault="001F0307" w:rsidP="00DD2A0A">
            <w:pPr>
              <w:pBdr>
                <w:top w:val="nil"/>
                <w:left w:val="nil"/>
                <w:bottom w:val="nil"/>
                <w:right w:val="nil"/>
                <w:between w:val="nil"/>
              </w:pBdr>
              <w:rPr>
                <w:b/>
              </w:rPr>
            </w:pPr>
            <w:r w:rsidRPr="001F0307">
              <w:rPr>
                <w:b/>
              </w:rPr>
              <w:t xml:space="preserve">Que font les élèves </w:t>
            </w:r>
            <w:r>
              <w:rPr>
                <w:b/>
              </w:rPr>
              <w:t>selon le</w:t>
            </w:r>
            <w:r w:rsidRPr="001F0307">
              <w:rPr>
                <w:b/>
              </w:rPr>
              <w:t xml:space="preserve"> continuum des compétences en résolution de problèmes technologiques?</w:t>
            </w:r>
          </w:p>
        </w:tc>
      </w:tr>
      <w:tr w:rsidR="009936BB" w14:paraId="139EDA0F" w14:textId="77777777">
        <w:tc>
          <w:tcPr>
            <w:tcW w:w="5400" w:type="dxa"/>
            <w:shd w:val="clear" w:color="auto" w:fill="auto"/>
            <w:tcMar>
              <w:top w:w="100" w:type="dxa"/>
              <w:left w:w="100" w:type="dxa"/>
              <w:bottom w:w="100" w:type="dxa"/>
              <w:right w:w="100" w:type="dxa"/>
            </w:tcMar>
          </w:tcPr>
          <w:p w14:paraId="141A44F8" w14:textId="461276E6" w:rsidR="009936BB" w:rsidRDefault="00CB59DD">
            <w:pPr>
              <w:widowControl w:val="0"/>
              <w:pBdr>
                <w:top w:val="nil"/>
                <w:left w:val="nil"/>
                <w:bottom w:val="nil"/>
                <w:right w:val="nil"/>
                <w:between w:val="nil"/>
              </w:pBdr>
              <w:spacing w:line="240" w:lineRule="auto"/>
            </w:pPr>
            <w:r>
              <w:t>À</w:t>
            </w:r>
            <w:r w:rsidR="000D042B" w:rsidRPr="000D042B">
              <w:t xml:space="preserve"> l'</w:t>
            </w:r>
            <w:r>
              <w:t>aide du document intitulé</w:t>
            </w:r>
            <w:r w:rsidR="00A83A24">
              <w:t xml:space="preserve"> « Étudier</w:t>
            </w:r>
            <w:r>
              <w:t xml:space="preserve"> les intrants et les extrants avec liaisons</w:t>
            </w:r>
            <w:r w:rsidR="00A83A24">
              <w:t xml:space="preserve"> </w:t>
            </w:r>
            <w:r>
              <w:t>» retrouvé</w:t>
            </w:r>
            <w:r w:rsidR="000D042B" w:rsidRPr="000D042B">
              <w:t xml:space="preserve"> </w:t>
            </w:r>
            <w:r>
              <w:t>à l'annexe A, créez votre</w:t>
            </w:r>
            <w:r w:rsidR="000D042B" w:rsidRPr="000D042B">
              <w:t xml:space="preserve"> prem</w:t>
            </w:r>
            <w:r>
              <w:t>ier modèle. Montrez aux élèves c</w:t>
            </w:r>
            <w:r w:rsidR="000D042B" w:rsidRPr="000D042B">
              <w:t xml:space="preserve">e premier échantillon, mais uniquement de la vue de face et montrez le mouvement. Donnez-leur la possibilité d'utiliser les matériaux </w:t>
            </w:r>
            <w:r>
              <w:t xml:space="preserve">afin </w:t>
            </w:r>
            <w:r w:rsidR="000D042B" w:rsidRPr="000D042B">
              <w:t>de recrée</w:t>
            </w:r>
            <w:r>
              <w:t>r le même mouvement</w:t>
            </w:r>
            <w:r w:rsidR="000D042B" w:rsidRPr="000D042B">
              <w:t>.</w:t>
            </w:r>
          </w:p>
          <w:p w14:paraId="4ED492EB" w14:textId="77777777" w:rsidR="009936BB" w:rsidRDefault="009936BB">
            <w:pPr>
              <w:widowControl w:val="0"/>
              <w:pBdr>
                <w:top w:val="nil"/>
                <w:left w:val="nil"/>
                <w:bottom w:val="nil"/>
                <w:right w:val="nil"/>
                <w:between w:val="nil"/>
              </w:pBdr>
              <w:spacing w:line="240" w:lineRule="auto"/>
            </w:pPr>
          </w:p>
          <w:p w14:paraId="61151489" w14:textId="5D2DB3AC" w:rsidR="009936BB" w:rsidRDefault="00870C56">
            <w:pPr>
              <w:widowControl w:val="0"/>
              <w:pBdr>
                <w:top w:val="nil"/>
                <w:left w:val="nil"/>
                <w:bottom w:val="nil"/>
                <w:right w:val="nil"/>
                <w:between w:val="nil"/>
              </w:pBdr>
              <w:spacing w:line="240" w:lineRule="auto"/>
            </w:pPr>
            <w:r>
              <w:t>Solutions</w:t>
            </w:r>
            <w:r w:rsidR="00CB59DD">
              <w:t xml:space="preserve"> possibles</w:t>
            </w:r>
            <w:r>
              <w:t xml:space="preserve">: </w:t>
            </w:r>
          </w:p>
          <w:p w14:paraId="00C1C71B" w14:textId="77777777" w:rsidR="009936BB" w:rsidRDefault="00870C56">
            <w:pPr>
              <w:widowControl w:val="0"/>
              <w:pBdr>
                <w:top w:val="nil"/>
                <w:left w:val="nil"/>
                <w:bottom w:val="nil"/>
                <w:right w:val="nil"/>
                <w:between w:val="nil"/>
              </w:pBdr>
              <w:spacing w:line="240" w:lineRule="auto"/>
            </w:pPr>
            <w:r>
              <w:rPr>
                <w:noProof/>
                <w:lang w:eastAsia="fr-CA"/>
              </w:rPr>
              <w:drawing>
                <wp:inline distT="114300" distB="114300" distL="114300" distR="114300" wp14:anchorId="3C91A4C4" wp14:editId="3A6AB6F0">
                  <wp:extent cx="3295650" cy="12700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295650" cy="1270000"/>
                          </a:xfrm>
                          <a:prstGeom prst="rect">
                            <a:avLst/>
                          </a:prstGeom>
                          <a:ln/>
                        </pic:spPr>
                      </pic:pic>
                    </a:graphicData>
                  </a:graphic>
                </wp:inline>
              </w:drawing>
            </w:r>
          </w:p>
          <w:p w14:paraId="25000989" w14:textId="77777777" w:rsidR="009936BB" w:rsidRDefault="009936BB">
            <w:pPr>
              <w:widowControl w:val="0"/>
              <w:pBdr>
                <w:top w:val="nil"/>
                <w:left w:val="nil"/>
                <w:bottom w:val="nil"/>
                <w:right w:val="nil"/>
                <w:between w:val="nil"/>
              </w:pBdr>
              <w:spacing w:line="240" w:lineRule="auto"/>
            </w:pPr>
          </w:p>
          <w:p w14:paraId="4F048684" w14:textId="160FE2F4" w:rsidR="00CB59DD" w:rsidRDefault="00CB59DD" w:rsidP="00CB59DD">
            <w:pPr>
              <w:widowControl w:val="0"/>
              <w:pBdr>
                <w:top w:val="nil"/>
                <w:left w:val="nil"/>
                <w:bottom w:val="nil"/>
                <w:right w:val="nil"/>
                <w:between w:val="nil"/>
              </w:pBdr>
              <w:spacing w:line="240" w:lineRule="auto"/>
            </w:pPr>
            <w:r>
              <w:t>Permettre aux élèves de montrer leur projet et de révéler la vue arrière, exposant leur conception.</w:t>
            </w:r>
          </w:p>
          <w:p w14:paraId="7BA9599B" w14:textId="77777777" w:rsidR="00CB59DD" w:rsidRDefault="00CB59DD" w:rsidP="00CB59DD">
            <w:pPr>
              <w:widowControl w:val="0"/>
              <w:pBdr>
                <w:top w:val="nil"/>
                <w:left w:val="nil"/>
                <w:bottom w:val="nil"/>
                <w:right w:val="nil"/>
                <w:between w:val="nil"/>
              </w:pBdr>
              <w:spacing w:line="240" w:lineRule="auto"/>
            </w:pPr>
          </w:p>
          <w:p w14:paraId="3F855747" w14:textId="130463EA" w:rsidR="00CB59DD" w:rsidRDefault="00CB59DD" w:rsidP="00CB59DD">
            <w:pPr>
              <w:widowControl w:val="0"/>
              <w:pBdr>
                <w:top w:val="nil"/>
                <w:left w:val="nil"/>
                <w:bottom w:val="nil"/>
                <w:right w:val="nil"/>
                <w:between w:val="nil"/>
              </w:pBdr>
              <w:spacing w:line="240" w:lineRule="auto"/>
            </w:pPr>
            <w:r>
              <w:t xml:space="preserve">Montrez votre modèle aux élèves. Posez la question: </w:t>
            </w:r>
          </w:p>
          <w:p w14:paraId="5B2A4203" w14:textId="18B053A3" w:rsidR="00CB59DD" w:rsidRDefault="00CB59DD" w:rsidP="00CB59DD">
            <w:pPr>
              <w:widowControl w:val="0"/>
              <w:pBdr>
                <w:top w:val="nil"/>
                <w:left w:val="nil"/>
                <w:bottom w:val="nil"/>
                <w:right w:val="nil"/>
                <w:between w:val="nil"/>
              </w:pBdr>
              <w:spacing w:line="240" w:lineRule="auto"/>
            </w:pPr>
            <w:r>
              <w:t>"Sont-ils identiques ou différents?"</w:t>
            </w:r>
          </w:p>
          <w:p w14:paraId="7F334CFF" w14:textId="77777777" w:rsidR="00CB59DD" w:rsidRDefault="00CB59DD" w:rsidP="00CB59DD">
            <w:pPr>
              <w:widowControl w:val="0"/>
              <w:pBdr>
                <w:top w:val="nil"/>
                <w:left w:val="nil"/>
                <w:bottom w:val="nil"/>
                <w:right w:val="nil"/>
                <w:between w:val="nil"/>
              </w:pBdr>
              <w:spacing w:line="240" w:lineRule="auto"/>
            </w:pPr>
          </w:p>
          <w:p w14:paraId="6E1DBFA8" w14:textId="79EE374D" w:rsidR="00CB59DD" w:rsidRDefault="00CB59DD" w:rsidP="00CB59DD">
            <w:pPr>
              <w:widowControl w:val="0"/>
              <w:pBdr>
                <w:top w:val="nil"/>
                <w:left w:val="nil"/>
                <w:bottom w:val="nil"/>
                <w:right w:val="nil"/>
                <w:between w:val="nil"/>
              </w:pBdr>
              <w:spacing w:line="240" w:lineRule="auto"/>
            </w:pPr>
            <w:r>
              <w:t>Lorsqu'une conception différente est produite, elle révèle qu'il peut y avoir plusieurs solutions à un problème donné. Si possible, une discussion peut être entamée afin de cibler les conceptions qui nécessitent le plus de temps, de matériaux et/ou de coûts de production.</w:t>
            </w:r>
          </w:p>
          <w:p w14:paraId="064E74F7" w14:textId="77777777" w:rsidR="00CB59DD" w:rsidRDefault="00CB59DD" w:rsidP="00CB59DD">
            <w:pPr>
              <w:widowControl w:val="0"/>
              <w:pBdr>
                <w:top w:val="nil"/>
                <w:left w:val="nil"/>
                <w:bottom w:val="nil"/>
                <w:right w:val="nil"/>
                <w:between w:val="nil"/>
              </w:pBdr>
              <w:spacing w:line="240" w:lineRule="auto"/>
            </w:pPr>
          </w:p>
          <w:p w14:paraId="5FF07D54" w14:textId="0DD192BC" w:rsidR="00CB59DD" w:rsidRDefault="00CB59DD" w:rsidP="00CB59DD">
            <w:pPr>
              <w:widowControl w:val="0"/>
              <w:pBdr>
                <w:top w:val="nil"/>
                <w:left w:val="nil"/>
                <w:bottom w:val="nil"/>
                <w:right w:val="nil"/>
                <w:between w:val="nil"/>
              </w:pBdr>
              <w:spacing w:line="240" w:lineRule="auto"/>
            </w:pPr>
            <w:r>
              <w:t>Mettez les élèves au défi de recréer deux ou trois modèles supplémentaires. Identifiez où se trouvent les intrants et les extrants du système pour les aider à créer leur solution.</w:t>
            </w:r>
          </w:p>
          <w:p w14:paraId="7237F2C9" w14:textId="77777777" w:rsidR="009936BB" w:rsidRDefault="009936BB">
            <w:pPr>
              <w:widowControl w:val="0"/>
              <w:pBdr>
                <w:top w:val="nil"/>
                <w:left w:val="nil"/>
                <w:bottom w:val="nil"/>
                <w:right w:val="nil"/>
                <w:between w:val="nil"/>
              </w:pBdr>
              <w:spacing w:line="240" w:lineRule="auto"/>
            </w:pPr>
          </w:p>
          <w:p w14:paraId="256561C7" w14:textId="16A67BC0" w:rsidR="005151A5" w:rsidRDefault="001F0307" w:rsidP="005151A5">
            <w:pPr>
              <w:widowControl w:val="0"/>
              <w:spacing w:line="240" w:lineRule="auto"/>
            </w:pPr>
            <w:r>
              <w:lastRenderedPageBreak/>
              <w:t>Prolongement</w:t>
            </w:r>
            <w:r w:rsidR="005151A5">
              <w:t>: Demandez aux élèves d'utiliser leurs solutions pour créer des cartes mobiles, des affiches ou des animaux avec des pièces mobiles.</w:t>
            </w:r>
          </w:p>
          <w:p w14:paraId="3D64E8E8" w14:textId="77777777" w:rsidR="005151A5" w:rsidRDefault="005151A5" w:rsidP="005151A5">
            <w:pPr>
              <w:widowControl w:val="0"/>
              <w:spacing w:line="240" w:lineRule="auto"/>
            </w:pPr>
          </w:p>
          <w:p w14:paraId="6347EF69" w14:textId="05CFA318" w:rsidR="005151A5" w:rsidRDefault="005151A5" w:rsidP="005151A5">
            <w:pPr>
              <w:widowControl w:val="0"/>
              <w:spacing w:line="240" w:lineRule="auto"/>
            </w:pPr>
            <w:r>
              <w:t>Exemples d</w:t>
            </w:r>
            <w:r w:rsidR="001F0307">
              <w:t>’adaptations</w:t>
            </w:r>
            <w:r>
              <w:t>:</w:t>
            </w:r>
          </w:p>
          <w:p w14:paraId="59B874E5" w14:textId="77777777" w:rsidR="005151A5" w:rsidRDefault="005151A5" w:rsidP="005151A5">
            <w:pPr>
              <w:widowControl w:val="0"/>
              <w:spacing w:line="240" w:lineRule="auto"/>
            </w:pPr>
            <w:r>
              <w:t>Les élèves peuvent utiliser une variété de matériaux pour les créer - même des bâtons pour les points de pivot.</w:t>
            </w:r>
          </w:p>
          <w:p w14:paraId="146968A9" w14:textId="77777777" w:rsidR="005151A5" w:rsidRDefault="005151A5" w:rsidP="005151A5">
            <w:pPr>
              <w:widowControl w:val="0"/>
              <w:spacing w:line="240" w:lineRule="auto"/>
            </w:pPr>
          </w:p>
          <w:p w14:paraId="2AE0CB5A" w14:textId="52B6740B" w:rsidR="005151A5" w:rsidRDefault="001F0307" w:rsidP="005151A5">
            <w:pPr>
              <w:widowControl w:val="0"/>
              <w:spacing w:line="240" w:lineRule="auto"/>
            </w:pPr>
            <w:r>
              <w:t>Exemple de dépannage</w:t>
            </w:r>
            <w:r w:rsidR="005151A5">
              <w:t>:</w:t>
            </w:r>
          </w:p>
          <w:p w14:paraId="6D505EF1" w14:textId="2B0F6171" w:rsidR="005151A5" w:rsidRDefault="005151A5" w:rsidP="005151A5">
            <w:pPr>
              <w:widowControl w:val="0"/>
              <w:spacing w:line="240" w:lineRule="auto"/>
            </w:pPr>
            <w:r>
              <w:t xml:space="preserve">Les matériaux rigides sont </w:t>
            </w:r>
            <w:r w:rsidR="001F0307">
              <w:t>avantageux</w:t>
            </w:r>
            <w:r>
              <w:t xml:space="preserve">. Les étudiants sont encouragés à augmenter l'épaisseur de leur papier </w:t>
            </w:r>
            <w:r w:rsidR="001F0307">
              <w:t xml:space="preserve">ou à utiliser un matériel tel que </w:t>
            </w:r>
            <w:r>
              <w:t>le carton.</w:t>
            </w:r>
          </w:p>
        </w:tc>
        <w:tc>
          <w:tcPr>
            <w:tcW w:w="5400" w:type="dxa"/>
            <w:shd w:val="clear" w:color="auto" w:fill="auto"/>
            <w:tcMar>
              <w:top w:w="100" w:type="dxa"/>
              <w:left w:w="100" w:type="dxa"/>
              <w:bottom w:w="100" w:type="dxa"/>
              <w:right w:w="100" w:type="dxa"/>
            </w:tcMar>
          </w:tcPr>
          <w:p w14:paraId="5E9820D6" w14:textId="2636CCEC" w:rsidR="0046559E" w:rsidRPr="00273821" w:rsidRDefault="0046559E" w:rsidP="0046559E">
            <w:pPr>
              <w:widowControl w:val="0"/>
              <w:pBdr>
                <w:top w:val="nil"/>
                <w:left w:val="nil"/>
                <w:bottom w:val="nil"/>
                <w:right w:val="nil"/>
                <w:between w:val="nil"/>
              </w:pBdr>
              <w:spacing w:line="240" w:lineRule="auto"/>
              <w:rPr>
                <w:b/>
              </w:rPr>
            </w:pPr>
            <w:r w:rsidRPr="00273821">
              <w:rPr>
                <w:b/>
              </w:rPr>
              <w:lastRenderedPageBreak/>
              <w:t xml:space="preserve">Initiation et </w:t>
            </w:r>
            <w:r w:rsidR="00F94E24">
              <w:rPr>
                <w:b/>
              </w:rPr>
              <w:t>p</w:t>
            </w:r>
            <w:r w:rsidRPr="00273821">
              <w:rPr>
                <w:b/>
              </w:rPr>
              <w:t>lanification</w:t>
            </w:r>
          </w:p>
          <w:p w14:paraId="0D309A6C" w14:textId="513F048B" w:rsidR="0046559E" w:rsidRDefault="0046559E" w:rsidP="0046559E">
            <w:pPr>
              <w:widowControl w:val="0"/>
              <w:pBdr>
                <w:top w:val="nil"/>
                <w:left w:val="nil"/>
                <w:bottom w:val="nil"/>
                <w:right w:val="nil"/>
                <w:between w:val="nil"/>
              </w:pBdr>
              <w:spacing w:line="240" w:lineRule="auto"/>
            </w:pPr>
            <w:r>
              <w:t xml:space="preserve">En utilisant le premier modèle, les élèves doivent identifier une solution possible pour faire fonctionner la liaison. Ils doivent être attentifs à l'endroit où se trouve l'intrant de </w:t>
            </w:r>
            <w:r w:rsidR="00437D42">
              <w:t>celle-ci</w:t>
            </w:r>
            <w:r>
              <w:t xml:space="preserve"> et à l’extrant produit. Les élèves pourraient </w:t>
            </w:r>
            <w:r w:rsidR="00461FAE">
              <w:t>esquir</w:t>
            </w:r>
            <w:r w:rsidR="00640E18">
              <w:t>e</w:t>
            </w:r>
            <w:r w:rsidR="00461FAE">
              <w:t xml:space="preserve"> </w:t>
            </w:r>
            <w:r>
              <w:t>leur solution avant de commencer l’assemblage.</w:t>
            </w:r>
          </w:p>
          <w:p w14:paraId="1CA0CB32" w14:textId="77777777" w:rsidR="0046559E" w:rsidRDefault="0046559E" w:rsidP="0046559E">
            <w:pPr>
              <w:widowControl w:val="0"/>
              <w:pBdr>
                <w:top w:val="nil"/>
                <w:left w:val="nil"/>
                <w:bottom w:val="nil"/>
                <w:right w:val="nil"/>
                <w:between w:val="nil"/>
              </w:pBdr>
              <w:spacing w:line="240" w:lineRule="auto"/>
            </w:pPr>
          </w:p>
          <w:p w14:paraId="5FA00C36" w14:textId="4B764DF8" w:rsidR="0046559E" w:rsidRPr="00273821" w:rsidRDefault="00945B62" w:rsidP="0046559E">
            <w:pPr>
              <w:widowControl w:val="0"/>
              <w:pBdr>
                <w:top w:val="nil"/>
                <w:left w:val="nil"/>
                <w:bottom w:val="nil"/>
                <w:right w:val="nil"/>
                <w:between w:val="nil"/>
              </w:pBdr>
              <w:spacing w:line="240" w:lineRule="auto"/>
              <w:rPr>
                <w:b/>
              </w:rPr>
            </w:pPr>
            <w:r w:rsidRPr="00273821">
              <w:rPr>
                <w:b/>
              </w:rPr>
              <w:t xml:space="preserve">Réaliser et </w:t>
            </w:r>
            <w:r w:rsidR="00F94E24">
              <w:rPr>
                <w:b/>
              </w:rPr>
              <w:t>d</w:t>
            </w:r>
            <w:r w:rsidRPr="00273821">
              <w:rPr>
                <w:b/>
              </w:rPr>
              <w:t>ocumenter</w:t>
            </w:r>
          </w:p>
          <w:p w14:paraId="1A0165A9" w14:textId="721BAEA5" w:rsidR="0046559E" w:rsidRDefault="00B71B00" w:rsidP="0046559E">
            <w:pPr>
              <w:widowControl w:val="0"/>
              <w:pBdr>
                <w:top w:val="nil"/>
                <w:left w:val="nil"/>
                <w:bottom w:val="nil"/>
                <w:right w:val="nil"/>
                <w:between w:val="nil"/>
              </w:pBdr>
              <w:spacing w:line="240" w:lineRule="auto"/>
            </w:pPr>
            <w:r>
              <w:t>Les élèves doivent concevoir,</w:t>
            </w:r>
            <w:r w:rsidR="0046559E">
              <w:t xml:space="preserve"> const</w:t>
            </w:r>
            <w:r>
              <w:t>ruire et tester</w:t>
            </w:r>
            <w:r w:rsidR="00945B62">
              <w:t xml:space="preserve"> leur liaison afin de reproduire le </w:t>
            </w:r>
            <w:r w:rsidR="0046559E">
              <w:t>modèle</w:t>
            </w:r>
            <w:r w:rsidR="00945B62">
              <w:t>.</w:t>
            </w:r>
          </w:p>
          <w:p w14:paraId="42A5C967" w14:textId="77777777" w:rsidR="0046559E" w:rsidRDefault="0046559E" w:rsidP="0046559E">
            <w:pPr>
              <w:widowControl w:val="0"/>
              <w:pBdr>
                <w:top w:val="nil"/>
                <w:left w:val="nil"/>
                <w:bottom w:val="nil"/>
                <w:right w:val="nil"/>
                <w:between w:val="nil"/>
              </w:pBdr>
              <w:spacing w:line="240" w:lineRule="auto"/>
            </w:pPr>
          </w:p>
          <w:p w14:paraId="6D2C596B" w14:textId="71303E03" w:rsidR="0046559E" w:rsidRPr="00273821" w:rsidRDefault="00945B62" w:rsidP="0046559E">
            <w:pPr>
              <w:widowControl w:val="0"/>
              <w:pBdr>
                <w:top w:val="nil"/>
                <w:left w:val="nil"/>
                <w:bottom w:val="nil"/>
                <w:right w:val="nil"/>
                <w:between w:val="nil"/>
              </w:pBdr>
              <w:spacing w:line="240" w:lineRule="auto"/>
              <w:rPr>
                <w:b/>
              </w:rPr>
            </w:pPr>
            <w:r w:rsidRPr="00273821">
              <w:rPr>
                <w:b/>
              </w:rPr>
              <w:t xml:space="preserve">Analyser et </w:t>
            </w:r>
            <w:r w:rsidR="00F94E24">
              <w:rPr>
                <w:b/>
              </w:rPr>
              <w:t>i</w:t>
            </w:r>
            <w:r w:rsidR="0046559E" w:rsidRPr="00273821">
              <w:rPr>
                <w:b/>
              </w:rPr>
              <w:t>nterpréter</w:t>
            </w:r>
          </w:p>
          <w:p w14:paraId="596F5861" w14:textId="7F89812F" w:rsidR="0046559E" w:rsidRDefault="0046559E" w:rsidP="0046559E">
            <w:pPr>
              <w:widowControl w:val="0"/>
              <w:pBdr>
                <w:top w:val="nil"/>
                <w:left w:val="nil"/>
                <w:bottom w:val="nil"/>
                <w:right w:val="nil"/>
                <w:between w:val="nil"/>
              </w:pBdr>
              <w:spacing w:line="240" w:lineRule="auto"/>
            </w:pPr>
            <w:r>
              <w:t xml:space="preserve">Si </w:t>
            </w:r>
            <w:r w:rsidR="00945B62">
              <w:t xml:space="preserve">possible, </w:t>
            </w:r>
            <w:r w:rsidR="00B71B00">
              <w:t xml:space="preserve">les élèves </w:t>
            </w:r>
            <w:r w:rsidR="00945B62">
              <w:t>comparent</w:t>
            </w:r>
            <w:r>
              <w:t xml:space="preserve"> leur solution avec le modèle de l'enseignant ou avec d'autres élèves de la classe.</w:t>
            </w:r>
          </w:p>
          <w:p w14:paraId="1F9E5A7B" w14:textId="69C10A76" w:rsidR="0046559E" w:rsidRDefault="0046559E" w:rsidP="0046559E">
            <w:pPr>
              <w:widowControl w:val="0"/>
              <w:pBdr>
                <w:top w:val="nil"/>
                <w:left w:val="nil"/>
                <w:bottom w:val="nil"/>
                <w:right w:val="nil"/>
                <w:between w:val="nil"/>
              </w:pBdr>
              <w:spacing w:line="240" w:lineRule="auto"/>
            </w:pPr>
          </w:p>
          <w:p w14:paraId="2DBB374C" w14:textId="1DCCD2FA" w:rsidR="00067AB3" w:rsidRPr="00067AB3" w:rsidRDefault="00B71B00" w:rsidP="0046559E">
            <w:pPr>
              <w:widowControl w:val="0"/>
              <w:pBdr>
                <w:top w:val="nil"/>
                <w:left w:val="nil"/>
                <w:bottom w:val="nil"/>
                <w:right w:val="nil"/>
                <w:between w:val="nil"/>
              </w:pBdr>
              <w:spacing w:line="240" w:lineRule="auto"/>
              <w:rPr>
                <w:b/>
              </w:rPr>
            </w:pPr>
            <w:r>
              <w:rPr>
                <w:b/>
              </w:rPr>
              <w:t>Communiquer</w:t>
            </w:r>
          </w:p>
          <w:p w14:paraId="7FD11851" w14:textId="3C029419" w:rsidR="0046559E" w:rsidRDefault="00B71B00" w:rsidP="00945B62">
            <w:pPr>
              <w:widowControl w:val="0"/>
              <w:pBdr>
                <w:top w:val="nil"/>
                <w:left w:val="nil"/>
                <w:bottom w:val="nil"/>
                <w:right w:val="nil"/>
                <w:between w:val="nil"/>
              </w:pBdr>
              <w:spacing w:line="240" w:lineRule="auto"/>
            </w:pPr>
            <w:r>
              <w:t>Les élèves e</w:t>
            </w:r>
            <w:r w:rsidR="0046559E">
              <w:t>xplique</w:t>
            </w:r>
            <w:r w:rsidR="00945B62">
              <w:t>nt</w:t>
            </w:r>
            <w:r w:rsidR="0046559E">
              <w:t xml:space="preserve"> </w:t>
            </w:r>
            <w:r w:rsidR="00945B62">
              <w:t>la performance de leur solution</w:t>
            </w:r>
            <w:r w:rsidR="0046559E">
              <w:t xml:space="preserve"> par rapport au modèle et suggère</w:t>
            </w:r>
            <w:r w:rsidR="00945B62">
              <w:t>nt des modification</w:t>
            </w:r>
            <w:r w:rsidR="0046559E">
              <w:t>s possibles</w:t>
            </w:r>
            <w:r w:rsidR="00067AB3">
              <w:t>.</w:t>
            </w:r>
          </w:p>
        </w:tc>
      </w:tr>
    </w:tbl>
    <w:p w14:paraId="50202406" w14:textId="77777777" w:rsidR="009936BB" w:rsidRDefault="009936BB">
      <w:pPr>
        <w:pBdr>
          <w:top w:val="nil"/>
          <w:left w:val="nil"/>
          <w:bottom w:val="nil"/>
          <w:right w:val="nil"/>
          <w:between w:val="nil"/>
        </w:pBdr>
        <w:rPr>
          <w:b/>
        </w:rPr>
      </w:pPr>
    </w:p>
    <w:p w14:paraId="7C12EB51" w14:textId="0046662F" w:rsidR="009936BB" w:rsidRDefault="00D7656E">
      <w:pPr>
        <w:pBdr>
          <w:top w:val="nil"/>
          <w:left w:val="nil"/>
          <w:bottom w:val="nil"/>
          <w:right w:val="nil"/>
          <w:between w:val="nil"/>
        </w:pBdr>
        <w:rPr>
          <w:b/>
        </w:rPr>
      </w:pPr>
      <w:r>
        <w:rPr>
          <w:b/>
        </w:rPr>
        <w:t>Opportunités d’évaluation:</w:t>
      </w:r>
      <w:r w:rsidR="00870C56">
        <w:rPr>
          <w:b/>
        </w:rPr>
        <w:t xml:space="preserve"> (</w:t>
      </w:r>
      <w:r>
        <w:rPr>
          <w:b/>
        </w:rPr>
        <w:t>Liens vers les documents d’évaluation, les organisateurs</w:t>
      </w:r>
      <w:r w:rsidR="00352987">
        <w:rPr>
          <w:b/>
        </w:rPr>
        <w:t>)</w:t>
      </w:r>
    </w:p>
    <w:p w14:paraId="7CDA8D44" w14:textId="77777777" w:rsidR="009936BB" w:rsidRDefault="009936BB">
      <w:pPr>
        <w:pBdr>
          <w:top w:val="nil"/>
          <w:left w:val="nil"/>
          <w:bottom w:val="nil"/>
          <w:right w:val="nil"/>
          <w:between w:val="nil"/>
        </w:pBdr>
      </w:pPr>
    </w:p>
    <w:p w14:paraId="676A59DE" w14:textId="2BA90C2A" w:rsidR="009936BB" w:rsidRDefault="00352987">
      <w:pPr>
        <w:pBdr>
          <w:top w:val="nil"/>
          <w:left w:val="nil"/>
          <w:bottom w:val="nil"/>
          <w:right w:val="nil"/>
          <w:between w:val="nil"/>
        </w:pBdr>
        <w:rPr>
          <w:b/>
        </w:rPr>
      </w:pPr>
      <w:r>
        <w:rPr>
          <w:b/>
        </w:rPr>
        <w:t>Critères d’évaluation:</w:t>
      </w:r>
    </w:p>
    <w:tbl>
      <w:tblPr>
        <w:tblStyle w:val="a2"/>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28"/>
        <w:gridCol w:w="1276"/>
        <w:gridCol w:w="1506"/>
      </w:tblGrid>
      <w:tr w:rsidR="009936BB" w14:paraId="48A9646B" w14:textId="77777777" w:rsidTr="00352987">
        <w:tc>
          <w:tcPr>
            <w:tcW w:w="7928" w:type="dxa"/>
            <w:shd w:val="clear" w:color="auto" w:fill="auto"/>
            <w:tcMar>
              <w:top w:w="100" w:type="dxa"/>
              <w:left w:w="100" w:type="dxa"/>
              <w:bottom w:w="100" w:type="dxa"/>
              <w:right w:w="100" w:type="dxa"/>
            </w:tcMar>
          </w:tcPr>
          <w:p w14:paraId="760696B3" w14:textId="6F319D8A" w:rsidR="009936BB" w:rsidRDefault="00352987">
            <w:pPr>
              <w:widowControl w:val="0"/>
              <w:pBdr>
                <w:top w:val="nil"/>
                <w:left w:val="nil"/>
                <w:bottom w:val="nil"/>
                <w:right w:val="nil"/>
                <w:between w:val="nil"/>
              </w:pBdr>
              <w:spacing w:line="240" w:lineRule="auto"/>
            </w:pPr>
            <w:r>
              <w:t>Critères</w:t>
            </w:r>
          </w:p>
        </w:tc>
        <w:tc>
          <w:tcPr>
            <w:tcW w:w="1276" w:type="dxa"/>
            <w:shd w:val="clear" w:color="auto" w:fill="auto"/>
            <w:tcMar>
              <w:top w:w="100" w:type="dxa"/>
              <w:left w:w="100" w:type="dxa"/>
              <w:bottom w:w="100" w:type="dxa"/>
              <w:right w:w="100" w:type="dxa"/>
            </w:tcMar>
          </w:tcPr>
          <w:p w14:paraId="75D0574C" w14:textId="127D1875" w:rsidR="009936BB" w:rsidRDefault="00352987" w:rsidP="00352987">
            <w:pPr>
              <w:widowControl w:val="0"/>
              <w:pBdr>
                <w:top w:val="nil"/>
                <w:left w:val="nil"/>
                <w:bottom w:val="nil"/>
                <w:right w:val="nil"/>
                <w:between w:val="nil"/>
              </w:pBdr>
              <w:spacing w:line="240" w:lineRule="auto"/>
              <w:jc w:val="center"/>
            </w:pPr>
            <w:r>
              <w:t>Acquis</w:t>
            </w:r>
          </w:p>
        </w:tc>
        <w:tc>
          <w:tcPr>
            <w:tcW w:w="1506" w:type="dxa"/>
            <w:shd w:val="clear" w:color="auto" w:fill="auto"/>
            <w:tcMar>
              <w:top w:w="100" w:type="dxa"/>
              <w:left w:w="100" w:type="dxa"/>
              <w:bottom w:w="100" w:type="dxa"/>
              <w:right w:w="100" w:type="dxa"/>
            </w:tcMar>
          </w:tcPr>
          <w:p w14:paraId="54B1EBA1" w14:textId="79C22842" w:rsidR="009936BB" w:rsidRDefault="00352987" w:rsidP="00352987">
            <w:pPr>
              <w:widowControl w:val="0"/>
              <w:pBdr>
                <w:top w:val="nil"/>
                <w:left w:val="nil"/>
                <w:bottom w:val="nil"/>
                <w:right w:val="nil"/>
                <w:between w:val="nil"/>
              </w:pBdr>
              <w:spacing w:line="240" w:lineRule="auto"/>
              <w:jc w:val="center"/>
            </w:pPr>
            <w:r>
              <w:t>En voie d’acquisition</w:t>
            </w:r>
          </w:p>
        </w:tc>
      </w:tr>
      <w:tr w:rsidR="009936BB" w14:paraId="1F038AE4" w14:textId="77777777" w:rsidTr="00352987">
        <w:tc>
          <w:tcPr>
            <w:tcW w:w="7928" w:type="dxa"/>
            <w:shd w:val="clear" w:color="auto" w:fill="auto"/>
            <w:tcMar>
              <w:top w:w="100" w:type="dxa"/>
              <w:left w:w="100" w:type="dxa"/>
              <w:bottom w:w="100" w:type="dxa"/>
              <w:right w:w="100" w:type="dxa"/>
            </w:tcMar>
          </w:tcPr>
          <w:p w14:paraId="257E2A0D" w14:textId="1764DD63" w:rsidR="00352987" w:rsidRDefault="00352987">
            <w:pPr>
              <w:widowControl w:val="0"/>
              <w:spacing w:line="240" w:lineRule="auto"/>
            </w:pPr>
            <w:r>
              <w:t xml:space="preserve">L’élève conçoit un modèle qui utilise les intrants et extrants </w:t>
            </w:r>
            <w:r w:rsidR="0049403C">
              <w:t>comm</w:t>
            </w:r>
            <w:r>
              <w:t>e démontré dans le document partagé.</w:t>
            </w:r>
          </w:p>
        </w:tc>
        <w:tc>
          <w:tcPr>
            <w:tcW w:w="1276" w:type="dxa"/>
            <w:shd w:val="clear" w:color="auto" w:fill="auto"/>
            <w:tcMar>
              <w:top w:w="100" w:type="dxa"/>
              <w:left w:w="100" w:type="dxa"/>
              <w:bottom w:w="100" w:type="dxa"/>
              <w:right w:w="100" w:type="dxa"/>
            </w:tcMar>
          </w:tcPr>
          <w:p w14:paraId="741FEBA4" w14:textId="77777777" w:rsidR="009936BB" w:rsidRDefault="009936BB">
            <w:pPr>
              <w:widowControl w:val="0"/>
              <w:pBdr>
                <w:top w:val="nil"/>
                <w:left w:val="nil"/>
                <w:bottom w:val="nil"/>
                <w:right w:val="nil"/>
                <w:between w:val="nil"/>
              </w:pBdr>
              <w:spacing w:line="240" w:lineRule="auto"/>
            </w:pPr>
          </w:p>
        </w:tc>
        <w:tc>
          <w:tcPr>
            <w:tcW w:w="1506" w:type="dxa"/>
            <w:shd w:val="clear" w:color="auto" w:fill="auto"/>
            <w:tcMar>
              <w:top w:w="100" w:type="dxa"/>
              <w:left w:w="100" w:type="dxa"/>
              <w:bottom w:w="100" w:type="dxa"/>
              <w:right w:w="100" w:type="dxa"/>
            </w:tcMar>
          </w:tcPr>
          <w:p w14:paraId="079FF841" w14:textId="77777777" w:rsidR="009936BB" w:rsidRDefault="009936BB">
            <w:pPr>
              <w:widowControl w:val="0"/>
              <w:pBdr>
                <w:top w:val="nil"/>
                <w:left w:val="nil"/>
                <w:bottom w:val="nil"/>
                <w:right w:val="nil"/>
                <w:between w:val="nil"/>
              </w:pBdr>
              <w:spacing w:line="240" w:lineRule="auto"/>
            </w:pPr>
          </w:p>
        </w:tc>
      </w:tr>
      <w:tr w:rsidR="009936BB" w14:paraId="53D3AC55" w14:textId="77777777" w:rsidTr="00352987">
        <w:tc>
          <w:tcPr>
            <w:tcW w:w="7928" w:type="dxa"/>
            <w:shd w:val="clear" w:color="auto" w:fill="auto"/>
            <w:tcMar>
              <w:top w:w="100" w:type="dxa"/>
              <w:left w:w="100" w:type="dxa"/>
              <w:bottom w:w="100" w:type="dxa"/>
              <w:right w:w="100" w:type="dxa"/>
            </w:tcMar>
          </w:tcPr>
          <w:p w14:paraId="65F405EC" w14:textId="7465958A" w:rsidR="00352987" w:rsidRDefault="00352987">
            <w:pPr>
              <w:widowControl w:val="0"/>
              <w:pBdr>
                <w:top w:val="nil"/>
                <w:left w:val="nil"/>
                <w:bottom w:val="nil"/>
                <w:right w:val="nil"/>
                <w:between w:val="nil"/>
              </w:pBdr>
              <w:spacing w:line="240" w:lineRule="auto"/>
            </w:pPr>
            <w:r>
              <w:t>L’</w:t>
            </w:r>
            <w:r w:rsidR="003864EF">
              <w:t>utilise les points d’appui</w:t>
            </w:r>
            <w:r>
              <w:t xml:space="preserve"> appropriés – fixes et mobiles.</w:t>
            </w:r>
          </w:p>
        </w:tc>
        <w:tc>
          <w:tcPr>
            <w:tcW w:w="1276" w:type="dxa"/>
            <w:shd w:val="clear" w:color="auto" w:fill="auto"/>
            <w:tcMar>
              <w:top w:w="100" w:type="dxa"/>
              <w:left w:w="100" w:type="dxa"/>
              <w:bottom w:w="100" w:type="dxa"/>
              <w:right w:w="100" w:type="dxa"/>
            </w:tcMar>
          </w:tcPr>
          <w:p w14:paraId="5D94184F" w14:textId="77777777" w:rsidR="009936BB" w:rsidRDefault="009936BB">
            <w:pPr>
              <w:widowControl w:val="0"/>
              <w:pBdr>
                <w:top w:val="nil"/>
                <w:left w:val="nil"/>
                <w:bottom w:val="nil"/>
                <w:right w:val="nil"/>
                <w:between w:val="nil"/>
              </w:pBdr>
              <w:spacing w:line="240" w:lineRule="auto"/>
            </w:pPr>
          </w:p>
        </w:tc>
        <w:tc>
          <w:tcPr>
            <w:tcW w:w="1506" w:type="dxa"/>
            <w:shd w:val="clear" w:color="auto" w:fill="auto"/>
            <w:tcMar>
              <w:top w:w="100" w:type="dxa"/>
              <w:left w:w="100" w:type="dxa"/>
              <w:bottom w:w="100" w:type="dxa"/>
              <w:right w:w="100" w:type="dxa"/>
            </w:tcMar>
          </w:tcPr>
          <w:p w14:paraId="157565EB" w14:textId="77777777" w:rsidR="009936BB" w:rsidRDefault="009936BB">
            <w:pPr>
              <w:widowControl w:val="0"/>
              <w:pBdr>
                <w:top w:val="nil"/>
                <w:left w:val="nil"/>
                <w:bottom w:val="nil"/>
                <w:right w:val="nil"/>
                <w:between w:val="nil"/>
              </w:pBdr>
              <w:spacing w:line="240" w:lineRule="auto"/>
            </w:pPr>
          </w:p>
        </w:tc>
      </w:tr>
      <w:tr w:rsidR="009936BB" w14:paraId="25A6CEE9" w14:textId="77777777" w:rsidTr="00352987">
        <w:tc>
          <w:tcPr>
            <w:tcW w:w="7928" w:type="dxa"/>
            <w:shd w:val="clear" w:color="auto" w:fill="auto"/>
            <w:tcMar>
              <w:top w:w="100" w:type="dxa"/>
              <w:left w:w="100" w:type="dxa"/>
              <w:bottom w:w="100" w:type="dxa"/>
              <w:right w:w="100" w:type="dxa"/>
            </w:tcMar>
          </w:tcPr>
          <w:p w14:paraId="7A87090D" w14:textId="34F025E8" w:rsidR="00352987" w:rsidRDefault="00352987" w:rsidP="00352987">
            <w:pPr>
              <w:widowControl w:val="0"/>
              <w:pBdr>
                <w:top w:val="nil"/>
                <w:left w:val="nil"/>
                <w:bottom w:val="nil"/>
                <w:right w:val="nil"/>
                <w:between w:val="nil"/>
              </w:pBdr>
              <w:spacing w:line="240" w:lineRule="auto"/>
            </w:pPr>
            <w:r>
              <w:t xml:space="preserve">L’élève utilise des renforts de manière appropriée et présente un modèle soigné et agréable </w:t>
            </w:r>
            <w:r w:rsidR="00B10749">
              <w:t>sur le</w:t>
            </w:r>
            <w:r>
              <w:t xml:space="preserve"> plan esthétique.</w:t>
            </w:r>
          </w:p>
        </w:tc>
        <w:tc>
          <w:tcPr>
            <w:tcW w:w="1276" w:type="dxa"/>
            <w:shd w:val="clear" w:color="auto" w:fill="auto"/>
            <w:tcMar>
              <w:top w:w="100" w:type="dxa"/>
              <w:left w:w="100" w:type="dxa"/>
              <w:bottom w:w="100" w:type="dxa"/>
              <w:right w:w="100" w:type="dxa"/>
            </w:tcMar>
          </w:tcPr>
          <w:p w14:paraId="29731F33" w14:textId="77777777" w:rsidR="009936BB" w:rsidRDefault="009936BB">
            <w:pPr>
              <w:widowControl w:val="0"/>
              <w:pBdr>
                <w:top w:val="nil"/>
                <w:left w:val="nil"/>
                <w:bottom w:val="nil"/>
                <w:right w:val="nil"/>
                <w:between w:val="nil"/>
              </w:pBdr>
              <w:spacing w:line="240" w:lineRule="auto"/>
            </w:pPr>
          </w:p>
        </w:tc>
        <w:tc>
          <w:tcPr>
            <w:tcW w:w="1506" w:type="dxa"/>
            <w:shd w:val="clear" w:color="auto" w:fill="auto"/>
            <w:tcMar>
              <w:top w:w="100" w:type="dxa"/>
              <w:left w:w="100" w:type="dxa"/>
              <w:bottom w:w="100" w:type="dxa"/>
              <w:right w:w="100" w:type="dxa"/>
            </w:tcMar>
          </w:tcPr>
          <w:p w14:paraId="4080BB86" w14:textId="77777777" w:rsidR="009936BB" w:rsidRDefault="009936BB">
            <w:pPr>
              <w:widowControl w:val="0"/>
              <w:pBdr>
                <w:top w:val="nil"/>
                <w:left w:val="nil"/>
                <w:bottom w:val="nil"/>
                <w:right w:val="nil"/>
                <w:between w:val="nil"/>
              </w:pBdr>
              <w:spacing w:line="240" w:lineRule="auto"/>
            </w:pPr>
          </w:p>
        </w:tc>
      </w:tr>
      <w:tr w:rsidR="009936BB" w14:paraId="5F4B9E66" w14:textId="77777777" w:rsidTr="00352987">
        <w:tc>
          <w:tcPr>
            <w:tcW w:w="7928" w:type="dxa"/>
            <w:shd w:val="clear" w:color="auto" w:fill="auto"/>
            <w:tcMar>
              <w:top w:w="100" w:type="dxa"/>
              <w:left w:w="100" w:type="dxa"/>
              <w:bottom w:w="100" w:type="dxa"/>
              <w:right w:w="100" w:type="dxa"/>
            </w:tcMar>
          </w:tcPr>
          <w:p w14:paraId="0B5C8236" w14:textId="175AA2F5" w:rsidR="00352987" w:rsidRDefault="00352987">
            <w:pPr>
              <w:widowControl w:val="0"/>
              <w:spacing w:line="240" w:lineRule="auto"/>
            </w:pPr>
            <w:r w:rsidRPr="00352987">
              <w:t>L'élève utilise du matériel approprié</w:t>
            </w:r>
            <w:r w:rsidR="00B10749">
              <w:t xml:space="preserve"> (modifié</w:t>
            </w:r>
            <w:r w:rsidRPr="00352987">
              <w:t xml:space="preserve"> ou non</w:t>
            </w:r>
            <w:r w:rsidR="00B40038">
              <w:t>)</w:t>
            </w:r>
            <w:r w:rsidRPr="00352987">
              <w:t xml:space="preserve"> de la liste suggérée</w:t>
            </w:r>
            <w:r>
              <w:t>.</w:t>
            </w:r>
          </w:p>
        </w:tc>
        <w:tc>
          <w:tcPr>
            <w:tcW w:w="1276" w:type="dxa"/>
            <w:shd w:val="clear" w:color="auto" w:fill="auto"/>
            <w:tcMar>
              <w:top w:w="100" w:type="dxa"/>
              <w:left w:w="100" w:type="dxa"/>
              <w:bottom w:w="100" w:type="dxa"/>
              <w:right w:w="100" w:type="dxa"/>
            </w:tcMar>
          </w:tcPr>
          <w:p w14:paraId="76FC029E" w14:textId="77777777" w:rsidR="009936BB" w:rsidRDefault="009936BB">
            <w:pPr>
              <w:widowControl w:val="0"/>
              <w:spacing w:line="240" w:lineRule="auto"/>
            </w:pPr>
          </w:p>
        </w:tc>
        <w:tc>
          <w:tcPr>
            <w:tcW w:w="1506" w:type="dxa"/>
            <w:shd w:val="clear" w:color="auto" w:fill="auto"/>
            <w:tcMar>
              <w:top w:w="100" w:type="dxa"/>
              <w:left w:w="100" w:type="dxa"/>
              <w:bottom w:w="100" w:type="dxa"/>
              <w:right w:w="100" w:type="dxa"/>
            </w:tcMar>
          </w:tcPr>
          <w:p w14:paraId="3CFD5FA9" w14:textId="77777777" w:rsidR="009936BB" w:rsidRDefault="009936BB">
            <w:pPr>
              <w:widowControl w:val="0"/>
              <w:spacing w:line="240" w:lineRule="auto"/>
            </w:pPr>
          </w:p>
        </w:tc>
      </w:tr>
    </w:tbl>
    <w:p w14:paraId="73089E3F" w14:textId="77777777" w:rsidR="009936BB" w:rsidRDefault="009936BB">
      <w:pPr>
        <w:pBdr>
          <w:top w:val="nil"/>
          <w:left w:val="nil"/>
          <w:bottom w:val="nil"/>
          <w:right w:val="nil"/>
          <w:between w:val="nil"/>
        </w:pBdr>
      </w:pPr>
    </w:p>
    <w:p w14:paraId="2CABC602" w14:textId="77777777" w:rsidR="009936BB" w:rsidRDefault="009936BB">
      <w:pPr>
        <w:pBdr>
          <w:top w:val="nil"/>
          <w:left w:val="nil"/>
          <w:bottom w:val="nil"/>
          <w:right w:val="nil"/>
          <w:between w:val="nil"/>
        </w:pBdr>
      </w:pPr>
    </w:p>
    <w:p w14:paraId="54D7FC96" w14:textId="25DEAA9C" w:rsidR="009936BB" w:rsidRDefault="008D1409">
      <w:pPr>
        <w:pBdr>
          <w:top w:val="nil"/>
          <w:left w:val="nil"/>
          <w:bottom w:val="nil"/>
          <w:right w:val="nil"/>
          <w:between w:val="nil"/>
        </w:pBdr>
        <w:rPr>
          <w:b/>
        </w:rPr>
      </w:pPr>
      <w:r>
        <w:rPr>
          <w:b/>
        </w:rPr>
        <w:t>Opportunité interdisciplinaire</w:t>
      </w:r>
      <w:r w:rsidR="00870C56">
        <w:rPr>
          <w:b/>
        </w:rPr>
        <w:t>:</w:t>
      </w:r>
    </w:p>
    <w:p w14:paraId="7D01F9BA" w14:textId="3E600E9E" w:rsidR="009936BB" w:rsidRDefault="00352987">
      <w:pPr>
        <w:pBdr>
          <w:top w:val="nil"/>
          <w:left w:val="nil"/>
          <w:bottom w:val="nil"/>
          <w:right w:val="nil"/>
          <w:between w:val="nil"/>
        </w:pBdr>
        <w:rPr>
          <w:b/>
        </w:rPr>
      </w:pPr>
      <w:r>
        <w:rPr>
          <w:b/>
        </w:rPr>
        <w:t>Langue</w:t>
      </w:r>
      <w:r w:rsidR="00870C56">
        <w:rPr>
          <w:b/>
        </w:rPr>
        <w:t>:</w:t>
      </w:r>
    </w:p>
    <w:p w14:paraId="4FD662B5" w14:textId="51178CAB" w:rsidR="009936BB" w:rsidRDefault="00352987">
      <w:pPr>
        <w:pBdr>
          <w:top w:val="nil"/>
          <w:left w:val="nil"/>
          <w:bottom w:val="nil"/>
          <w:right w:val="nil"/>
          <w:between w:val="nil"/>
        </w:pBdr>
        <w:rPr>
          <w:b/>
        </w:rPr>
      </w:pPr>
      <w:r>
        <w:rPr>
          <w:b/>
        </w:rPr>
        <w:t>Communication orale - Attente</w:t>
      </w:r>
      <w:r w:rsidR="00870C56">
        <w:rPr>
          <w:b/>
        </w:rPr>
        <w:t xml:space="preserve">: </w:t>
      </w:r>
    </w:p>
    <w:p w14:paraId="07E95847" w14:textId="54D1A05F" w:rsidR="00352987" w:rsidRDefault="00870C56" w:rsidP="00352987">
      <w:pPr>
        <w:pStyle w:val="HTMLPreformatted"/>
        <w:rPr>
          <w:color w:val="000000"/>
        </w:rPr>
      </w:pPr>
      <w:r>
        <w:t xml:space="preserve">1. </w:t>
      </w:r>
      <w:r w:rsidR="00812E30">
        <w:rPr>
          <w:rFonts w:ascii="Arial" w:hAnsi="Arial" w:cs="Arial"/>
          <w:color w:val="000000"/>
        </w:rPr>
        <w:t>C</w:t>
      </w:r>
      <w:r w:rsidR="00352987" w:rsidRPr="00352987">
        <w:rPr>
          <w:rFonts w:ascii="Arial" w:hAnsi="Arial" w:cs="Arial"/>
          <w:color w:val="000000"/>
        </w:rPr>
        <w:t>omprendre des messages de diverses formes et fonctions et y réagir dans un contexte significatif.</w:t>
      </w:r>
    </w:p>
    <w:p w14:paraId="6E95A99F" w14:textId="4F082E69" w:rsidR="009936BB" w:rsidRDefault="009936BB">
      <w:pPr>
        <w:pBdr>
          <w:top w:val="nil"/>
          <w:left w:val="nil"/>
          <w:bottom w:val="nil"/>
          <w:right w:val="nil"/>
          <w:between w:val="nil"/>
        </w:pBdr>
      </w:pPr>
    </w:p>
    <w:p w14:paraId="7E9919DE" w14:textId="77777777" w:rsidR="009936BB" w:rsidRDefault="009936BB">
      <w:pPr>
        <w:pBdr>
          <w:top w:val="nil"/>
          <w:left w:val="nil"/>
          <w:bottom w:val="nil"/>
          <w:right w:val="nil"/>
          <w:between w:val="nil"/>
        </w:pBdr>
      </w:pPr>
    </w:p>
    <w:p w14:paraId="52824312" w14:textId="77777777" w:rsidR="009936BB" w:rsidRDefault="009936BB">
      <w:pPr>
        <w:pBdr>
          <w:top w:val="nil"/>
          <w:left w:val="nil"/>
          <w:bottom w:val="nil"/>
          <w:right w:val="nil"/>
          <w:between w:val="nil"/>
        </w:pBdr>
      </w:pPr>
    </w:p>
    <w:p w14:paraId="6A53F941" w14:textId="4CEE0FBC" w:rsidR="009936BB" w:rsidRDefault="00812E30">
      <w:pPr>
        <w:pBdr>
          <w:top w:val="nil"/>
          <w:left w:val="nil"/>
          <w:bottom w:val="nil"/>
          <w:right w:val="nil"/>
          <w:between w:val="nil"/>
        </w:pBdr>
        <w:rPr>
          <w:b/>
        </w:rPr>
      </w:pPr>
      <w:r>
        <w:rPr>
          <w:b/>
        </w:rPr>
        <w:lastRenderedPageBreak/>
        <w:t>Réfé</w:t>
      </w:r>
      <w:r w:rsidR="00584E8B">
        <w:rPr>
          <w:b/>
        </w:rPr>
        <w:t>rence</w:t>
      </w:r>
      <w:r w:rsidR="00870C56">
        <w:rPr>
          <w:b/>
        </w:rPr>
        <w:t xml:space="preserve">: </w:t>
      </w:r>
    </w:p>
    <w:p w14:paraId="328E2C26" w14:textId="77777777" w:rsidR="009936BB" w:rsidRDefault="00870C56">
      <w:pPr>
        <w:pBdr>
          <w:top w:val="nil"/>
          <w:left w:val="nil"/>
          <w:bottom w:val="nil"/>
          <w:right w:val="nil"/>
          <w:between w:val="nil"/>
        </w:pBdr>
        <w:rPr>
          <w:b/>
        </w:rPr>
      </w:pPr>
      <w:r>
        <w:t>Lovell, C. (</w:t>
      </w:r>
      <w:proofErr w:type="spellStart"/>
      <w:r>
        <w:t>n.d</w:t>
      </w:r>
      <w:proofErr w:type="spellEnd"/>
      <w:r>
        <w:t>.). Linkages.</w:t>
      </w:r>
    </w:p>
    <w:p w14:paraId="1340791C" w14:textId="77777777" w:rsidR="009936BB" w:rsidRDefault="009936BB">
      <w:pPr>
        <w:pBdr>
          <w:top w:val="nil"/>
          <w:left w:val="nil"/>
          <w:bottom w:val="nil"/>
          <w:right w:val="nil"/>
          <w:between w:val="nil"/>
        </w:pBdr>
        <w:rPr>
          <w:b/>
        </w:rPr>
      </w:pPr>
    </w:p>
    <w:p w14:paraId="2B72EFB4" w14:textId="77777777" w:rsidR="009936BB" w:rsidRDefault="009936BB">
      <w:pPr>
        <w:pBdr>
          <w:top w:val="nil"/>
          <w:left w:val="nil"/>
          <w:bottom w:val="nil"/>
          <w:right w:val="nil"/>
          <w:between w:val="nil"/>
        </w:pBdr>
        <w:rPr>
          <w:b/>
        </w:rPr>
      </w:pPr>
    </w:p>
    <w:p w14:paraId="73629FA2" w14:textId="1247DD11" w:rsidR="009936BB" w:rsidRDefault="00812E30">
      <w:pPr>
        <w:widowControl w:val="0"/>
        <w:spacing w:line="240" w:lineRule="auto"/>
        <w:rPr>
          <w:b/>
          <w:sz w:val="28"/>
          <w:szCs w:val="28"/>
        </w:rPr>
      </w:pPr>
      <w:r>
        <w:rPr>
          <w:b/>
          <w:sz w:val="28"/>
          <w:szCs w:val="28"/>
        </w:rPr>
        <w:t>Annexe</w:t>
      </w:r>
      <w:r w:rsidR="00870C56">
        <w:rPr>
          <w:b/>
          <w:sz w:val="28"/>
          <w:szCs w:val="28"/>
        </w:rPr>
        <w:t xml:space="preserve"> A</w:t>
      </w:r>
    </w:p>
    <w:p w14:paraId="10EBA77B" w14:textId="77777777" w:rsidR="008D1409" w:rsidRDefault="008D1409" w:rsidP="00812E30">
      <w:pPr>
        <w:widowControl w:val="0"/>
        <w:spacing w:line="240" w:lineRule="auto"/>
        <w:jc w:val="center"/>
        <w:rPr>
          <w:b/>
          <w:sz w:val="28"/>
          <w:szCs w:val="28"/>
        </w:rPr>
      </w:pPr>
    </w:p>
    <w:p w14:paraId="07D339F9" w14:textId="653A8420" w:rsidR="009936BB" w:rsidRDefault="00812E30" w:rsidP="00812E30">
      <w:pPr>
        <w:widowControl w:val="0"/>
        <w:spacing w:line="240" w:lineRule="auto"/>
        <w:jc w:val="center"/>
        <w:rPr>
          <w:b/>
          <w:sz w:val="28"/>
          <w:szCs w:val="28"/>
        </w:rPr>
      </w:pPr>
      <w:r w:rsidRPr="00812E30">
        <w:rPr>
          <w:b/>
          <w:sz w:val="28"/>
          <w:szCs w:val="28"/>
        </w:rPr>
        <w:t>Étudier les intrants et les extrants avec liaisons</w:t>
      </w:r>
    </w:p>
    <w:p w14:paraId="512657C4" w14:textId="1073396E" w:rsidR="00812E30" w:rsidRDefault="00812E30" w:rsidP="00812E30">
      <w:pPr>
        <w:widowControl w:val="0"/>
        <w:spacing w:line="240" w:lineRule="auto"/>
        <w:jc w:val="center"/>
        <w:rPr>
          <w:b/>
          <w:sz w:val="28"/>
          <w:szCs w:val="28"/>
        </w:rPr>
      </w:pPr>
    </w:p>
    <w:p w14:paraId="2F6EFA78" w14:textId="77777777" w:rsidR="00812E30" w:rsidRPr="008D1409" w:rsidRDefault="00812E30" w:rsidP="00812E30">
      <w:pPr>
        <w:widowControl w:val="0"/>
        <w:spacing w:line="240" w:lineRule="auto"/>
        <w:jc w:val="center"/>
        <w:rPr>
          <w:b/>
          <w:sz w:val="24"/>
          <w:szCs w:val="24"/>
        </w:rPr>
      </w:pPr>
    </w:p>
    <w:p w14:paraId="06E28D2E" w14:textId="3B0DCA31" w:rsidR="009936BB" w:rsidRDefault="00812E30">
      <w:pPr>
        <w:widowControl w:val="0"/>
        <w:spacing w:line="240" w:lineRule="auto"/>
        <w:rPr>
          <w:sz w:val="24"/>
          <w:szCs w:val="24"/>
        </w:rPr>
      </w:pPr>
      <w:r w:rsidRPr="008D1409">
        <w:rPr>
          <w:sz w:val="24"/>
          <w:szCs w:val="24"/>
        </w:rPr>
        <w:t>À l'aide d'un papier épais, d’attaches à tête ronde, de ruban adhésif et/</w:t>
      </w:r>
      <w:r w:rsidR="008D1409">
        <w:rPr>
          <w:sz w:val="24"/>
          <w:szCs w:val="24"/>
        </w:rPr>
        <w:t>ou de colle, effectue les mouvements de</w:t>
      </w:r>
      <w:r w:rsidRPr="008D1409">
        <w:rPr>
          <w:sz w:val="24"/>
          <w:szCs w:val="24"/>
        </w:rPr>
        <w:t xml:space="preserve"> chaque modèle illustré ci-dessous.</w:t>
      </w:r>
    </w:p>
    <w:p w14:paraId="1B129631" w14:textId="32D1E75A" w:rsidR="00F82716" w:rsidRPr="008D1409" w:rsidRDefault="00F82716">
      <w:pPr>
        <w:widowControl w:val="0"/>
        <w:spacing w:line="240" w:lineRule="auto"/>
        <w:rPr>
          <w:sz w:val="24"/>
          <w:szCs w:val="24"/>
        </w:rPr>
      </w:pPr>
      <w:r>
        <w:rPr>
          <w:noProof/>
          <w:sz w:val="24"/>
          <w:szCs w:val="24"/>
          <w:lang w:eastAsia="fr-CA"/>
        </w:rPr>
        <w:drawing>
          <wp:inline distT="0" distB="0" distL="0" distR="0" wp14:anchorId="39A53552" wp14:editId="21D7C111">
            <wp:extent cx="5943600" cy="44577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561DD63C" w14:textId="77777777" w:rsidR="008D1409" w:rsidRDefault="008D1409" w:rsidP="008D1409">
      <w:pPr>
        <w:widowControl w:val="0"/>
        <w:spacing w:line="240" w:lineRule="auto"/>
        <w:rPr>
          <w:sz w:val="28"/>
          <w:szCs w:val="28"/>
        </w:rPr>
      </w:pPr>
    </w:p>
    <w:p w14:paraId="3C4ECE44" w14:textId="583DDA4B" w:rsidR="009936BB" w:rsidRDefault="009936BB" w:rsidP="008D1409">
      <w:pPr>
        <w:widowControl w:val="0"/>
        <w:spacing w:line="240" w:lineRule="auto"/>
        <w:jc w:val="center"/>
        <w:rPr>
          <w:sz w:val="28"/>
          <w:szCs w:val="28"/>
        </w:rPr>
      </w:pPr>
    </w:p>
    <w:p w14:paraId="163D19D4" w14:textId="378D02BA" w:rsidR="009936BB" w:rsidRDefault="009936BB">
      <w:pPr>
        <w:widowControl w:val="0"/>
        <w:spacing w:line="240" w:lineRule="auto"/>
        <w:rPr>
          <w:sz w:val="28"/>
          <w:szCs w:val="28"/>
        </w:rPr>
      </w:pPr>
    </w:p>
    <w:p w14:paraId="411499A1" w14:textId="1B44DDAC" w:rsidR="009936BB" w:rsidRDefault="00036464" w:rsidP="008D1409">
      <w:pPr>
        <w:jc w:val="center"/>
      </w:pPr>
      <w:r>
        <w:rPr>
          <w:noProof/>
          <w:lang w:eastAsia="fr-CA"/>
        </w:rPr>
        <w:drawing>
          <wp:inline distT="0" distB="0" distL="0" distR="0" wp14:anchorId="3BF8C5CF" wp14:editId="07100628">
            <wp:extent cx="5943600" cy="44577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E56977E" w14:textId="77777777" w:rsidR="009936BB" w:rsidRDefault="009936BB"/>
    <w:p w14:paraId="6AFEAD17" w14:textId="77777777" w:rsidR="009936BB" w:rsidRDefault="009936BB"/>
    <w:p w14:paraId="47432FE9" w14:textId="08EAE9B9" w:rsidR="008D1409" w:rsidRDefault="008D1409">
      <w:r>
        <w:br w:type="page"/>
      </w:r>
    </w:p>
    <w:tbl>
      <w:tblPr>
        <w:tblStyle w:val="a3"/>
        <w:tblW w:w="10800" w:type="dxa"/>
        <w:tblLayout w:type="fixed"/>
        <w:tblLook w:val="0600" w:firstRow="0" w:lastRow="0" w:firstColumn="0" w:lastColumn="0" w:noHBand="1" w:noVBand="1"/>
      </w:tblPr>
      <w:tblGrid>
        <w:gridCol w:w="10800"/>
      </w:tblGrid>
      <w:tr w:rsidR="009936BB" w14:paraId="0C4E8DD5"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18E06C13" w14:textId="417EB2E9" w:rsidR="009936BB" w:rsidRDefault="00DA36F4">
            <w:pPr>
              <w:rPr>
                <w:b/>
                <w:color w:val="4A86E8"/>
                <w:sz w:val="28"/>
                <w:szCs w:val="28"/>
              </w:rPr>
            </w:pPr>
            <w:r>
              <w:rPr>
                <w:b/>
                <w:color w:val="232E83"/>
                <w:sz w:val="28"/>
                <w:szCs w:val="28"/>
              </w:rPr>
              <w:lastRenderedPageBreak/>
              <w:t>Activité</w:t>
            </w:r>
            <w:r w:rsidR="00870C56">
              <w:rPr>
                <w:b/>
                <w:color w:val="232E83"/>
                <w:sz w:val="28"/>
                <w:szCs w:val="28"/>
              </w:rPr>
              <w:t xml:space="preserve"> 2 </w:t>
            </w:r>
            <w:r>
              <w:rPr>
                <w:b/>
                <w:color w:val="232E83"/>
                <w:sz w:val="28"/>
                <w:szCs w:val="28"/>
              </w:rPr>
              <w:t>–</w:t>
            </w:r>
            <w:r w:rsidR="00870C56">
              <w:rPr>
                <w:b/>
                <w:color w:val="232E83"/>
                <w:sz w:val="28"/>
                <w:szCs w:val="28"/>
              </w:rPr>
              <w:t xml:space="preserve"> </w:t>
            </w:r>
            <w:r>
              <w:rPr>
                <w:b/>
                <w:color w:val="232E83"/>
                <w:sz w:val="28"/>
                <w:szCs w:val="28"/>
              </w:rPr>
              <w:t xml:space="preserve">Engouement </w:t>
            </w:r>
            <w:r w:rsidR="00F63EE5">
              <w:rPr>
                <w:b/>
                <w:color w:val="232E83"/>
                <w:sz w:val="28"/>
                <w:szCs w:val="28"/>
              </w:rPr>
              <w:t>c</w:t>
            </w:r>
            <w:r>
              <w:rPr>
                <w:b/>
                <w:color w:val="232E83"/>
                <w:sz w:val="28"/>
                <w:szCs w:val="28"/>
              </w:rPr>
              <w:t>atapulte</w:t>
            </w:r>
          </w:p>
          <w:p w14:paraId="749ED497" w14:textId="3B693AF0" w:rsidR="009936BB" w:rsidRDefault="00DA36F4" w:rsidP="005072AB">
            <w:pPr>
              <w:rPr>
                <w:b/>
                <w:color w:val="073763"/>
              </w:rPr>
            </w:pPr>
            <w:r>
              <w:rPr>
                <w:b/>
                <w:i/>
                <w:sz w:val="24"/>
                <w:szCs w:val="24"/>
              </w:rPr>
              <w:t xml:space="preserve">Structuré pour développer les habiletés en </w:t>
            </w:r>
            <w:r w:rsidR="005072AB">
              <w:rPr>
                <w:b/>
                <w:i/>
                <w:sz w:val="24"/>
                <w:szCs w:val="24"/>
              </w:rPr>
              <w:t>résolution de pro</w:t>
            </w:r>
            <w:r>
              <w:rPr>
                <w:b/>
                <w:i/>
                <w:sz w:val="24"/>
                <w:szCs w:val="24"/>
              </w:rPr>
              <w:t>blème</w:t>
            </w:r>
            <w:r w:rsidR="005072AB">
              <w:rPr>
                <w:b/>
                <w:i/>
                <w:sz w:val="24"/>
                <w:szCs w:val="24"/>
              </w:rPr>
              <w:t>s technologiques.</w:t>
            </w:r>
          </w:p>
        </w:tc>
      </w:tr>
      <w:tr w:rsidR="009936BB" w14:paraId="703CFFB6"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32E833CE" w14:textId="77777777" w:rsidR="004B1F63" w:rsidRDefault="004B1F63">
            <w:pPr>
              <w:rPr>
                <w:b/>
                <w:sz w:val="24"/>
                <w:szCs w:val="24"/>
              </w:rPr>
            </w:pPr>
            <w:r>
              <w:rPr>
                <w:b/>
                <w:sz w:val="24"/>
                <w:szCs w:val="24"/>
              </w:rPr>
              <w:t>Concepts scientifiques et technologiques:</w:t>
            </w:r>
          </w:p>
          <w:p w14:paraId="2AF65270" w14:textId="5EFFE9D0" w:rsidR="003864EF" w:rsidRDefault="003864EF">
            <w:pPr>
              <w:rPr>
                <w:sz w:val="24"/>
                <w:szCs w:val="24"/>
              </w:rPr>
            </w:pPr>
            <w:r w:rsidRPr="003864EF">
              <w:rPr>
                <w:sz w:val="24"/>
                <w:szCs w:val="24"/>
              </w:rPr>
              <w:t>La fonction d'un levier est de faciliter le déplacement des objets. Ils sont un exemple de machine simple. Il existe trois type</w:t>
            </w:r>
            <w:r>
              <w:rPr>
                <w:sz w:val="24"/>
                <w:szCs w:val="24"/>
              </w:rPr>
              <w:t xml:space="preserve">s de leviers: la première catégorie (ou levier </w:t>
            </w:r>
            <w:proofErr w:type="spellStart"/>
            <w:r>
              <w:rPr>
                <w:sz w:val="24"/>
                <w:szCs w:val="24"/>
              </w:rPr>
              <w:t>interappui</w:t>
            </w:r>
            <w:proofErr w:type="spellEnd"/>
            <w:r>
              <w:rPr>
                <w:sz w:val="24"/>
                <w:szCs w:val="24"/>
              </w:rPr>
              <w:t xml:space="preserve">), la deuxième catégorie (ou levier interrésistant) et la troisième catégorie (ou levier </w:t>
            </w:r>
            <w:proofErr w:type="spellStart"/>
            <w:r>
              <w:rPr>
                <w:sz w:val="24"/>
                <w:szCs w:val="24"/>
              </w:rPr>
              <w:t>intermoteur</w:t>
            </w:r>
            <w:proofErr w:type="spellEnd"/>
            <w:r>
              <w:rPr>
                <w:sz w:val="24"/>
                <w:szCs w:val="24"/>
              </w:rPr>
              <w:t>)</w:t>
            </w:r>
            <w:r w:rsidRPr="003864EF">
              <w:rPr>
                <w:sz w:val="24"/>
                <w:szCs w:val="24"/>
              </w:rPr>
              <w:t>. La différence entre les types de leviers est le placement de leurs composant</w:t>
            </w:r>
            <w:r>
              <w:rPr>
                <w:sz w:val="24"/>
                <w:szCs w:val="24"/>
              </w:rPr>
              <w:t>es: le point d'appui, la force</w:t>
            </w:r>
            <w:r w:rsidRPr="003864EF">
              <w:rPr>
                <w:sz w:val="24"/>
                <w:szCs w:val="24"/>
              </w:rPr>
              <w:t xml:space="preserve"> et la charge. Le point d'app</w:t>
            </w:r>
            <w:r>
              <w:rPr>
                <w:sz w:val="24"/>
                <w:szCs w:val="24"/>
              </w:rPr>
              <w:t>ui est le point de pivot du</w:t>
            </w:r>
            <w:r w:rsidRPr="003864EF">
              <w:rPr>
                <w:sz w:val="24"/>
                <w:szCs w:val="24"/>
              </w:rPr>
              <w:t>quel le levier se déplace. L'effort est l'endroit où se trouve la force pour déplacer le levier et la charge est le poids de l'objet que le le</w:t>
            </w:r>
            <w:r>
              <w:rPr>
                <w:sz w:val="24"/>
                <w:szCs w:val="24"/>
              </w:rPr>
              <w:t>vier essaie de déplacer.</w:t>
            </w:r>
          </w:p>
          <w:p w14:paraId="33E477ED" w14:textId="77777777" w:rsidR="009936BB" w:rsidRDefault="009936BB">
            <w:pPr>
              <w:rPr>
                <w:sz w:val="24"/>
                <w:szCs w:val="24"/>
              </w:rPr>
            </w:pPr>
          </w:p>
          <w:p w14:paraId="5D627A22" w14:textId="6CF4E047" w:rsidR="009936BB" w:rsidRDefault="003864EF">
            <w:pPr>
              <w:rPr>
                <w:sz w:val="24"/>
                <w:szCs w:val="24"/>
              </w:rPr>
            </w:pPr>
            <w:r w:rsidRPr="003864EF">
              <w:rPr>
                <w:sz w:val="24"/>
                <w:szCs w:val="24"/>
              </w:rPr>
              <w:t>D</w:t>
            </w:r>
            <w:r>
              <w:rPr>
                <w:sz w:val="24"/>
                <w:szCs w:val="24"/>
              </w:rPr>
              <w:t>ans un levier de première catégorie</w:t>
            </w:r>
            <w:r w:rsidRPr="003864EF">
              <w:rPr>
                <w:sz w:val="24"/>
                <w:szCs w:val="24"/>
              </w:rPr>
              <w:t xml:space="preserve">, le point </w:t>
            </w:r>
            <w:r>
              <w:rPr>
                <w:sz w:val="24"/>
                <w:szCs w:val="24"/>
              </w:rPr>
              <w:t>d'appui est situé entre la force</w:t>
            </w:r>
            <w:r w:rsidRPr="003864EF">
              <w:rPr>
                <w:sz w:val="24"/>
                <w:szCs w:val="24"/>
              </w:rPr>
              <w:t xml:space="preserve"> et la charge. Le placement du point d'appui est extrêmement important dans cette classe de leviers, car le placement affectera la façon dont une charge sera levée. Un exemple serait un bras de catapulte ou un</w:t>
            </w:r>
            <w:r>
              <w:rPr>
                <w:sz w:val="24"/>
                <w:szCs w:val="24"/>
              </w:rPr>
              <w:t>e</w:t>
            </w:r>
            <w:r w:rsidRPr="003864EF">
              <w:rPr>
                <w:sz w:val="24"/>
                <w:szCs w:val="24"/>
              </w:rPr>
              <w:t xml:space="preserve"> bascule.</w:t>
            </w:r>
          </w:p>
          <w:p w14:paraId="02966EE0" w14:textId="77777777" w:rsidR="00B36271" w:rsidRDefault="00B36271">
            <w:pPr>
              <w:rPr>
                <w:sz w:val="24"/>
                <w:szCs w:val="24"/>
              </w:rPr>
            </w:pPr>
          </w:p>
          <w:p w14:paraId="293902D5" w14:textId="3FB0251C" w:rsidR="009936BB" w:rsidRDefault="00B36271">
            <w:pPr>
              <w:rPr>
                <w:sz w:val="24"/>
                <w:szCs w:val="24"/>
              </w:rPr>
            </w:pPr>
            <w:r w:rsidRPr="00B36271">
              <w:rPr>
                <w:sz w:val="24"/>
                <w:szCs w:val="24"/>
              </w:rPr>
              <w:t>D</w:t>
            </w:r>
            <w:r>
              <w:rPr>
                <w:sz w:val="24"/>
                <w:szCs w:val="24"/>
              </w:rPr>
              <w:t>ans un levier de deuxième catégorie</w:t>
            </w:r>
            <w:r w:rsidRPr="00B36271">
              <w:rPr>
                <w:sz w:val="24"/>
                <w:szCs w:val="24"/>
              </w:rPr>
              <w:t>, la charge se situe en</w:t>
            </w:r>
            <w:r>
              <w:rPr>
                <w:sz w:val="24"/>
                <w:szCs w:val="24"/>
              </w:rPr>
              <w:t>tre le point d'appui et la force. La force</w:t>
            </w:r>
            <w:r w:rsidRPr="00B36271">
              <w:rPr>
                <w:sz w:val="24"/>
                <w:szCs w:val="24"/>
              </w:rPr>
              <w:t xml:space="preserve"> et la charge se déplaceront dans la même direction, contraireme</w:t>
            </w:r>
            <w:r>
              <w:rPr>
                <w:sz w:val="24"/>
                <w:szCs w:val="24"/>
              </w:rPr>
              <w:t>nt à un levier de première catégorie</w:t>
            </w:r>
            <w:r w:rsidRPr="00B36271">
              <w:rPr>
                <w:sz w:val="24"/>
                <w:szCs w:val="24"/>
              </w:rPr>
              <w:t>. Une brouette est un excellent exem</w:t>
            </w:r>
            <w:r>
              <w:rPr>
                <w:sz w:val="24"/>
                <w:szCs w:val="24"/>
              </w:rPr>
              <w:t>ple de levier de deuxième catégorie</w:t>
            </w:r>
            <w:r w:rsidRPr="00B36271">
              <w:rPr>
                <w:sz w:val="24"/>
                <w:szCs w:val="24"/>
              </w:rPr>
              <w:t xml:space="preserve">. Les roues de la brouette </w:t>
            </w:r>
            <w:r w:rsidR="002801FD">
              <w:rPr>
                <w:sz w:val="24"/>
                <w:szCs w:val="24"/>
              </w:rPr>
              <w:t>sont</w:t>
            </w:r>
            <w:r w:rsidR="00CC2457">
              <w:rPr>
                <w:sz w:val="24"/>
                <w:szCs w:val="24"/>
              </w:rPr>
              <w:t xml:space="preserve"> l</w:t>
            </w:r>
            <w:r w:rsidRPr="00B36271">
              <w:rPr>
                <w:sz w:val="24"/>
                <w:szCs w:val="24"/>
              </w:rPr>
              <w:t>e point d'appui, le bass</w:t>
            </w:r>
            <w:r>
              <w:rPr>
                <w:sz w:val="24"/>
                <w:szCs w:val="24"/>
              </w:rPr>
              <w:t>in retient la charge et l</w:t>
            </w:r>
            <w:r w:rsidR="00CC2457">
              <w:rPr>
                <w:sz w:val="24"/>
                <w:szCs w:val="24"/>
              </w:rPr>
              <w:t xml:space="preserve">es poignées sont la </w:t>
            </w:r>
            <w:r>
              <w:rPr>
                <w:sz w:val="24"/>
                <w:szCs w:val="24"/>
              </w:rPr>
              <w:t>force</w:t>
            </w:r>
            <w:r w:rsidR="00CC2457">
              <w:rPr>
                <w:sz w:val="24"/>
                <w:szCs w:val="24"/>
              </w:rPr>
              <w:t>.</w:t>
            </w:r>
          </w:p>
          <w:p w14:paraId="7F3F1DA0" w14:textId="77777777" w:rsidR="00584E8B" w:rsidRDefault="00584E8B">
            <w:pPr>
              <w:rPr>
                <w:sz w:val="24"/>
                <w:szCs w:val="24"/>
              </w:rPr>
            </w:pPr>
          </w:p>
          <w:p w14:paraId="11046255" w14:textId="2EE1D247" w:rsidR="009936BB" w:rsidRPr="00584E8B" w:rsidRDefault="00B36271">
            <w:pPr>
              <w:rPr>
                <w:sz w:val="24"/>
                <w:szCs w:val="24"/>
              </w:rPr>
            </w:pPr>
            <w:r>
              <w:rPr>
                <w:sz w:val="24"/>
                <w:szCs w:val="24"/>
              </w:rPr>
              <w:t>Le dernier type</w:t>
            </w:r>
            <w:r w:rsidRPr="00B36271">
              <w:rPr>
                <w:sz w:val="24"/>
                <w:szCs w:val="24"/>
              </w:rPr>
              <w:t xml:space="preserve"> de leviers est un levier de troisièm</w:t>
            </w:r>
            <w:r>
              <w:rPr>
                <w:sz w:val="24"/>
                <w:szCs w:val="24"/>
              </w:rPr>
              <w:t>e catégorie. Dans ce</w:t>
            </w:r>
            <w:r w:rsidR="00C53A4F">
              <w:rPr>
                <w:sz w:val="24"/>
                <w:szCs w:val="24"/>
              </w:rPr>
              <w:t>lui-ci</w:t>
            </w:r>
            <w:r>
              <w:rPr>
                <w:sz w:val="24"/>
                <w:szCs w:val="24"/>
              </w:rPr>
              <w:t>, la force</w:t>
            </w:r>
            <w:r w:rsidRPr="00B36271">
              <w:rPr>
                <w:sz w:val="24"/>
                <w:szCs w:val="24"/>
              </w:rPr>
              <w:t xml:space="preserve"> se situe entre le point d'appui et la charge. Tout comm</w:t>
            </w:r>
            <w:r>
              <w:rPr>
                <w:sz w:val="24"/>
                <w:szCs w:val="24"/>
              </w:rPr>
              <w:t>e les leviers de deuxième catégorie, la charge et la force</w:t>
            </w:r>
            <w:r w:rsidRPr="00B36271">
              <w:rPr>
                <w:sz w:val="24"/>
                <w:szCs w:val="24"/>
              </w:rPr>
              <w:t xml:space="preserve"> se déplacent dans la même direction. Un balai, un bâton de hockey ou une canne à pêche sont des exemples de le</w:t>
            </w:r>
            <w:r>
              <w:rPr>
                <w:sz w:val="24"/>
                <w:szCs w:val="24"/>
              </w:rPr>
              <w:t>viers de troisième catégorie</w:t>
            </w:r>
            <w:r w:rsidRPr="00B36271">
              <w:rPr>
                <w:sz w:val="24"/>
                <w:szCs w:val="24"/>
              </w:rPr>
              <w:t xml:space="preserve">. Dans </w:t>
            </w:r>
            <w:r>
              <w:rPr>
                <w:sz w:val="24"/>
                <w:szCs w:val="24"/>
              </w:rPr>
              <w:t>l’exemple d’</w:t>
            </w:r>
            <w:r w:rsidRPr="00B36271">
              <w:rPr>
                <w:sz w:val="24"/>
                <w:szCs w:val="24"/>
              </w:rPr>
              <w:t xml:space="preserve">un bâton de hockey, le point d'appui est </w:t>
            </w:r>
            <w:r>
              <w:rPr>
                <w:sz w:val="24"/>
                <w:szCs w:val="24"/>
              </w:rPr>
              <w:t>au sommet du bâton, la force est</w:t>
            </w:r>
            <w:r w:rsidRPr="00B36271">
              <w:rPr>
                <w:sz w:val="24"/>
                <w:szCs w:val="24"/>
              </w:rPr>
              <w:t xml:space="preserve"> </w:t>
            </w:r>
            <w:r>
              <w:rPr>
                <w:sz w:val="24"/>
                <w:szCs w:val="24"/>
              </w:rPr>
              <w:t>là où la</w:t>
            </w:r>
            <w:r w:rsidRPr="00B36271">
              <w:rPr>
                <w:sz w:val="24"/>
                <w:szCs w:val="24"/>
              </w:rPr>
              <w:t xml:space="preserve"> main</w:t>
            </w:r>
            <w:r>
              <w:rPr>
                <w:sz w:val="24"/>
                <w:szCs w:val="24"/>
              </w:rPr>
              <w:t xml:space="preserve"> </w:t>
            </w:r>
            <w:r w:rsidR="006E5ABD">
              <w:rPr>
                <w:sz w:val="24"/>
                <w:szCs w:val="24"/>
              </w:rPr>
              <w:t>se situe</w:t>
            </w:r>
            <w:r w:rsidR="00013583">
              <w:rPr>
                <w:sz w:val="24"/>
                <w:szCs w:val="24"/>
              </w:rPr>
              <w:t xml:space="preserve"> sur le bâton</w:t>
            </w:r>
            <w:r w:rsidRPr="00B36271">
              <w:rPr>
                <w:sz w:val="24"/>
                <w:szCs w:val="24"/>
              </w:rPr>
              <w:t xml:space="preserve"> et la charge est la rondelle.</w:t>
            </w:r>
          </w:p>
        </w:tc>
      </w:tr>
    </w:tbl>
    <w:p w14:paraId="1F90FE21" w14:textId="77777777" w:rsidR="00584E8B" w:rsidRDefault="00584E8B" w:rsidP="00674F56">
      <w:pPr>
        <w:pBdr>
          <w:top w:val="nil"/>
          <w:left w:val="nil"/>
          <w:bottom w:val="nil"/>
          <w:right w:val="nil"/>
          <w:between w:val="nil"/>
        </w:pBdr>
        <w:rPr>
          <w:b/>
        </w:rPr>
      </w:pPr>
    </w:p>
    <w:p w14:paraId="65464732" w14:textId="77777777" w:rsidR="00584E8B" w:rsidRDefault="00584E8B">
      <w:pPr>
        <w:rPr>
          <w:b/>
        </w:rPr>
      </w:pPr>
      <w:r>
        <w:rPr>
          <w:b/>
        </w:rPr>
        <w:br w:type="page"/>
      </w:r>
    </w:p>
    <w:p w14:paraId="6E880747" w14:textId="1871EAB8" w:rsidR="00674F56" w:rsidRDefault="00674F56" w:rsidP="00674F56">
      <w:pPr>
        <w:pBdr>
          <w:top w:val="nil"/>
          <w:left w:val="nil"/>
          <w:bottom w:val="nil"/>
          <w:right w:val="nil"/>
          <w:between w:val="nil"/>
        </w:pBdr>
        <w:rPr>
          <w:b/>
        </w:rPr>
      </w:pPr>
      <w:r>
        <w:rPr>
          <w:b/>
        </w:rPr>
        <w:lastRenderedPageBreak/>
        <w:t>Objectif d’apprentissage:</w:t>
      </w:r>
      <w:r>
        <w:rPr>
          <w:b/>
        </w:rPr>
        <w:tab/>
      </w:r>
    </w:p>
    <w:p w14:paraId="07DEAEEB" w14:textId="77777777" w:rsidR="00674F56" w:rsidRDefault="00674F56"/>
    <w:p w14:paraId="30220AA9" w14:textId="66BD5124" w:rsidR="009936BB" w:rsidRDefault="00674F56">
      <w:r>
        <w:t>Les élèves pourront:</w:t>
      </w:r>
    </w:p>
    <w:p w14:paraId="41D00A92" w14:textId="406E08A6" w:rsidR="00674F56" w:rsidRDefault="00674F56" w:rsidP="00674F56">
      <w:pPr>
        <w:numPr>
          <w:ilvl w:val="0"/>
          <w:numId w:val="17"/>
        </w:numPr>
      </w:pPr>
      <w:r>
        <w:t>Concevoir et créer une catapulte fonctionnelle qui sera conçue spécifiquement pour répondre à un critère de distance, d</w:t>
      </w:r>
      <w:r w:rsidR="003339C4">
        <w:t xml:space="preserve">e </w:t>
      </w:r>
      <w:r>
        <w:t>hauteur ou de précision.</w:t>
      </w:r>
    </w:p>
    <w:p w14:paraId="653256CF" w14:textId="5F0DDF4C" w:rsidR="00674F56" w:rsidRDefault="00674F56" w:rsidP="00674F56">
      <w:pPr>
        <w:numPr>
          <w:ilvl w:val="0"/>
          <w:numId w:val="17"/>
        </w:numPr>
      </w:pPr>
      <w:r>
        <w:t>Expliquer les différentes composantes de leur catapulte et comment celles-ci permettent de répondre au critère de distance, d</w:t>
      </w:r>
      <w:r w:rsidR="003339C4">
        <w:t xml:space="preserve">e </w:t>
      </w:r>
      <w:r>
        <w:t>hauteur ou de précision.</w:t>
      </w:r>
    </w:p>
    <w:p w14:paraId="7D27C917" w14:textId="579A232A" w:rsidR="00674F56" w:rsidRDefault="00674F56" w:rsidP="00674F56">
      <w:pPr>
        <w:numPr>
          <w:ilvl w:val="0"/>
          <w:numId w:val="17"/>
        </w:numPr>
      </w:pPr>
      <w:r>
        <w:t>Créer un graphique de leurs essais.</w:t>
      </w:r>
    </w:p>
    <w:p w14:paraId="0993082A" w14:textId="77777777" w:rsidR="009936BB" w:rsidRDefault="009936BB">
      <w:pPr>
        <w:rPr>
          <w:b/>
        </w:rPr>
      </w:pPr>
    </w:p>
    <w:p w14:paraId="1C9C3595" w14:textId="77777777" w:rsidR="003D34D2" w:rsidRPr="003D34D2" w:rsidRDefault="003D34D2" w:rsidP="003D34D2">
      <w:pPr>
        <w:pBdr>
          <w:top w:val="nil"/>
          <w:left w:val="nil"/>
          <w:bottom w:val="nil"/>
          <w:right w:val="nil"/>
          <w:between w:val="nil"/>
        </w:pBdr>
        <w:rPr>
          <w:b/>
          <w:sz w:val="20"/>
          <w:szCs w:val="20"/>
        </w:rPr>
      </w:pPr>
      <w:r w:rsidRPr="003D34D2">
        <w:rPr>
          <w:b/>
          <w:sz w:val="20"/>
          <w:szCs w:val="20"/>
        </w:rPr>
        <w:t xml:space="preserve">Attente et contenus d’apprentissage: </w:t>
      </w:r>
    </w:p>
    <w:p w14:paraId="2FC044DC" w14:textId="77777777" w:rsidR="003D34D2" w:rsidRPr="003D34D2" w:rsidRDefault="003D34D2" w:rsidP="003D34D2">
      <w:pPr>
        <w:pBdr>
          <w:top w:val="nil"/>
          <w:left w:val="nil"/>
          <w:bottom w:val="nil"/>
          <w:right w:val="nil"/>
          <w:between w:val="nil"/>
        </w:pBdr>
        <w:rPr>
          <w:b/>
          <w:sz w:val="20"/>
          <w:szCs w:val="20"/>
        </w:rPr>
      </w:pPr>
      <w:r w:rsidRPr="003D34D2">
        <w:rPr>
          <w:b/>
          <w:sz w:val="20"/>
          <w:szCs w:val="20"/>
        </w:rPr>
        <w:t>Attente:</w:t>
      </w:r>
      <w:r w:rsidRPr="003D34D2">
        <w:rPr>
          <w:sz w:val="20"/>
          <w:szCs w:val="20"/>
        </w:rPr>
        <w:t xml:space="preserve"> </w:t>
      </w:r>
    </w:p>
    <w:p w14:paraId="52551D83" w14:textId="617016F3" w:rsidR="003D34D2" w:rsidRPr="003D34D2" w:rsidRDefault="003D34D2" w:rsidP="003D34D2">
      <w:pPr>
        <w:pStyle w:val="HTMLPreformatted"/>
        <w:rPr>
          <w:rFonts w:ascii="Arial" w:hAnsi="Arial" w:cs="Arial"/>
          <w:color w:val="000000"/>
        </w:rPr>
      </w:pPr>
      <w:r w:rsidRPr="003D34D2">
        <w:rPr>
          <w:rFonts w:ascii="Arial" w:hAnsi="Arial" w:cs="Arial"/>
          <w:color w:val="000000"/>
        </w:rPr>
        <w:t xml:space="preserve">2. </w:t>
      </w:r>
      <w:r>
        <w:rPr>
          <w:rFonts w:ascii="Arial" w:hAnsi="Arial" w:cs="Arial"/>
          <w:color w:val="000000"/>
        </w:rPr>
        <w:t>E</w:t>
      </w:r>
      <w:r w:rsidRPr="003D34D2">
        <w:rPr>
          <w:rFonts w:ascii="Arial" w:hAnsi="Arial" w:cs="Arial"/>
          <w:color w:val="000000"/>
        </w:rPr>
        <w:t>xaminer les composantes essentielles au fonctionnement des systèmes.</w:t>
      </w:r>
    </w:p>
    <w:p w14:paraId="724C4F0A" w14:textId="77777777" w:rsidR="003D34D2" w:rsidRPr="003D34D2" w:rsidRDefault="003D34D2" w:rsidP="003D34D2">
      <w:pPr>
        <w:pBdr>
          <w:top w:val="nil"/>
          <w:left w:val="nil"/>
          <w:bottom w:val="nil"/>
          <w:right w:val="nil"/>
          <w:between w:val="nil"/>
        </w:pBdr>
        <w:rPr>
          <w:sz w:val="20"/>
          <w:szCs w:val="20"/>
        </w:rPr>
      </w:pPr>
      <w:r w:rsidRPr="003D34D2">
        <w:rPr>
          <w:b/>
          <w:sz w:val="20"/>
          <w:szCs w:val="20"/>
        </w:rPr>
        <w:t>Contenus d’apprentissage:</w:t>
      </w:r>
    </w:p>
    <w:p w14:paraId="74811490" w14:textId="50D99B2B" w:rsidR="003D34D2" w:rsidRPr="003D34D2" w:rsidRDefault="003D34D2" w:rsidP="003D34D2">
      <w:pPr>
        <w:pStyle w:val="HTMLPreformatted"/>
        <w:rPr>
          <w:rFonts w:ascii="Arial" w:hAnsi="Arial" w:cs="Arial"/>
          <w:color w:val="000000"/>
        </w:rPr>
      </w:pPr>
      <w:r w:rsidRPr="003D34D2">
        <w:rPr>
          <w:rFonts w:ascii="Arial" w:hAnsi="Arial" w:cs="Arial"/>
        </w:rPr>
        <w:t xml:space="preserve">2.1 </w:t>
      </w:r>
      <w:r>
        <w:rPr>
          <w:rFonts w:ascii="Arial" w:hAnsi="Arial" w:cs="Arial"/>
          <w:color w:val="000000"/>
        </w:rPr>
        <w:t>R</w:t>
      </w:r>
      <w:r w:rsidRPr="003D34D2">
        <w:rPr>
          <w:rFonts w:ascii="Arial" w:hAnsi="Arial" w:cs="Arial"/>
          <w:color w:val="000000"/>
        </w:rPr>
        <w:t xml:space="preserve">especter les consignes de sécurité et utiliser de manière appropriée et sécuritaire les outils, l'équipement et les matériaux qui sont mis </w:t>
      </w:r>
      <w:r w:rsidR="006B34A3">
        <w:rPr>
          <w:rFonts w:ascii="Arial" w:hAnsi="Arial" w:cs="Arial"/>
          <w:color w:val="000000"/>
        </w:rPr>
        <w:t>leur</w:t>
      </w:r>
      <w:r w:rsidRPr="003D34D2">
        <w:rPr>
          <w:rFonts w:ascii="Arial" w:hAnsi="Arial" w:cs="Arial"/>
          <w:color w:val="000000"/>
        </w:rPr>
        <w:t xml:space="preserve"> disposition ainsi que les techniques de construction qui lui sont suggérées</w:t>
      </w:r>
      <w:r>
        <w:rPr>
          <w:rFonts w:ascii="Arial" w:hAnsi="Arial" w:cs="Arial"/>
          <w:color w:val="000000"/>
        </w:rPr>
        <w:t>.</w:t>
      </w:r>
    </w:p>
    <w:p w14:paraId="16FEC1BD" w14:textId="28B52BB3" w:rsidR="003D34D2" w:rsidRPr="003D34D2" w:rsidRDefault="003D34D2" w:rsidP="003D34D2">
      <w:pPr>
        <w:pStyle w:val="HTMLPreformatted"/>
        <w:rPr>
          <w:rFonts w:ascii="Arial" w:hAnsi="Arial" w:cs="Arial"/>
          <w:color w:val="000000"/>
        </w:rPr>
      </w:pPr>
      <w:r w:rsidRPr="003D34D2">
        <w:rPr>
          <w:rFonts w:ascii="Arial" w:hAnsi="Arial" w:cs="Arial"/>
        </w:rPr>
        <w:t xml:space="preserve">2.4 </w:t>
      </w:r>
      <w:r>
        <w:rPr>
          <w:rFonts w:ascii="Arial" w:hAnsi="Arial" w:cs="Arial"/>
          <w:color w:val="000000"/>
        </w:rPr>
        <w:t>U</w:t>
      </w:r>
      <w:r w:rsidRPr="003D34D2">
        <w:rPr>
          <w:rFonts w:ascii="Arial" w:hAnsi="Arial" w:cs="Arial"/>
          <w:color w:val="000000"/>
        </w:rPr>
        <w:t xml:space="preserve">tiliser le processus de résolution de problèmes technologiques pour concevoir et construire un système qui assure une fonction et satisfait </w:t>
      </w:r>
      <w:r w:rsidR="005F291B">
        <w:rPr>
          <w:rFonts w:ascii="Arial" w:hAnsi="Arial" w:cs="Arial"/>
          <w:color w:val="000000"/>
        </w:rPr>
        <w:t xml:space="preserve">au </w:t>
      </w:r>
      <w:r w:rsidRPr="003D34D2">
        <w:rPr>
          <w:rFonts w:ascii="Arial" w:hAnsi="Arial" w:cs="Arial"/>
          <w:color w:val="000000"/>
        </w:rPr>
        <w:t>besoin décrire la fonction de chacune de ses composantes et examiner les effets des changements sur l'ensemble du système.</w:t>
      </w:r>
    </w:p>
    <w:p w14:paraId="53B93D27" w14:textId="2606FCEB" w:rsidR="003D34D2" w:rsidRPr="003D34D2" w:rsidRDefault="003D34D2" w:rsidP="003D34D2">
      <w:pPr>
        <w:pStyle w:val="HTMLPreformatted"/>
        <w:rPr>
          <w:rFonts w:ascii="Arial" w:hAnsi="Arial" w:cs="Arial"/>
          <w:color w:val="000000"/>
        </w:rPr>
      </w:pPr>
      <w:r w:rsidRPr="003D34D2">
        <w:rPr>
          <w:rFonts w:ascii="Arial" w:hAnsi="Arial" w:cs="Arial"/>
          <w:color w:val="000000"/>
        </w:rPr>
        <w:t xml:space="preserve">2.6 </w:t>
      </w:r>
      <w:r>
        <w:rPr>
          <w:rFonts w:ascii="Arial" w:hAnsi="Arial" w:cs="Arial"/>
          <w:color w:val="000000"/>
        </w:rPr>
        <w:t>U</w:t>
      </w:r>
      <w:r w:rsidRPr="003D34D2">
        <w:rPr>
          <w:rFonts w:ascii="Arial" w:hAnsi="Arial" w:cs="Arial"/>
          <w:color w:val="000000"/>
        </w:rPr>
        <w:t>tiliser les termes justes pour décrire ses activités d'expérimentation, de recherche, d'exploration et d'observation (p. ex., gain mécanique, friction, énergie, travail, force, gravité, rendement).</w:t>
      </w:r>
    </w:p>
    <w:p w14:paraId="25BB04E9" w14:textId="7A8F6792" w:rsidR="003D34D2" w:rsidRPr="003D34D2" w:rsidRDefault="003D34D2" w:rsidP="003D34D2">
      <w:pPr>
        <w:pStyle w:val="HTMLPreformatted"/>
        <w:rPr>
          <w:rFonts w:ascii="Arial" w:hAnsi="Arial" w:cs="Arial"/>
          <w:color w:val="000000"/>
        </w:rPr>
      </w:pPr>
      <w:r w:rsidRPr="003D34D2">
        <w:rPr>
          <w:rFonts w:ascii="Arial" w:hAnsi="Arial" w:cs="Arial"/>
          <w:color w:val="000000"/>
        </w:rPr>
        <w:t xml:space="preserve">2.7 </w:t>
      </w:r>
      <w:r>
        <w:rPr>
          <w:rFonts w:ascii="Arial" w:hAnsi="Arial" w:cs="Arial"/>
          <w:color w:val="000000"/>
        </w:rPr>
        <w:t>C</w:t>
      </w:r>
      <w:r w:rsidRPr="003D34D2">
        <w:rPr>
          <w:rFonts w:ascii="Arial" w:hAnsi="Arial" w:cs="Arial"/>
          <w:color w:val="000000"/>
        </w:rPr>
        <w:t xml:space="preserve">ommuniquer oralement et par écrit en se servant d'aides visuelles dans le but d'expliquer les méthodes utilisées et les résultats obtenus lors de ses expérimentations, ses recherches, ses explorations ou ses observations. </w:t>
      </w:r>
    </w:p>
    <w:p w14:paraId="465B3904" w14:textId="0CE42824" w:rsidR="003D34D2" w:rsidRPr="003D34D2" w:rsidRDefault="003D34D2" w:rsidP="003D34D2">
      <w:pPr>
        <w:pStyle w:val="HTMLPreformatted"/>
        <w:rPr>
          <w:rFonts w:ascii="Arial" w:hAnsi="Arial" w:cs="Arial"/>
          <w:color w:val="000000"/>
        </w:rPr>
      </w:pPr>
      <w:r w:rsidRPr="003D34D2">
        <w:rPr>
          <w:rFonts w:ascii="Arial" w:hAnsi="Arial" w:cs="Arial"/>
        </w:rPr>
        <w:t xml:space="preserve">3.2 </w:t>
      </w:r>
      <w:r>
        <w:rPr>
          <w:rFonts w:ascii="Arial" w:hAnsi="Arial" w:cs="Arial"/>
          <w:color w:val="000000"/>
        </w:rPr>
        <w:t>I</w:t>
      </w:r>
      <w:r w:rsidRPr="003D34D2">
        <w:rPr>
          <w:rFonts w:ascii="Arial" w:hAnsi="Arial" w:cs="Arial"/>
          <w:color w:val="000000"/>
        </w:rPr>
        <w:t>dentifier le but, les intrants et les extrants de plusieurs systèmes</w:t>
      </w:r>
      <w:r>
        <w:rPr>
          <w:rFonts w:ascii="Arial" w:hAnsi="Arial" w:cs="Arial"/>
          <w:color w:val="000000"/>
        </w:rPr>
        <w:t>.</w:t>
      </w:r>
    </w:p>
    <w:p w14:paraId="34A721A0" w14:textId="3BFF2097" w:rsidR="003D34D2" w:rsidRPr="003D34D2" w:rsidRDefault="003D34D2" w:rsidP="003D34D2">
      <w:pPr>
        <w:pStyle w:val="HTMLPreformatted"/>
        <w:rPr>
          <w:rFonts w:ascii="Arial" w:hAnsi="Arial" w:cs="Arial"/>
          <w:color w:val="000000"/>
        </w:rPr>
      </w:pPr>
      <w:r w:rsidRPr="003D34D2">
        <w:rPr>
          <w:rFonts w:ascii="Arial" w:hAnsi="Arial" w:cs="Arial"/>
        </w:rPr>
        <w:t xml:space="preserve">3.3 </w:t>
      </w:r>
      <w:r>
        <w:rPr>
          <w:rFonts w:ascii="Arial" w:hAnsi="Arial" w:cs="Arial"/>
          <w:color w:val="000000"/>
        </w:rPr>
        <w:t>C</w:t>
      </w:r>
      <w:r w:rsidRPr="003D34D2">
        <w:rPr>
          <w:rFonts w:ascii="Arial" w:hAnsi="Arial" w:cs="Arial"/>
          <w:color w:val="000000"/>
        </w:rPr>
        <w:t xml:space="preserve">omparer, en utilisant des exemples, les significations scientifiques et quotidiennes des termes travail, force, énergie et efficacité. </w:t>
      </w:r>
    </w:p>
    <w:p w14:paraId="795654BF" w14:textId="77777777" w:rsidR="003D34D2" w:rsidRDefault="003D34D2">
      <w:pPr>
        <w:rPr>
          <w:sz w:val="20"/>
          <w:szCs w:val="20"/>
        </w:rPr>
      </w:pPr>
    </w:p>
    <w:p w14:paraId="73068208" w14:textId="77777777" w:rsidR="009936BB" w:rsidRDefault="009936BB">
      <w:pPr>
        <w:rPr>
          <w:sz w:val="20"/>
          <w:szCs w:val="20"/>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DD2A0A" w14:paraId="19850B42" w14:textId="77777777">
        <w:tc>
          <w:tcPr>
            <w:tcW w:w="5400" w:type="dxa"/>
            <w:shd w:val="clear" w:color="auto" w:fill="auto"/>
            <w:tcMar>
              <w:top w:w="100" w:type="dxa"/>
              <w:left w:w="100" w:type="dxa"/>
              <w:bottom w:w="100" w:type="dxa"/>
              <w:right w:w="100" w:type="dxa"/>
            </w:tcMar>
          </w:tcPr>
          <w:p w14:paraId="5BB7508F" w14:textId="7EC3B974" w:rsidR="00DD2A0A" w:rsidRDefault="00DD2A0A" w:rsidP="00DD2A0A">
            <w:pPr>
              <w:widowControl w:val="0"/>
              <w:spacing w:line="240" w:lineRule="auto"/>
              <w:rPr>
                <w:b/>
              </w:rPr>
            </w:pPr>
            <w:r>
              <w:rPr>
                <w:b/>
              </w:rPr>
              <w:t>Équipement</w:t>
            </w:r>
            <w:r w:rsidR="00E97BA4">
              <w:rPr>
                <w:b/>
              </w:rPr>
              <w:t xml:space="preserve"> et m</w:t>
            </w:r>
            <w:r>
              <w:rPr>
                <w:b/>
              </w:rPr>
              <w:t>atériaux</w:t>
            </w:r>
          </w:p>
        </w:tc>
        <w:tc>
          <w:tcPr>
            <w:tcW w:w="5400" w:type="dxa"/>
            <w:shd w:val="clear" w:color="auto" w:fill="auto"/>
            <w:tcMar>
              <w:top w:w="100" w:type="dxa"/>
              <w:left w:w="100" w:type="dxa"/>
              <w:bottom w:w="100" w:type="dxa"/>
              <w:right w:w="100" w:type="dxa"/>
            </w:tcMar>
          </w:tcPr>
          <w:p w14:paraId="229A6E45" w14:textId="1902CE5B" w:rsidR="00DD2A0A" w:rsidRDefault="00DD2A0A" w:rsidP="00DD2A0A">
            <w:pPr>
              <w:widowControl w:val="0"/>
              <w:spacing w:line="240" w:lineRule="auto"/>
              <w:rPr>
                <w:b/>
              </w:rPr>
            </w:pPr>
            <w:r w:rsidRPr="002253EE">
              <w:rPr>
                <w:b/>
              </w:rPr>
              <w:t>Équipement de protection individuelle (</w:t>
            </w:r>
            <w:r w:rsidR="000850AF">
              <w:rPr>
                <w:b/>
              </w:rPr>
              <w:t>ÉPI</w:t>
            </w:r>
            <w:r w:rsidRPr="002253EE">
              <w:rPr>
                <w:b/>
              </w:rPr>
              <w:t>)</w:t>
            </w:r>
          </w:p>
        </w:tc>
      </w:tr>
      <w:tr w:rsidR="00DD2A0A" w14:paraId="697AD2D7" w14:textId="77777777">
        <w:tc>
          <w:tcPr>
            <w:tcW w:w="5400" w:type="dxa"/>
            <w:shd w:val="clear" w:color="auto" w:fill="auto"/>
            <w:tcMar>
              <w:top w:w="100" w:type="dxa"/>
              <w:left w:w="100" w:type="dxa"/>
              <w:bottom w:w="100" w:type="dxa"/>
              <w:right w:w="100" w:type="dxa"/>
            </w:tcMar>
          </w:tcPr>
          <w:p w14:paraId="7DAE2BF7" w14:textId="168A02C1" w:rsidR="00DD2A0A" w:rsidRDefault="00DD2A0A" w:rsidP="00DD2A0A">
            <w:r>
              <w:t>Une vari</w:t>
            </w:r>
            <w:r w:rsidR="003339C4">
              <w:t>été</w:t>
            </w:r>
            <w:r>
              <w:t xml:space="preserve"> de matériaux y compris:</w:t>
            </w:r>
          </w:p>
          <w:p w14:paraId="1DD9A5B5" w14:textId="4000FD53" w:rsidR="00DD2A0A" w:rsidRDefault="00DD2A0A" w:rsidP="00DD2A0A">
            <w:pPr>
              <w:numPr>
                <w:ilvl w:val="0"/>
                <w:numId w:val="13"/>
              </w:numPr>
            </w:pPr>
            <w:r>
              <w:t>Bâtonnets de bois et/ou abaisse-langue</w:t>
            </w:r>
          </w:p>
          <w:p w14:paraId="41B6D7B6" w14:textId="57FB1F4B" w:rsidR="00DD2A0A" w:rsidRDefault="00DD2A0A" w:rsidP="00DD2A0A">
            <w:pPr>
              <w:numPr>
                <w:ilvl w:val="0"/>
                <w:numId w:val="13"/>
              </w:numPr>
            </w:pPr>
            <w:r>
              <w:t>Cuillères</w:t>
            </w:r>
          </w:p>
          <w:p w14:paraId="1E7E3B7C" w14:textId="5F0A7B79" w:rsidR="00DD2A0A" w:rsidRDefault="00DD2A0A" w:rsidP="00DD2A0A">
            <w:pPr>
              <w:numPr>
                <w:ilvl w:val="0"/>
                <w:numId w:val="13"/>
              </w:numPr>
            </w:pPr>
            <w:r>
              <w:t>Élastiques</w:t>
            </w:r>
          </w:p>
          <w:p w14:paraId="6BBCB9C5" w14:textId="69F702EA" w:rsidR="00DD2A0A" w:rsidRDefault="00DD2A0A" w:rsidP="00DD2A0A">
            <w:pPr>
              <w:numPr>
                <w:ilvl w:val="0"/>
                <w:numId w:val="13"/>
              </w:numPr>
            </w:pPr>
            <w:r>
              <w:t>Bouchons de bouteilles</w:t>
            </w:r>
          </w:p>
          <w:p w14:paraId="422F9D79" w14:textId="0C04BEC1" w:rsidR="00DD2A0A" w:rsidRDefault="00DD2A0A" w:rsidP="00DD2A0A">
            <w:pPr>
              <w:numPr>
                <w:ilvl w:val="0"/>
                <w:numId w:val="13"/>
              </w:numPr>
            </w:pPr>
            <w:r>
              <w:t>Crayons</w:t>
            </w:r>
          </w:p>
          <w:p w14:paraId="37B8FBCE" w14:textId="746401BB" w:rsidR="00DD2A0A" w:rsidRDefault="00DD2A0A" w:rsidP="00DD2A0A">
            <w:pPr>
              <w:numPr>
                <w:ilvl w:val="0"/>
                <w:numId w:val="13"/>
              </w:numPr>
            </w:pPr>
            <w:r>
              <w:t>Bâtons</w:t>
            </w:r>
          </w:p>
          <w:p w14:paraId="4EA0E74D" w14:textId="77D41A61" w:rsidR="00DD2A0A" w:rsidRDefault="00DD2A0A" w:rsidP="00DD2A0A">
            <w:pPr>
              <w:numPr>
                <w:ilvl w:val="0"/>
                <w:numId w:val="13"/>
              </w:numPr>
            </w:pPr>
            <w:r>
              <w:t>Colle chaude, pistolet à colle</w:t>
            </w:r>
          </w:p>
          <w:p w14:paraId="0DD64A2B" w14:textId="4093F129" w:rsidR="00DD2A0A" w:rsidRDefault="00DD2A0A" w:rsidP="00DD2A0A">
            <w:pPr>
              <w:numPr>
                <w:ilvl w:val="0"/>
                <w:numId w:val="13"/>
              </w:numPr>
            </w:pPr>
            <w:r>
              <w:lastRenderedPageBreak/>
              <w:t>Objet à lancer: balle de ping-pong, pompon, jouet en caoutchouc, perle, etc.</w:t>
            </w:r>
          </w:p>
          <w:p w14:paraId="3E08125D" w14:textId="2743782D" w:rsidR="00DD2A0A" w:rsidRDefault="00DD2A0A" w:rsidP="00DD2A0A">
            <w:pPr>
              <w:numPr>
                <w:ilvl w:val="0"/>
                <w:numId w:val="13"/>
              </w:numPr>
            </w:pPr>
            <w:r>
              <w:t>Document</w:t>
            </w:r>
            <w:r w:rsidR="00BD02B9">
              <w:t xml:space="preserve"> « Engouement</w:t>
            </w:r>
            <w:r>
              <w:t xml:space="preserve"> catapulte</w:t>
            </w:r>
            <w:r w:rsidR="00BD02B9">
              <w:t xml:space="preserve"> </w:t>
            </w:r>
            <w:r>
              <w:t xml:space="preserve">», voir l'Annexe </w:t>
            </w:r>
            <w:r w:rsidR="00E10463">
              <w:t>B</w:t>
            </w:r>
          </w:p>
          <w:p w14:paraId="3DAC8897" w14:textId="77777777" w:rsidR="00DD2A0A" w:rsidRDefault="00DD2A0A" w:rsidP="00DD2A0A">
            <w:pPr>
              <w:ind w:left="720"/>
            </w:pPr>
          </w:p>
        </w:tc>
        <w:tc>
          <w:tcPr>
            <w:tcW w:w="5400" w:type="dxa"/>
            <w:shd w:val="clear" w:color="auto" w:fill="auto"/>
            <w:tcMar>
              <w:top w:w="100" w:type="dxa"/>
              <w:left w:w="100" w:type="dxa"/>
              <w:bottom w:w="100" w:type="dxa"/>
              <w:right w:w="100" w:type="dxa"/>
            </w:tcMar>
          </w:tcPr>
          <w:p w14:paraId="1F00F042" w14:textId="42602D08" w:rsidR="00DD2A0A" w:rsidRDefault="00DD2A0A" w:rsidP="00DD2A0A">
            <w:pPr>
              <w:numPr>
                <w:ilvl w:val="0"/>
                <w:numId w:val="13"/>
              </w:numPr>
            </w:pPr>
            <w:r>
              <w:lastRenderedPageBreak/>
              <w:t>Lunettes de sécurité (si le pistolet à colle est utilisé)</w:t>
            </w:r>
          </w:p>
          <w:p w14:paraId="020DE0EF" w14:textId="77777777" w:rsidR="00DD2A0A" w:rsidRDefault="00DD2A0A" w:rsidP="00DD2A0A">
            <w:pPr>
              <w:ind w:left="720"/>
            </w:pPr>
          </w:p>
        </w:tc>
      </w:tr>
    </w:tbl>
    <w:p w14:paraId="27F76DC8" w14:textId="77777777" w:rsidR="009936BB" w:rsidRDefault="009936BB">
      <w:pPr>
        <w:rPr>
          <w:b/>
        </w:rPr>
      </w:pPr>
    </w:p>
    <w:p w14:paraId="32645228" w14:textId="77777777" w:rsidR="009936BB" w:rsidRDefault="009936BB">
      <w:pPr>
        <w:rPr>
          <w:b/>
        </w:rPr>
      </w:pPr>
    </w:p>
    <w:p w14:paraId="6DC1E6C5" w14:textId="77777777" w:rsidR="00DD2A0A" w:rsidRPr="00DD2A0A" w:rsidRDefault="00DD2A0A" w:rsidP="00DD2A0A">
      <w:pPr>
        <w:pBdr>
          <w:top w:val="nil"/>
          <w:left w:val="nil"/>
          <w:bottom w:val="nil"/>
          <w:right w:val="nil"/>
          <w:between w:val="nil"/>
        </w:pBdr>
        <w:rPr>
          <w:b/>
        </w:rPr>
      </w:pPr>
      <w:r w:rsidRPr="00DD2A0A">
        <w:rPr>
          <w:b/>
        </w:rPr>
        <w:t>Considérations en matière de sécurité:</w:t>
      </w:r>
    </w:p>
    <w:p w14:paraId="792BC23B" w14:textId="5048F300" w:rsidR="00DD2A0A" w:rsidRDefault="00DD2A0A" w:rsidP="00DD2A0A">
      <w:pPr>
        <w:pStyle w:val="ListParagraph"/>
        <w:numPr>
          <w:ilvl w:val="0"/>
          <w:numId w:val="19"/>
        </w:numPr>
      </w:pPr>
      <w:r>
        <w:t>Les élèves doivent être prudents s'ils utilisent un pistolet à colle pour joindre des matériaux. L'utilisation du pistolet à colle doit être surveillée et des lunettes de sécurité doivent être portées</w:t>
      </w:r>
      <w:r w:rsidR="003339C4">
        <w:t>.</w:t>
      </w:r>
    </w:p>
    <w:p w14:paraId="776CFB48" w14:textId="1262718A" w:rsidR="00DD2A0A" w:rsidRDefault="00DD2A0A" w:rsidP="00DD2A0A">
      <w:pPr>
        <w:pStyle w:val="ListParagraph"/>
        <w:numPr>
          <w:ilvl w:val="0"/>
          <w:numId w:val="19"/>
        </w:numPr>
      </w:pPr>
      <w:r>
        <w:t>Les cheveux longs doivent être attachés.</w:t>
      </w:r>
    </w:p>
    <w:p w14:paraId="140F9961" w14:textId="25CCCE72" w:rsidR="009936BB" w:rsidRDefault="00DD2A0A" w:rsidP="00DD2A0A">
      <w:pPr>
        <w:pStyle w:val="ListParagraph"/>
        <w:numPr>
          <w:ilvl w:val="0"/>
          <w:numId w:val="19"/>
        </w:numPr>
      </w:pPr>
      <w:r>
        <w:t>L'objet choisi pour être lancé doit être mou et non un objet qui pourrait causer des blessures s’il frappait quelqu’un accidentellement.</w:t>
      </w:r>
    </w:p>
    <w:p w14:paraId="3D18B78B" w14:textId="77777777" w:rsidR="00DD2A0A" w:rsidRDefault="00DD2A0A" w:rsidP="00DD2A0A">
      <w:pPr>
        <w:pStyle w:val="ListParagraph"/>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DD2A0A" w14:paraId="1561AC83" w14:textId="77777777">
        <w:tc>
          <w:tcPr>
            <w:tcW w:w="5400" w:type="dxa"/>
            <w:shd w:val="clear" w:color="auto" w:fill="auto"/>
            <w:tcMar>
              <w:top w:w="100" w:type="dxa"/>
              <w:left w:w="100" w:type="dxa"/>
              <w:bottom w:w="100" w:type="dxa"/>
              <w:right w:w="100" w:type="dxa"/>
            </w:tcMar>
          </w:tcPr>
          <w:p w14:paraId="357BCAE6" w14:textId="3EB8885E" w:rsidR="00DD2A0A" w:rsidRDefault="00DD2A0A" w:rsidP="00DD2A0A">
            <w:pPr>
              <w:rPr>
                <w:b/>
              </w:rPr>
            </w:pPr>
            <w:r>
              <w:rPr>
                <w:b/>
              </w:rPr>
              <w:t>Qu’est-ce que l’enseignant fait?</w:t>
            </w:r>
          </w:p>
        </w:tc>
        <w:tc>
          <w:tcPr>
            <w:tcW w:w="5400" w:type="dxa"/>
            <w:shd w:val="clear" w:color="auto" w:fill="auto"/>
            <w:tcMar>
              <w:top w:w="100" w:type="dxa"/>
              <w:left w:w="100" w:type="dxa"/>
              <w:bottom w:w="100" w:type="dxa"/>
              <w:right w:w="100" w:type="dxa"/>
            </w:tcMar>
          </w:tcPr>
          <w:p w14:paraId="692396EB" w14:textId="4854519E" w:rsidR="00DD2A0A" w:rsidRDefault="00DD2A0A" w:rsidP="00DD2A0A">
            <w:pPr>
              <w:rPr>
                <w:b/>
              </w:rPr>
            </w:pPr>
            <w:r w:rsidRPr="001F0307">
              <w:rPr>
                <w:b/>
              </w:rPr>
              <w:t xml:space="preserve">Que font les élèves </w:t>
            </w:r>
            <w:r>
              <w:rPr>
                <w:b/>
              </w:rPr>
              <w:t>selon le</w:t>
            </w:r>
            <w:r w:rsidRPr="001F0307">
              <w:rPr>
                <w:b/>
              </w:rPr>
              <w:t xml:space="preserve"> continuum des compétences en résolution de problèmes technologiques?</w:t>
            </w:r>
          </w:p>
        </w:tc>
      </w:tr>
      <w:tr w:rsidR="00DD2A0A" w14:paraId="2BCE9608" w14:textId="77777777">
        <w:tc>
          <w:tcPr>
            <w:tcW w:w="5400" w:type="dxa"/>
            <w:shd w:val="clear" w:color="auto" w:fill="auto"/>
            <w:tcMar>
              <w:top w:w="100" w:type="dxa"/>
              <w:left w:w="100" w:type="dxa"/>
              <w:bottom w:w="100" w:type="dxa"/>
              <w:right w:w="100" w:type="dxa"/>
            </w:tcMar>
          </w:tcPr>
          <w:p w14:paraId="36384C9C" w14:textId="79FC6B6D" w:rsidR="003E0407" w:rsidRDefault="003E0407" w:rsidP="003E0407">
            <w:pPr>
              <w:widowControl w:val="0"/>
              <w:spacing w:line="240" w:lineRule="auto"/>
            </w:pPr>
            <w:r>
              <w:t xml:space="preserve">Présente le projet aux élèves en </w:t>
            </w:r>
            <w:r w:rsidR="00165AC9">
              <w:t>présentant</w:t>
            </w:r>
            <w:r>
              <w:t xml:space="preserve"> les catapultes et leur origine. Celles-ci ont été inventées en Grèce antique et ont été utilisées pendant la guerre. Montrer une variété d'images et d'exemples de catapultes dans la vie quotidienne.</w:t>
            </w:r>
          </w:p>
          <w:p w14:paraId="28DFC6A1" w14:textId="77777777" w:rsidR="003E0407" w:rsidRDefault="003E0407" w:rsidP="003E0407">
            <w:pPr>
              <w:widowControl w:val="0"/>
              <w:spacing w:line="240" w:lineRule="auto"/>
            </w:pPr>
          </w:p>
          <w:p w14:paraId="2BD3CCAE" w14:textId="127C160A" w:rsidR="003E0407" w:rsidRDefault="003E0407" w:rsidP="003E0407">
            <w:pPr>
              <w:widowControl w:val="0"/>
              <w:spacing w:line="240" w:lineRule="auto"/>
            </w:pPr>
            <w:r>
              <w:t xml:space="preserve">Donner aux élèves l'occasion d'explorer les trois différentes catégories de leviers. Utiliser </w:t>
            </w:r>
            <w:r w:rsidR="002D24DA">
              <w:t>des matériaux</w:t>
            </w:r>
            <w:r>
              <w:t xml:space="preserve"> simples tels qu’une règle</w:t>
            </w:r>
            <w:r w:rsidR="002D24DA">
              <w:t xml:space="preserve"> (levier)</w:t>
            </w:r>
            <w:r>
              <w:t xml:space="preserve">, une gomme à effacer </w:t>
            </w:r>
            <w:r w:rsidR="00955DC5">
              <w:t xml:space="preserve">(charge) </w:t>
            </w:r>
            <w:r>
              <w:t>et quelque chose de cylindrique, comme un marqueur épais</w:t>
            </w:r>
            <w:r w:rsidR="00955DC5">
              <w:t xml:space="preserve"> (</w:t>
            </w:r>
            <w:r>
              <w:t>point d'appui</w:t>
            </w:r>
            <w:r w:rsidR="00955DC5">
              <w:t>)</w:t>
            </w:r>
            <w:r>
              <w:t>. Les élèves explorent ce qui se passe lorsque le pivot est déplacé le long du levier.</w:t>
            </w:r>
          </w:p>
          <w:p w14:paraId="775FFFE8" w14:textId="77777777" w:rsidR="003E0407" w:rsidRDefault="003E0407" w:rsidP="003E0407">
            <w:pPr>
              <w:widowControl w:val="0"/>
              <w:spacing w:line="240" w:lineRule="auto"/>
            </w:pPr>
          </w:p>
          <w:p w14:paraId="54E0FCA7" w14:textId="1E50CBC4" w:rsidR="003E0407" w:rsidRDefault="003E0407" w:rsidP="003E0407">
            <w:pPr>
              <w:widowControl w:val="0"/>
              <w:spacing w:line="240" w:lineRule="auto"/>
            </w:pPr>
            <w:r>
              <w:t>Présenter la tâche: Les élèves doivent construire une catapulte à l'aide de matériaux retrouvés à la maison. Utiliser le document intitulé</w:t>
            </w:r>
            <w:r w:rsidR="00955DC5">
              <w:t xml:space="preserve"> « Engouement</w:t>
            </w:r>
            <w:r>
              <w:t xml:space="preserve"> </w:t>
            </w:r>
            <w:r>
              <w:lastRenderedPageBreak/>
              <w:t>Catapulte</w:t>
            </w:r>
            <w:r w:rsidR="00955DC5">
              <w:t xml:space="preserve"> </w:t>
            </w:r>
            <w:r>
              <w:t xml:space="preserve">» à l'Annexe </w:t>
            </w:r>
            <w:r w:rsidR="00CA5845">
              <w:t xml:space="preserve">B </w:t>
            </w:r>
            <w:r>
              <w:t>pour les aider à concevoir et à tester leur catapulte.</w:t>
            </w:r>
          </w:p>
          <w:p w14:paraId="60BBCACD" w14:textId="77777777" w:rsidR="00DD2A0A" w:rsidRDefault="00DD2A0A" w:rsidP="00DD2A0A">
            <w:pPr>
              <w:widowControl w:val="0"/>
              <w:spacing w:line="240" w:lineRule="auto"/>
            </w:pPr>
          </w:p>
          <w:p w14:paraId="2314EB3E" w14:textId="77777777" w:rsidR="00D05EBB" w:rsidRDefault="00D05EBB" w:rsidP="00D05EBB">
            <w:pPr>
              <w:widowControl w:val="0"/>
              <w:spacing w:line="240" w:lineRule="auto"/>
            </w:pPr>
            <w:r>
              <w:t>Exemples d’adaptations:</w:t>
            </w:r>
          </w:p>
          <w:p w14:paraId="1EC28818" w14:textId="77777777" w:rsidR="00D05EBB" w:rsidRDefault="00D05EBB" w:rsidP="00D05EBB">
            <w:pPr>
              <w:widowControl w:val="0"/>
              <w:spacing w:line="240" w:lineRule="auto"/>
              <w:ind w:left="720"/>
            </w:pPr>
          </w:p>
          <w:p w14:paraId="7C5E453F" w14:textId="20A420D6" w:rsidR="00D05EBB" w:rsidRDefault="00D05EBB" w:rsidP="00D05EBB">
            <w:pPr>
              <w:pStyle w:val="ListParagraph"/>
              <w:widowControl w:val="0"/>
              <w:numPr>
                <w:ilvl w:val="0"/>
                <w:numId w:val="21"/>
              </w:numPr>
              <w:spacing w:line="240" w:lineRule="auto"/>
            </w:pPr>
            <w:r>
              <w:t xml:space="preserve">Les élèves peuvent choisir d'utiliser différents matériaux retrouvés à la maison. Les élèves peuvent s’inspirer d’exemples </w:t>
            </w:r>
            <w:r w:rsidR="00ED7BE4">
              <w:t xml:space="preserve">sur </w:t>
            </w:r>
            <w:r w:rsidR="000C533D">
              <w:t>l’</w:t>
            </w:r>
            <w:r w:rsidR="00ED7BE4">
              <w:t>i</w:t>
            </w:r>
            <w:r>
              <w:t>nternet pour les aider à concevoir leurs structures.</w:t>
            </w:r>
          </w:p>
          <w:p w14:paraId="3C754BBE" w14:textId="41C3853D" w:rsidR="00DD2A0A" w:rsidRDefault="00D05EBB" w:rsidP="00D05EBB">
            <w:pPr>
              <w:pStyle w:val="ListParagraph"/>
              <w:widowControl w:val="0"/>
              <w:numPr>
                <w:ilvl w:val="0"/>
                <w:numId w:val="21"/>
              </w:numPr>
              <w:spacing w:line="240" w:lineRule="auto"/>
            </w:pPr>
            <w:r>
              <w:t>Les élèves peuvent choisir de prendre une photo de leur appareil ou d'enregistrer une vidéo d'eux-mêmes expliquant leur conception</w:t>
            </w:r>
            <w:r w:rsidR="003339C4">
              <w:t xml:space="preserve"> </w:t>
            </w:r>
            <w:r>
              <w:t>afin de répondre aux questions de réflexion.</w:t>
            </w:r>
          </w:p>
        </w:tc>
        <w:tc>
          <w:tcPr>
            <w:tcW w:w="5400" w:type="dxa"/>
            <w:shd w:val="clear" w:color="auto" w:fill="auto"/>
            <w:tcMar>
              <w:top w:w="100" w:type="dxa"/>
              <w:left w:w="100" w:type="dxa"/>
              <w:bottom w:w="100" w:type="dxa"/>
              <w:right w:w="100" w:type="dxa"/>
            </w:tcMar>
          </w:tcPr>
          <w:p w14:paraId="689D71CE" w14:textId="502CEDC0" w:rsidR="00067AB3" w:rsidRDefault="00067AB3" w:rsidP="00067AB3">
            <w:pPr>
              <w:widowControl w:val="0"/>
              <w:spacing w:line="240" w:lineRule="auto"/>
            </w:pPr>
            <w:r>
              <w:lastRenderedPageBreak/>
              <w:t>À l'aide du document intitulé</w:t>
            </w:r>
            <w:r w:rsidR="00615842">
              <w:t xml:space="preserve"> « Engouement</w:t>
            </w:r>
            <w:r>
              <w:t xml:space="preserve"> Catapulte</w:t>
            </w:r>
            <w:r w:rsidR="00615842">
              <w:t xml:space="preserve"> </w:t>
            </w:r>
            <w:r>
              <w:t xml:space="preserve">» (Annexe </w:t>
            </w:r>
            <w:r w:rsidR="00391B1A">
              <w:t>B</w:t>
            </w:r>
            <w:r>
              <w:t>), les élèves choisissent le matériel approprié pour la tâche.</w:t>
            </w:r>
            <w:r w:rsidR="00A22D5A">
              <w:t xml:space="preserve"> </w:t>
            </w:r>
            <w:r>
              <w:t>Ils s’assurent que les matériaux choisis créeront la force nécessaire. Avant de construire, il est recommandé qu</w:t>
            </w:r>
            <w:r w:rsidR="003339C4">
              <w:t>'</w:t>
            </w:r>
            <w:r>
              <w:t xml:space="preserve">ils étudient les différents matériaux et </w:t>
            </w:r>
            <w:r w:rsidR="003339C4">
              <w:t>leur fonctionnement</w:t>
            </w:r>
            <w:r>
              <w:t xml:space="preserve"> dans leur conception.</w:t>
            </w:r>
          </w:p>
          <w:p w14:paraId="7B23EAC3" w14:textId="77777777" w:rsidR="00067AB3" w:rsidRDefault="00067AB3" w:rsidP="00067AB3">
            <w:pPr>
              <w:widowControl w:val="0"/>
              <w:spacing w:line="240" w:lineRule="auto"/>
            </w:pPr>
          </w:p>
          <w:p w14:paraId="2F2DC937" w14:textId="2BF22F81" w:rsidR="00067AB3" w:rsidRDefault="00067AB3" w:rsidP="00067AB3">
            <w:pPr>
              <w:widowControl w:val="0"/>
              <w:spacing w:line="240" w:lineRule="auto"/>
            </w:pPr>
            <w:r>
              <w:t>À l'aide du document, les élèves esquissent deux conceptions possibles ou deux vues différentes de la même conception.</w:t>
            </w:r>
          </w:p>
          <w:p w14:paraId="3B8B6C48" w14:textId="77777777" w:rsidR="00DD2A0A" w:rsidRDefault="00DD2A0A" w:rsidP="00DD2A0A">
            <w:pPr>
              <w:widowControl w:val="0"/>
              <w:spacing w:line="240" w:lineRule="auto"/>
            </w:pPr>
          </w:p>
          <w:p w14:paraId="3EAAB374" w14:textId="5DD7B656" w:rsidR="00067AB3" w:rsidRPr="00273821" w:rsidRDefault="00067AB3" w:rsidP="00067AB3">
            <w:pPr>
              <w:widowControl w:val="0"/>
              <w:pBdr>
                <w:top w:val="nil"/>
                <w:left w:val="nil"/>
                <w:bottom w:val="nil"/>
                <w:right w:val="nil"/>
                <w:between w:val="nil"/>
              </w:pBdr>
              <w:spacing w:line="240" w:lineRule="auto"/>
              <w:rPr>
                <w:b/>
              </w:rPr>
            </w:pPr>
            <w:r w:rsidRPr="00273821">
              <w:rPr>
                <w:b/>
              </w:rPr>
              <w:t xml:space="preserve">Réaliser et </w:t>
            </w:r>
            <w:r w:rsidR="00E97BA4">
              <w:rPr>
                <w:b/>
              </w:rPr>
              <w:t>d</w:t>
            </w:r>
            <w:r w:rsidRPr="00273821">
              <w:rPr>
                <w:b/>
              </w:rPr>
              <w:t>ocumenter</w:t>
            </w:r>
          </w:p>
          <w:p w14:paraId="378572F1" w14:textId="1F5A007D" w:rsidR="00DD2A0A" w:rsidRDefault="00067AB3" w:rsidP="00DD2A0A">
            <w:pPr>
              <w:widowControl w:val="0"/>
              <w:spacing w:line="240" w:lineRule="auto"/>
            </w:pPr>
            <w:r>
              <w:t xml:space="preserve">Les élèves </w:t>
            </w:r>
            <w:r w:rsidR="006A71EC">
              <w:t>font l’évalu</w:t>
            </w:r>
            <w:r w:rsidR="00452B23">
              <w:t>at</w:t>
            </w:r>
            <w:r w:rsidR="006A71EC">
              <w:t>ion de</w:t>
            </w:r>
            <w:r>
              <w:t xml:space="preserve"> leur</w:t>
            </w:r>
            <w:r w:rsidRPr="00067AB3">
              <w:t xml:space="preserve"> conception. </w:t>
            </w:r>
            <w:r>
              <w:t>À</w:t>
            </w:r>
            <w:r w:rsidRPr="00067AB3">
              <w:t xml:space="preserve"> l'aide du tableau du document</w:t>
            </w:r>
            <w:r>
              <w:t>,</w:t>
            </w:r>
            <w:r w:rsidRPr="00067AB3">
              <w:t xml:space="preserve"> </w:t>
            </w:r>
            <w:r>
              <w:t>ils notent</w:t>
            </w:r>
            <w:r w:rsidRPr="00067AB3">
              <w:t xml:space="preserve"> la hauteur, la distance ou la distance de la cible en centimètres </w:t>
            </w:r>
            <w:r>
              <w:t>s</w:t>
            </w:r>
            <w:r w:rsidRPr="00067AB3">
              <w:t>elon la variable dépendante choisie</w:t>
            </w:r>
            <w:r>
              <w:t xml:space="preserve"> </w:t>
            </w:r>
            <w:r w:rsidRPr="00067AB3">
              <w:t xml:space="preserve">pour concevoir </w:t>
            </w:r>
            <w:r w:rsidRPr="00067AB3">
              <w:lastRenderedPageBreak/>
              <w:t>leur ca</w:t>
            </w:r>
            <w:r>
              <w:t>tapulte.</w:t>
            </w:r>
          </w:p>
          <w:p w14:paraId="1597479E" w14:textId="77777777" w:rsidR="00DD2A0A" w:rsidRDefault="00DD2A0A" w:rsidP="00DD2A0A">
            <w:pPr>
              <w:widowControl w:val="0"/>
              <w:spacing w:line="240" w:lineRule="auto"/>
            </w:pPr>
          </w:p>
          <w:p w14:paraId="531C7B53" w14:textId="094558A8" w:rsidR="00067AB3" w:rsidRPr="00273821" w:rsidRDefault="00067AB3" w:rsidP="00067AB3">
            <w:pPr>
              <w:widowControl w:val="0"/>
              <w:pBdr>
                <w:top w:val="nil"/>
                <w:left w:val="nil"/>
                <w:bottom w:val="nil"/>
                <w:right w:val="nil"/>
                <w:between w:val="nil"/>
              </w:pBdr>
              <w:spacing w:line="240" w:lineRule="auto"/>
              <w:rPr>
                <w:b/>
              </w:rPr>
            </w:pPr>
            <w:r w:rsidRPr="00273821">
              <w:rPr>
                <w:b/>
              </w:rPr>
              <w:t xml:space="preserve">Analyser et </w:t>
            </w:r>
            <w:r w:rsidR="0080047E">
              <w:rPr>
                <w:b/>
              </w:rPr>
              <w:t>i</w:t>
            </w:r>
            <w:r w:rsidRPr="00273821">
              <w:rPr>
                <w:b/>
              </w:rPr>
              <w:t>nterpréter</w:t>
            </w:r>
          </w:p>
          <w:p w14:paraId="0D187CCE" w14:textId="5AC40EE4" w:rsidR="00DD2A0A" w:rsidRDefault="00067AB3" w:rsidP="00DD2A0A">
            <w:pPr>
              <w:widowControl w:val="0"/>
              <w:spacing w:line="240" w:lineRule="auto"/>
            </w:pPr>
            <w:r w:rsidRPr="00067AB3">
              <w:t>À l'aide des questions de la section</w:t>
            </w:r>
            <w:r w:rsidR="000C533D" w:rsidRPr="00067AB3">
              <w:t xml:space="preserve"> « Réflexion</w:t>
            </w:r>
            <w:r w:rsidR="000C533D">
              <w:t xml:space="preserve"> </w:t>
            </w:r>
            <w:r w:rsidRPr="00067AB3">
              <w:t>» du document, les élèves utilisent des phrases complètes pour réfléchir à leur conception et à leur création.</w:t>
            </w:r>
          </w:p>
          <w:p w14:paraId="14D5BA24" w14:textId="77777777" w:rsidR="00067AB3" w:rsidRDefault="00067AB3" w:rsidP="00DD2A0A">
            <w:pPr>
              <w:widowControl w:val="0"/>
              <w:spacing w:line="240" w:lineRule="auto"/>
              <w:rPr>
                <w:b/>
              </w:rPr>
            </w:pPr>
          </w:p>
          <w:p w14:paraId="7F78A666" w14:textId="0B0D35CD" w:rsidR="00DD2A0A" w:rsidRDefault="00067AB3" w:rsidP="00DD2A0A">
            <w:pPr>
              <w:widowControl w:val="0"/>
              <w:spacing w:line="240" w:lineRule="auto"/>
              <w:rPr>
                <w:b/>
              </w:rPr>
            </w:pPr>
            <w:r>
              <w:rPr>
                <w:b/>
              </w:rPr>
              <w:t>Expliquer</w:t>
            </w:r>
          </w:p>
          <w:p w14:paraId="17641CB3" w14:textId="1413111F" w:rsidR="00DD2A0A" w:rsidRDefault="00067AB3" w:rsidP="00DD2A0A">
            <w:pPr>
              <w:widowControl w:val="0"/>
              <w:spacing w:line="240" w:lineRule="auto"/>
            </w:pPr>
            <w:r w:rsidRPr="00067AB3">
              <w:t>Les élèves créent un graphique en utilisant les données quantitatives de leurs essais.</w:t>
            </w:r>
          </w:p>
          <w:p w14:paraId="7B8FAD86" w14:textId="77777777" w:rsidR="00067AB3" w:rsidRDefault="00067AB3" w:rsidP="00DD2A0A">
            <w:pPr>
              <w:widowControl w:val="0"/>
              <w:spacing w:line="240" w:lineRule="auto"/>
            </w:pPr>
          </w:p>
          <w:p w14:paraId="25B22882" w14:textId="77777777" w:rsidR="00067AB3" w:rsidRDefault="00067AB3" w:rsidP="00DD2A0A">
            <w:pPr>
              <w:widowControl w:val="0"/>
              <w:spacing w:line="240" w:lineRule="auto"/>
            </w:pPr>
          </w:p>
          <w:p w14:paraId="5294A6C4" w14:textId="39AFBB53" w:rsidR="00067AB3" w:rsidRDefault="00067AB3" w:rsidP="00DD2A0A">
            <w:pPr>
              <w:widowControl w:val="0"/>
              <w:spacing w:line="240" w:lineRule="auto"/>
            </w:pPr>
          </w:p>
        </w:tc>
      </w:tr>
    </w:tbl>
    <w:p w14:paraId="53E76DA4" w14:textId="49255D56" w:rsidR="009936BB" w:rsidRDefault="009936BB" w:rsidP="00D05EBB">
      <w:pPr>
        <w:widowControl w:val="0"/>
        <w:spacing w:line="240" w:lineRule="auto"/>
        <w:rPr>
          <w:b/>
        </w:rPr>
      </w:pPr>
    </w:p>
    <w:p w14:paraId="70661F5E" w14:textId="0DCB8554" w:rsidR="009936BB" w:rsidRDefault="009936BB">
      <w:pPr>
        <w:rPr>
          <w:b/>
        </w:rPr>
      </w:pPr>
    </w:p>
    <w:p w14:paraId="2EE5214D" w14:textId="2E7C2DA0" w:rsidR="00683943" w:rsidRDefault="00683943" w:rsidP="00C65130">
      <w:pPr>
        <w:pBdr>
          <w:top w:val="nil"/>
          <w:left w:val="nil"/>
          <w:bottom w:val="nil"/>
          <w:right w:val="nil"/>
          <w:between w:val="nil"/>
        </w:pBdr>
        <w:rPr>
          <w:b/>
        </w:rPr>
      </w:pPr>
      <w:r>
        <w:rPr>
          <w:b/>
        </w:rPr>
        <w:t>Opportunités d’évaluation: (Liens vers les documents d’évaluation, les organisateurs)</w:t>
      </w:r>
    </w:p>
    <w:p w14:paraId="3B19538D" w14:textId="77777777" w:rsidR="009936BB" w:rsidRDefault="009936BB"/>
    <w:tbl>
      <w:tblPr>
        <w:tblStyle w:val="a6"/>
        <w:tblW w:w="10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5"/>
        <w:gridCol w:w="2130"/>
        <w:gridCol w:w="2130"/>
        <w:gridCol w:w="2130"/>
        <w:gridCol w:w="2130"/>
      </w:tblGrid>
      <w:tr w:rsidR="009936BB" w14:paraId="0FBDC08D" w14:textId="77777777" w:rsidTr="006A0F52">
        <w:tc>
          <w:tcPr>
            <w:tcW w:w="2125" w:type="dxa"/>
            <w:shd w:val="clear" w:color="auto" w:fill="auto"/>
            <w:tcMar>
              <w:top w:w="100" w:type="dxa"/>
              <w:left w:w="100" w:type="dxa"/>
              <w:bottom w:w="100" w:type="dxa"/>
              <w:right w:w="100" w:type="dxa"/>
            </w:tcMar>
          </w:tcPr>
          <w:p w14:paraId="55A72715" w14:textId="4B66A01D" w:rsidR="009936BB" w:rsidRDefault="006A0F52">
            <w:pPr>
              <w:widowControl w:val="0"/>
              <w:spacing w:line="240" w:lineRule="auto"/>
              <w:jc w:val="center"/>
              <w:rPr>
                <w:b/>
                <w:sz w:val="18"/>
                <w:szCs w:val="18"/>
              </w:rPr>
            </w:pPr>
            <w:r>
              <w:rPr>
                <w:b/>
                <w:sz w:val="18"/>
                <w:szCs w:val="18"/>
              </w:rPr>
              <w:t>CRITÈRES</w:t>
            </w:r>
          </w:p>
        </w:tc>
        <w:tc>
          <w:tcPr>
            <w:tcW w:w="2130" w:type="dxa"/>
            <w:shd w:val="clear" w:color="auto" w:fill="auto"/>
            <w:tcMar>
              <w:top w:w="100" w:type="dxa"/>
              <w:left w:w="100" w:type="dxa"/>
              <w:bottom w:w="100" w:type="dxa"/>
              <w:right w:w="100" w:type="dxa"/>
            </w:tcMar>
          </w:tcPr>
          <w:p w14:paraId="089328D3" w14:textId="37941FA5" w:rsidR="009936BB" w:rsidRDefault="006A0F52">
            <w:pPr>
              <w:widowControl w:val="0"/>
              <w:spacing w:line="240" w:lineRule="auto"/>
              <w:jc w:val="center"/>
              <w:rPr>
                <w:b/>
                <w:sz w:val="18"/>
                <w:szCs w:val="18"/>
              </w:rPr>
            </w:pPr>
            <w:r>
              <w:rPr>
                <w:b/>
                <w:sz w:val="18"/>
                <w:szCs w:val="18"/>
              </w:rPr>
              <w:t>NIVEAU</w:t>
            </w:r>
            <w:r w:rsidR="00870C56">
              <w:rPr>
                <w:b/>
                <w:sz w:val="18"/>
                <w:szCs w:val="18"/>
              </w:rPr>
              <w:t xml:space="preserve"> 1</w:t>
            </w:r>
          </w:p>
        </w:tc>
        <w:tc>
          <w:tcPr>
            <w:tcW w:w="2130" w:type="dxa"/>
            <w:shd w:val="clear" w:color="auto" w:fill="auto"/>
            <w:tcMar>
              <w:top w:w="100" w:type="dxa"/>
              <w:left w:w="100" w:type="dxa"/>
              <w:bottom w:w="100" w:type="dxa"/>
              <w:right w:w="100" w:type="dxa"/>
            </w:tcMar>
          </w:tcPr>
          <w:p w14:paraId="1091D21D" w14:textId="09A4ED85" w:rsidR="009936BB" w:rsidRDefault="006A0F52">
            <w:pPr>
              <w:widowControl w:val="0"/>
              <w:spacing w:line="240" w:lineRule="auto"/>
              <w:jc w:val="center"/>
              <w:rPr>
                <w:b/>
                <w:sz w:val="18"/>
                <w:szCs w:val="18"/>
              </w:rPr>
            </w:pPr>
            <w:r>
              <w:rPr>
                <w:b/>
                <w:sz w:val="18"/>
                <w:szCs w:val="18"/>
              </w:rPr>
              <w:t>NIVEAU</w:t>
            </w:r>
            <w:r w:rsidR="00870C56">
              <w:rPr>
                <w:b/>
                <w:sz w:val="18"/>
                <w:szCs w:val="18"/>
              </w:rPr>
              <w:t xml:space="preserve"> 2</w:t>
            </w:r>
          </w:p>
        </w:tc>
        <w:tc>
          <w:tcPr>
            <w:tcW w:w="2130" w:type="dxa"/>
            <w:shd w:val="clear" w:color="auto" w:fill="auto"/>
            <w:tcMar>
              <w:top w:w="100" w:type="dxa"/>
              <w:left w:w="100" w:type="dxa"/>
              <w:bottom w:w="100" w:type="dxa"/>
              <w:right w:w="100" w:type="dxa"/>
            </w:tcMar>
          </w:tcPr>
          <w:p w14:paraId="4536637F" w14:textId="728FB536" w:rsidR="009936BB" w:rsidRDefault="006A0F52">
            <w:pPr>
              <w:widowControl w:val="0"/>
              <w:spacing w:line="240" w:lineRule="auto"/>
              <w:jc w:val="center"/>
              <w:rPr>
                <w:b/>
                <w:sz w:val="18"/>
                <w:szCs w:val="18"/>
              </w:rPr>
            </w:pPr>
            <w:r>
              <w:rPr>
                <w:b/>
                <w:sz w:val="18"/>
                <w:szCs w:val="18"/>
              </w:rPr>
              <w:t>NIVEAU</w:t>
            </w:r>
            <w:r w:rsidR="00870C56">
              <w:rPr>
                <w:b/>
                <w:sz w:val="18"/>
                <w:szCs w:val="18"/>
              </w:rPr>
              <w:t xml:space="preserve"> 3</w:t>
            </w:r>
          </w:p>
        </w:tc>
        <w:tc>
          <w:tcPr>
            <w:tcW w:w="2130" w:type="dxa"/>
            <w:shd w:val="clear" w:color="auto" w:fill="auto"/>
            <w:tcMar>
              <w:top w:w="100" w:type="dxa"/>
              <w:left w:w="100" w:type="dxa"/>
              <w:bottom w:w="100" w:type="dxa"/>
              <w:right w:w="100" w:type="dxa"/>
            </w:tcMar>
          </w:tcPr>
          <w:p w14:paraId="5293EB7B" w14:textId="74D0D21F" w:rsidR="009936BB" w:rsidRDefault="006A0F52">
            <w:pPr>
              <w:widowControl w:val="0"/>
              <w:spacing w:line="240" w:lineRule="auto"/>
              <w:jc w:val="center"/>
              <w:rPr>
                <w:b/>
                <w:sz w:val="18"/>
                <w:szCs w:val="18"/>
              </w:rPr>
            </w:pPr>
            <w:r>
              <w:rPr>
                <w:b/>
                <w:sz w:val="18"/>
                <w:szCs w:val="18"/>
              </w:rPr>
              <w:t>NIVEAU</w:t>
            </w:r>
            <w:r w:rsidR="00870C56">
              <w:rPr>
                <w:b/>
                <w:sz w:val="18"/>
                <w:szCs w:val="18"/>
              </w:rPr>
              <w:t xml:space="preserve"> 4</w:t>
            </w:r>
          </w:p>
        </w:tc>
      </w:tr>
      <w:tr w:rsidR="009936BB" w14:paraId="4DE9BF95" w14:textId="77777777" w:rsidTr="006A0F52">
        <w:tc>
          <w:tcPr>
            <w:tcW w:w="2125" w:type="dxa"/>
            <w:shd w:val="clear" w:color="auto" w:fill="auto"/>
            <w:tcMar>
              <w:top w:w="100" w:type="dxa"/>
              <w:left w:w="100" w:type="dxa"/>
              <w:bottom w:w="100" w:type="dxa"/>
              <w:right w:w="100" w:type="dxa"/>
            </w:tcMar>
          </w:tcPr>
          <w:p w14:paraId="7D90A627" w14:textId="48F50AF2" w:rsidR="009936BB" w:rsidRDefault="006A0F52">
            <w:pPr>
              <w:widowControl w:val="0"/>
              <w:spacing w:line="240" w:lineRule="auto"/>
              <w:rPr>
                <w:b/>
                <w:sz w:val="18"/>
                <w:szCs w:val="18"/>
              </w:rPr>
            </w:pPr>
            <w:r>
              <w:rPr>
                <w:b/>
                <w:sz w:val="18"/>
                <w:szCs w:val="18"/>
              </w:rPr>
              <w:t>Processus de création</w:t>
            </w:r>
          </w:p>
          <w:p w14:paraId="31432A91" w14:textId="77777777" w:rsidR="009936BB" w:rsidRDefault="00870C56">
            <w:pPr>
              <w:widowControl w:val="0"/>
              <w:spacing w:line="240" w:lineRule="auto"/>
              <w:rPr>
                <w:b/>
                <w:sz w:val="18"/>
                <w:szCs w:val="18"/>
              </w:rPr>
            </w:pPr>
            <w:r>
              <w:rPr>
                <w:b/>
                <w:sz w:val="18"/>
                <w:szCs w:val="18"/>
              </w:rPr>
              <w:t>Plan</w:t>
            </w:r>
          </w:p>
          <w:p w14:paraId="75685E22" w14:textId="4D0AA79D" w:rsidR="006A0F52" w:rsidRDefault="006A0F52" w:rsidP="006A0F52">
            <w:pPr>
              <w:widowControl w:val="0"/>
              <w:spacing w:line="240" w:lineRule="auto"/>
              <w:rPr>
                <w:sz w:val="18"/>
                <w:szCs w:val="18"/>
              </w:rPr>
            </w:pPr>
            <w:r>
              <w:rPr>
                <w:sz w:val="18"/>
                <w:szCs w:val="18"/>
              </w:rPr>
              <w:t>-au moins deux modèle</w:t>
            </w:r>
            <w:r w:rsidRPr="006A0F52">
              <w:rPr>
                <w:sz w:val="18"/>
                <w:szCs w:val="18"/>
              </w:rPr>
              <w:t>s sont dessinés ou au moins deux vues différentes</w:t>
            </w:r>
          </w:p>
          <w:p w14:paraId="2CCD2294" w14:textId="77777777" w:rsidR="006A0F52" w:rsidRPr="006A0F52" w:rsidRDefault="006A0F52" w:rsidP="006A0F52">
            <w:pPr>
              <w:widowControl w:val="0"/>
              <w:spacing w:line="240" w:lineRule="auto"/>
              <w:rPr>
                <w:sz w:val="18"/>
                <w:szCs w:val="18"/>
              </w:rPr>
            </w:pPr>
          </w:p>
          <w:p w14:paraId="3FF02AC6" w14:textId="33684BC2" w:rsidR="006A0F52" w:rsidRDefault="006A0F52" w:rsidP="006A0F52">
            <w:pPr>
              <w:widowControl w:val="0"/>
              <w:spacing w:line="240" w:lineRule="auto"/>
              <w:rPr>
                <w:sz w:val="18"/>
                <w:szCs w:val="18"/>
              </w:rPr>
            </w:pPr>
            <w:r>
              <w:rPr>
                <w:sz w:val="18"/>
                <w:szCs w:val="18"/>
              </w:rPr>
              <w:t>-les mesures sont indiquée</w:t>
            </w:r>
            <w:r w:rsidRPr="006A0F52">
              <w:rPr>
                <w:sz w:val="18"/>
                <w:szCs w:val="18"/>
              </w:rPr>
              <w:t>s</w:t>
            </w:r>
          </w:p>
          <w:p w14:paraId="432F1822" w14:textId="77777777" w:rsidR="006A0F52" w:rsidRPr="006A0F52" w:rsidRDefault="006A0F52" w:rsidP="006A0F52">
            <w:pPr>
              <w:widowControl w:val="0"/>
              <w:spacing w:line="240" w:lineRule="auto"/>
              <w:rPr>
                <w:sz w:val="18"/>
                <w:szCs w:val="18"/>
              </w:rPr>
            </w:pPr>
          </w:p>
          <w:p w14:paraId="7DBC28D9" w14:textId="7BA5C179" w:rsidR="006A0F52" w:rsidRDefault="006A0F52" w:rsidP="006A0F52">
            <w:pPr>
              <w:widowControl w:val="0"/>
              <w:spacing w:line="240" w:lineRule="auto"/>
              <w:rPr>
                <w:sz w:val="18"/>
                <w:szCs w:val="18"/>
              </w:rPr>
            </w:pPr>
            <w:r w:rsidRPr="006A0F52">
              <w:rPr>
                <w:sz w:val="18"/>
                <w:szCs w:val="18"/>
              </w:rPr>
              <w:t>-les matériaux appropriés sont choisis</w:t>
            </w:r>
          </w:p>
        </w:tc>
        <w:tc>
          <w:tcPr>
            <w:tcW w:w="2130" w:type="dxa"/>
            <w:shd w:val="clear" w:color="auto" w:fill="auto"/>
            <w:tcMar>
              <w:top w:w="100" w:type="dxa"/>
              <w:left w:w="100" w:type="dxa"/>
              <w:bottom w:w="100" w:type="dxa"/>
              <w:right w:w="100" w:type="dxa"/>
            </w:tcMar>
          </w:tcPr>
          <w:p w14:paraId="367807DD" w14:textId="32C4C2A3" w:rsidR="009936BB" w:rsidRDefault="006A0F52">
            <w:pPr>
              <w:widowControl w:val="0"/>
              <w:spacing w:line="240" w:lineRule="auto"/>
              <w:rPr>
                <w:sz w:val="18"/>
                <w:szCs w:val="18"/>
              </w:rPr>
            </w:pPr>
            <w:r w:rsidRPr="006A0F52">
              <w:rPr>
                <w:sz w:val="18"/>
                <w:szCs w:val="18"/>
              </w:rPr>
              <w:t>Élabore un plan i</w:t>
            </w:r>
            <w:r>
              <w:rPr>
                <w:sz w:val="18"/>
                <w:szCs w:val="18"/>
              </w:rPr>
              <w:t>ncomplet</w:t>
            </w:r>
            <w:r w:rsidRPr="006A0F52">
              <w:rPr>
                <w:sz w:val="18"/>
                <w:szCs w:val="18"/>
              </w:rPr>
              <w:t xml:space="preserve"> avec diverses considérations manquantes</w:t>
            </w:r>
          </w:p>
          <w:p w14:paraId="35D28D04" w14:textId="77777777" w:rsidR="009936BB" w:rsidRDefault="009936BB">
            <w:pPr>
              <w:widowControl w:val="0"/>
              <w:spacing w:line="240" w:lineRule="auto"/>
              <w:rPr>
                <w:sz w:val="18"/>
                <w:szCs w:val="18"/>
              </w:rPr>
            </w:pPr>
          </w:p>
          <w:p w14:paraId="6978A339" w14:textId="3EF0BACA" w:rsidR="009936BB" w:rsidRDefault="006A0F52" w:rsidP="00C65130">
            <w:pPr>
              <w:widowControl w:val="0"/>
              <w:spacing w:line="240" w:lineRule="auto"/>
              <w:rPr>
                <w:sz w:val="18"/>
                <w:szCs w:val="18"/>
              </w:rPr>
            </w:pPr>
            <w:r>
              <w:rPr>
                <w:sz w:val="18"/>
                <w:szCs w:val="18"/>
              </w:rPr>
              <w:t>N’u</w:t>
            </w:r>
            <w:r w:rsidRPr="006A0F52">
              <w:rPr>
                <w:sz w:val="18"/>
                <w:szCs w:val="18"/>
              </w:rPr>
              <w:t>tilise</w:t>
            </w:r>
            <w:r>
              <w:rPr>
                <w:sz w:val="18"/>
                <w:szCs w:val="18"/>
              </w:rPr>
              <w:t xml:space="preserve"> pas</w:t>
            </w:r>
            <w:r w:rsidRPr="006A0F52">
              <w:rPr>
                <w:sz w:val="18"/>
                <w:szCs w:val="18"/>
              </w:rPr>
              <w:t xml:space="preserve"> le processus de </w:t>
            </w:r>
            <w:r w:rsidR="00C65130">
              <w:rPr>
                <w:sz w:val="18"/>
                <w:szCs w:val="18"/>
              </w:rPr>
              <w:t>design</w:t>
            </w:r>
            <w:r>
              <w:rPr>
                <w:sz w:val="18"/>
                <w:szCs w:val="18"/>
              </w:rPr>
              <w:t xml:space="preserve"> </w:t>
            </w:r>
            <w:r w:rsidRPr="006A0F52">
              <w:rPr>
                <w:sz w:val="18"/>
                <w:szCs w:val="18"/>
              </w:rPr>
              <w:t>(planifier, construire, tester, évaluer, communiquer)</w:t>
            </w:r>
          </w:p>
        </w:tc>
        <w:tc>
          <w:tcPr>
            <w:tcW w:w="2130" w:type="dxa"/>
            <w:shd w:val="clear" w:color="auto" w:fill="auto"/>
            <w:tcMar>
              <w:top w:w="100" w:type="dxa"/>
              <w:left w:w="100" w:type="dxa"/>
              <w:bottom w:w="100" w:type="dxa"/>
              <w:right w:w="100" w:type="dxa"/>
            </w:tcMar>
          </w:tcPr>
          <w:p w14:paraId="207425FE" w14:textId="2D616879" w:rsidR="009936BB" w:rsidRDefault="006A0F52">
            <w:pPr>
              <w:widowControl w:val="0"/>
              <w:spacing w:line="240" w:lineRule="auto"/>
              <w:rPr>
                <w:sz w:val="18"/>
                <w:szCs w:val="18"/>
              </w:rPr>
            </w:pPr>
            <w:r w:rsidRPr="006A0F52">
              <w:rPr>
                <w:sz w:val="18"/>
                <w:szCs w:val="18"/>
              </w:rPr>
              <w:t>Élabore un plan réalisable avec certaines étapes manquantes</w:t>
            </w:r>
          </w:p>
          <w:p w14:paraId="0CF1A860" w14:textId="77777777" w:rsidR="006A0F52" w:rsidRDefault="006A0F52">
            <w:pPr>
              <w:widowControl w:val="0"/>
              <w:spacing w:line="240" w:lineRule="auto"/>
              <w:rPr>
                <w:sz w:val="18"/>
                <w:szCs w:val="18"/>
              </w:rPr>
            </w:pPr>
          </w:p>
          <w:p w14:paraId="22E24888" w14:textId="451ADD37" w:rsidR="009936BB" w:rsidRDefault="006A0F52" w:rsidP="00C65130">
            <w:pPr>
              <w:widowControl w:val="0"/>
              <w:spacing w:line="240" w:lineRule="auto"/>
              <w:rPr>
                <w:sz w:val="18"/>
                <w:szCs w:val="18"/>
              </w:rPr>
            </w:pPr>
            <w:r>
              <w:rPr>
                <w:sz w:val="18"/>
                <w:szCs w:val="18"/>
              </w:rPr>
              <w:t>U</w:t>
            </w:r>
            <w:r w:rsidRPr="006A0F52">
              <w:rPr>
                <w:sz w:val="18"/>
                <w:szCs w:val="18"/>
              </w:rPr>
              <w:t>tilise</w:t>
            </w:r>
            <w:r>
              <w:rPr>
                <w:sz w:val="18"/>
                <w:szCs w:val="18"/>
              </w:rPr>
              <w:t xml:space="preserve"> quelques étapes du</w:t>
            </w:r>
            <w:r w:rsidRPr="006A0F52">
              <w:rPr>
                <w:sz w:val="18"/>
                <w:szCs w:val="18"/>
              </w:rPr>
              <w:t xml:space="preserve"> processus de </w:t>
            </w:r>
            <w:r w:rsidR="00C65130">
              <w:rPr>
                <w:sz w:val="18"/>
                <w:szCs w:val="18"/>
              </w:rPr>
              <w:t>design</w:t>
            </w:r>
            <w:r>
              <w:rPr>
                <w:sz w:val="18"/>
                <w:szCs w:val="18"/>
              </w:rPr>
              <w:t xml:space="preserve"> </w:t>
            </w:r>
            <w:r w:rsidRPr="006A0F52">
              <w:rPr>
                <w:sz w:val="18"/>
                <w:szCs w:val="18"/>
              </w:rPr>
              <w:t>(planifier, construire, tester, évaluer, communiquer)</w:t>
            </w:r>
          </w:p>
        </w:tc>
        <w:tc>
          <w:tcPr>
            <w:tcW w:w="2130" w:type="dxa"/>
            <w:shd w:val="clear" w:color="auto" w:fill="auto"/>
            <w:tcMar>
              <w:top w:w="100" w:type="dxa"/>
              <w:left w:w="100" w:type="dxa"/>
              <w:bottom w:w="100" w:type="dxa"/>
              <w:right w:w="100" w:type="dxa"/>
            </w:tcMar>
          </w:tcPr>
          <w:p w14:paraId="0E3EEAC3" w14:textId="41056005" w:rsidR="009936BB" w:rsidRDefault="006A0F52">
            <w:pPr>
              <w:widowControl w:val="0"/>
              <w:spacing w:line="240" w:lineRule="auto"/>
              <w:rPr>
                <w:sz w:val="18"/>
                <w:szCs w:val="18"/>
              </w:rPr>
            </w:pPr>
            <w:r w:rsidRPr="006A0F52">
              <w:rPr>
                <w:sz w:val="18"/>
                <w:szCs w:val="18"/>
              </w:rPr>
              <w:t>Élabore un plan clair et réalisable en utilisant les matériaux appropriés</w:t>
            </w:r>
          </w:p>
          <w:p w14:paraId="06418443" w14:textId="77777777" w:rsidR="006A0F52" w:rsidRDefault="006A0F52">
            <w:pPr>
              <w:widowControl w:val="0"/>
              <w:spacing w:line="240" w:lineRule="auto"/>
              <w:rPr>
                <w:sz w:val="18"/>
                <w:szCs w:val="18"/>
              </w:rPr>
            </w:pPr>
          </w:p>
          <w:p w14:paraId="1EC0F8E2" w14:textId="140E63FB" w:rsidR="009936BB" w:rsidRDefault="006A0F52" w:rsidP="00C65130">
            <w:pPr>
              <w:widowControl w:val="0"/>
              <w:spacing w:line="240" w:lineRule="auto"/>
              <w:rPr>
                <w:sz w:val="18"/>
                <w:szCs w:val="18"/>
              </w:rPr>
            </w:pPr>
            <w:r>
              <w:rPr>
                <w:sz w:val="18"/>
                <w:szCs w:val="18"/>
              </w:rPr>
              <w:t>U</w:t>
            </w:r>
            <w:r w:rsidRPr="006A0F52">
              <w:rPr>
                <w:sz w:val="18"/>
                <w:szCs w:val="18"/>
              </w:rPr>
              <w:t xml:space="preserve">tilise le processus de </w:t>
            </w:r>
            <w:r w:rsidR="00C65130">
              <w:rPr>
                <w:sz w:val="18"/>
                <w:szCs w:val="18"/>
              </w:rPr>
              <w:t>design</w:t>
            </w:r>
            <w:r>
              <w:rPr>
                <w:sz w:val="18"/>
                <w:szCs w:val="18"/>
              </w:rPr>
              <w:t xml:space="preserve"> </w:t>
            </w:r>
            <w:r w:rsidRPr="006A0F52">
              <w:rPr>
                <w:sz w:val="18"/>
                <w:szCs w:val="18"/>
              </w:rPr>
              <w:t>(planifier, construire, tester, évaluer, communiquer)</w:t>
            </w:r>
          </w:p>
        </w:tc>
        <w:tc>
          <w:tcPr>
            <w:tcW w:w="2130" w:type="dxa"/>
            <w:shd w:val="clear" w:color="auto" w:fill="auto"/>
            <w:tcMar>
              <w:top w:w="100" w:type="dxa"/>
              <w:left w:w="100" w:type="dxa"/>
              <w:bottom w:w="100" w:type="dxa"/>
              <w:right w:w="100" w:type="dxa"/>
            </w:tcMar>
          </w:tcPr>
          <w:p w14:paraId="0B78CA0F" w14:textId="421DA7BF" w:rsidR="009936BB" w:rsidRDefault="006A0F52">
            <w:pPr>
              <w:widowControl w:val="0"/>
              <w:spacing w:line="240" w:lineRule="auto"/>
              <w:rPr>
                <w:sz w:val="18"/>
                <w:szCs w:val="18"/>
              </w:rPr>
            </w:pPr>
            <w:r w:rsidRPr="006A0F52">
              <w:rPr>
                <w:sz w:val="18"/>
                <w:szCs w:val="18"/>
              </w:rPr>
              <w:t>Élabore un plan réalisab</w:t>
            </w:r>
            <w:r>
              <w:rPr>
                <w:sz w:val="18"/>
                <w:szCs w:val="18"/>
              </w:rPr>
              <w:t>le et l’améliore</w:t>
            </w:r>
            <w:r w:rsidRPr="006A0F52">
              <w:rPr>
                <w:sz w:val="18"/>
                <w:szCs w:val="18"/>
              </w:rPr>
              <w:t xml:space="preserve"> au besoin</w:t>
            </w:r>
          </w:p>
          <w:p w14:paraId="542DF2A5" w14:textId="1487AC8B" w:rsidR="006A0F52" w:rsidRDefault="006A0F52">
            <w:pPr>
              <w:widowControl w:val="0"/>
              <w:spacing w:line="240" w:lineRule="auto"/>
              <w:rPr>
                <w:sz w:val="18"/>
                <w:szCs w:val="18"/>
              </w:rPr>
            </w:pPr>
          </w:p>
          <w:p w14:paraId="33F311E9" w14:textId="77777777" w:rsidR="006A0F52" w:rsidRDefault="006A0F52">
            <w:pPr>
              <w:widowControl w:val="0"/>
              <w:spacing w:line="240" w:lineRule="auto"/>
              <w:rPr>
                <w:sz w:val="18"/>
                <w:szCs w:val="18"/>
              </w:rPr>
            </w:pPr>
          </w:p>
          <w:p w14:paraId="0CF5D49A" w14:textId="43219513" w:rsidR="009936BB" w:rsidRDefault="006A0F52" w:rsidP="00C65130">
            <w:pPr>
              <w:widowControl w:val="0"/>
              <w:spacing w:line="240" w:lineRule="auto"/>
              <w:rPr>
                <w:sz w:val="18"/>
                <w:szCs w:val="18"/>
              </w:rPr>
            </w:pPr>
            <w:r>
              <w:rPr>
                <w:sz w:val="18"/>
                <w:szCs w:val="18"/>
              </w:rPr>
              <w:t>Démontre une efficacité dans son</w:t>
            </w:r>
            <w:r w:rsidRPr="006A0F52">
              <w:rPr>
                <w:sz w:val="18"/>
                <w:szCs w:val="18"/>
              </w:rPr>
              <w:t xml:space="preserve"> processus de </w:t>
            </w:r>
            <w:r w:rsidR="00C65130">
              <w:rPr>
                <w:sz w:val="18"/>
                <w:szCs w:val="18"/>
              </w:rPr>
              <w:t>design</w:t>
            </w:r>
            <w:r>
              <w:rPr>
                <w:sz w:val="18"/>
                <w:szCs w:val="18"/>
              </w:rPr>
              <w:t xml:space="preserve"> </w:t>
            </w:r>
            <w:r w:rsidRPr="006A0F52">
              <w:rPr>
                <w:sz w:val="18"/>
                <w:szCs w:val="18"/>
              </w:rPr>
              <w:t>(planifier, construire, tester, évaluer, communiquer)</w:t>
            </w:r>
          </w:p>
        </w:tc>
      </w:tr>
      <w:tr w:rsidR="009936BB" w14:paraId="562E3CD9" w14:textId="77777777" w:rsidTr="006A0F52">
        <w:tc>
          <w:tcPr>
            <w:tcW w:w="2125" w:type="dxa"/>
            <w:tcMar>
              <w:top w:w="100" w:type="dxa"/>
              <w:left w:w="100" w:type="dxa"/>
              <w:bottom w:w="100" w:type="dxa"/>
              <w:right w:w="100" w:type="dxa"/>
            </w:tcMar>
          </w:tcPr>
          <w:p w14:paraId="1B679458" w14:textId="4EBAA74E" w:rsidR="009936BB" w:rsidRDefault="006A0F52">
            <w:pPr>
              <w:widowControl w:val="0"/>
              <w:spacing w:line="240" w:lineRule="auto"/>
              <w:rPr>
                <w:b/>
                <w:sz w:val="18"/>
                <w:szCs w:val="18"/>
              </w:rPr>
            </w:pPr>
            <w:r>
              <w:rPr>
                <w:b/>
                <w:sz w:val="18"/>
                <w:szCs w:val="18"/>
              </w:rPr>
              <w:t>Modèle</w:t>
            </w:r>
          </w:p>
          <w:p w14:paraId="6FB2A5F1" w14:textId="66ECFAF2" w:rsidR="009936BB" w:rsidRDefault="006A0F52">
            <w:pPr>
              <w:widowControl w:val="0"/>
              <w:spacing w:line="240" w:lineRule="auto"/>
              <w:rPr>
                <w:sz w:val="18"/>
                <w:szCs w:val="18"/>
              </w:rPr>
            </w:pPr>
            <w:r>
              <w:rPr>
                <w:sz w:val="18"/>
                <w:szCs w:val="18"/>
              </w:rPr>
              <w:t>Cré</w:t>
            </w:r>
            <w:r w:rsidR="003339C4">
              <w:rPr>
                <w:sz w:val="18"/>
                <w:szCs w:val="18"/>
              </w:rPr>
              <w:t>er</w:t>
            </w:r>
            <w:r>
              <w:rPr>
                <w:sz w:val="18"/>
                <w:szCs w:val="18"/>
              </w:rPr>
              <w:t xml:space="preserve"> un modèle basé sur les plans</w:t>
            </w:r>
          </w:p>
        </w:tc>
        <w:tc>
          <w:tcPr>
            <w:tcW w:w="2130" w:type="dxa"/>
            <w:tcMar>
              <w:top w:w="100" w:type="dxa"/>
              <w:left w:w="100" w:type="dxa"/>
              <w:bottom w:w="100" w:type="dxa"/>
              <w:right w:w="100" w:type="dxa"/>
            </w:tcMar>
          </w:tcPr>
          <w:p w14:paraId="339514AC" w14:textId="244F4B85" w:rsidR="009936BB" w:rsidRDefault="006A0F52">
            <w:pPr>
              <w:widowControl w:val="0"/>
              <w:spacing w:line="240" w:lineRule="auto"/>
              <w:rPr>
                <w:sz w:val="18"/>
                <w:szCs w:val="18"/>
              </w:rPr>
            </w:pPr>
            <w:r>
              <w:rPr>
                <w:sz w:val="18"/>
                <w:szCs w:val="18"/>
              </w:rPr>
              <w:t>P</w:t>
            </w:r>
            <w:r w:rsidRPr="006A0F52">
              <w:rPr>
                <w:sz w:val="18"/>
                <w:szCs w:val="18"/>
              </w:rPr>
              <w:t>lans de conception ne se traduisent pas en un modèle fonctionnel</w:t>
            </w:r>
          </w:p>
        </w:tc>
        <w:tc>
          <w:tcPr>
            <w:tcW w:w="2130" w:type="dxa"/>
            <w:tcMar>
              <w:top w:w="100" w:type="dxa"/>
              <w:left w:w="100" w:type="dxa"/>
              <w:bottom w:w="100" w:type="dxa"/>
              <w:right w:w="100" w:type="dxa"/>
            </w:tcMar>
          </w:tcPr>
          <w:p w14:paraId="0297F995" w14:textId="253B82D8" w:rsidR="006A0F52" w:rsidRDefault="006A0F52">
            <w:pPr>
              <w:widowControl w:val="0"/>
              <w:spacing w:line="240" w:lineRule="auto"/>
              <w:rPr>
                <w:sz w:val="18"/>
                <w:szCs w:val="18"/>
              </w:rPr>
            </w:pPr>
            <w:r>
              <w:rPr>
                <w:sz w:val="18"/>
                <w:szCs w:val="18"/>
              </w:rPr>
              <w:t>Plans de conception se traduisent en un modèle fonctionnel qui répond à certains critères</w:t>
            </w:r>
          </w:p>
          <w:p w14:paraId="30810C84" w14:textId="77777777" w:rsidR="009936BB" w:rsidRDefault="009936BB">
            <w:pPr>
              <w:widowControl w:val="0"/>
              <w:spacing w:line="240" w:lineRule="auto"/>
              <w:rPr>
                <w:sz w:val="18"/>
                <w:szCs w:val="18"/>
              </w:rPr>
            </w:pPr>
          </w:p>
          <w:p w14:paraId="6FA5AB71" w14:textId="0D37BCD1" w:rsidR="002566A1" w:rsidRDefault="002566A1" w:rsidP="002566A1">
            <w:pPr>
              <w:widowControl w:val="0"/>
              <w:spacing w:line="240" w:lineRule="auto"/>
              <w:rPr>
                <w:sz w:val="18"/>
                <w:szCs w:val="18"/>
              </w:rPr>
            </w:pPr>
            <w:r w:rsidRPr="002566A1">
              <w:rPr>
                <w:sz w:val="18"/>
                <w:szCs w:val="18"/>
              </w:rPr>
              <w:t xml:space="preserve">Crée un modèle qui fonctionne </w:t>
            </w:r>
            <w:r>
              <w:rPr>
                <w:sz w:val="18"/>
                <w:szCs w:val="18"/>
              </w:rPr>
              <w:t xml:space="preserve">parfois </w:t>
            </w:r>
            <w:r w:rsidRPr="002566A1">
              <w:rPr>
                <w:sz w:val="18"/>
                <w:szCs w:val="18"/>
              </w:rPr>
              <w:t>correctement selon les spécifications</w:t>
            </w:r>
          </w:p>
          <w:p w14:paraId="32CE313F" w14:textId="77777777" w:rsidR="005A3420" w:rsidRDefault="005A3420">
            <w:pPr>
              <w:widowControl w:val="0"/>
              <w:spacing w:line="240" w:lineRule="auto"/>
              <w:rPr>
                <w:sz w:val="18"/>
                <w:szCs w:val="18"/>
              </w:rPr>
            </w:pPr>
          </w:p>
          <w:p w14:paraId="5EBB81CF" w14:textId="249B8C5A" w:rsidR="009936BB" w:rsidRDefault="002566A1">
            <w:pPr>
              <w:widowControl w:val="0"/>
              <w:spacing w:line="240" w:lineRule="auto"/>
              <w:rPr>
                <w:sz w:val="18"/>
                <w:szCs w:val="18"/>
              </w:rPr>
            </w:pPr>
            <w:r w:rsidRPr="002566A1">
              <w:rPr>
                <w:sz w:val="18"/>
                <w:szCs w:val="18"/>
              </w:rPr>
              <w:t>Conception et matériaux prévisibles</w:t>
            </w:r>
          </w:p>
        </w:tc>
        <w:tc>
          <w:tcPr>
            <w:tcW w:w="2130" w:type="dxa"/>
            <w:tcMar>
              <w:top w:w="100" w:type="dxa"/>
              <w:left w:w="100" w:type="dxa"/>
              <w:bottom w:w="100" w:type="dxa"/>
              <w:right w:w="100" w:type="dxa"/>
            </w:tcMar>
          </w:tcPr>
          <w:p w14:paraId="196C7171" w14:textId="33EB175F" w:rsidR="0047141E" w:rsidRDefault="0047141E" w:rsidP="0047141E">
            <w:pPr>
              <w:widowControl w:val="0"/>
              <w:spacing w:line="240" w:lineRule="auto"/>
              <w:rPr>
                <w:sz w:val="18"/>
                <w:szCs w:val="18"/>
              </w:rPr>
            </w:pPr>
            <w:r>
              <w:rPr>
                <w:sz w:val="18"/>
                <w:szCs w:val="18"/>
              </w:rPr>
              <w:lastRenderedPageBreak/>
              <w:t>Plans de conception se traduisent en un modèle fonctionnel qui répond aux critères</w:t>
            </w:r>
          </w:p>
          <w:p w14:paraId="0B797E37" w14:textId="6CE8A68D" w:rsidR="009936BB" w:rsidRDefault="009936BB">
            <w:pPr>
              <w:widowControl w:val="0"/>
              <w:spacing w:line="240" w:lineRule="auto"/>
              <w:rPr>
                <w:sz w:val="18"/>
                <w:szCs w:val="18"/>
              </w:rPr>
            </w:pPr>
          </w:p>
          <w:p w14:paraId="344A5FC4" w14:textId="77777777" w:rsidR="002566A1" w:rsidRDefault="002566A1">
            <w:pPr>
              <w:widowControl w:val="0"/>
              <w:spacing w:line="240" w:lineRule="auto"/>
              <w:rPr>
                <w:sz w:val="18"/>
                <w:szCs w:val="18"/>
              </w:rPr>
            </w:pPr>
          </w:p>
          <w:p w14:paraId="7ECA4313" w14:textId="77777777" w:rsidR="002566A1" w:rsidRDefault="002566A1" w:rsidP="002566A1">
            <w:pPr>
              <w:widowControl w:val="0"/>
              <w:spacing w:line="240" w:lineRule="auto"/>
              <w:rPr>
                <w:sz w:val="18"/>
                <w:szCs w:val="18"/>
              </w:rPr>
            </w:pPr>
            <w:r w:rsidRPr="002566A1">
              <w:rPr>
                <w:sz w:val="18"/>
                <w:szCs w:val="18"/>
              </w:rPr>
              <w:t>Crée un modèle qui fonctionne correctement selon les spécifications</w:t>
            </w:r>
          </w:p>
          <w:p w14:paraId="426B8660" w14:textId="77777777" w:rsidR="009936BB" w:rsidRDefault="009936BB">
            <w:pPr>
              <w:widowControl w:val="0"/>
              <w:spacing w:line="240" w:lineRule="auto"/>
              <w:rPr>
                <w:sz w:val="18"/>
                <w:szCs w:val="18"/>
              </w:rPr>
            </w:pPr>
          </w:p>
          <w:p w14:paraId="02E48DEC" w14:textId="701C30FC" w:rsidR="009936BB" w:rsidRDefault="002566A1">
            <w:pPr>
              <w:widowControl w:val="0"/>
              <w:spacing w:line="240" w:lineRule="auto"/>
              <w:rPr>
                <w:sz w:val="18"/>
                <w:szCs w:val="18"/>
              </w:rPr>
            </w:pPr>
            <w:r w:rsidRPr="002566A1">
              <w:rPr>
                <w:sz w:val="18"/>
                <w:szCs w:val="18"/>
              </w:rPr>
              <w:t xml:space="preserve">Conception et </w:t>
            </w:r>
            <w:r>
              <w:rPr>
                <w:sz w:val="18"/>
                <w:szCs w:val="18"/>
              </w:rPr>
              <w:t xml:space="preserve">certains </w:t>
            </w:r>
            <w:r w:rsidRPr="002566A1">
              <w:rPr>
                <w:sz w:val="18"/>
                <w:szCs w:val="18"/>
              </w:rPr>
              <w:t xml:space="preserve">matériaux prévisibles </w:t>
            </w:r>
          </w:p>
          <w:p w14:paraId="15254425" w14:textId="77777777" w:rsidR="009936BB" w:rsidRDefault="009936BB">
            <w:pPr>
              <w:widowControl w:val="0"/>
              <w:spacing w:line="240" w:lineRule="auto"/>
              <w:rPr>
                <w:sz w:val="18"/>
                <w:szCs w:val="18"/>
              </w:rPr>
            </w:pPr>
          </w:p>
        </w:tc>
        <w:tc>
          <w:tcPr>
            <w:tcW w:w="2130" w:type="dxa"/>
            <w:tcMar>
              <w:top w:w="100" w:type="dxa"/>
              <w:left w:w="100" w:type="dxa"/>
              <w:bottom w:w="100" w:type="dxa"/>
              <w:right w:w="100" w:type="dxa"/>
            </w:tcMar>
          </w:tcPr>
          <w:p w14:paraId="5E3427D3" w14:textId="0BDF6E5E" w:rsidR="0047141E" w:rsidRDefault="0047141E" w:rsidP="0047141E">
            <w:pPr>
              <w:widowControl w:val="0"/>
              <w:spacing w:line="240" w:lineRule="auto"/>
              <w:rPr>
                <w:sz w:val="18"/>
                <w:szCs w:val="18"/>
              </w:rPr>
            </w:pPr>
            <w:r>
              <w:rPr>
                <w:sz w:val="18"/>
                <w:szCs w:val="18"/>
              </w:rPr>
              <w:lastRenderedPageBreak/>
              <w:t>Plans de conception se traduisent en un modèle fonctionnel qui répond efficacement aux critères</w:t>
            </w:r>
          </w:p>
          <w:p w14:paraId="7FE84521" w14:textId="77777777" w:rsidR="009936BB" w:rsidRDefault="009936BB">
            <w:pPr>
              <w:widowControl w:val="0"/>
              <w:spacing w:line="240" w:lineRule="auto"/>
              <w:rPr>
                <w:sz w:val="18"/>
                <w:szCs w:val="18"/>
              </w:rPr>
            </w:pPr>
          </w:p>
          <w:p w14:paraId="7BEE767A" w14:textId="386241B7" w:rsidR="009936BB" w:rsidRDefault="002566A1">
            <w:pPr>
              <w:widowControl w:val="0"/>
              <w:spacing w:line="240" w:lineRule="auto"/>
              <w:rPr>
                <w:sz w:val="18"/>
                <w:szCs w:val="18"/>
              </w:rPr>
            </w:pPr>
            <w:r w:rsidRPr="002566A1">
              <w:rPr>
                <w:sz w:val="18"/>
                <w:szCs w:val="18"/>
              </w:rPr>
              <w:t>Crée un modèle qui fonctionne correctement</w:t>
            </w:r>
            <w:r>
              <w:rPr>
                <w:sz w:val="18"/>
                <w:szCs w:val="18"/>
              </w:rPr>
              <w:t xml:space="preserve"> et efficacement</w:t>
            </w:r>
            <w:r w:rsidRPr="002566A1">
              <w:rPr>
                <w:sz w:val="18"/>
                <w:szCs w:val="18"/>
              </w:rPr>
              <w:t xml:space="preserve"> selon les </w:t>
            </w:r>
            <w:r w:rsidRPr="002566A1">
              <w:rPr>
                <w:sz w:val="18"/>
                <w:szCs w:val="18"/>
              </w:rPr>
              <w:lastRenderedPageBreak/>
              <w:t>spécifications</w:t>
            </w:r>
          </w:p>
          <w:p w14:paraId="6A24D1C7" w14:textId="77777777" w:rsidR="009936BB" w:rsidRDefault="002566A1">
            <w:pPr>
              <w:widowControl w:val="0"/>
              <w:spacing w:line="240" w:lineRule="auto"/>
              <w:rPr>
                <w:sz w:val="18"/>
                <w:szCs w:val="18"/>
              </w:rPr>
            </w:pPr>
            <w:r>
              <w:rPr>
                <w:sz w:val="18"/>
                <w:szCs w:val="18"/>
              </w:rPr>
              <w:t>Conception unique et créative</w:t>
            </w:r>
          </w:p>
          <w:p w14:paraId="13D3AC2B" w14:textId="77777777" w:rsidR="002566A1" w:rsidRDefault="002566A1">
            <w:pPr>
              <w:widowControl w:val="0"/>
              <w:spacing w:line="240" w:lineRule="auto"/>
              <w:rPr>
                <w:sz w:val="18"/>
                <w:szCs w:val="18"/>
              </w:rPr>
            </w:pPr>
          </w:p>
          <w:p w14:paraId="7230D37C" w14:textId="377A0F99" w:rsidR="002566A1" w:rsidRDefault="002566A1">
            <w:pPr>
              <w:widowControl w:val="0"/>
              <w:spacing w:line="240" w:lineRule="auto"/>
              <w:rPr>
                <w:sz w:val="18"/>
                <w:szCs w:val="18"/>
              </w:rPr>
            </w:pPr>
            <w:r>
              <w:rPr>
                <w:sz w:val="18"/>
                <w:szCs w:val="18"/>
              </w:rPr>
              <w:t>C</w:t>
            </w:r>
            <w:r w:rsidRPr="002566A1">
              <w:rPr>
                <w:sz w:val="18"/>
                <w:szCs w:val="18"/>
              </w:rPr>
              <w:t>onstruction est soignée</w:t>
            </w:r>
          </w:p>
        </w:tc>
      </w:tr>
      <w:tr w:rsidR="009936BB" w14:paraId="37B41674" w14:textId="77777777" w:rsidTr="006A0F52">
        <w:tc>
          <w:tcPr>
            <w:tcW w:w="2125" w:type="dxa"/>
            <w:tcMar>
              <w:top w:w="100" w:type="dxa"/>
              <w:left w:w="100" w:type="dxa"/>
              <w:bottom w:w="100" w:type="dxa"/>
              <w:right w:w="100" w:type="dxa"/>
            </w:tcMar>
          </w:tcPr>
          <w:p w14:paraId="7342AACC" w14:textId="77777777" w:rsidR="002566A1" w:rsidRPr="002566A1" w:rsidRDefault="002566A1" w:rsidP="002566A1">
            <w:pPr>
              <w:spacing w:line="240" w:lineRule="auto"/>
              <w:rPr>
                <w:sz w:val="18"/>
                <w:szCs w:val="18"/>
              </w:rPr>
            </w:pPr>
            <w:r w:rsidRPr="002566A1">
              <w:rPr>
                <w:sz w:val="18"/>
                <w:szCs w:val="18"/>
              </w:rPr>
              <w:lastRenderedPageBreak/>
              <w:t>Communication et réflexion</w:t>
            </w:r>
          </w:p>
          <w:p w14:paraId="5F9F4EEA" w14:textId="77777777" w:rsidR="002566A1" w:rsidRPr="002566A1" w:rsidRDefault="002566A1" w:rsidP="002566A1">
            <w:pPr>
              <w:spacing w:line="240" w:lineRule="auto"/>
              <w:rPr>
                <w:sz w:val="18"/>
                <w:szCs w:val="18"/>
              </w:rPr>
            </w:pPr>
          </w:p>
          <w:p w14:paraId="7DA35C1E" w14:textId="7CFDAA0E" w:rsidR="002566A1" w:rsidRDefault="002566A1" w:rsidP="002566A1">
            <w:pPr>
              <w:spacing w:line="240" w:lineRule="auto"/>
              <w:rPr>
                <w:sz w:val="18"/>
                <w:szCs w:val="18"/>
              </w:rPr>
            </w:pPr>
            <w:r w:rsidRPr="002566A1">
              <w:rPr>
                <w:sz w:val="18"/>
                <w:szCs w:val="18"/>
              </w:rPr>
              <w:t>-</w:t>
            </w:r>
            <w:r>
              <w:rPr>
                <w:sz w:val="18"/>
                <w:szCs w:val="18"/>
              </w:rPr>
              <w:t>la terminologie à l’étude est utilisée</w:t>
            </w:r>
          </w:p>
          <w:p w14:paraId="2A71E4BB" w14:textId="77777777" w:rsidR="002566A1" w:rsidRPr="002566A1" w:rsidRDefault="002566A1" w:rsidP="002566A1">
            <w:pPr>
              <w:spacing w:line="240" w:lineRule="auto"/>
              <w:rPr>
                <w:sz w:val="18"/>
                <w:szCs w:val="18"/>
              </w:rPr>
            </w:pPr>
          </w:p>
          <w:p w14:paraId="76A44A19" w14:textId="7F11E76D" w:rsidR="009936BB" w:rsidRDefault="002566A1" w:rsidP="002566A1">
            <w:pPr>
              <w:spacing w:line="240" w:lineRule="auto"/>
              <w:rPr>
                <w:sz w:val="18"/>
                <w:szCs w:val="18"/>
              </w:rPr>
            </w:pPr>
            <w:r w:rsidRPr="002566A1">
              <w:rPr>
                <w:sz w:val="18"/>
                <w:szCs w:val="18"/>
              </w:rPr>
              <w:t>-la connaissance des leviers est évidente</w:t>
            </w:r>
          </w:p>
        </w:tc>
        <w:tc>
          <w:tcPr>
            <w:tcW w:w="2130" w:type="dxa"/>
            <w:tcMar>
              <w:top w:w="100" w:type="dxa"/>
              <w:left w:w="100" w:type="dxa"/>
              <w:bottom w:w="100" w:type="dxa"/>
              <w:right w:w="100" w:type="dxa"/>
            </w:tcMar>
          </w:tcPr>
          <w:p w14:paraId="33A3B1DB" w14:textId="00F57FCD" w:rsidR="002566A1" w:rsidRPr="002566A1" w:rsidRDefault="002566A1" w:rsidP="002566A1">
            <w:pPr>
              <w:spacing w:line="240" w:lineRule="auto"/>
              <w:rPr>
                <w:sz w:val="18"/>
                <w:szCs w:val="18"/>
              </w:rPr>
            </w:pPr>
            <w:r w:rsidRPr="002566A1">
              <w:rPr>
                <w:sz w:val="18"/>
                <w:szCs w:val="18"/>
              </w:rPr>
              <w:t xml:space="preserve">Utilise peu de </w:t>
            </w:r>
            <w:r>
              <w:rPr>
                <w:sz w:val="18"/>
                <w:szCs w:val="18"/>
              </w:rPr>
              <w:t xml:space="preserve">la </w:t>
            </w:r>
            <w:r w:rsidRPr="002566A1">
              <w:rPr>
                <w:sz w:val="18"/>
                <w:szCs w:val="18"/>
              </w:rPr>
              <w:t>terminologie appropriée pour le niveau scolaire</w:t>
            </w:r>
          </w:p>
          <w:p w14:paraId="29EAF627" w14:textId="77777777" w:rsidR="002566A1" w:rsidRPr="002566A1" w:rsidRDefault="002566A1" w:rsidP="002566A1">
            <w:pPr>
              <w:spacing w:line="240" w:lineRule="auto"/>
              <w:rPr>
                <w:sz w:val="18"/>
                <w:szCs w:val="18"/>
              </w:rPr>
            </w:pPr>
          </w:p>
          <w:p w14:paraId="35F1F69B" w14:textId="416631D6" w:rsidR="002566A1" w:rsidRPr="002566A1" w:rsidRDefault="002566A1" w:rsidP="002566A1">
            <w:pPr>
              <w:spacing w:line="240" w:lineRule="auto"/>
              <w:rPr>
                <w:sz w:val="18"/>
                <w:szCs w:val="18"/>
              </w:rPr>
            </w:pPr>
            <w:r w:rsidRPr="002566A1">
              <w:rPr>
                <w:sz w:val="18"/>
                <w:szCs w:val="18"/>
              </w:rPr>
              <w:t>Ne communique pas une compréhension de base des concepts</w:t>
            </w:r>
            <w:r>
              <w:rPr>
                <w:sz w:val="18"/>
                <w:szCs w:val="18"/>
              </w:rPr>
              <w:t xml:space="preserve"> à l’étude</w:t>
            </w:r>
          </w:p>
          <w:p w14:paraId="1E8E7A3E" w14:textId="77777777" w:rsidR="002566A1" w:rsidRPr="002566A1" w:rsidRDefault="002566A1" w:rsidP="002566A1">
            <w:pPr>
              <w:spacing w:line="240" w:lineRule="auto"/>
              <w:rPr>
                <w:sz w:val="18"/>
                <w:szCs w:val="18"/>
              </w:rPr>
            </w:pPr>
          </w:p>
          <w:p w14:paraId="77BF59BA" w14:textId="3C9AAD0F" w:rsidR="002566A1" w:rsidRDefault="00A04BDE" w:rsidP="002566A1">
            <w:pPr>
              <w:spacing w:line="240" w:lineRule="auto"/>
              <w:rPr>
                <w:sz w:val="18"/>
                <w:szCs w:val="18"/>
              </w:rPr>
            </w:pPr>
            <w:r>
              <w:rPr>
                <w:sz w:val="18"/>
                <w:szCs w:val="18"/>
              </w:rPr>
              <w:t>Réfléchi</w:t>
            </w:r>
            <w:r w:rsidR="00452B23">
              <w:rPr>
                <w:sz w:val="18"/>
                <w:szCs w:val="18"/>
              </w:rPr>
              <w:t>s</w:t>
            </w:r>
            <w:r>
              <w:rPr>
                <w:sz w:val="18"/>
                <w:szCs w:val="18"/>
              </w:rPr>
              <w:t xml:space="preserve"> au</w:t>
            </w:r>
            <w:r w:rsidR="002566A1" w:rsidRPr="002566A1">
              <w:rPr>
                <w:sz w:val="18"/>
                <w:szCs w:val="18"/>
              </w:rPr>
              <w:t xml:space="preserve"> processus de conception et fai</w:t>
            </w:r>
            <w:r w:rsidR="00452B23">
              <w:rPr>
                <w:sz w:val="18"/>
                <w:szCs w:val="18"/>
              </w:rPr>
              <w:t>s</w:t>
            </w:r>
            <w:r w:rsidR="002566A1" w:rsidRPr="002566A1">
              <w:rPr>
                <w:sz w:val="18"/>
                <w:szCs w:val="18"/>
              </w:rPr>
              <w:t xml:space="preserve"> des suggestions d'amélioration limitées</w:t>
            </w:r>
          </w:p>
        </w:tc>
        <w:tc>
          <w:tcPr>
            <w:tcW w:w="2130" w:type="dxa"/>
            <w:tcMar>
              <w:top w:w="100" w:type="dxa"/>
              <w:left w:w="100" w:type="dxa"/>
              <w:bottom w:w="100" w:type="dxa"/>
              <w:right w:w="100" w:type="dxa"/>
            </w:tcMar>
          </w:tcPr>
          <w:p w14:paraId="30F40291" w14:textId="77777777" w:rsidR="002566A1" w:rsidRPr="002566A1" w:rsidRDefault="002566A1" w:rsidP="002566A1">
            <w:pPr>
              <w:spacing w:line="240" w:lineRule="auto"/>
              <w:rPr>
                <w:sz w:val="18"/>
                <w:szCs w:val="18"/>
              </w:rPr>
            </w:pPr>
            <w:r w:rsidRPr="002566A1">
              <w:rPr>
                <w:sz w:val="18"/>
                <w:szCs w:val="18"/>
              </w:rPr>
              <w:t>Utilise une terminologie appropriée pour le niveau scolaire</w:t>
            </w:r>
          </w:p>
          <w:p w14:paraId="1C133AE3" w14:textId="77777777" w:rsidR="002566A1" w:rsidRPr="002566A1" w:rsidRDefault="002566A1" w:rsidP="002566A1">
            <w:pPr>
              <w:spacing w:line="240" w:lineRule="auto"/>
              <w:rPr>
                <w:sz w:val="18"/>
                <w:szCs w:val="18"/>
              </w:rPr>
            </w:pPr>
          </w:p>
          <w:p w14:paraId="28C6D183" w14:textId="4D6838AA" w:rsidR="002566A1" w:rsidRPr="002566A1" w:rsidRDefault="002566A1" w:rsidP="002566A1">
            <w:pPr>
              <w:spacing w:line="240" w:lineRule="auto"/>
              <w:rPr>
                <w:sz w:val="18"/>
                <w:szCs w:val="18"/>
              </w:rPr>
            </w:pPr>
            <w:r>
              <w:rPr>
                <w:sz w:val="18"/>
                <w:szCs w:val="18"/>
              </w:rPr>
              <w:t xml:space="preserve">Communique une </w:t>
            </w:r>
            <w:r w:rsidRPr="002566A1">
              <w:rPr>
                <w:sz w:val="18"/>
                <w:szCs w:val="18"/>
              </w:rPr>
              <w:t>compréhension de certains des concepts de base</w:t>
            </w:r>
            <w:r>
              <w:rPr>
                <w:sz w:val="18"/>
                <w:szCs w:val="18"/>
              </w:rPr>
              <w:t xml:space="preserve"> à l’étude</w:t>
            </w:r>
          </w:p>
          <w:p w14:paraId="6E604728" w14:textId="77777777" w:rsidR="002566A1" w:rsidRPr="002566A1" w:rsidRDefault="002566A1" w:rsidP="002566A1">
            <w:pPr>
              <w:spacing w:line="240" w:lineRule="auto"/>
              <w:rPr>
                <w:sz w:val="18"/>
                <w:szCs w:val="18"/>
              </w:rPr>
            </w:pPr>
          </w:p>
          <w:p w14:paraId="5F645878" w14:textId="7303D3A2" w:rsidR="002566A1" w:rsidRDefault="002566A1" w:rsidP="002566A1">
            <w:pPr>
              <w:spacing w:line="240" w:lineRule="auto"/>
              <w:rPr>
                <w:sz w:val="18"/>
                <w:szCs w:val="18"/>
              </w:rPr>
            </w:pPr>
            <w:r w:rsidRPr="002566A1">
              <w:rPr>
                <w:sz w:val="18"/>
                <w:szCs w:val="18"/>
              </w:rPr>
              <w:t>Réfléc</w:t>
            </w:r>
            <w:r w:rsidR="00A04BDE">
              <w:rPr>
                <w:sz w:val="18"/>
                <w:szCs w:val="18"/>
              </w:rPr>
              <w:t>hi</w:t>
            </w:r>
            <w:r w:rsidR="00452B23">
              <w:rPr>
                <w:sz w:val="18"/>
                <w:szCs w:val="18"/>
              </w:rPr>
              <w:t>s</w:t>
            </w:r>
            <w:r w:rsidR="00A04BDE">
              <w:rPr>
                <w:sz w:val="18"/>
                <w:szCs w:val="18"/>
              </w:rPr>
              <w:t xml:space="preserve"> au</w:t>
            </w:r>
            <w:r w:rsidRPr="002566A1">
              <w:rPr>
                <w:sz w:val="18"/>
                <w:szCs w:val="18"/>
              </w:rPr>
              <w:t xml:space="preserve"> processus de conception et fai</w:t>
            </w:r>
            <w:r w:rsidR="00521EF9">
              <w:rPr>
                <w:sz w:val="18"/>
                <w:szCs w:val="18"/>
              </w:rPr>
              <w:t>s</w:t>
            </w:r>
            <w:r w:rsidRPr="002566A1">
              <w:rPr>
                <w:sz w:val="18"/>
                <w:szCs w:val="18"/>
              </w:rPr>
              <w:t xml:space="preserve"> quelques suggestions d'amélioration</w:t>
            </w:r>
          </w:p>
        </w:tc>
        <w:tc>
          <w:tcPr>
            <w:tcW w:w="2130" w:type="dxa"/>
            <w:tcMar>
              <w:top w:w="100" w:type="dxa"/>
              <w:left w:w="100" w:type="dxa"/>
              <w:bottom w:w="100" w:type="dxa"/>
              <w:right w:w="100" w:type="dxa"/>
            </w:tcMar>
          </w:tcPr>
          <w:p w14:paraId="7AE444B4" w14:textId="6D68E08E" w:rsidR="00A04BDE" w:rsidRPr="00A04BDE" w:rsidRDefault="00A04BDE" w:rsidP="00A04BDE">
            <w:pPr>
              <w:spacing w:line="240" w:lineRule="auto"/>
              <w:rPr>
                <w:sz w:val="18"/>
                <w:szCs w:val="18"/>
              </w:rPr>
            </w:pPr>
            <w:r>
              <w:rPr>
                <w:sz w:val="18"/>
                <w:szCs w:val="18"/>
              </w:rPr>
              <w:t>Utilise une</w:t>
            </w:r>
            <w:r w:rsidRPr="00A04BDE">
              <w:rPr>
                <w:sz w:val="18"/>
                <w:szCs w:val="18"/>
              </w:rPr>
              <w:t xml:space="preserve"> terminologie appropriée</w:t>
            </w:r>
          </w:p>
          <w:p w14:paraId="222CB4DD" w14:textId="77777777" w:rsidR="00A04BDE" w:rsidRPr="00A04BDE" w:rsidRDefault="00A04BDE" w:rsidP="00A04BDE">
            <w:pPr>
              <w:spacing w:line="240" w:lineRule="auto"/>
              <w:rPr>
                <w:sz w:val="18"/>
                <w:szCs w:val="18"/>
              </w:rPr>
            </w:pPr>
          </w:p>
          <w:p w14:paraId="28234559" w14:textId="270BB0B7" w:rsidR="00A04BDE" w:rsidRPr="00A04BDE" w:rsidRDefault="00A04BDE" w:rsidP="00A04BDE">
            <w:pPr>
              <w:spacing w:line="240" w:lineRule="auto"/>
              <w:rPr>
                <w:sz w:val="18"/>
                <w:szCs w:val="18"/>
              </w:rPr>
            </w:pPr>
            <w:r>
              <w:rPr>
                <w:sz w:val="18"/>
                <w:szCs w:val="18"/>
              </w:rPr>
              <w:t>Communique une</w:t>
            </w:r>
            <w:r w:rsidRPr="00A04BDE">
              <w:rPr>
                <w:sz w:val="18"/>
                <w:szCs w:val="18"/>
              </w:rPr>
              <w:t xml:space="preserve"> compréhension de la plupart des concepts de base</w:t>
            </w:r>
          </w:p>
          <w:p w14:paraId="6C28309C" w14:textId="77777777" w:rsidR="00A04BDE" w:rsidRPr="00A04BDE" w:rsidRDefault="00A04BDE" w:rsidP="00A04BDE">
            <w:pPr>
              <w:spacing w:line="240" w:lineRule="auto"/>
              <w:rPr>
                <w:sz w:val="18"/>
                <w:szCs w:val="18"/>
              </w:rPr>
            </w:pPr>
          </w:p>
          <w:p w14:paraId="7C7EC47F" w14:textId="4DEEC904" w:rsidR="00A04BDE" w:rsidRDefault="00A04BDE" w:rsidP="00A04BDE">
            <w:pPr>
              <w:spacing w:line="240" w:lineRule="auto"/>
              <w:rPr>
                <w:sz w:val="18"/>
                <w:szCs w:val="18"/>
              </w:rPr>
            </w:pPr>
            <w:r w:rsidRPr="00A04BDE">
              <w:rPr>
                <w:sz w:val="18"/>
                <w:szCs w:val="18"/>
              </w:rPr>
              <w:t>Réfléchi</w:t>
            </w:r>
            <w:r w:rsidR="00521EF9">
              <w:rPr>
                <w:sz w:val="18"/>
                <w:szCs w:val="18"/>
              </w:rPr>
              <w:t>s</w:t>
            </w:r>
            <w:r w:rsidRPr="00A04BDE">
              <w:rPr>
                <w:sz w:val="18"/>
                <w:szCs w:val="18"/>
              </w:rPr>
              <w:t xml:space="preserve"> au processus de con</w:t>
            </w:r>
            <w:r>
              <w:rPr>
                <w:sz w:val="18"/>
                <w:szCs w:val="18"/>
              </w:rPr>
              <w:t>ception et fai</w:t>
            </w:r>
            <w:r w:rsidR="00521EF9">
              <w:rPr>
                <w:sz w:val="18"/>
                <w:szCs w:val="18"/>
              </w:rPr>
              <w:t>s</w:t>
            </w:r>
            <w:r>
              <w:rPr>
                <w:sz w:val="18"/>
                <w:szCs w:val="18"/>
              </w:rPr>
              <w:t xml:space="preserve"> les suggestions </w:t>
            </w:r>
            <w:r w:rsidRPr="00A04BDE">
              <w:rPr>
                <w:sz w:val="18"/>
                <w:szCs w:val="18"/>
              </w:rPr>
              <w:t>d'amélioration nécessaires</w:t>
            </w:r>
          </w:p>
        </w:tc>
        <w:tc>
          <w:tcPr>
            <w:tcW w:w="2130" w:type="dxa"/>
            <w:tcMar>
              <w:top w:w="100" w:type="dxa"/>
              <w:left w:w="100" w:type="dxa"/>
              <w:bottom w:w="100" w:type="dxa"/>
              <w:right w:w="100" w:type="dxa"/>
            </w:tcMar>
          </w:tcPr>
          <w:p w14:paraId="642D5457" w14:textId="77777777" w:rsidR="00A04BDE" w:rsidRPr="00A04BDE" w:rsidRDefault="00A04BDE" w:rsidP="00A04BDE">
            <w:pPr>
              <w:spacing w:line="240" w:lineRule="auto"/>
              <w:rPr>
                <w:sz w:val="18"/>
                <w:szCs w:val="18"/>
              </w:rPr>
            </w:pPr>
            <w:r w:rsidRPr="00A04BDE">
              <w:rPr>
                <w:sz w:val="18"/>
                <w:szCs w:val="18"/>
              </w:rPr>
              <w:t>Utilise toute la terminologie appropriée</w:t>
            </w:r>
          </w:p>
          <w:p w14:paraId="3A0984E4" w14:textId="77777777" w:rsidR="00A04BDE" w:rsidRPr="00A04BDE" w:rsidRDefault="00A04BDE" w:rsidP="00A04BDE">
            <w:pPr>
              <w:spacing w:line="240" w:lineRule="auto"/>
              <w:rPr>
                <w:sz w:val="18"/>
                <w:szCs w:val="18"/>
              </w:rPr>
            </w:pPr>
          </w:p>
          <w:p w14:paraId="1A3BFF43" w14:textId="23CE6845" w:rsidR="00A04BDE" w:rsidRPr="00A04BDE" w:rsidRDefault="00A04BDE" w:rsidP="00A04BDE">
            <w:pPr>
              <w:spacing w:line="240" w:lineRule="auto"/>
              <w:rPr>
                <w:sz w:val="18"/>
                <w:szCs w:val="18"/>
              </w:rPr>
            </w:pPr>
            <w:r>
              <w:rPr>
                <w:sz w:val="18"/>
                <w:szCs w:val="18"/>
              </w:rPr>
              <w:t>Communique une</w:t>
            </w:r>
            <w:r w:rsidRPr="00A04BDE">
              <w:rPr>
                <w:sz w:val="18"/>
                <w:szCs w:val="18"/>
              </w:rPr>
              <w:t xml:space="preserve"> compréhension de tous les concepts de base</w:t>
            </w:r>
          </w:p>
          <w:p w14:paraId="0ABC7E6A" w14:textId="77777777" w:rsidR="00A04BDE" w:rsidRPr="00A04BDE" w:rsidRDefault="00A04BDE" w:rsidP="00A04BDE">
            <w:pPr>
              <w:spacing w:line="240" w:lineRule="auto"/>
              <w:rPr>
                <w:sz w:val="18"/>
                <w:szCs w:val="18"/>
              </w:rPr>
            </w:pPr>
          </w:p>
          <w:p w14:paraId="2817E4DF" w14:textId="3F8E2B9C" w:rsidR="00A04BDE" w:rsidRDefault="00A04BDE" w:rsidP="00A04BDE">
            <w:pPr>
              <w:spacing w:line="240" w:lineRule="auto"/>
              <w:rPr>
                <w:sz w:val="18"/>
                <w:szCs w:val="18"/>
              </w:rPr>
            </w:pPr>
            <w:r>
              <w:rPr>
                <w:sz w:val="18"/>
                <w:szCs w:val="18"/>
              </w:rPr>
              <w:t>Réfléchi</w:t>
            </w:r>
            <w:r w:rsidR="00521EF9">
              <w:rPr>
                <w:sz w:val="18"/>
                <w:szCs w:val="18"/>
              </w:rPr>
              <w:t>s</w:t>
            </w:r>
            <w:r>
              <w:rPr>
                <w:sz w:val="18"/>
                <w:szCs w:val="18"/>
              </w:rPr>
              <w:t xml:space="preserve"> de manière approfondie au</w:t>
            </w:r>
            <w:r w:rsidRPr="00A04BDE">
              <w:rPr>
                <w:sz w:val="18"/>
                <w:szCs w:val="18"/>
              </w:rPr>
              <w:t xml:space="preserve"> processus </w:t>
            </w:r>
            <w:r>
              <w:rPr>
                <w:sz w:val="18"/>
                <w:szCs w:val="18"/>
              </w:rPr>
              <w:t>de conception</w:t>
            </w:r>
            <w:r w:rsidRPr="00A04BDE">
              <w:rPr>
                <w:sz w:val="18"/>
                <w:szCs w:val="18"/>
              </w:rPr>
              <w:t>. Fai</w:t>
            </w:r>
            <w:r w:rsidR="00521EF9">
              <w:rPr>
                <w:sz w:val="18"/>
                <w:szCs w:val="18"/>
              </w:rPr>
              <w:t>s</w:t>
            </w:r>
            <w:r w:rsidRPr="00A04BDE">
              <w:rPr>
                <w:sz w:val="18"/>
                <w:szCs w:val="18"/>
              </w:rPr>
              <w:t xml:space="preserve"> des suggestions d'amélioration nécessaires et </w:t>
            </w:r>
            <w:r w:rsidR="003339C4">
              <w:rPr>
                <w:sz w:val="18"/>
                <w:szCs w:val="18"/>
              </w:rPr>
              <w:t>perspicaces</w:t>
            </w:r>
          </w:p>
        </w:tc>
      </w:tr>
    </w:tbl>
    <w:p w14:paraId="12CE3902" w14:textId="77777777" w:rsidR="009936BB" w:rsidRDefault="009936BB"/>
    <w:p w14:paraId="0C6DC58A" w14:textId="77777777" w:rsidR="009936BB" w:rsidRDefault="009936BB"/>
    <w:p w14:paraId="5FACBB50" w14:textId="77777777" w:rsidR="00A55758" w:rsidRDefault="00A55758" w:rsidP="00A55758">
      <w:pPr>
        <w:pBdr>
          <w:top w:val="nil"/>
          <w:left w:val="nil"/>
          <w:bottom w:val="nil"/>
          <w:right w:val="nil"/>
          <w:between w:val="nil"/>
        </w:pBdr>
        <w:rPr>
          <w:b/>
        </w:rPr>
      </w:pPr>
      <w:r>
        <w:rPr>
          <w:b/>
        </w:rPr>
        <w:t>Opportunité interdisciplinaire:</w:t>
      </w:r>
    </w:p>
    <w:p w14:paraId="009ACD8C" w14:textId="77777777" w:rsidR="00A55758" w:rsidRDefault="00A55758" w:rsidP="00A55758">
      <w:pPr>
        <w:pBdr>
          <w:top w:val="nil"/>
          <w:left w:val="nil"/>
          <w:bottom w:val="nil"/>
          <w:right w:val="nil"/>
          <w:between w:val="nil"/>
        </w:pBdr>
        <w:rPr>
          <w:b/>
        </w:rPr>
      </w:pPr>
      <w:r>
        <w:rPr>
          <w:b/>
        </w:rPr>
        <w:t>Langue:</w:t>
      </w:r>
    </w:p>
    <w:p w14:paraId="4DCC3366" w14:textId="563450B1" w:rsidR="00A55758" w:rsidRDefault="00A55758" w:rsidP="00A55758">
      <w:pPr>
        <w:pBdr>
          <w:top w:val="nil"/>
          <w:left w:val="nil"/>
          <w:bottom w:val="nil"/>
          <w:right w:val="nil"/>
          <w:between w:val="nil"/>
        </w:pBdr>
        <w:rPr>
          <w:b/>
        </w:rPr>
      </w:pPr>
      <w:r>
        <w:rPr>
          <w:b/>
        </w:rPr>
        <w:t xml:space="preserve">Écriture - Attente: </w:t>
      </w:r>
    </w:p>
    <w:p w14:paraId="019644F0" w14:textId="1EC9FDF4" w:rsidR="00A55758" w:rsidRPr="00A55758" w:rsidRDefault="00A55758" w:rsidP="00A55758">
      <w:pPr>
        <w:pStyle w:val="HTMLPreformatted"/>
        <w:rPr>
          <w:color w:val="000000"/>
        </w:rPr>
      </w:pPr>
      <w:r w:rsidRPr="00A55758">
        <w:rPr>
          <w:rFonts w:ascii="Arial" w:hAnsi="Arial" w:cs="Arial"/>
          <w:color w:val="000000"/>
        </w:rPr>
        <w:t xml:space="preserve">Planifier ses projets d'écriture en utilisant des stratégies et des outils de </w:t>
      </w:r>
      <w:proofErr w:type="spellStart"/>
      <w:r w:rsidRPr="00A55758">
        <w:rPr>
          <w:rFonts w:ascii="Arial" w:hAnsi="Arial" w:cs="Arial"/>
          <w:color w:val="000000"/>
        </w:rPr>
        <w:t>préécriture</w:t>
      </w:r>
      <w:proofErr w:type="spellEnd"/>
      <w:r w:rsidRPr="00A55758">
        <w:rPr>
          <w:rFonts w:ascii="Arial" w:hAnsi="Arial" w:cs="Arial"/>
          <w:color w:val="000000"/>
        </w:rPr>
        <w:t>.</w:t>
      </w:r>
    </w:p>
    <w:p w14:paraId="7EBEE826" w14:textId="77777777" w:rsidR="00A55758" w:rsidRDefault="00A55758" w:rsidP="00A55758">
      <w:pPr>
        <w:rPr>
          <w:b/>
        </w:rPr>
      </w:pPr>
    </w:p>
    <w:p w14:paraId="69739BFE" w14:textId="108CA5BC" w:rsidR="009936BB" w:rsidRDefault="00870C56" w:rsidP="00A55758">
      <w:pPr>
        <w:rPr>
          <w:b/>
        </w:rPr>
      </w:pPr>
      <w:r>
        <w:rPr>
          <w:b/>
        </w:rPr>
        <w:t>Math</w:t>
      </w:r>
      <w:r w:rsidR="00A55758">
        <w:rPr>
          <w:b/>
        </w:rPr>
        <w:t>ématiques</w:t>
      </w:r>
      <w:r>
        <w:rPr>
          <w:b/>
        </w:rPr>
        <w:t xml:space="preserve">: </w:t>
      </w:r>
    </w:p>
    <w:p w14:paraId="133457FC" w14:textId="3DEABAD8" w:rsidR="009936BB" w:rsidRDefault="00A55758">
      <w:pPr>
        <w:rPr>
          <w:b/>
        </w:rPr>
      </w:pPr>
      <w:r>
        <w:rPr>
          <w:b/>
        </w:rPr>
        <w:t>Traitement de données - Attente</w:t>
      </w:r>
    </w:p>
    <w:p w14:paraId="6B469000" w14:textId="09151C29" w:rsidR="00A55758" w:rsidRDefault="00A55758" w:rsidP="00A55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0"/>
          <w:szCs w:val="20"/>
          <w:lang w:eastAsia="fr-CA"/>
        </w:rPr>
      </w:pPr>
      <w:r w:rsidRPr="00A55758">
        <w:rPr>
          <w:rFonts w:eastAsia="Times New Roman"/>
          <w:color w:val="000000"/>
          <w:sz w:val="20"/>
          <w:szCs w:val="20"/>
          <w:lang w:eastAsia="fr-CA"/>
        </w:rPr>
        <w:t>Utiliser la démarche statistique dans le but de valider une hypothèse ou de répondre à une question et déterminer les mesures de tendance centrale afin d’interpréter des données.</w:t>
      </w:r>
    </w:p>
    <w:p w14:paraId="1EF53899" w14:textId="77777777" w:rsidR="009936BB" w:rsidRDefault="009936BB">
      <w:pPr>
        <w:rPr>
          <w:b/>
        </w:rPr>
      </w:pPr>
    </w:p>
    <w:p w14:paraId="408914B5" w14:textId="77777777" w:rsidR="009936BB" w:rsidRDefault="009936BB">
      <w:pPr>
        <w:rPr>
          <w:b/>
        </w:rPr>
      </w:pPr>
    </w:p>
    <w:p w14:paraId="65EC3666" w14:textId="77777777" w:rsidR="009936BB" w:rsidRDefault="009936BB">
      <w:pPr>
        <w:rPr>
          <w:b/>
        </w:rPr>
      </w:pPr>
    </w:p>
    <w:p w14:paraId="31EFCE4F" w14:textId="77777777" w:rsidR="009936BB" w:rsidRDefault="009936BB">
      <w:pPr>
        <w:rPr>
          <w:b/>
        </w:rPr>
      </w:pPr>
    </w:p>
    <w:p w14:paraId="57CA6BB6" w14:textId="77777777" w:rsidR="009936BB" w:rsidRDefault="009936BB">
      <w:pPr>
        <w:rPr>
          <w:b/>
        </w:rPr>
      </w:pPr>
    </w:p>
    <w:p w14:paraId="0B931C1B" w14:textId="77777777" w:rsidR="009936BB" w:rsidRDefault="009936BB">
      <w:pPr>
        <w:rPr>
          <w:b/>
        </w:rPr>
      </w:pPr>
    </w:p>
    <w:p w14:paraId="25A9FC5F" w14:textId="77777777" w:rsidR="009936BB" w:rsidRDefault="009936BB">
      <w:pPr>
        <w:rPr>
          <w:b/>
        </w:rPr>
      </w:pPr>
    </w:p>
    <w:p w14:paraId="054383B5" w14:textId="77777777" w:rsidR="009936BB" w:rsidRDefault="009936BB">
      <w:pPr>
        <w:rPr>
          <w:b/>
        </w:rPr>
      </w:pPr>
    </w:p>
    <w:p w14:paraId="0A207D44" w14:textId="77777777" w:rsidR="009936BB" w:rsidRDefault="009936BB">
      <w:pPr>
        <w:rPr>
          <w:b/>
        </w:rPr>
      </w:pPr>
    </w:p>
    <w:p w14:paraId="1B724A42" w14:textId="77777777" w:rsidR="009936BB" w:rsidRDefault="009936BB">
      <w:pPr>
        <w:rPr>
          <w:b/>
        </w:rPr>
      </w:pPr>
    </w:p>
    <w:p w14:paraId="0A97946E" w14:textId="77777777" w:rsidR="009936BB" w:rsidRDefault="009936BB">
      <w:pPr>
        <w:rPr>
          <w:b/>
        </w:rPr>
      </w:pPr>
    </w:p>
    <w:p w14:paraId="3CC647DF" w14:textId="09330AC3" w:rsidR="009936BB" w:rsidRDefault="00870C56">
      <w:pPr>
        <w:rPr>
          <w:b/>
          <w:sz w:val="28"/>
          <w:szCs w:val="28"/>
        </w:rPr>
      </w:pPr>
      <w:r>
        <w:rPr>
          <w:b/>
          <w:sz w:val="28"/>
          <w:szCs w:val="28"/>
        </w:rPr>
        <w:t>A</w:t>
      </w:r>
      <w:r w:rsidR="00882CFC">
        <w:rPr>
          <w:b/>
          <w:sz w:val="28"/>
          <w:szCs w:val="28"/>
        </w:rPr>
        <w:t xml:space="preserve">nnexe </w:t>
      </w:r>
      <w:r w:rsidR="007A1D70">
        <w:rPr>
          <w:b/>
          <w:sz w:val="28"/>
          <w:szCs w:val="28"/>
        </w:rPr>
        <w:t>B</w:t>
      </w:r>
      <w:r>
        <w:rPr>
          <w:b/>
          <w:sz w:val="28"/>
          <w:szCs w:val="28"/>
        </w:rPr>
        <w:t xml:space="preserve">: </w:t>
      </w:r>
    </w:p>
    <w:p w14:paraId="1DC01087" w14:textId="77777777" w:rsidR="009936BB" w:rsidRDefault="009936BB">
      <w:pPr>
        <w:rPr>
          <w:b/>
        </w:rPr>
      </w:pPr>
    </w:p>
    <w:p w14:paraId="6C46CEB3" w14:textId="654100E7" w:rsidR="009936BB" w:rsidRPr="007A1D70" w:rsidRDefault="00882CFC">
      <w:pPr>
        <w:jc w:val="center"/>
        <w:rPr>
          <w:b/>
          <w:sz w:val="52"/>
          <w:szCs w:val="52"/>
          <w:u w:val="single"/>
        </w:rPr>
      </w:pPr>
      <w:r w:rsidRPr="007A1D70">
        <w:rPr>
          <w:b/>
          <w:sz w:val="52"/>
          <w:szCs w:val="52"/>
          <w:u w:val="single"/>
        </w:rPr>
        <w:t xml:space="preserve">Engouement </w:t>
      </w:r>
      <w:r w:rsidR="00732BA6" w:rsidRPr="007A1D70">
        <w:rPr>
          <w:b/>
          <w:sz w:val="52"/>
          <w:szCs w:val="52"/>
          <w:u w:val="single"/>
        </w:rPr>
        <w:t>c</w:t>
      </w:r>
      <w:r w:rsidRPr="007A1D70">
        <w:rPr>
          <w:b/>
          <w:sz w:val="52"/>
          <w:szCs w:val="52"/>
          <w:u w:val="single"/>
        </w:rPr>
        <w:t>atapulte</w:t>
      </w:r>
    </w:p>
    <w:p w14:paraId="7374AA0D" w14:textId="77777777" w:rsidR="009936BB" w:rsidRDefault="009936BB"/>
    <w:p w14:paraId="26E4B8E3" w14:textId="4F365F24" w:rsidR="00882CFC" w:rsidRDefault="00882CFC">
      <w:r w:rsidRPr="00882CFC">
        <w:rPr>
          <w:b/>
        </w:rPr>
        <w:t>Situation:</w:t>
      </w:r>
      <w:r w:rsidRPr="00882CFC">
        <w:t xml:space="preserve"> </w:t>
      </w:r>
      <w:r>
        <w:t>Une compréhension de l'efficacité mécanique et d</w:t>
      </w:r>
      <w:r w:rsidRPr="00882CFC">
        <w:t xml:space="preserve">es systèmes conduit à un plus grand savoir-faire technologique. </w:t>
      </w:r>
      <w:r>
        <w:t xml:space="preserve">L’habileté d’utiliser efficacement la mécanique </w:t>
      </w:r>
      <w:r w:rsidR="00C20FE8">
        <w:t>envers</w:t>
      </w:r>
      <w:r>
        <w:t xml:space="preserve"> les </w:t>
      </w:r>
      <w:r w:rsidR="00704C4F">
        <w:t>besoins</w:t>
      </w:r>
      <w:r>
        <w:t xml:space="preserve"> humains</w:t>
      </w:r>
      <w:r w:rsidRPr="00882CFC">
        <w:t xml:space="preserve"> nous a permis de construire des tours et des ponts qui étaient impossibles à </w:t>
      </w:r>
      <w:r>
        <w:t xml:space="preserve">produire </w:t>
      </w:r>
      <w:r w:rsidRPr="00882CFC">
        <w:t>il y a des centaines d'années.</w:t>
      </w:r>
    </w:p>
    <w:p w14:paraId="446F47D0" w14:textId="77777777" w:rsidR="009936BB" w:rsidRDefault="009936BB"/>
    <w:p w14:paraId="78FF20C5" w14:textId="1E99E093" w:rsidR="00882CFC" w:rsidRDefault="00882CFC">
      <w:r w:rsidRPr="00882CFC">
        <w:rPr>
          <w:b/>
        </w:rPr>
        <w:t>Problème:</w:t>
      </w:r>
      <w:r>
        <w:t xml:space="preserve"> Conçois</w:t>
      </w:r>
      <w:r w:rsidR="00330860">
        <w:t xml:space="preserve"> une catapulte qui projet</w:t>
      </w:r>
      <w:r w:rsidR="003339C4">
        <w:t>t</w:t>
      </w:r>
      <w:r w:rsidR="00330860">
        <w:t>e</w:t>
      </w:r>
      <w:r w:rsidR="00022760">
        <w:t>ra</w:t>
      </w:r>
      <w:r w:rsidR="0097512C">
        <w:t xml:space="preserve"> </w:t>
      </w:r>
      <w:r w:rsidR="00A46D49">
        <w:t>soit</w:t>
      </w:r>
      <w:r w:rsidRPr="00882CFC">
        <w:t xml:space="preserve"> pour la hauteur, la distance</w:t>
      </w:r>
      <w:r w:rsidR="00330860">
        <w:t xml:space="preserve"> ou la précision. Les modèle</w:t>
      </w:r>
      <w:r w:rsidRPr="00882CFC">
        <w:t xml:space="preserve">s </w:t>
      </w:r>
      <w:r w:rsidR="00330860">
        <w:t>de catapulte peuvent être conçu</w:t>
      </w:r>
      <w:r w:rsidRPr="00882CFC">
        <w:t>s pour un, deux ou tous les types de compétition (var</w:t>
      </w:r>
      <w:r w:rsidR="00330860">
        <w:t>iables dépendantes). Utilise te</w:t>
      </w:r>
      <w:r w:rsidRPr="00882CFC">
        <w:t>s connaissances des leviers et du placeme</w:t>
      </w:r>
      <w:r w:rsidR="00330860">
        <w:t>nt du point d'appui, de la force</w:t>
      </w:r>
      <w:r w:rsidR="001C48E9">
        <w:t xml:space="preserve"> et de la charge pour t’aider dans ta conception. Utilise </w:t>
      </w:r>
      <w:r w:rsidR="001C48E9" w:rsidRPr="00882CFC">
        <w:t>également</w:t>
      </w:r>
      <w:r w:rsidR="001C48E9">
        <w:t xml:space="preserve"> te</w:t>
      </w:r>
      <w:r w:rsidRPr="00882CFC">
        <w:t xml:space="preserve">s connaissances de la forme et de la fonction de la septième année pour faciliter </w:t>
      </w:r>
      <w:r w:rsidR="001C48E9">
        <w:t>ta planification et ta construction. Réfléchis comment les matériaux choisis serviront à générer la force nécessaire.</w:t>
      </w:r>
    </w:p>
    <w:p w14:paraId="5D518038" w14:textId="77777777" w:rsidR="009936BB" w:rsidRDefault="009936BB"/>
    <w:p w14:paraId="0CB2FDC3" w14:textId="519AEC4F" w:rsidR="009936BB" w:rsidRDefault="001C48E9" w:rsidP="001C48E9">
      <w:r w:rsidRPr="001C48E9">
        <w:rPr>
          <w:b/>
        </w:rPr>
        <w:t>Matériaux choisi</w:t>
      </w:r>
      <w:r w:rsidR="00E53AA5">
        <w:rPr>
          <w:b/>
        </w:rPr>
        <w:t>s: Prends en note les matériaux choisis. Lorsque nécessaire, indique les dimensions et la quantité requise</w:t>
      </w:r>
      <w:r w:rsidRPr="001C48E9">
        <w:rPr>
          <w:b/>
        </w:rPr>
        <w:t>.</w:t>
      </w:r>
    </w:p>
    <w:p w14:paraId="49BDDF81" w14:textId="77777777" w:rsidR="009936BB" w:rsidRDefault="009936BB">
      <w:pPr>
        <w:numPr>
          <w:ilvl w:val="0"/>
          <w:numId w:val="4"/>
        </w:numPr>
      </w:pPr>
    </w:p>
    <w:p w14:paraId="14344483" w14:textId="77777777" w:rsidR="009936BB" w:rsidRDefault="009936BB">
      <w:pPr>
        <w:numPr>
          <w:ilvl w:val="0"/>
          <w:numId w:val="4"/>
        </w:numPr>
      </w:pPr>
    </w:p>
    <w:p w14:paraId="3435179A" w14:textId="77777777" w:rsidR="009936BB" w:rsidRDefault="009936BB">
      <w:pPr>
        <w:rPr>
          <w:b/>
        </w:rPr>
      </w:pPr>
    </w:p>
    <w:p w14:paraId="7B912B74" w14:textId="3BE0A7E5" w:rsidR="00F604A1" w:rsidRDefault="00F604A1">
      <w:pPr>
        <w:rPr>
          <w:i/>
        </w:rPr>
      </w:pPr>
      <w:r>
        <w:rPr>
          <w:b/>
        </w:rPr>
        <w:t>Planification</w:t>
      </w:r>
      <w:r w:rsidR="00870C56">
        <w:rPr>
          <w:b/>
        </w:rPr>
        <w:t>:</w:t>
      </w:r>
      <w:r w:rsidR="00870C56">
        <w:t xml:space="preserve"> </w:t>
      </w:r>
      <w:r>
        <w:rPr>
          <w:i/>
        </w:rPr>
        <w:t>Créé au moins deux modèles différents ou dessine un modèle</w:t>
      </w:r>
      <w:r w:rsidRPr="00F604A1">
        <w:rPr>
          <w:i/>
        </w:rPr>
        <w:t xml:space="preserve"> ave</w:t>
      </w:r>
      <w:r>
        <w:rPr>
          <w:i/>
        </w:rPr>
        <w:t>c deux vues différentes. Assure-toi</w:t>
      </w:r>
      <w:r w:rsidRPr="00F604A1">
        <w:rPr>
          <w:i/>
        </w:rPr>
        <w:t xml:space="preserve"> d'inclure des détails tels que la t</w:t>
      </w:r>
      <w:r w:rsidR="002C7BF0">
        <w:rPr>
          <w:i/>
        </w:rPr>
        <w:t>aille et les dimensions. Inclus</w:t>
      </w:r>
      <w:r w:rsidRPr="00F604A1">
        <w:rPr>
          <w:i/>
        </w:rPr>
        <w:t xml:space="preserve"> les termes:</w:t>
      </w:r>
      <w:r>
        <w:rPr>
          <w:i/>
        </w:rPr>
        <w:t xml:space="preserve"> point d'appui, charge et force dans </w:t>
      </w:r>
      <w:r w:rsidR="002C7BF0">
        <w:rPr>
          <w:i/>
        </w:rPr>
        <w:t>tes plans</w:t>
      </w:r>
      <w:r w:rsidRPr="00F604A1">
        <w:rPr>
          <w:i/>
        </w:rPr>
        <w:t>.</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9936BB" w14:paraId="73E09A20" w14:textId="77777777">
        <w:tc>
          <w:tcPr>
            <w:tcW w:w="10800" w:type="dxa"/>
            <w:shd w:val="clear" w:color="auto" w:fill="auto"/>
            <w:tcMar>
              <w:top w:w="100" w:type="dxa"/>
              <w:left w:w="100" w:type="dxa"/>
              <w:bottom w:w="100" w:type="dxa"/>
              <w:right w:w="100" w:type="dxa"/>
            </w:tcMar>
          </w:tcPr>
          <w:p w14:paraId="25357703" w14:textId="0C8A571B" w:rsidR="009936BB" w:rsidRDefault="002C7BF0">
            <w:pPr>
              <w:widowControl w:val="0"/>
              <w:spacing w:line="240" w:lineRule="auto"/>
            </w:pPr>
            <w:r>
              <w:t>Modèle 1 ou vue</w:t>
            </w:r>
            <w:r w:rsidR="00870C56">
              <w:t xml:space="preserve"> ____</w:t>
            </w:r>
            <w:r>
              <w:t>____</w:t>
            </w:r>
            <w:r w:rsidR="00870C56">
              <w:t>_:</w:t>
            </w:r>
          </w:p>
          <w:p w14:paraId="0F237859" w14:textId="77777777" w:rsidR="009936BB" w:rsidRDefault="009936BB">
            <w:pPr>
              <w:widowControl w:val="0"/>
              <w:spacing w:line="240" w:lineRule="auto"/>
            </w:pPr>
          </w:p>
          <w:p w14:paraId="5ECCA208" w14:textId="77777777" w:rsidR="009936BB" w:rsidRDefault="009936BB">
            <w:pPr>
              <w:widowControl w:val="0"/>
              <w:spacing w:line="240" w:lineRule="auto"/>
            </w:pPr>
          </w:p>
          <w:p w14:paraId="6B70F37B" w14:textId="77777777" w:rsidR="009936BB" w:rsidRDefault="009936BB">
            <w:pPr>
              <w:widowControl w:val="0"/>
              <w:spacing w:line="240" w:lineRule="auto"/>
            </w:pPr>
          </w:p>
          <w:p w14:paraId="6739A912" w14:textId="77777777" w:rsidR="009936BB" w:rsidRDefault="009936BB">
            <w:pPr>
              <w:widowControl w:val="0"/>
              <w:spacing w:line="240" w:lineRule="auto"/>
            </w:pPr>
          </w:p>
          <w:p w14:paraId="2A180D41" w14:textId="77777777" w:rsidR="009936BB" w:rsidRDefault="009936BB">
            <w:pPr>
              <w:widowControl w:val="0"/>
              <w:spacing w:line="240" w:lineRule="auto"/>
            </w:pPr>
          </w:p>
          <w:p w14:paraId="77C137CC" w14:textId="77777777" w:rsidR="009936BB" w:rsidRDefault="009936BB">
            <w:pPr>
              <w:widowControl w:val="0"/>
              <w:spacing w:line="240" w:lineRule="auto"/>
            </w:pPr>
          </w:p>
          <w:p w14:paraId="4A868E5C" w14:textId="77777777" w:rsidR="009936BB" w:rsidRDefault="009936BB">
            <w:pPr>
              <w:widowControl w:val="0"/>
              <w:spacing w:line="240" w:lineRule="auto"/>
            </w:pPr>
          </w:p>
          <w:p w14:paraId="27104600" w14:textId="77777777" w:rsidR="009936BB" w:rsidRDefault="009936BB">
            <w:pPr>
              <w:widowControl w:val="0"/>
              <w:spacing w:line="240" w:lineRule="auto"/>
            </w:pPr>
          </w:p>
          <w:p w14:paraId="044C0821" w14:textId="1AC1950C" w:rsidR="009936BB" w:rsidRDefault="009936BB">
            <w:pPr>
              <w:widowControl w:val="0"/>
              <w:spacing w:line="240" w:lineRule="auto"/>
            </w:pPr>
          </w:p>
        </w:tc>
      </w:tr>
      <w:tr w:rsidR="009936BB" w14:paraId="50FC7381" w14:textId="77777777">
        <w:tc>
          <w:tcPr>
            <w:tcW w:w="10800" w:type="dxa"/>
            <w:shd w:val="clear" w:color="auto" w:fill="auto"/>
            <w:tcMar>
              <w:top w:w="100" w:type="dxa"/>
              <w:left w:w="100" w:type="dxa"/>
              <w:bottom w:w="100" w:type="dxa"/>
              <w:right w:w="100" w:type="dxa"/>
            </w:tcMar>
          </w:tcPr>
          <w:p w14:paraId="0A85AA0D" w14:textId="0A891E04" w:rsidR="009936BB" w:rsidRDefault="002C7BF0">
            <w:pPr>
              <w:widowControl w:val="0"/>
              <w:spacing w:line="240" w:lineRule="auto"/>
            </w:pPr>
            <w:r>
              <w:lastRenderedPageBreak/>
              <w:t>Modèle 2 ou</w:t>
            </w:r>
            <w:r w:rsidR="00870C56">
              <w:t xml:space="preserve"> </w:t>
            </w:r>
            <w:r>
              <w:t>vue _________:</w:t>
            </w:r>
          </w:p>
          <w:p w14:paraId="44D961E8" w14:textId="77777777" w:rsidR="009936BB" w:rsidRDefault="009936BB">
            <w:pPr>
              <w:widowControl w:val="0"/>
              <w:spacing w:line="240" w:lineRule="auto"/>
            </w:pPr>
          </w:p>
          <w:p w14:paraId="628DC910" w14:textId="77777777" w:rsidR="009936BB" w:rsidRDefault="009936BB">
            <w:pPr>
              <w:widowControl w:val="0"/>
              <w:spacing w:line="240" w:lineRule="auto"/>
            </w:pPr>
          </w:p>
          <w:p w14:paraId="74674519" w14:textId="77777777" w:rsidR="009936BB" w:rsidRDefault="009936BB">
            <w:pPr>
              <w:widowControl w:val="0"/>
              <w:spacing w:line="240" w:lineRule="auto"/>
            </w:pPr>
          </w:p>
          <w:p w14:paraId="38D2CB91" w14:textId="77777777" w:rsidR="009936BB" w:rsidRDefault="009936BB">
            <w:pPr>
              <w:widowControl w:val="0"/>
              <w:spacing w:line="240" w:lineRule="auto"/>
            </w:pPr>
          </w:p>
          <w:p w14:paraId="09D83A58" w14:textId="77777777" w:rsidR="009936BB" w:rsidRDefault="009936BB">
            <w:pPr>
              <w:widowControl w:val="0"/>
              <w:spacing w:line="240" w:lineRule="auto"/>
            </w:pPr>
          </w:p>
          <w:p w14:paraId="4742EC14" w14:textId="77777777" w:rsidR="009936BB" w:rsidRDefault="009936BB">
            <w:pPr>
              <w:widowControl w:val="0"/>
              <w:spacing w:line="240" w:lineRule="auto"/>
            </w:pPr>
          </w:p>
          <w:p w14:paraId="6D679840" w14:textId="77777777" w:rsidR="009936BB" w:rsidRDefault="009936BB">
            <w:pPr>
              <w:widowControl w:val="0"/>
              <w:spacing w:line="240" w:lineRule="auto"/>
            </w:pPr>
          </w:p>
          <w:p w14:paraId="3A48B90D" w14:textId="77777777" w:rsidR="009936BB" w:rsidRDefault="009936BB">
            <w:pPr>
              <w:widowControl w:val="0"/>
              <w:spacing w:line="240" w:lineRule="auto"/>
            </w:pPr>
          </w:p>
          <w:p w14:paraId="12EFED7C" w14:textId="77777777" w:rsidR="009936BB" w:rsidRDefault="009936BB">
            <w:pPr>
              <w:widowControl w:val="0"/>
              <w:spacing w:line="240" w:lineRule="auto"/>
            </w:pPr>
          </w:p>
          <w:p w14:paraId="197665A5" w14:textId="77777777" w:rsidR="009936BB" w:rsidRDefault="009936BB">
            <w:pPr>
              <w:widowControl w:val="0"/>
              <w:spacing w:line="240" w:lineRule="auto"/>
            </w:pPr>
          </w:p>
          <w:p w14:paraId="6E263C3C" w14:textId="77777777" w:rsidR="009936BB" w:rsidRDefault="009936BB">
            <w:pPr>
              <w:widowControl w:val="0"/>
              <w:spacing w:line="240" w:lineRule="auto"/>
            </w:pPr>
          </w:p>
          <w:p w14:paraId="1F98F279" w14:textId="741FDBD3" w:rsidR="009936BB" w:rsidRDefault="009936BB">
            <w:pPr>
              <w:widowControl w:val="0"/>
              <w:spacing w:line="240" w:lineRule="auto"/>
            </w:pPr>
          </w:p>
          <w:p w14:paraId="499AC175" w14:textId="77777777" w:rsidR="009936BB" w:rsidRDefault="009936BB">
            <w:pPr>
              <w:widowControl w:val="0"/>
              <w:spacing w:line="240" w:lineRule="auto"/>
            </w:pPr>
          </w:p>
        </w:tc>
      </w:tr>
    </w:tbl>
    <w:p w14:paraId="7FE7F912" w14:textId="77777777" w:rsidR="009936BB" w:rsidRDefault="009936BB"/>
    <w:p w14:paraId="4DCE5EFB" w14:textId="4E004423" w:rsidR="0026680D" w:rsidRDefault="0026680D">
      <w:pPr>
        <w:rPr>
          <w:i/>
        </w:rPr>
      </w:pPr>
      <w:r w:rsidRPr="0026680D">
        <w:rPr>
          <w:b/>
          <w:i/>
        </w:rPr>
        <w:t>Observations:</w:t>
      </w:r>
      <w:r w:rsidRPr="0026680D">
        <w:rPr>
          <w:i/>
        </w:rPr>
        <w:t xml:space="preserve"> </w:t>
      </w:r>
      <w:r>
        <w:rPr>
          <w:i/>
        </w:rPr>
        <w:t>Consigne les</w:t>
      </w:r>
      <w:r w:rsidRPr="0026680D">
        <w:rPr>
          <w:i/>
        </w:rPr>
        <w:t xml:space="preserve"> obs</w:t>
      </w:r>
      <w:r>
        <w:rPr>
          <w:i/>
        </w:rPr>
        <w:t>ervations quantitatives de ta</w:t>
      </w:r>
      <w:r w:rsidRPr="0026680D">
        <w:rPr>
          <w:i/>
        </w:rPr>
        <w:t xml:space="preserve"> catapulte. Si </w:t>
      </w:r>
      <w:r>
        <w:rPr>
          <w:i/>
        </w:rPr>
        <w:t>tu as choisi de te</w:t>
      </w:r>
      <w:r w:rsidRPr="0026680D">
        <w:rPr>
          <w:i/>
        </w:rPr>
        <w:t xml:space="preserve"> concentrer sur une </w:t>
      </w:r>
      <w:r>
        <w:rPr>
          <w:i/>
        </w:rPr>
        <w:t>variable dépendante, enregistre</w:t>
      </w:r>
      <w:r w:rsidR="00D81774">
        <w:rPr>
          <w:i/>
        </w:rPr>
        <w:t xml:space="preserve"> simplement l</w:t>
      </w:r>
      <w:r>
        <w:rPr>
          <w:i/>
        </w:rPr>
        <w:t>e</w:t>
      </w:r>
      <w:r w:rsidR="00D81774">
        <w:rPr>
          <w:i/>
        </w:rPr>
        <w:t>s données pour</w:t>
      </w:r>
      <w:r w:rsidRPr="0026680D">
        <w:rPr>
          <w:i/>
        </w:rPr>
        <w:t xml:space="preserve"> cette ligne.</w:t>
      </w:r>
    </w:p>
    <w:p w14:paraId="3B06F85B" w14:textId="77777777" w:rsidR="009936BB" w:rsidRDefault="009936BB"/>
    <w:tbl>
      <w:tblPr>
        <w:tblStyle w:val="a8"/>
        <w:tblW w:w="1077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2"/>
        <w:gridCol w:w="878"/>
        <w:gridCol w:w="878"/>
        <w:gridCol w:w="878"/>
        <w:gridCol w:w="879"/>
        <w:gridCol w:w="879"/>
        <w:gridCol w:w="879"/>
        <w:gridCol w:w="879"/>
        <w:gridCol w:w="879"/>
        <w:gridCol w:w="879"/>
        <w:gridCol w:w="897"/>
      </w:tblGrid>
      <w:tr w:rsidR="0026680D" w14:paraId="2B78C340" w14:textId="77777777" w:rsidTr="00D9504B">
        <w:trPr>
          <w:trHeight w:val="451"/>
        </w:trPr>
        <w:tc>
          <w:tcPr>
            <w:tcW w:w="1972" w:type="dxa"/>
            <w:shd w:val="clear" w:color="auto" w:fill="auto"/>
            <w:tcMar>
              <w:top w:w="100" w:type="dxa"/>
              <w:left w:w="100" w:type="dxa"/>
              <w:bottom w:w="100" w:type="dxa"/>
              <w:right w:w="100" w:type="dxa"/>
            </w:tcMar>
            <w:vAlign w:val="center"/>
          </w:tcPr>
          <w:p w14:paraId="1572A11D" w14:textId="62257E0D" w:rsidR="0026680D" w:rsidRDefault="0026680D" w:rsidP="00D9504B">
            <w:pPr>
              <w:widowControl w:val="0"/>
              <w:spacing w:line="240" w:lineRule="auto"/>
              <w:rPr>
                <w:b/>
              </w:rPr>
            </w:pPr>
            <w:r>
              <w:rPr>
                <w:b/>
              </w:rPr>
              <w:t xml:space="preserve">Variable </w:t>
            </w:r>
            <w:r w:rsidR="00946DE2">
              <w:rPr>
                <w:b/>
              </w:rPr>
              <w:t>d</w:t>
            </w:r>
            <w:r>
              <w:rPr>
                <w:b/>
              </w:rPr>
              <w:t>épendante</w:t>
            </w:r>
          </w:p>
        </w:tc>
        <w:tc>
          <w:tcPr>
            <w:tcW w:w="878" w:type="dxa"/>
            <w:shd w:val="clear" w:color="auto" w:fill="auto"/>
            <w:tcMar>
              <w:top w:w="100" w:type="dxa"/>
              <w:left w:w="100" w:type="dxa"/>
              <w:bottom w:w="100" w:type="dxa"/>
              <w:right w:w="100" w:type="dxa"/>
            </w:tcMar>
            <w:vAlign w:val="center"/>
          </w:tcPr>
          <w:p w14:paraId="699BA39C" w14:textId="67B6FE4B" w:rsidR="0026680D" w:rsidRDefault="009C04EE" w:rsidP="00D9504B">
            <w:pPr>
              <w:widowControl w:val="0"/>
              <w:spacing w:line="240" w:lineRule="auto"/>
              <w:rPr>
                <w:b/>
              </w:rPr>
            </w:pPr>
            <w:r>
              <w:rPr>
                <w:b/>
              </w:rPr>
              <w:t>Essai</w:t>
            </w:r>
            <w:r w:rsidR="0026680D">
              <w:rPr>
                <w:b/>
              </w:rPr>
              <w:t xml:space="preserve"> N</w:t>
            </w:r>
            <w:r w:rsidR="0026680D" w:rsidRPr="0026680D">
              <w:rPr>
                <w:b/>
                <w:vertAlign w:val="superscript"/>
              </w:rPr>
              <w:t>o</w:t>
            </w:r>
            <w:r w:rsidR="0026680D">
              <w:rPr>
                <w:b/>
              </w:rPr>
              <w:t>1</w:t>
            </w:r>
          </w:p>
        </w:tc>
        <w:tc>
          <w:tcPr>
            <w:tcW w:w="878" w:type="dxa"/>
            <w:shd w:val="clear" w:color="auto" w:fill="auto"/>
            <w:tcMar>
              <w:top w:w="100" w:type="dxa"/>
              <w:left w:w="100" w:type="dxa"/>
              <w:bottom w:w="100" w:type="dxa"/>
              <w:right w:w="100" w:type="dxa"/>
            </w:tcMar>
            <w:vAlign w:val="center"/>
          </w:tcPr>
          <w:p w14:paraId="12E07BDB" w14:textId="1333E6B9" w:rsidR="0026680D" w:rsidRDefault="009C04EE" w:rsidP="00D9504B">
            <w:pPr>
              <w:widowControl w:val="0"/>
              <w:spacing w:line="240" w:lineRule="auto"/>
              <w:rPr>
                <w:b/>
              </w:rPr>
            </w:pPr>
            <w:r w:rsidRPr="0057335A">
              <w:rPr>
                <w:b/>
              </w:rPr>
              <w:t>Essai</w:t>
            </w:r>
            <w:r w:rsidR="0026680D" w:rsidRPr="0057335A">
              <w:rPr>
                <w:b/>
              </w:rPr>
              <w:t xml:space="preserve"> N</w:t>
            </w:r>
            <w:r w:rsidR="0026680D" w:rsidRPr="0057335A">
              <w:rPr>
                <w:b/>
                <w:vertAlign w:val="superscript"/>
              </w:rPr>
              <w:t>o</w:t>
            </w:r>
            <w:r w:rsidR="0026680D">
              <w:rPr>
                <w:b/>
              </w:rPr>
              <w:t>2</w:t>
            </w:r>
          </w:p>
        </w:tc>
        <w:tc>
          <w:tcPr>
            <w:tcW w:w="878" w:type="dxa"/>
            <w:shd w:val="clear" w:color="auto" w:fill="auto"/>
            <w:tcMar>
              <w:top w:w="100" w:type="dxa"/>
              <w:left w:w="100" w:type="dxa"/>
              <w:bottom w:w="100" w:type="dxa"/>
              <w:right w:w="100" w:type="dxa"/>
            </w:tcMar>
            <w:vAlign w:val="center"/>
          </w:tcPr>
          <w:p w14:paraId="48FC2E6A" w14:textId="7A0C7EFB" w:rsidR="0026680D" w:rsidRDefault="009C04EE" w:rsidP="00D9504B">
            <w:pPr>
              <w:widowControl w:val="0"/>
              <w:spacing w:line="240" w:lineRule="auto"/>
              <w:rPr>
                <w:b/>
              </w:rPr>
            </w:pPr>
            <w:r w:rsidRPr="0057335A">
              <w:rPr>
                <w:b/>
              </w:rPr>
              <w:t>Essai</w:t>
            </w:r>
            <w:r w:rsidR="0026680D" w:rsidRPr="0057335A">
              <w:rPr>
                <w:b/>
              </w:rPr>
              <w:t xml:space="preserve"> N</w:t>
            </w:r>
            <w:r w:rsidR="0026680D" w:rsidRPr="0057335A">
              <w:rPr>
                <w:b/>
                <w:vertAlign w:val="superscript"/>
              </w:rPr>
              <w:t>o</w:t>
            </w:r>
            <w:r w:rsidR="0026680D">
              <w:rPr>
                <w:b/>
              </w:rPr>
              <w:t>3</w:t>
            </w:r>
          </w:p>
        </w:tc>
        <w:tc>
          <w:tcPr>
            <w:tcW w:w="879" w:type="dxa"/>
            <w:shd w:val="clear" w:color="auto" w:fill="auto"/>
            <w:tcMar>
              <w:top w:w="100" w:type="dxa"/>
              <w:left w:w="100" w:type="dxa"/>
              <w:bottom w:w="100" w:type="dxa"/>
              <w:right w:w="100" w:type="dxa"/>
            </w:tcMar>
            <w:vAlign w:val="center"/>
          </w:tcPr>
          <w:p w14:paraId="0D8D78A5" w14:textId="0DC7288B" w:rsidR="0026680D" w:rsidRDefault="009C04EE" w:rsidP="00D9504B">
            <w:pPr>
              <w:widowControl w:val="0"/>
              <w:spacing w:line="240" w:lineRule="auto"/>
              <w:rPr>
                <w:b/>
              </w:rPr>
            </w:pPr>
            <w:r w:rsidRPr="0057335A">
              <w:rPr>
                <w:b/>
              </w:rPr>
              <w:t>Essai</w:t>
            </w:r>
            <w:r w:rsidR="0026680D" w:rsidRPr="0057335A">
              <w:rPr>
                <w:b/>
              </w:rPr>
              <w:t xml:space="preserve"> N</w:t>
            </w:r>
            <w:r w:rsidR="0026680D" w:rsidRPr="0057335A">
              <w:rPr>
                <w:b/>
                <w:vertAlign w:val="superscript"/>
              </w:rPr>
              <w:t>o</w:t>
            </w:r>
            <w:r w:rsidR="0026680D">
              <w:rPr>
                <w:b/>
              </w:rPr>
              <w:t>4</w:t>
            </w:r>
          </w:p>
        </w:tc>
        <w:tc>
          <w:tcPr>
            <w:tcW w:w="879" w:type="dxa"/>
            <w:shd w:val="clear" w:color="auto" w:fill="auto"/>
            <w:tcMar>
              <w:top w:w="100" w:type="dxa"/>
              <w:left w:w="100" w:type="dxa"/>
              <w:bottom w:w="100" w:type="dxa"/>
              <w:right w:w="100" w:type="dxa"/>
            </w:tcMar>
            <w:vAlign w:val="center"/>
          </w:tcPr>
          <w:p w14:paraId="075A0725" w14:textId="243C1F04" w:rsidR="0026680D" w:rsidRDefault="009C04EE" w:rsidP="00D9504B">
            <w:pPr>
              <w:widowControl w:val="0"/>
              <w:spacing w:line="240" w:lineRule="auto"/>
              <w:rPr>
                <w:b/>
              </w:rPr>
            </w:pPr>
            <w:r w:rsidRPr="0057335A">
              <w:rPr>
                <w:b/>
              </w:rPr>
              <w:t>Essai</w:t>
            </w:r>
            <w:r w:rsidR="0026680D" w:rsidRPr="0057335A">
              <w:rPr>
                <w:b/>
              </w:rPr>
              <w:t xml:space="preserve"> N</w:t>
            </w:r>
            <w:r w:rsidR="0026680D" w:rsidRPr="0057335A">
              <w:rPr>
                <w:b/>
                <w:vertAlign w:val="superscript"/>
              </w:rPr>
              <w:t>o</w:t>
            </w:r>
            <w:r w:rsidR="0026680D">
              <w:rPr>
                <w:b/>
              </w:rPr>
              <w:t>5</w:t>
            </w:r>
          </w:p>
        </w:tc>
        <w:tc>
          <w:tcPr>
            <w:tcW w:w="879" w:type="dxa"/>
            <w:shd w:val="clear" w:color="auto" w:fill="auto"/>
            <w:tcMar>
              <w:top w:w="100" w:type="dxa"/>
              <w:left w:w="100" w:type="dxa"/>
              <w:bottom w:w="100" w:type="dxa"/>
              <w:right w:w="100" w:type="dxa"/>
            </w:tcMar>
            <w:vAlign w:val="center"/>
          </w:tcPr>
          <w:p w14:paraId="23D0C892" w14:textId="62F3A622" w:rsidR="0026680D" w:rsidRDefault="009C04EE" w:rsidP="00D9504B">
            <w:pPr>
              <w:widowControl w:val="0"/>
              <w:spacing w:line="240" w:lineRule="auto"/>
              <w:rPr>
                <w:b/>
              </w:rPr>
            </w:pPr>
            <w:r w:rsidRPr="0057335A">
              <w:rPr>
                <w:b/>
              </w:rPr>
              <w:t>Essai</w:t>
            </w:r>
            <w:r w:rsidR="0026680D" w:rsidRPr="0057335A">
              <w:rPr>
                <w:b/>
              </w:rPr>
              <w:t xml:space="preserve"> N</w:t>
            </w:r>
            <w:r w:rsidR="0026680D" w:rsidRPr="0057335A">
              <w:rPr>
                <w:b/>
                <w:vertAlign w:val="superscript"/>
              </w:rPr>
              <w:t>o</w:t>
            </w:r>
            <w:r w:rsidR="0026680D">
              <w:rPr>
                <w:b/>
              </w:rPr>
              <w:t>6</w:t>
            </w:r>
          </w:p>
        </w:tc>
        <w:tc>
          <w:tcPr>
            <w:tcW w:w="879" w:type="dxa"/>
            <w:shd w:val="clear" w:color="auto" w:fill="auto"/>
            <w:tcMar>
              <w:top w:w="100" w:type="dxa"/>
              <w:left w:w="100" w:type="dxa"/>
              <w:bottom w:w="100" w:type="dxa"/>
              <w:right w:w="100" w:type="dxa"/>
            </w:tcMar>
            <w:vAlign w:val="center"/>
          </w:tcPr>
          <w:p w14:paraId="1BAB5060" w14:textId="0CC14B87" w:rsidR="0026680D" w:rsidRDefault="009C04EE" w:rsidP="00D9504B">
            <w:pPr>
              <w:widowControl w:val="0"/>
              <w:spacing w:line="240" w:lineRule="auto"/>
              <w:rPr>
                <w:b/>
              </w:rPr>
            </w:pPr>
            <w:r w:rsidRPr="0057335A">
              <w:rPr>
                <w:b/>
              </w:rPr>
              <w:t>Essai</w:t>
            </w:r>
            <w:r w:rsidR="0026680D" w:rsidRPr="0057335A">
              <w:rPr>
                <w:b/>
              </w:rPr>
              <w:t xml:space="preserve"> N</w:t>
            </w:r>
            <w:r w:rsidR="0026680D" w:rsidRPr="0057335A">
              <w:rPr>
                <w:b/>
                <w:vertAlign w:val="superscript"/>
              </w:rPr>
              <w:t>o</w:t>
            </w:r>
            <w:r w:rsidR="0026680D">
              <w:rPr>
                <w:b/>
              </w:rPr>
              <w:t>7</w:t>
            </w:r>
          </w:p>
        </w:tc>
        <w:tc>
          <w:tcPr>
            <w:tcW w:w="879" w:type="dxa"/>
            <w:shd w:val="clear" w:color="auto" w:fill="auto"/>
            <w:tcMar>
              <w:top w:w="100" w:type="dxa"/>
              <w:left w:w="100" w:type="dxa"/>
              <w:bottom w:w="100" w:type="dxa"/>
              <w:right w:w="100" w:type="dxa"/>
            </w:tcMar>
            <w:vAlign w:val="center"/>
          </w:tcPr>
          <w:p w14:paraId="1637235B" w14:textId="099ED5B0" w:rsidR="0026680D" w:rsidRDefault="009C04EE" w:rsidP="00D9504B">
            <w:pPr>
              <w:widowControl w:val="0"/>
              <w:spacing w:line="240" w:lineRule="auto"/>
              <w:rPr>
                <w:b/>
              </w:rPr>
            </w:pPr>
            <w:r w:rsidRPr="0057335A">
              <w:rPr>
                <w:b/>
              </w:rPr>
              <w:t>Essai</w:t>
            </w:r>
            <w:r w:rsidR="0026680D" w:rsidRPr="0057335A">
              <w:rPr>
                <w:b/>
              </w:rPr>
              <w:t xml:space="preserve"> N</w:t>
            </w:r>
            <w:r w:rsidR="0026680D" w:rsidRPr="0057335A">
              <w:rPr>
                <w:b/>
                <w:vertAlign w:val="superscript"/>
              </w:rPr>
              <w:t>o</w:t>
            </w:r>
            <w:r w:rsidR="0026680D">
              <w:rPr>
                <w:b/>
              </w:rPr>
              <w:t>8</w:t>
            </w:r>
          </w:p>
        </w:tc>
        <w:tc>
          <w:tcPr>
            <w:tcW w:w="879" w:type="dxa"/>
            <w:shd w:val="clear" w:color="auto" w:fill="auto"/>
            <w:tcMar>
              <w:top w:w="100" w:type="dxa"/>
              <w:left w:w="100" w:type="dxa"/>
              <w:bottom w:w="100" w:type="dxa"/>
              <w:right w:w="100" w:type="dxa"/>
            </w:tcMar>
            <w:vAlign w:val="center"/>
          </w:tcPr>
          <w:p w14:paraId="5C54218A" w14:textId="7F286E6C" w:rsidR="0026680D" w:rsidRDefault="009C04EE" w:rsidP="00D9504B">
            <w:pPr>
              <w:widowControl w:val="0"/>
              <w:spacing w:line="240" w:lineRule="auto"/>
              <w:rPr>
                <w:b/>
              </w:rPr>
            </w:pPr>
            <w:r w:rsidRPr="0057335A">
              <w:rPr>
                <w:b/>
              </w:rPr>
              <w:t>Essai</w:t>
            </w:r>
            <w:r w:rsidR="0026680D" w:rsidRPr="0057335A">
              <w:rPr>
                <w:b/>
              </w:rPr>
              <w:t xml:space="preserve"> N</w:t>
            </w:r>
            <w:r w:rsidR="0026680D" w:rsidRPr="0057335A">
              <w:rPr>
                <w:b/>
                <w:vertAlign w:val="superscript"/>
              </w:rPr>
              <w:t>o</w:t>
            </w:r>
            <w:r w:rsidR="0026680D">
              <w:rPr>
                <w:b/>
              </w:rPr>
              <w:t>9</w:t>
            </w:r>
          </w:p>
        </w:tc>
        <w:tc>
          <w:tcPr>
            <w:tcW w:w="897" w:type="dxa"/>
            <w:shd w:val="clear" w:color="auto" w:fill="auto"/>
            <w:tcMar>
              <w:top w:w="100" w:type="dxa"/>
              <w:left w:w="100" w:type="dxa"/>
              <w:bottom w:w="100" w:type="dxa"/>
              <w:right w:w="100" w:type="dxa"/>
            </w:tcMar>
            <w:vAlign w:val="center"/>
          </w:tcPr>
          <w:p w14:paraId="22978FEA" w14:textId="08926EE0" w:rsidR="0026680D" w:rsidRDefault="009C04EE" w:rsidP="00D9504B">
            <w:pPr>
              <w:widowControl w:val="0"/>
              <w:spacing w:line="240" w:lineRule="auto"/>
              <w:rPr>
                <w:b/>
              </w:rPr>
            </w:pPr>
            <w:r w:rsidRPr="0057335A">
              <w:rPr>
                <w:b/>
              </w:rPr>
              <w:t>Essai</w:t>
            </w:r>
            <w:r w:rsidR="0026680D" w:rsidRPr="0057335A">
              <w:rPr>
                <w:b/>
              </w:rPr>
              <w:t xml:space="preserve"> N</w:t>
            </w:r>
            <w:r w:rsidR="0026680D" w:rsidRPr="0057335A">
              <w:rPr>
                <w:b/>
                <w:vertAlign w:val="superscript"/>
              </w:rPr>
              <w:t>o</w:t>
            </w:r>
            <w:r w:rsidR="0026680D" w:rsidRPr="0057335A">
              <w:rPr>
                <w:b/>
              </w:rPr>
              <w:t>1</w:t>
            </w:r>
            <w:r w:rsidR="0026680D">
              <w:rPr>
                <w:b/>
              </w:rPr>
              <w:t>0</w:t>
            </w:r>
          </w:p>
        </w:tc>
      </w:tr>
      <w:tr w:rsidR="009936BB" w14:paraId="56A06EBA" w14:textId="77777777" w:rsidTr="00D9504B">
        <w:trPr>
          <w:trHeight w:val="229"/>
        </w:trPr>
        <w:tc>
          <w:tcPr>
            <w:tcW w:w="1972" w:type="dxa"/>
            <w:shd w:val="clear" w:color="auto" w:fill="auto"/>
            <w:tcMar>
              <w:top w:w="100" w:type="dxa"/>
              <w:left w:w="100" w:type="dxa"/>
              <w:bottom w:w="100" w:type="dxa"/>
              <w:right w:w="100" w:type="dxa"/>
            </w:tcMar>
            <w:vAlign w:val="center"/>
          </w:tcPr>
          <w:p w14:paraId="1B764B90" w14:textId="77777777" w:rsidR="009936BB" w:rsidRDefault="0026680D" w:rsidP="00D9504B">
            <w:pPr>
              <w:widowControl w:val="0"/>
              <w:spacing w:line="240" w:lineRule="auto"/>
              <w:rPr>
                <w:b/>
              </w:rPr>
            </w:pPr>
            <w:r>
              <w:rPr>
                <w:b/>
              </w:rPr>
              <w:t>Distance e</w:t>
            </w:r>
            <w:r w:rsidR="00D9504B">
              <w:rPr>
                <w:b/>
              </w:rPr>
              <w:t xml:space="preserve">n </w:t>
            </w:r>
            <w:r w:rsidR="00870C56">
              <w:rPr>
                <w:b/>
              </w:rPr>
              <w:t>cm</w:t>
            </w:r>
          </w:p>
          <w:p w14:paraId="52E72D6A" w14:textId="7F7A8CBE" w:rsidR="00D9504B" w:rsidRDefault="00D9504B" w:rsidP="00D9504B">
            <w:pPr>
              <w:widowControl w:val="0"/>
              <w:spacing w:line="240" w:lineRule="auto"/>
              <w:rPr>
                <w:b/>
              </w:rPr>
            </w:pPr>
          </w:p>
        </w:tc>
        <w:tc>
          <w:tcPr>
            <w:tcW w:w="878" w:type="dxa"/>
            <w:shd w:val="clear" w:color="auto" w:fill="auto"/>
            <w:tcMar>
              <w:top w:w="100" w:type="dxa"/>
              <w:left w:w="100" w:type="dxa"/>
              <w:bottom w:w="100" w:type="dxa"/>
              <w:right w:w="100" w:type="dxa"/>
            </w:tcMar>
            <w:vAlign w:val="center"/>
          </w:tcPr>
          <w:p w14:paraId="09C61A12" w14:textId="77777777" w:rsidR="009936BB" w:rsidRDefault="009936BB" w:rsidP="00D9504B">
            <w:pPr>
              <w:widowControl w:val="0"/>
              <w:spacing w:line="240" w:lineRule="auto"/>
              <w:ind w:left="270"/>
            </w:pPr>
          </w:p>
        </w:tc>
        <w:tc>
          <w:tcPr>
            <w:tcW w:w="878" w:type="dxa"/>
            <w:shd w:val="clear" w:color="auto" w:fill="auto"/>
            <w:tcMar>
              <w:top w:w="100" w:type="dxa"/>
              <w:left w:w="100" w:type="dxa"/>
              <w:bottom w:w="100" w:type="dxa"/>
              <w:right w:w="100" w:type="dxa"/>
            </w:tcMar>
            <w:vAlign w:val="center"/>
          </w:tcPr>
          <w:p w14:paraId="0FE2E0DC" w14:textId="77777777" w:rsidR="009936BB" w:rsidRDefault="009936BB" w:rsidP="00D9504B">
            <w:pPr>
              <w:widowControl w:val="0"/>
              <w:spacing w:line="240" w:lineRule="auto"/>
              <w:ind w:left="270"/>
            </w:pPr>
          </w:p>
        </w:tc>
        <w:tc>
          <w:tcPr>
            <w:tcW w:w="878" w:type="dxa"/>
            <w:shd w:val="clear" w:color="auto" w:fill="auto"/>
            <w:tcMar>
              <w:top w:w="100" w:type="dxa"/>
              <w:left w:w="100" w:type="dxa"/>
              <w:bottom w:w="100" w:type="dxa"/>
              <w:right w:w="100" w:type="dxa"/>
            </w:tcMar>
            <w:vAlign w:val="center"/>
          </w:tcPr>
          <w:p w14:paraId="0DD913DE"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5BDBEB1D"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1ED78B9B"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4E138B81"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5EDBB7AB"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2E21F2DD"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676ED6A8" w14:textId="77777777" w:rsidR="009936BB" w:rsidRDefault="009936BB" w:rsidP="00D9504B">
            <w:pPr>
              <w:widowControl w:val="0"/>
              <w:spacing w:line="240" w:lineRule="auto"/>
              <w:ind w:left="270"/>
            </w:pPr>
          </w:p>
        </w:tc>
        <w:tc>
          <w:tcPr>
            <w:tcW w:w="897" w:type="dxa"/>
            <w:shd w:val="clear" w:color="auto" w:fill="auto"/>
            <w:tcMar>
              <w:top w:w="100" w:type="dxa"/>
              <w:left w:w="100" w:type="dxa"/>
              <w:bottom w:w="100" w:type="dxa"/>
              <w:right w:w="100" w:type="dxa"/>
            </w:tcMar>
            <w:vAlign w:val="center"/>
          </w:tcPr>
          <w:p w14:paraId="222DEB16" w14:textId="77777777" w:rsidR="009936BB" w:rsidRDefault="009936BB" w:rsidP="00D9504B">
            <w:pPr>
              <w:widowControl w:val="0"/>
              <w:spacing w:line="240" w:lineRule="auto"/>
              <w:ind w:left="270"/>
            </w:pPr>
          </w:p>
        </w:tc>
      </w:tr>
      <w:tr w:rsidR="009936BB" w14:paraId="469C48E4" w14:textId="77777777" w:rsidTr="00D9504B">
        <w:trPr>
          <w:trHeight w:val="220"/>
        </w:trPr>
        <w:tc>
          <w:tcPr>
            <w:tcW w:w="1972" w:type="dxa"/>
            <w:shd w:val="clear" w:color="auto" w:fill="auto"/>
            <w:tcMar>
              <w:top w:w="100" w:type="dxa"/>
              <w:left w:w="100" w:type="dxa"/>
              <w:bottom w:w="100" w:type="dxa"/>
              <w:right w:w="100" w:type="dxa"/>
            </w:tcMar>
            <w:vAlign w:val="center"/>
          </w:tcPr>
          <w:p w14:paraId="7C3C06E4" w14:textId="77777777" w:rsidR="009936BB" w:rsidRDefault="0026680D" w:rsidP="00D9504B">
            <w:pPr>
              <w:widowControl w:val="0"/>
              <w:spacing w:line="240" w:lineRule="auto"/>
              <w:rPr>
                <w:b/>
              </w:rPr>
            </w:pPr>
            <w:r>
              <w:rPr>
                <w:b/>
              </w:rPr>
              <w:t>Hauteur en</w:t>
            </w:r>
            <w:r w:rsidR="00870C56">
              <w:rPr>
                <w:b/>
              </w:rPr>
              <w:t xml:space="preserve"> cm</w:t>
            </w:r>
          </w:p>
          <w:p w14:paraId="63C4B733" w14:textId="4A60BCE9" w:rsidR="00D9504B" w:rsidRDefault="00D9504B" w:rsidP="00D9504B">
            <w:pPr>
              <w:widowControl w:val="0"/>
              <w:spacing w:line="240" w:lineRule="auto"/>
              <w:rPr>
                <w:b/>
              </w:rPr>
            </w:pPr>
          </w:p>
        </w:tc>
        <w:tc>
          <w:tcPr>
            <w:tcW w:w="878" w:type="dxa"/>
            <w:shd w:val="clear" w:color="auto" w:fill="auto"/>
            <w:tcMar>
              <w:top w:w="100" w:type="dxa"/>
              <w:left w:w="100" w:type="dxa"/>
              <w:bottom w:w="100" w:type="dxa"/>
              <w:right w:w="100" w:type="dxa"/>
            </w:tcMar>
            <w:vAlign w:val="center"/>
          </w:tcPr>
          <w:p w14:paraId="0CB5135F" w14:textId="77777777" w:rsidR="009936BB" w:rsidRDefault="009936BB" w:rsidP="00D9504B">
            <w:pPr>
              <w:widowControl w:val="0"/>
              <w:spacing w:line="240" w:lineRule="auto"/>
              <w:ind w:left="270"/>
            </w:pPr>
          </w:p>
        </w:tc>
        <w:tc>
          <w:tcPr>
            <w:tcW w:w="878" w:type="dxa"/>
            <w:shd w:val="clear" w:color="auto" w:fill="auto"/>
            <w:tcMar>
              <w:top w:w="100" w:type="dxa"/>
              <w:left w:w="100" w:type="dxa"/>
              <w:bottom w:w="100" w:type="dxa"/>
              <w:right w:w="100" w:type="dxa"/>
            </w:tcMar>
            <w:vAlign w:val="center"/>
          </w:tcPr>
          <w:p w14:paraId="19B4CFF2" w14:textId="77777777" w:rsidR="009936BB" w:rsidRDefault="009936BB" w:rsidP="00D9504B">
            <w:pPr>
              <w:widowControl w:val="0"/>
              <w:spacing w:line="240" w:lineRule="auto"/>
              <w:ind w:left="270"/>
            </w:pPr>
          </w:p>
        </w:tc>
        <w:tc>
          <w:tcPr>
            <w:tcW w:w="878" w:type="dxa"/>
            <w:shd w:val="clear" w:color="auto" w:fill="auto"/>
            <w:tcMar>
              <w:top w:w="100" w:type="dxa"/>
              <w:left w:w="100" w:type="dxa"/>
              <w:bottom w:w="100" w:type="dxa"/>
              <w:right w:w="100" w:type="dxa"/>
            </w:tcMar>
            <w:vAlign w:val="center"/>
          </w:tcPr>
          <w:p w14:paraId="489A45BD"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617240CB"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772CA37A"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06888991"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3F123819"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38FEE84E"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2622CE48" w14:textId="77777777" w:rsidR="009936BB" w:rsidRDefault="009936BB" w:rsidP="00D9504B">
            <w:pPr>
              <w:widowControl w:val="0"/>
              <w:spacing w:line="240" w:lineRule="auto"/>
              <w:ind w:left="270"/>
            </w:pPr>
          </w:p>
        </w:tc>
        <w:tc>
          <w:tcPr>
            <w:tcW w:w="897" w:type="dxa"/>
            <w:shd w:val="clear" w:color="auto" w:fill="auto"/>
            <w:tcMar>
              <w:top w:w="100" w:type="dxa"/>
              <w:left w:w="100" w:type="dxa"/>
              <w:bottom w:w="100" w:type="dxa"/>
              <w:right w:w="100" w:type="dxa"/>
            </w:tcMar>
            <w:vAlign w:val="center"/>
          </w:tcPr>
          <w:p w14:paraId="205060BF" w14:textId="77777777" w:rsidR="009936BB" w:rsidRDefault="009936BB" w:rsidP="00D9504B">
            <w:pPr>
              <w:widowControl w:val="0"/>
              <w:spacing w:line="240" w:lineRule="auto"/>
              <w:ind w:left="270"/>
            </w:pPr>
          </w:p>
        </w:tc>
      </w:tr>
      <w:tr w:rsidR="009936BB" w14:paraId="2BF47E8D" w14:textId="77777777" w:rsidTr="00D9504B">
        <w:trPr>
          <w:trHeight w:val="673"/>
        </w:trPr>
        <w:tc>
          <w:tcPr>
            <w:tcW w:w="1972" w:type="dxa"/>
            <w:shd w:val="clear" w:color="auto" w:fill="auto"/>
            <w:tcMar>
              <w:top w:w="100" w:type="dxa"/>
              <w:left w:w="100" w:type="dxa"/>
              <w:bottom w:w="100" w:type="dxa"/>
              <w:right w:w="100" w:type="dxa"/>
            </w:tcMar>
            <w:vAlign w:val="center"/>
          </w:tcPr>
          <w:p w14:paraId="74A533EF" w14:textId="6DF1554A" w:rsidR="009936BB" w:rsidRDefault="0026680D" w:rsidP="00D9504B">
            <w:pPr>
              <w:widowControl w:val="0"/>
              <w:spacing w:line="240" w:lineRule="auto"/>
              <w:rPr>
                <w:b/>
              </w:rPr>
            </w:pPr>
            <w:r>
              <w:rPr>
                <w:b/>
              </w:rPr>
              <w:t>Précision</w:t>
            </w:r>
            <w:r w:rsidR="00870C56">
              <w:rPr>
                <w:b/>
              </w:rPr>
              <w:t xml:space="preserve"> - distance </w:t>
            </w:r>
            <w:r>
              <w:rPr>
                <w:b/>
              </w:rPr>
              <w:t>de la cible en</w:t>
            </w:r>
            <w:r w:rsidR="00870C56">
              <w:rPr>
                <w:b/>
              </w:rPr>
              <w:t xml:space="preserve"> cm</w:t>
            </w:r>
          </w:p>
        </w:tc>
        <w:tc>
          <w:tcPr>
            <w:tcW w:w="878" w:type="dxa"/>
            <w:shd w:val="clear" w:color="auto" w:fill="auto"/>
            <w:tcMar>
              <w:top w:w="100" w:type="dxa"/>
              <w:left w:w="100" w:type="dxa"/>
              <w:bottom w:w="100" w:type="dxa"/>
              <w:right w:w="100" w:type="dxa"/>
            </w:tcMar>
            <w:vAlign w:val="center"/>
          </w:tcPr>
          <w:p w14:paraId="00C64141" w14:textId="77777777" w:rsidR="009936BB" w:rsidRDefault="009936BB" w:rsidP="00D9504B">
            <w:pPr>
              <w:widowControl w:val="0"/>
              <w:spacing w:line="240" w:lineRule="auto"/>
              <w:ind w:left="270"/>
            </w:pPr>
          </w:p>
        </w:tc>
        <w:tc>
          <w:tcPr>
            <w:tcW w:w="878" w:type="dxa"/>
            <w:shd w:val="clear" w:color="auto" w:fill="auto"/>
            <w:tcMar>
              <w:top w:w="100" w:type="dxa"/>
              <w:left w:w="100" w:type="dxa"/>
              <w:bottom w:w="100" w:type="dxa"/>
              <w:right w:w="100" w:type="dxa"/>
            </w:tcMar>
            <w:vAlign w:val="center"/>
          </w:tcPr>
          <w:p w14:paraId="50C1FD9B" w14:textId="77777777" w:rsidR="009936BB" w:rsidRDefault="009936BB" w:rsidP="00D9504B">
            <w:pPr>
              <w:widowControl w:val="0"/>
              <w:spacing w:line="240" w:lineRule="auto"/>
              <w:ind w:left="270"/>
            </w:pPr>
          </w:p>
        </w:tc>
        <w:tc>
          <w:tcPr>
            <w:tcW w:w="878" w:type="dxa"/>
            <w:shd w:val="clear" w:color="auto" w:fill="auto"/>
            <w:tcMar>
              <w:top w:w="100" w:type="dxa"/>
              <w:left w:w="100" w:type="dxa"/>
              <w:bottom w:w="100" w:type="dxa"/>
              <w:right w:w="100" w:type="dxa"/>
            </w:tcMar>
            <w:vAlign w:val="center"/>
          </w:tcPr>
          <w:p w14:paraId="3D2AF67B"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343EA374"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621159A7"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4EA94491"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4EB853E7"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1077ADF8" w14:textId="77777777" w:rsidR="009936BB" w:rsidRDefault="009936BB" w:rsidP="00D9504B">
            <w:pPr>
              <w:widowControl w:val="0"/>
              <w:spacing w:line="240" w:lineRule="auto"/>
              <w:ind w:left="270"/>
            </w:pPr>
          </w:p>
        </w:tc>
        <w:tc>
          <w:tcPr>
            <w:tcW w:w="879" w:type="dxa"/>
            <w:shd w:val="clear" w:color="auto" w:fill="auto"/>
            <w:tcMar>
              <w:top w:w="100" w:type="dxa"/>
              <w:left w:w="100" w:type="dxa"/>
              <w:bottom w:w="100" w:type="dxa"/>
              <w:right w:w="100" w:type="dxa"/>
            </w:tcMar>
            <w:vAlign w:val="center"/>
          </w:tcPr>
          <w:p w14:paraId="5A59CFE5" w14:textId="77777777" w:rsidR="009936BB" w:rsidRDefault="009936BB" w:rsidP="00D9504B">
            <w:pPr>
              <w:widowControl w:val="0"/>
              <w:spacing w:line="240" w:lineRule="auto"/>
              <w:ind w:left="270"/>
            </w:pPr>
          </w:p>
        </w:tc>
        <w:tc>
          <w:tcPr>
            <w:tcW w:w="897" w:type="dxa"/>
            <w:shd w:val="clear" w:color="auto" w:fill="auto"/>
            <w:tcMar>
              <w:top w:w="100" w:type="dxa"/>
              <w:left w:w="100" w:type="dxa"/>
              <w:bottom w:w="100" w:type="dxa"/>
              <w:right w:w="100" w:type="dxa"/>
            </w:tcMar>
            <w:vAlign w:val="center"/>
          </w:tcPr>
          <w:p w14:paraId="42896500" w14:textId="77777777" w:rsidR="009936BB" w:rsidRDefault="009936BB" w:rsidP="00D9504B">
            <w:pPr>
              <w:widowControl w:val="0"/>
              <w:spacing w:line="240" w:lineRule="auto"/>
              <w:ind w:left="270"/>
            </w:pPr>
          </w:p>
        </w:tc>
      </w:tr>
    </w:tbl>
    <w:p w14:paraId="5DA7C0FC" w14:textId="77777777" w:rsidR="009936BB" w:rsidRDefault="009936BB"/>
    <w:p w14:paraId="162C30B6" w14:textId="4A9C7F3D" w:rsidR="009936BB" w:rsidRDefault="008F3409">
      <w:pPr>
        <w:rPr>
          <w:i/>
        </w:rPr>
      </w:pPr>
      <w:r w:rsidRPr="008F3409">
        <w:rPr>
          <w:b/>
          <w:i/>
        </w:rPr>
        <w:t>Graphique</w:t>
      </w:r>
      <w:r>
        <w:rPr>
          <w:i/>
        </w:rPr>
        <w:t>: Cré</w:t>
      </w:r>
      <w:r w:rsidR="003339C4">
        <w:rPr>
          <w:i/>
        </w:rPr>
        <w:t>e</w:t>
      </w:r>
      <w:r w:rsidRPr="008F3409">
        <w:rPr>
          <w:i/>
        </w:rPr>
        <w:t xml:space="preserve"> un </w:t>
      </w:r>
      <w:r>
        <w:rPr>
          <w:i/>
        </w:rPr>
        <w:t>nuage de points de tes essais. Ta</w:t>
      </w:r>
      <w:r w:rsidRPr="008F3409">
        <w:rPr>
          <w:i/>
        </w:rPr>
        <w:t xml:space="preserve"> variable dépendant</w:t>
      </w:r>
      <w:r>
        <w:rPr>
          <w:i/>
        </w:rPr>
        <w:t xml:space="preserve">e sera le long de l'axe </w:t>
      </w:r>
      <w:r w:rsidR="00584E8B">
        <w:rPr>
          <w:i/>
        </w:rPr>
        <w:t xml:space="preserve">des </w:t>
      </w:r>
      <w:r>
        <w:rPr>
          <w:i/>
        </w:rPr>
        <w:t>y. Le</w:t>
      </w:r>
      <w:r w:rsidRPr="008F3409">
        <w:rPr>
          <w:i/>
        </w:rPr>
        <w:t xml:space="preserve"> numéro d'essai sera le long de l'axe des x.</w:t>
      </w:r>
    </w:p>
    <w:p w14:paraId="38558564" w14:textId="77777777" w:rsidR="009936BB" w:rsidRDefault="009936BB">
      <w:pPr>
        <w:rPr>
          <w:i/>
        </w:rPr>
      </w:pPr>
    </w:p>
    <w:p w14:paraId="43EB2DE9" w14:textId="77777777" w:rsidR="009936BB" w:rsidRDefault="009936BB">
      <w:pPr>
        <w:rPr>
          <w:i/>
        </w:rPr>
      </w:pPr>
    </w:p>
    <w:p w14:paraId="304D22A8" w14:textId="77777777" w:rsidR="009936BB" w:rsidRDefault="009936BB">
      <w:pPr>
        <w:rPr>
          <w:i/>
        </w:rPr>
      </w:pPr>
    </w:p>
    <w:p w14:paraId="1A3746CC" w14:textId="77777777" w:rsidR="009936BB" w:rsidRDefault="009936BB">
      <w:pPr>
        <w:rPr>
          <w:i/>
        </w:rPr>
      </w:pPr>
    </w:p>
    <w:p w14:paraId="077D4D04" w14:textId="4D059916" w:rsidR="009936BB" w:rsidRDefault="009936BB">
      <w:pPr>
        <w:rPr>
          <w:b/>
        </w:rPr>
      </w:pPr>
    </w:p>
    <w:p w14:paraId="6D005164" w14:textId="3BAF50B7" w:rsidR="009936BB" w:rsidRDefault="0001224B">
      <w:pPr>
        <w:rPr>
          <w:b/>
        </w:rPr>
      </w:pPr>
      <w:r>
        <w:rPr>
          <w:b/>
        </w:rPr>
        <w:t>Réfléchis</w:t>
      </w:r>
      <w:r w:rsidR="00870C56">
        <w:rPr>
          <w:b/>
        </w:rPr>
        <w:t>:</w:t>
      </w:r>
    </w:p>
    <w:p w14:paraId="4FB85FC3" w14:textId="77777777" w:rsidR="00584E8B" w:rsidRDefault="00584E8B">
      <w:pPr>
        <w:rPr>
          <w:b/>
        </w:rPr>
      </w:pPr>
    </w:p>
    <w:p w14:paraId="548BC7AA" w14:textId="747ABE25" w:rsidR="0001224B" w:rsidRPr="0001224B" w:rsidRDefault="0001224B" w:rsidP="0001224B">
      <w:pPr>
        <w:numPr>
          <w:ilvl w:val="0"/>
          <w:numId w:val="5"/>
        </w:numPr>
        <w:rPr>
          <w:i/>
        </w:rPr>
      </w:pPr>
      <w:r w:rsidRPr="0001224B">
        <w:rPr>
          <w:i/>
        </w:rPr>
        <w:t xml:space="preserve">Comment </w:t>
      </w:r>
      <w:r>
        <w:rPr>
          <w:i/>
        </w:rPr>
        <w:t>ta</w:t>
      </w:r>
      <w:r w:rsidRPr="0001224B">
        <w:rPr>
          <w:i/>
        </w:rPr>
        <w:t xml:space="preserve"> catapulte</w:t>
      </w:r>
      <w:r>
        <w:rPr>
          <w:i/>
        </w:rPr>
        <w:t xml:space="preserve"> fonctionnait-elle</w:t>
      </w:r>
      <w:r w:rsidRPr="0001224B">
        <w:rPr>
          <w:i/>
        </w:rPr>
        <w:t xml:space="preserve">? Quelles caractéristiques </w:t>
      </w:r>
      <w:r>
        <w:rPr>
          <w:i/>
        </w:rPr>
        <w:t>avais-tu incorporé</w:t>
      </w:r>
      <w:r w:rsidR="003339C4">
        <w:rPr>
          <w:i/>
        </w:rPr>
        <w:t>es</w:t>
      </w:r>
      <w:r>
        <w:rPr>
          <w:i/>
        </w:rPr>
        <w:t xml:space="preserve"> dans ton modèle</w:t>
      </w:r>
      <w:r w:rsidRPr="0001224B">
        <w:rPr>
          <w:i/>
        </w:rPr>
        <w:t xml:space="preserve">? </w:t>
      </w:r>
      <w:r>
        <w:rPr>
          <w:i/>
        </w:rPr>
        <w:t>Assure</w:t>
      </w:r>
      <w:r w:rsidR="003339C4">
        <w:rPr>
          <w:i/>
        </w:rPr>
        <w:t>-</w:t>
      </w:r>
      <w:r>
        <w:rPr>
          <w:i/>
        </w:rPr>
        <w:t>toi d’inclure des informations au sujet des/du</w:t>
      </w:r>
      <w:r w:rsidRPr="0001224B">
        <w:rPr>
          <w:i/>
        </w:rPr>
        <w:t>:</w:t>
      </w:r>
    </w:p>
    <w:p w14:paraId="1177B8D3" w14:textId="278CEB6A" w:rsidR="0001224B" w:rsidRPr="0001224B" w:rsidRDefault="0001224B" w:rsidP="0001224B">
      <w:pPr>
        <w:ind w:left="1080"/>
        <w:rPr>
          <w:i/>
        </w:rPr>
      </w:pPr>
      <w:r w:rsidRPr="0001224B">
        <w:rPr>
          <w:i/>
        </w:rPr>
        <w:t xml:space="preserve">● </w:t>
      </w:r>
      <w:r>
        <w:rPr>
          <w:i/>
        </w:rPr>
        <w:t>Intrants et extrant</w:t>
      </w:r>
      <w:r w:rsidRPr="0001224B">
        <w:rPr>
          <w:i/>
        </w:rPr>
        <w:t>s</w:t>
      </w:r>
      <w:r>
        <w:rPr>
          <w:i/>
        </w:rPr>
        <w:t>;</w:t>
      </w:r>
    </w:p>
    <w:p w14:paraId="38FA37FE" w14:textId="29537FD6" w:rsidR="0001224B" w:rsidRPr="0001224B" w:rsidRDefault="0001224B" w:rsidP="0001224B">
      <w:pPr>
        <w:ind w:left="1080"/>
        <w:rPr>
          <w:i/>
        </w:rPr>
      </w:pPr>
      <w:r w:rsidRPr="0001224B">
        <w:rPr>
          <w:i/>
        </w:rPr>
        <w:t>● Composant</w:t>
      </w:r>
      <w:r>
        <w:rPr>
          <w:i/>
        </w:rPr>
        <w:t>e</w:t>
      </w:r>
      <w:r w:rsidRPr="0001224B">
        <w:rPr>
          <w:i/>
        </w:rPr>
        <w:t xml:space="preserve">s du système </w:t>
      </w:r>
      <w:r>
        <w:rPr>
          <w:i/>
        </w:rPr>
        <w:t xml:space="preserve">de ta </w:t>
      </w:r>
      <w:r w:rsidRPr="0001224B">
        <w:rPr>
          <w:i/>
        </w:rPr>
        <w:t>catapulte</w:t>
      </w:r>
      <w:r>
        <w:rPr>
          <w:i/>
        </w:rPr>
        <w:t>;</w:t>
      </w:r>
    </w:p>
    <w:p w14:paraId="012DC1DC" w14:textId="75B1857A" w:rsidR="0001224B" w:rsidRDefault="0001224B" w:rsidP="0001224B">
      <w:pPr>
        <w:ind w:left="1080"/>
        <w:rPr>
          <w:i/>
        </w:rPr>
      </w:pPr>
      <w:r w:rsidRPr="0001224B">
        <w:rPr>
          <w:i/>
        </w:rPr>
        <w:t>● Placement du point d'appui, de la charge et de</w:t>
      </w:r>
      <w:r>
        <w:rPr>
          <w:i/>
        </w:rPr>
        <w:t xml:space="preserve"> la force. - D</w:t>
      </w:r>
      <w:r w:rsidRPr="0001224B">
        <w:rPr>
          <w:i/>
        </w:rPr>
        <w:t>e quelle c</w:t>
      </w:r>
      <w:r>
        <w:rPr>
          <w:i/>
        </w:rPr>
        <w:t>atégorie</w:t>
      </w:r>
      <w:r w:rsidRPr="0001224B">
        <w:rPr>
          <w:i/>
        </w:rPr>
        <w:t xml:space="preserve"> de </w:t>
      </w:r>
      <w:r>
        <w:rPr>
          <w:i/>
        </w:rPr>
        <w:t>levier s'agi</w:t>
      </w:r>
      <w:r w:rsidRPr="0001224B">
        <w:rPr>
          <w:i/>
        </w:rPr>
        <w:t>t-il?</w:t>
      </w:r>
    </w:p>
    <w:p w14:paraId="3825C74E" w14:textId="77777777" w:rsidR="009936BB" w:rsidRDefault="009936BB">
      <w:pPr>
        <w:rPr>
          <w:b/>
        </w:rPr>
      </w:pPr>
    </w:p>
    <w:p w14:paraId="1C5BCB5D" w14:textId="77777777" w:rsidR="009936BB" w:rsidRDefault="009936BB">
      <w:pPr>
        <w:rPr>
          <w:b/>
        </w:rPr>
      </w:pPr>
    </w:p>
    <w:p w14:paraId="089561F7" w14:textId="77777777" w:rsidR="009936BB" w:rsidRDefault="009936BB">
      <w:pPr>
        <w:rPr>
          <w:b/>
        </w:rPr>
      </w:pPr>
    </w:p>
    <w:p w14:paraId="65DBF687" w14:textId="77777777" w:rsidR="009936BB" w:rsidRDefault="009936BB">
      <w:pPr>
        <w:rPr>
          <w:b/>
        </w:rPr>
      </w:pPr>
    </w:p>
    <w:p w14:paraId="4F79AB65" w14:textId="46461621" w:rsidR="0001224B" w:rsidRDefault="0001224B" w:rsidP="005430F9">
      <w:pPr>
        <w:numPr>
          <w:ilvl w:val="0"/>
          <w:numId w:val="5"/>
        </w:numPr>
      </w:pPr>
      <w:r>
        <w:t>As-tu</w:t>
      </w:r>
      <w:r w:rsidRPr="0001224B">
        <w:t xml:space="preserve"> apporté des modifications </w:t>
      </w:r>
      <w:r w:rsidR="00E5552D">
        <w:t>sur le</w:t>
      </w:r>
      <w:r>
        <w:t xml:space="preserve"> plan original? Justifie ta réponse, tu peux inclure un dessin si nécessaire.</w:t>
      </w:r>
    </w:p>
    <w:p w14:paraId="49E43E19" w14:textId="77777777" w:rsidR="009936BB" w:rsidRDefault="009936BB"/>
    <w:p w14:paraId="542F1EEC" w14:textId="77777777" w:rsidR="009936BB" w:rsidRDefault="009936BB"/>
    <w:p w14:paraId="2EC21568" w14:textId="77777777" w:rsidR="009936BB" w:rsidRDefault="009936BB"/>
    <w:p w14:paraId="5540CE7E" w14:textId="19D5EE4C" w:rsidR="0001224B" w:rsidRDefault="0001224B" w:rsidP="0001224B">
      <w:pPr>
        <w:numPr>
          <w:ilvl w:val="0"/>
          <w:numId w:val="5"/>
        </w:numPr>
      </w:pPr>
      <w:r w:rsidRPr="0001224B">
        <w:t xml:space="preserve">Qu'est-ce qui a </w:t>
      </w:r>
      <w:r>
        <w:t xml:space="preserve">engendré </w:t>
      </w:r>
      <w:r w:rsidRPr="0001224B">
        <w:t xml:space="preserve">le succès de </w:t>
      </w:r>
      <w:r>
        <w:t>ta</w:t>
      </w:r>
      <w:r w:rsidRPr="0001224B">
        <w:t xml:space="preserve"> cat</w:t>
      </w:r>
      <w:r>
        <w:t>apulte ou comment la modifierais-tu si tu en avais</w:t>
      </w:r>
      <w:r w:rsidRPr="0001224B">
        <w:t xml:space="preserve"> l'opportunité?</w:t>
      </w:r>
    </w:p>
    <w:p w14:paraId="57C53635" w14:textId="77777777" w:rsidR="009936BB" w:rsidRDefault="009936BB"/>
    <w:p w14:paraId="43BD815F" w14:textId="77777777" w:rsidR="009936BB" w:rsidRDefault="009936BB"/>
    <w:p w14:paraId="5818E57D" w14:textId="77777777" w:rsidR="009936BB" w:rsidRDefault="009936BB"/>
    <w:p w14:paraId="4E28CD4B" w14:textId="437A3150" w:rsidR="009936BB" w:rsidRDefault="0001224B">
      <w:pPr>
        <w:numPr>
          <w:ilvl w:val="0"/>
          <w:numId w:val="5"/>
        </w:numPr>
      </w:pPr>
      <w:r>
        <w:t>Qu’aimerais-tu que je remarque au sujet de ta catapulte?</w:t>
      </w:r>
    </w:p>
    <w:p w14:paraId="0E588AC5" w14:textId="77777777" w:rsidR="009936BB" w:rsidRDefault="009936BB">
      <w:pPr>
        <w:rPr>
          <w:b/>
        </w:rPr>
      </w:pPr>
    </w:p>
    <w:p w14:paraId="75D056D8" w14:textId="77777777" w:rsidR="009936BB" w:rsidRDefault="009936BB">
      <w:pPr>
        <w:rPr>
          <w:b/>
        </w:rPr>
      </w:pPr>
    </w:p>
    <w:p w14:paraId="54A08DE9" w14:textId="77777777" w:rsidR="009936BB" w:rsidRDefault="009936BB">
      <w:pPr>
        <w:rPr>
          <w:b/>
        </w:rPr>
      </w:pPr>
    </w:p>
    <w:p w14:paraId="2E70FDC9" w14:textId="77777777" w:rsidR="009936BB" w:rsidRDefault="009936BB">
      <w:pPr>
        <w:rPr>
          <w:b/>
        </w:rPr>
      </w:pPr>
    </w:p>
    <w:p w14:paraId="3FC4CF34" w14:textId="77777777" w:rsidR="009936BB" w:rsidRDefault="009936BB">
      <w:pPr>
        <w:rPr>
          <w:b/>
        </w:rPr>
      </w:pPr>
    </w:p>
    <w:p w14:paraId="7C4DC6CB" w14:textId="77777777" w:rsidR="009936BB" w:rsidRDefault="009936BB">
      <w:pPr>
        <w:rPr>
          <w:b/>
          <w:color w:val="073763"/>
          <w:sz w:val="12"/>
          <w:szCs w:val="12"/>
        </w:rPr>
      </w:pPr>
    </w:p>
    <w:tbl>
      <w:tblPr>
        <w:tblStyle w:val="a9"/>
        <w:tblW w:w="10800" w:type="dxa"/>
        <w:tblLayout w:type="fixed"/>
        <w:tblLook w:val="0600" w:firstRow="0" w:lastRow="0" w:firstColumn="0" w:lastColumn="0" w:noHBand="1" w:noVBand="1"/>
      </w:tblPr>
      <w:tblGrid>
        <w:gridCol w:w="10800"/>
      </w:tblGrid>
      <w:tr w:rsidR="009936BB" w14:paraId="3DFEBC6D"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4ED04FD5" w14:textId="3EADD044" w:rsidR="009936BB" w:rsidRDefault="003E4A02">
            <w:pPr>
              <w:rPr>
                <w:b/>
                <w:color w:val="4A86E8"/>
                <w:sz w:val="28"/>
                <w:szCs w:val="28"/>
              </w:rPr>
            </w:pPr>
            <w:r>
              <w:rPr>
                <w:b/>
                <w:color w:val="232E83"/>
                <w:sz w:val="28"/>
                <w:szCs w:val="28"/>
              </w:rPr>
              <w:t>Activité</w:t>
            </w:r>
            <w:r w:rsidR="00870C56">
              <w:rPr>
                <w:b/>
                <w:color w:val="232E83"/>
                <w:sz w:val="28"/>
                <w:szCs w:val="28"/>
              </w:rPr>
              <w:t xml:space="preserve"> 3 - </w:t>
            </w:r>
            <w:proofErr w:type="spellStart"/>
            <w:r w:rsidR="00870C56">
              <w:rPr>
                <w:b/>
                <w:color w:val="232E83"/>
                <w:sz w:val="28"/>
                <w:szCs w:val="28"/>
              </w:rPr>
              <w:t>Rube</w:t>
            </w:r>
            <w:proofErr w:type="spellEnd"/>
            <w:r w:rsidR="00870C56">
              <w:rPr>
                <w:b/>
                <w:color w:val="232E83"/>
                <w:sz w:val="28"/>
                <w:szCs w:val="28"/>
              </w:rPr>
              <w:t xml:space="preserve"> Goldberg </w:t>
            </w:r>
            <w:r>
              <w:rPr>
                <w:b/>
                <w:color w:val="232E83"/>
                <w:sz w:val="28"/>
                <w:szCs w:val="28"/>
              </w:rPr>
              <w:t>et l’avantage mécanique</w:t>
            </w:r>
          </w:p>
          <w:p w14:paraId="28938269" w14:textId="6F7B13C8" w:rsidR="003F56C2" w:rsidRPr="003F56C2" w:rsidRDefault="003F56C2">
            <w:pPr>
              <w:rPr>
                <w:b/>
                <w:color w:val="073763"/>
                <w:sz w:val="24"/>
                <w:szCs w:val="24"/>
              </w:rPr>
            </w:pPr>
            <w:r w:rsidRPr="003F56C2">
              <w:rPr>
                <w:b/>
                <w:sz w:val="24"/>
                <w:szCs w:val="24"/>
              </w:rPr>
              <w:t>Développer les compétences en résolution de problèmes technologiques</w:t>
            </w:r>
          </w:p>
        </w:tc>
      </w:tr>
      <w:tr w:rsidR="009936BB" w14:paraId="5BA463A3" w14:textId="77777777">
        <w:tc>
          <w:tcPr>
            <w:tcW w:w="10800" w:type="dxa"/>
            <w:tcBorders>
              <w:top w:val="nil"/>
              <w:left w:val="nil"/>
              <w:bottom w:val="nil"/>
              <w:right w:val="nil"/>
            </w:tcBorders>
            <w:shd w:val="clear" w:color="auto" w:fill="9FC5E8"/>
            <w:tcMar>
              <w:top w:w="100" w:type="dxa"/>
              <w:left w:w="100" w:type="dxa"/>
              <w:bottom w:w="100" w:type="dxa"/>
              <w:right w:w="100" w:type="dxa"/>
            </w:tcMar>
          </w:tcPr>
          <w:p w14:paraId="6B724C72" w14:textId="77777777" w:rsidR="003F56C2" w:rsidRDefault="003F56C2" w:rsidP="003F56C2">
            <w:pPr>
              <w:rPr>
                <w:b/>
                <w:sz w:val="24"/>
                <w:szCs w:val="24"/>
              </w:rPr>
            </w:pPr>
            <w:r>
              <w:rPr>
                <w:b/>
                <w:sz w:val="24"/>
                <w:szCs w:val="24"/>
              </w:rPr>
              <w:lastRenderedPageBreak/>
              <w:t>Concepts scientifiques et technologiques:</w:t>
            </w:r>
          </w:p>
          <w:p w14:paraId="481BDF7C" w14:textId="7A966BC5" w:rsidR="003F56C2" w:rsidRDefault="003F56C2" w:rsidP="003F56C2">
            <w:r>
              <w:t>Le but de l'ingénierie est de créer quelque chose qui fonctionne efficacement avec un rendement fiable.</w:t>
            </w:r>
          </w:p>
          <w:p w14:paraId="1E8EEC20" w14:textId="7660CC35" w:rsidR="009936BB" w:rsidRDefault="003F56C2" w:rsidP="003F56C2">
            <w:r>
              <w:t xml:space="preserve">En règle générale, </w:t>
            </w:r>
            <w:r w:rsidR="0067168D">
              <w:t>les designs</w:t>
            </w:r>
            <w:r>
              <w:t xml:space="preserve"> simples font de meilleures machines.</w:t>
            </w:r>
          </w:p>
          <w:p w14:paraId="2F8C3B64" w14:textId="6E572484" w:rsidR="0067168D" w:rsidRDefault="0067168D">
            <w:proofErr w:type="spellStart"/>
            <w:r w:rsidRPr="0067168D">
              <w:t>Rube</w:t>
            </w:r>
            <w:proofErr w:type="spellEnd"/>
            <w:r w:rsidRPr="0067168D">
              <w:t xml:space="preserve"> Goldberg était </w:t>
            </w:r>
            <w:r>
              <w:t xml:space="preserve">un </w:t>
            </w:r>
            <w:r w:rsidRPr="0067168D">
              <w:t xml:space="preserve">ingénieur et </w:t>
            </w:r>
            <w:r>
              <w:t>un illustrateur</w:t>
            </w:r>
            <w:r w:rsidRPr="0067168D">
              <w:t xml:space="preserve">. Les dessins animés de </w:t>
            </w:r>
            <w:proofErr w:type="spellStart"/>
            <w:r w:rsidRPr="0067168D">
              <w:t>Rube</w:t>
            </w:r>
            <w:proofErr w:type="spellEnd"/>
            <w:r w:rsidRPr="0067168D">
              <w:t xml:space="preserve"> Goldberg présentaient des machines trop complexes accomplissant des tâches simples.</w:t>
            </w:r>
          </w:p>
          <w:p w14:paraId="247BEF49" w14:textId="77777777" w:rsidR="009936BB" w:rsidRDefault="009936BB"/>
          <w:p w14:paraId="13A6C614" w14:textId="2B782BD2" w:rsidR="0067168D" w:rsidRDefault="0067168D">
            <w:r w:rsidRPr="0067168D">
              <w:t xml:space="preserve">Construire une machine </w:t>
            </w:r>
            <w:proofErr w:type="spellStart"/>
            <w:r w:rsidRPr="0067168D">
              <w:t>Rube</w:t>
            </w:r>
            <w:proofErr w:type="spellEnd"/>
            <w:r w:rsidRPr="0067168D">
              <w:t xml:space="preserve"> Goldberg demande de la patience. Un exemple moderne d'une machine </w:t>
            </w:r>
            <w:proofErr w:type="spellStart"/>
            <w:r w:rsidRPr="0067168D">
              <w:t>Rube</w:t>
            </w:r>
            <w:proofErr w:type="spellEnd"/>
            <w:r w:rsidRPr="0067168D">
              <w:t xml:space="preserve"> Goldberg a été réalisé par le groupe OK Go et a nécessité 60 ingénieurs</w:t>
            </w:r>
            <w:r>
              <w:t xml:space="preserve"> y</w:t>
            </w:r>
            <w:r w:rsidRPr="0067168D">
              <w:t xml:space="preserve"> travaillant pendant un mois et demi</w:t>
            </w:r>
            <w:r w:rsidR="003339C4">
              <w:t>.</w:t>
            </w:r>
            <w:r>
              <w:t xml:space="preserve">  La création a nécessité 60 essais</w:t>
            </w:r>
            <w:r w:rsidRPr="0067168D">
              <w:t xml:space="preserve"> </w:t>
            </w:r>
            <w:r>
              <w:t>afin d’accomplir l’objectif. Il fallait</w:t>
            </w:r>
            <w:r w:rsidRPr="0067168D">
              <w:t xml:space="preserve"> plus d'une heure pour réinitialiser les phases </w:t>
            </w:r>
            <w:r>
              <w:t>de la machine après chaque essai</w:t>
            </w:r>
            <w:r w:rsidRPr="0067168D">
              <w:t>.</w:t>
            </w:r>
          </w:p>
          <w:p w14:paraId="6D4C48D2" w14:textId="77777777" w:rsidR="009936BB" w:rsidRDefault="009936BB"/>
          <w:p w14:paraId="4C7FBDE2" w14:textId="10DAA7F1" w:rsidR="009936BB" w:rsidRPr="00584E8B" w:rsidRDefault="0067168D">
            <w:r>
              <w:t xml:space="preserve">Dans une machine, le gain mécanique (GM) est le rapport de la force produite à la force appliquée (c'est-à-dire la force produite divisée par la force appliquée). En d'autres termes, GM = la force nécessaire sans une machine simple divisée par la force nécessaire avec une machine simple. Le gain mécanique n'a pas </w:t>
            </w:r>
            <w:r w:rsidR="00584E8B">
              <w:t xml:space="preserve">d’unité qui lui </w:t>
            </w:r>
            <w:r w:rsidR="003339C4">
              <w:t>es</w:t>
            </w:r>
            <w:r w:rsidR="00584E8B">
              <w:t>t associée.</w:t>
            </w:r>
          </w:p>
        </w:tc>
      </w:tr>
    </w:tbl>
    <w:p w14:paraId="4C8F4A91" w14:textId="77777777" w:rsidR="009936BB" w:rsidRDefault="009936BB"/>
    <w:p w14:paraId="0FAF6BA6" w14:textId="77777777" w:rsidR="00E923A1" w:rsidRPr="00E923A1" w:rsidRDefault="00E923A1" w:rsidP="00E923A1">
      <w:pPr>
        <w:pBdr>
          <w:top w:val="nil"/>
          <w:left w:val="nil"/>
          <w:bottom w:val="nil"/>
          <w:right w:val="nil"/>
          <w:between w:val="nil"/>
        </w:pBdr>
        <w:rPr>
          <w:b/>
        </w:rPr>
      </w:pPr>
      <w:r w:rsidRPr="00E923A1">
        <w:rPr>
          <w:b/>
        </w:rPr>
        <w:t>Objectif d’apprentissage:</w:t>
      </w:r>
      <w:r w:rsidRPr="00E923A1">
        <w:rPr>
          <w:b/>
        </w:rPr>
        <w:tab/>
      </w:r>
    </w:p>
    <w:p w14:paraId="1D49213B" w14:textId="467AC736" w:rsidR="00E923A1" w:rsidRDefault="00E923A1" w:rsidP="00E923A1">
      <w:r>
        <w:t>Les élèves pourront:</w:t>
      </w:r>
    </w:p>
    <w:p w14:paraId="486C6450" w14:textId="5EFCD282" w:rsidR="00E923A1" w:rsidRPr="00E923A1" w:rsidRDefault="00E923A1" w:rsidP="00E923A1">
      <w:pPr>
        <w:numPr>
          <w:ilvl w:val="0"/>
          <w:numId w:val="17"/>
        </w:numPr>
      </w:pPr>
      <w:r w:rsidRPr="00E923A1">
        <w:t xml:space="preserve">Concevoir et créer leur propre machine </w:t>
      </w:r>
      <w:proofErr w:type="spellStart"/>
      <w:r w:rsidRPr="00E923A1">
        <w:t>Rube</w:t>
      </w:r>
      <w:proofErr w:type="spellEnd"/>
      <w:r w:rsidRPr="00E923A1">
        <w:t xml:space="preserve"> Goldberg composée d’au moins 8 étapes</w:t>
      </w:r>
    </w:p>
    <w:p w14:paraId="01512EBA" w14:textId="0B7B5F8D" w:rsidR="00E923A1" w:rsidRPr="00E923A1" w:rsidRDefault="00E923A1" w:rsidP="00E923A1">
      <w:pPr>
        <w:numPr>
          <w:ilvl w:val="0"/>
          <w:numId w:val="17"/>
        </w:numPr>
      </w:pPr>
      <w:r w:rsidRPr="00E923A1">
        <w:t xml:space="preserve"> Incorporer au moins trois différents types de machines simples dans leur machine </w:t>
      </w:r>
      <w:proofErr w:type="spellStart"/>
      <w:r w:rsidRPr="00E923A1">
        <w:t>Rube</w:t>
      </w:r>
      <w:proofErr w:type="spellEnd"/>
      <w:r w:rsidRPr="00E923A1">
        <w:t xml:space="preserve"> Goldberg</w:t>
      </w:r>
    </w:p>
    <w:p w14:paraId="65C45557" w14:textId="2872E268" w:rsidR="009936BB" w:rsidRDefault="00E923A1" w:rsidP="00E923A1">
      <w:pPr>
        <w:numPr>
          <w:ilvl w:val="0"/>
          <w:numId w:val="17"/>
        </w:numPr>
      </w:pPr>
      <w:r w:rsidRPr="00E923A1">
        <w:t>Calculer le gain mécanique d'au moins trois de leurs machines simples</w:t>
      </w:r>
      <w:r w:rsidR="00870C56">
        <w:rPr>
          <w:b/>
        </w:rPr>
        <w:tab/>
      </w:r>
    </w:p>
    <w:p w14:paraId="380AD168" w14:textId="77777777" w:rsidR="009936BB" w:rsidRDefault="009936BB">
      <w:pPr>
        <w:rPr>
          <w:b/>
        </w:rPr>
      </w:pPr>
    </w:p>
    <w:p w14:paraId="789CCC2F" w14:textId="11A11A14" w:rsidR="00FA35FE" w:rsidRPr="00FA35FE" w:rsidRDefault="00FA35FE" w:rsidP="00FA35FE">
      <w:pPr>
        <w:pBdr>
          <w:top w:val="nil"/>
          <w:left w:val="nil"/>
          <w:bottom w:val="nil"/>
          <w:right w:val="nil"/>
          <w:between w:val="nil"/>
        </w:pBdr>
        <w:rPr>
          <w:b/>
        </w:rPr>
      </w:pPr>
      <w:r w:rsidRPr="00FA35FE">
        <w:rPr>
          <w:b/>
        </w:rPr>
        <w:t>Attente</w:t>
      </w:r>
      <w:r>
        <w:rPr>
          <w:b/>
        </w:rPr>
        <w:t>s</w:t>
      </w:r>
      <w:r w:rsidRPr="00FA35FE">
        <w:rPr>
          <w:b/>
        </w:rPr>
        <w:t xml:space="preserve"> et contenus d’apprentissage: </w:t>
      </w:r>
    </w:p>
    <w:p w14:paraId="32522DDF" w14:textId="4C77FF15" w:rsidR="00FA35FE" w:rsidRPr="003D34D2" w:rsidRDefault="00FA35FE" w:rsidP="00FA35FE">
      <w:pPr>
        <w:pBdr>
          <w:top w:val="nil"/>
          <w:left w:val="nil"/>
          <w:bottom w:val="nil"/>
          <w:right w:val="nil"/>
          <w:between w:val="nil"/>
        </w:pBdr>
        <w:rPr>
          <w:b/>
          <w:sz w:val="20"/>
          <w:szCs w:val="20"/>
        </w:rPr>
      </w:pPr>
      <w:r w:rsidRPr="003D34D2">
        <w:rPr>
          <w:b/>
          <w:sz w:val="20"/>
          <w:szCs w:val="20"/>
        </w:rPr>
        <w:t>Attente</w:t>
      </w:r>
      <w:r>
        <w:rPr>
          <w:b/>
          <w:sz w:val="20"/>
          <w:szCs w:val="20"/>
        </w:rPr>
        <w:t>s</w:t>
      </w:r>
      <w:r w:rsidRPr="003D34D2">
        <w:rPr>
          <w:b/>
          <w:sz w:val="20"/>
          <w:szCs w:val="20"/>
        </w:rPr>
        <w:t>:</w:t>
      </w:r>
      <w:r w:rsidRPr="003D34D2">
        <w:rPr>
          <w:sz w:val="20"/>
          <w:szCs w:val="20"/>
        </w:rPr>
        <w:t xml:space="preserve"> </w:t>
      </w:r>
    </w:p>
    <w:p w14:paraId="50B50D75" w14:textId="11CB745B" w:rsidR="00FA35FE" w:rsidRPr="00FA35FE" w:rsidRDefault="00FA35FE" w:rsidP="00FA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0"/>
          <w:szCs w:val="20"/>
          <w:lang w:eastAsia="fr-CA"/>
        </w:rPr>
      </w:pPr>
      <w:r>
        <w:rPr>
          <w:rFonts w:eastAsia="Times New Roman"/>
          <w:color w:val="000000"/>
          <w:sz w:val="20"/>
          <w:szCs w:val="20"/>
          <w:lang w:eastAsia="fr-CA"/>
        </w:rPr>
        <w:t>2. E</w:t>
      </w:r>
      <w:r w:rsidRPr="00FA35FE">
        <w:rPr>
          <w:rFonts w:eastAsia="Times New Roman"/>
          <w:color w:val="000000"/>
          <w:sz w:val="20"/>
          <w:szCs w:val="20"/>
          <w:lang w:eastAsia="fr-CA"/>
        </w:rPr>
        <w:t xml:space="preserve">xaminer les composantes essentielles </w:t>
      </w:r>
      <w:r>
        <w:rPr>
          <w:rFonts w:eastAsia="Times New Roman"/>
          <w:color w:val="000000"/>
          <w:sz w:val="20"/>
          <w:szCs w:val="20"/>
          <w:lang w:eastAsia="fr-CA"/>
        </w:rPr>
        <w:t>au fonctionnement des systèmes.</w:t>
      </w:r>
    </w:p>
    <w:p w14:paraId="4CD21FD7" w14:textId="6B8765EB" w:rsidR="00FA35FE" w:rsidRPr="00FA35FE" w:rsidRDefault="00FA35FE" w:rsidP="00FA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olor w:val="000000"/>
          <w:sz w:val="20"/>
          <w:szCs w:val="20"/>
          <w:lang w:eastAsia="fr-CA"/>
        </w:rPr>
      </w:pPr>
      <w:r>
        <w:rPr>
          <w:rFonts w:eastAsia="Times New Roman"/>
          <w:color w:val="000000"/>
          <w:sz w:val="20"/>
          <w:szCs w:val="20"/>
          <w:lang w:eastAsia="fr-CA"/>
        </w:rPr>
        <w:t>3. É</w:t>
      </w:r>
      <w:r w:rsidRPr="00FA35FE">
        <w:rPr>
          <w:rFonts w:eastAsia="Times New Roman"/>
          <w:color w:val="000000"/>
          <w:sz w:val="20"/>
          <w:szCs w:val="20"/>
          <w:lang w:eastAsia="fr-CA"/>
        </w:rPr>
        <w:t>valuer l'impact d'un système sur l'individu, la société et l'environnement, et proposer des améliorations ou des solutions de rechange permettant de répondre à un même besoin.</w:t>
      </w:r>
    </w:p>
    <w:p w14:paraId="188514DF" w14:textId="77777777" w:rsidR="00FA35FE" w:rsidRPr="003D34D2" w:rsidRDefault="00FA35FE" w:rsidP="00FA35FE">
      <w:pPr>
        <w:pBdr>
          <w:top w:val="nil"/>
          <w:left w:val="nil"/>
          <w:bottom w:val="nil"/>
          <w:right w:val="nil"/>
          <w:between w:val="nil"/>
        </w:pBdr>
        <w:rPr>
          <w:sz w:val="20"/>
          <w:szCs w:val="20"/>
        </w:rPr>
      </w:pPr>
      <w:r w:rsidRPr="003D34D2">
        <w:rPr>
          <w:b/>
          <w:sz w:val="20"/>
          <w:szCs w:val="20"/>
        </w:rPr>
        <w:t>Contenus d’apprentissage:</w:t>
      </w:r>
    </w:p>
    <w:p w14:paraId="5CB1AA2D" w14:textId="0213AB22" w:rsidR="00584E8B" w:rsidRDefault="00FA35FE" w:rsidP="00FA35FE">
      <w:pPr>
        <w:pStyle w:val="HTMLPreformatted"/>
        <w:rPr>
          <w:rFonts w:ascii="Arial" w:hAnsi="Arial" w:cs="Arial"/>
          <w:color w:val="000000"/>
        </w:rPr>
      </w:pPr>
      <w:r w:rsidRPr="003D34D2">
        <w:rPr>
          <w:rFonts w:ascii="Arial" w:hAnsi="Arial" w:cs="Arial"/>
        </w:rPr>
        <w:t xml:space="preserve">2.1 </w:t>
      </w:r>
      <w:r>
        <w:rPr>
          <w:rFonts w:ascii="Arial" w:hAnsi="Arial" w:cs="Arial"/>
          <w:color w:val="000000"/>
        </w:rPr>
        <w:t>R</w:t>
      </w:r>
      <w:r w:rsidRPr="003D34D2">
        <w:rPr>
          <w:rFonts w:ascii="Arial" w:hAnsi="Arial" w:cs="Arial"/>
          <w:color w:val="000000"/>
        </w:rPr>
        <w:t xml:space="preserve">especter les consignes de sécurité et utiliser de manière appropriée et sécuritaire les outils, l'équipement et les matériaux qui sont mis </w:t>
      </w:r>
      <w:r w:rsidR="004A3D25">
        <w:rPr>
          <w:rFonts w:ascii="Arial" w:hAnsi="Arial" w:cs="Arial"/>
          <w:color w:val="000000"/>
        </w:rPr>
        <w:t xml:space="preserve">à </w:t>
      </w:r>
      <w:r w:rsidR="003468B2">
        <w:rPr>
          <w:rFonts w:ascii="Arial" w:hAnsi="Arial" w:cs="Arial"/>
          <w:color w:val="000000"/>
        </w:rPr>
        <w:t>leur</w:t>
      </w:r>
      <w:r w:rsidR="004A3D25">
        <w:rPr>
          <w:rFonts w:ascii="Arial" w:hAnsi="Arial" w:cs="Arial"/>
          <w:color w:val="000000"/>
        </w:rPr>
        <w:t xml:space="preserve"> </w:t>
      </w:r>
      <w:r w:rsidRPr="003D34D2">
        <w:rPr>
          <w:rFonts w:ascii="Arial" w:hAnsi="Arial" w:cs="Arial"/>
          <w:color w:val="000000"/>
        </w:rPr>
        <w:t>disposition ainsi que les techniques de construction qui lui sont suggérées</w:t>
      </w:r>
      <w:r>
        <w:rPr>
          <w:rFonts w:ascii="Arial" w:hAnsi="Arial" w:cs="Arial"/>
          <w:color w:val="000000"/>
        </w:rPr>
        <w:t>.</w:t>
      </w:r>
    </w:p>
    <w:p w14:paraId="75450BFA" w14:textId="6EDAD887" w:rsidR="00FA35FE" w:rsidRPr="00FA35FE" w:rsidRDefault="00FA35FE" w:rsidP="00FA35FE">
      <w:pPr>
        <w:pStyle w:val="HTMLPreformatted"/>
        <w:rPr>
          <w:rFonts w:ascii="Arial" w:hAnsi="Arial" w:cs="Arial"/>
          <w:color w:val="000000"/>
        </w:rPr>
      </w:pPr>
      <w:r w:rsidRPr="00FA35FE">
        <w:rPr>
          <w:rFonts w:ascii="Arial" w:hAnsi="Arial" w:cs="Arial"/>
        </w:rPr>
        <w:t xml:space="preserve">2.3 </w:t>
      </w:r>
      <w:r w:rsidRPr="00FA35FE">
        <w:rPr>
          <w:rFonts w:ascii="Arial" w:hAnsi="Arial" w:cs="Arial"/>
          <w:color w:val="000000"/>
        </w:rPr>
        <w:t>utiliser la démarche expérimentale pour examiner des facteurs qui influent sur le gain mécanique de différents mécanismes et machines simples et noter qualitativement et quantitativement le gain mécanique.</w:t>
      </w:r>
    </w:p>
    <w:p w14:paraId="422A4956" w14:textId="1B4DABAE" w:rsidR="00FA35FE" w:rsidRDefault="00FA35FE" w:rsidP="00FA35FE">
      <w:pPr>
        <w:pStyle w:val="HTMLPreformatted"/>
        <w:rPr>
          <w:rFonts w:ascii="Arial" w:hAnsi="Arial" w:cs="Arial"/>
          <w:color w:val="000000"/>
        </w:rPr>
      </w:pPr>
      <w:r w:rsidRPr="003D34D2">
        <w:rPr>
          <w:rFonts w:ascii="Arial" w:hAnsi="Arial" w:cs="Arial"/>
        </w:rPr>
        <w:lastRenderedPageBreak/>
        <w:t xml:space="preserve">2.4 </w:t>
      </w:r>
      <w:r>
        <w:rPr>
          <w:rFonts w:ascii="Arial" w:hAnsi="Arial" w:cs="Arial"/>
          <w:color w:val="000000"/>
        </w:rPr>
        <w:t>U</w:t>
      </w:r>
      <w:r w:rsidRPr="003D34D2">
        <w:rPr>
          <w:rFonts w:ascii="Arial" w:hAnsi="Arial" w:cs="Arial"/>
          <w:color w:val="000000"/>
        </w:rPr>
        <w:t xml:space="preserve">tiliser le processus de résolution de problèmes technologiques pour concevoir et construire un système qui assure une fonction et satisfait un besoin décrire la fonction de chacune de ses composantes et examiner les effets des changements de </w:t>
      </w:r>
      <w:r w:rsidR="002723A6">
        <w:rPr>
          <w:rFonts w:ascii="Arial" w:hAnsi="Arial" w:cs="Arial"/>
          <w:color w:val="000000"/>
        </w:rPr>
        <w:t>celles-ci</w:t>
      </w:r>
      <w:r w:rsidRPr="003D34D2">
        <w:rPr>
          <w:rFonts w:ascii="Arial" w:hAnsi="Arial" w:cs="Arial"/>
          <w:color w:val="000000"/>
        </w:rPr>
        <w:t xml:space="preserve"> sur l'ensemble du système.</w:t>
      </w:r>
    </w:p>
    <w:p w14:paraId="46D6F530" w14:textId="77777777" w:rsidR="00FA35FE" w:rsidRPr="003D34D2" w:rsidRDefault="00FA35FE" w:rsidP="00FA35FE">
      <w:pPr>
        <w:pStyle w:val="HTMLPreformatted"/>
        <w:rPr>
          <w:rFonts w:ascii="Arial" w:hAnsi="Arial" w:cs="Arial"/>
          <w:color w:val="000000"/>
        </w:rPr>
      </w:pPr>
      <w:r w:rsidRPr="003D34D2">
        <w:rPr>
          <w:rFonts w:ascii="Arial" w:hAnsi="Arial" w:cs="Arial"/>
          <w:color w:val="000000"/>
        </w:rPr>
        <w:t xml:space="preserve">2.6 </w:t>
      </w:r>
      <w:r>
        <w:rPr>
          <w:rFonts w:ascii="Arial" w:hAnsi="Arial" w:cs="Arial"/>
          <w:color w:val="000000"/>
        </w:rPr>
        <w:t>U</w:t>
      </w:r>
      <w:r w:rsidRPr="003D34D2">
        <w:rPr>
          <w:rFonts w:ascii="Arial" w:hAnsi="Arial" w:cs="Arial"/>
          <w:color w:val="000000"/>
        </w:rPr>
        <w:t>tiliser les termes justes pour décrire ses activités d'expérimentation, de recherche, d'exploration et d'observation (p. ex., gain mécanique, friction, énergie, travail, force, gravité, rendement).</w:t>
      </w:r>
    </w:p>
    <w:p w14:paraId="6FE87BCE" w14:textId="54F45941" w:rsidR="009936BB" w:rsidRDefault="00FA35FE" w:rsidP="00FA35FE">
      <w:pPr>
        <w:pStyle w:val="HTMLPreformatted"/>
        <w:rPr>
          <w:rFonts w:ascii="Arial" w:hAnsi="Arial" w:cs="Arial"/>
          <w:color w:val="000000"/>
        </w:rPr>
      </w:pPr>
      <w:r w:rsidRPr="003D34D2">
        <w:rPr>
          <w:rFonts w:ascii="Arial" w:hAnsi="Arial" w:cs="Arial"/>
          <w:color w:val="000000"/>
        </w:rPr>
        <w:t xml:space="preserve">2.7 </w:t>
      </w:r>
      <w:r>
        <w:rPr>
          <w:rFonts w:ascii="Arial" w:hAnsi="Arial" w:cs="Arial"/>
          <w:color w:val="000000"/>
        </w:rPr>
        <w:t>C</w:t>
      </w:r>
      <w:r w:rsidRPr="003D34D2">
        <w:rPr>
          <w:rFonts w:ascii="Arial" w:hAnsi="Arial" w:cs="Arial"/>
          <w:color w:val="000000"/>
        </w:rPr>
        <w:t>ommuniquer oralement et par écrit en se servant d'aides visuelles dans le but d'expliquer les méthodes utilisées et les résultats obtenus lors de ses expérimentations, ses recherches, ses explorations ou ses observations.</w:t>
      </w:r>
    </w:p>
    <w:p w14:paraId="3D10FC6A" w14:textId="491CDE89" w:rsidR="00584E8B" w:rsidRDefault="00584E8B" w:rsidP="00FA35FE">
      <w:pPr>
        <w:pStyle w:val="HTMLPreformatted"/>
        <w:rPr>
          <w:rFonts w:ascii="Arial" w:hAnsi="Arial" w:cs="Arial"/>
          <w:color w:val="000000"/>
        </w:rPr>
      </w:pPr>
    </w:p>
    <w:p w14:paraId="73921B3D" w14:textId="77777777" w:rsidR="00584E8B" w:rsidRPr="00FA35FE" w:rsidRDefault="00584E8B" w:rsidP="00FA35FE">
      <w:pPr>
        <w:pStyle w:val="HTMLPreformatted"/>
        <w:rPr>
          <w:rFonts w:ascii="Arial" w:hAnsi="Arial" w:cs="Arial"/>
          <w:color w:val="000000"/>
        </w:rPr>
      </w:pP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FA35FE" w14:paraId="5A2E5193" w14:textId="77777777">
        <w:tc>
          <w:tcPr>
            <w:tcW w:w="5400" w:type="dxa"/>
            <w:shd w:val="clear" w:color="auto" w:fill="auto"/>
            <w:tcMar>
              <w:top w:w="100" w:type="dxa"/>
              <w:left w:w="100" w:type="dxa"/>
              <w:bottom w:w="100" w:type="dxa"/>
              <w:right w:w="100" w:type="dxa"/>
            </w:tcMar>
          </w:tcPr>
          <w:p w14:paraId="44E2892B" w14:textId="7A993DFA" w:rsidR="00FA35FE" w:rsidRDefault="00FA35FE" w:rsidP="00FA35FE">
            <w:pPr>
              <w:widowControl w:val="0"/>
              <w:spacing w:line="240" w:lineRule="auto"/>
              <w:rPr>
                <w:b/>
              </w:rPr>
            </w:pPr>
            <w:r>
              <w:rPr>
                <w:b/>
              </w:rPr>
              <w:t xml:space="preserve">Équipement &amp; </w:t>
            </w:r>
            <w:r w:rsidR="00F7146C">
              <w:rPr>
                <w:b/>
              </w:rPr>
              <w:t>matériaux</w:t>
            </w:r>
          </w:p>
        </w:tc>
        <w:tc>
          <w:tcPr>
            <w:tcW w:w="5400" w:type="dxa"/>
            <w:shd w:val="clear" w:color="auto" w:fill="auto"/>
            <w:tcMar>
              <w:top w:w="100" w:type="dxa"/>
              <w:left w:w="100" w:type="dxa"/>
              <w:bottom w:w="100" w:type="dxa"/>
              <w:right w:w="100" w:type="dxa"/>
            </w:tcMar>
          </w:tcPr>
          <w:p w14:paraId="41B50FDC" w14:textId="4763AB8A" w:rsidR="00FA35FE" w:rsidRDefault="00FA35FE" w:rsidP="00FA35FE">
            <w:pPr>
              <w:widowControl w:val="0"/>
              <w:spacing w:line="240" w:lineRule="auto"/>
              <w:rPr>
                <w:b/>
              </w:rPr>
            </w:pPr>
            <w:r w:rsidRPr="002253EE">
              <w:rPr>
                <w:b/>
              </w:rPr>
              <w:t>Équipement de protection individuelle (</w:t>
            </w:r>
            <w:r w:rsidR="000850AF">
              <w:rPr>
                <w:b/>
              </w:rPr>
              <w:t>ÉPI</w:t>
            </w:r>
            <w:r w:rsidRPr="002253EE">
              <w:rPr>
                <w:b/>
              </w:rPr>
              <w:t>)</w:t>
            </w:r>
          </w:p>
        </w:tc>
      </w:tr>
      <w:tr w:rsidR="009936BB" w14:paraId="7A010A7D" w14:textId="77777777">
        <w:tc>
          <w:tcPr>
            <w:tcW w:w="5400" w:type="dxa"/>
            <w:shd w:val="clear" w:color="auto" w:fill="auto"/>
            <w:tcMar>
              <w:top w:w="100" w:type="dxa"/>
              <w:left w:w="100" w:type="dxa"/>
              <w:bottom w:w="100" w:type="dxa"/>
              <w:right w:w="100" w:type="dxa"/>
            </w:tcMar>
          </w:tcPr>
          <w:p w14:paraId="19ABC578" w14:textId="03F8FCAA" w:rsidR="00FA35FE" w:rsidRDefault="00FA35FE" w:rsidP="00763668">
            <w:r>
              <w:t>Matériaux trouvés à la maison:</w:t>
            </w:r>
          </w:p>
          <w:p w14:paraId="6DC3507A" w14:textId="419DFB7D" w:rsidR="00FA35FE" w:rsidRDefault="00FA35FE" w:rsidP="00763668">
            <w:pPr>
              <w:pStyle w:val="ListParagraph"/>
              <w:numPr>
                <w:ilvl w:val="0"/>
                <w:numId w:val="23"/>
              </w:numPr>
            </w:pPr>
            <w:r>
              <w:t>Matériaux recyclés tels que des boîtes et des rouleaux de serviettes en papier</w:t>
            </w:r>
          </w:p>
          <w:p w14:paraId="78F347E3" w14:textId="4A9B55BD" w:rsidR="00FA35FE" w:rsidRDefault="00FA35FE" w:rsidP="00763668">
            <w:pPr>
              <w:pStyle w:val="ListParagraph"/>
              <w:numPr>
                <w:ilvl w:val="0"/>
                <w:numId w:val="23"/>
              </w:numPr>
            </w:pPr>
            <w:r>
              <w:t>Objets trouvés à l'extérieur tels que des bâtons, de l'écorce et des roches</w:t>
            </w:r>
          </w:p>
          <w:p w14:paraId="2819BB23" w14:textId="3150F4D5" w:rsidR="00FA35FE" w:rsidRDefault="00763668" w:rsidP="00763668">
            <w:pPr>
              <w:pStyle w:val="ListParagraph"/>
              <w:numPr>
                <w:ilvl w:val="0"/>
                <w:numId w:val="23"/>
              </w:numPr>
            </w:pPr>
            <w:r>
              <w:t>Objets pouvant agir à titre de joint tel que</w:t>
            </w:r>
            <w:r w:rsidR="00FA35FE">
              <w:t xml:space="preserve"> </w:t>
            </w:r>
            <w:r>
              <w:t>des</w:t>
            </w:r>
            <w:r w:rsidR="00FA35FE">
              <w:t xml:space="preserve"> Lego, </w:t>
            </w:r>
            <w:proofErr w:type="spellStart"/>
            <w:r w:rsidR="00FA35FE">
              <w:t>K’Nex</w:t>
            </w:r>
            <w:proofErr w:type="spellEnd"/>
            <w:r w:rsidR="00FA35FE">
              <w:t>, des pièces de jeu de société</w:t>
            </w:r>
          </w:p>
          <w:p w14:paraId="666189B3" w14:textId="6754F9C5" w:rsidR="009936BB" w:rsidRDefault="00FA35FE" w:rsidP="00763668">
            <w:r>
              <w:t xml:space="preserve">Les élèves </w:t>
            </w:r>
            <w:r w:rsidR="00763668">
              <w:t>peuvent</w:t>
            </w:r>
            <w:r>
              <w:t xml:space="preserve"> utiliser tout</w:t>
            </w:r>
            <w:r w:rsidR="00763668">
              <w:t xml:space="preserve"> le</w:t>
            </w:r>
            <w:r>
              <w:t xml:space="preserve"> matériel trouvé à la maison qui ne présente pas de risque pour la sécurité</w:t>
            </w:r>
            <w:r w:rsidR="00763668">
              <w:t>.</w:t>
            </w:r>
          </w:p>
        </w:tc>
        <w:tc>
          <w:tcPr>
            <w:tcW w:w="5400" w:type="dxa"/>
            <w:shd w:val="clear" w:color="auto" w:fill="auto"/>
            <w:tcMar>
              <w:top w:w="100" w:type="dxa"/>
              <w:left w:w="100" w:type="dxa"/>
              <w:bottom w:w="100" w:type="dxa"/>
              <w:right w:w="100" w:type="dxa"/>
            </w:tcMar>
          </w:tcPr>
          <w:p w14:paraId="15AC230C" w14:textId="31ECDCFE" w:rsidR="00FA35FE" w:rsidRDefault="00FA35FE" w:rsidP="00763668">
            <w:pPr>
              <w:pStyle w:val="ListParagraph"/>
              <w:numPr>
                <w:ilvl w:val="0"/>
                <w:numId w:val="22"/>
              </w:numPr>
            </w:pPr>
            <w:r>
              <w:t>Lunettes de sécurité (si le pistolet à colle est utilisé)</w:t>
            </w:r>
          </w:p>
          <w:p w14:paraId="46EC8041" w14:textId="2DE3C292" w:rsidR="009936BB" w:rsidRDefault="009936BB" w:rsidP="00FA35FE">
            <w:pPr>
              <w:ind w:left="360"/>
            </w:pPr>
          </w:p>
        </w:tc>
      </w:tr>
    </w:tbl>
    <w:p w14:paraId="14FC4530" w14:textId="77777777" w:rsidR="009936BB" w:rsidRDefault="009936BB">
      <w:pPr>
        <w:rPr>
          <w:b/>
        </w:rPr>
      </w:pPr>
    </w:p>
    <w:p w14:paraId="7D5F88C9" w14:textId="77777777" w:rsidR="00763668" w:rsidRPr="00DD2A0A" w:rsidRDefault="00763668" w:rsidP="00763668">
      <w:pPr>
        <w:pBdr>
          <w:top w:val="nil"/>
          <w:left w:val="nil"/>
          <w:bottom w:val="nil"/>
          <w:right w:val="nil"/>
          <w:between w:val="nil"/>
        </w:pBdr>
        <w:rPr>
          <w:b/>
        </w:rPr>
      </w:pPr>
      <w:r w:rsidRPr="00DD2A0A">
        <w:rPr>
          <w:b/>
        </w:rPr>
        <w:t>Considérations en matière de sécurité:</w:t>
      </w:r>
    </w:p>
    <w:p w14:paraId="550F875F" w14:textId="28F26C45" w:rsidR="00763668" w:rsidRDefault="00763668" w:rsidP="00763668">
      <w:pPr>
        <w:pStyle w:val="ListParagraph"/>
        <w:numPr>
          <w:ilvl w:val="0"/>
          <w:numId w:val="19"/>
        </w:numPr>
      </w:pPr>
      <w:r>
        <w:t>Les élèves doivent être prudents s'ils utilisent un pistolet à colle pour joindre des matériaux. L'utilisation du pistolet à colle doit être surveillée et des lunettes de sécurité doivent être portées</w:t>
      </w:r>
      <w:r w:rsidR="003339C4">
        <w:t>.</w:t>
      </w:r>
    </w:p>
    <w:p w14:paraId="4FC92732" w14:textId="294C32C3" w:rsidR="00763668" w:rsidRDefault="00763668" w:rsidP="00763668">
      <w:pPr>
        <w:pStyle w:val="ListParagraph"/>
        <w:numPr>
          <w:ilvl w:val="0"/>
          <w:numId w:val="19"/>
        </w:numPr>
      </w:pPr>
      <w:r>
        <w:t>Les cheveux longs doivent être attachés.</w:t>
      </w:r>
    </w:p>
    <w:p w14:paraId="2EA29A1C" w14:textId="77777777" w:rsidR="00763668" w:rsidRDefault="00763668" w:rsidP="00763668">
      <w:pPr>
        <w:numPr>
          <w:ilvl w:val="0"/>
          <w:numId w:val="19"/>
        </w:numPr>
      </w:pPr>
      <w:r>
        <w:t>Les élèves devront être prudents lorsqu’ils coupent les matériaux, surtout les plus épais tels que le carton.</w:t>
      </w:r>
    </w:p>
    <w:p w14:paraId="6B441CD5" w14:textId="77777777" w:rsidR="00763668" w:rsidRDefault="00763668" w:rsidP="00763668">
      <w:pPr>
        <w:pStyle w:val="ListParagraph"/>
      </w:pPr>
    </w:p>
    <w:p w14:paraId="23254C4E" w14:textId="77777777" w:rsidR="00763668" w:rsidRDefault="00763668" w:rsidP="00763668"/>
    <w:p w14:paraId="71DB8F38" w14:textId="77777777" w:rsidR="009936BB" w:rsidRDefault="009936BB"/>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2D42E5" w14:paraId="631626FE" w14:textId="77777777">
        <w:tc>
          <w:tcPr>
            <w:tcW w:w="5400" w:type="dxa"/>
            <w:shd w:val="clear" w:color="auto" w:fill="auto"/>
            <w:tcMar>
              <w:top w:w="100" w:type="dxa"/>
              <w:left w:w="100" w:type="dxa"/>
              <w:bottom w:w="100" w:type="dxa"/>
              <w:right w:w="100" w:type="dxa"/>
            </w:tcMar>
          </w:tcPr>
          <w:p w14:paraId="0F124D22" w14:textId="13798589" w:rsidR="002D42E5" w:rsidRDefault="002D42E5" w:rsidP="002D42E5">
            <w:pPr>
              <w:rPr>
                <w:b/>
              </w:rPr>
            </w:pPr>
            <w:r>
              <w:rPr>
                <w:b/>
              </w:rPr>
              <w:t>Qu’est-ce que l’enseignant fait?</w:t>
            </w:r>
          </w:p>
        </w:tc>
        <w:tc>
          <w:tcPr>
            <w:tcW w:w="5400" w:type="dxa"/>
            <w:shd w:val="clear" w:color="auto" w:fill="auto"/>
            <w:tcMar>
              <w:top w:w="100" w:type="dxa"/>
              <w:left w:w="100" w:type="dxa"/>
              <w:bottom w:w="100" w:type="dxa"/>
              <w:right w:w="100" w:type="dxa"/>
            </w:tcMar>
          </w:tcPr>
          <w:p w14:paraId="4C25D982" w14:textId="225F94BB" w:rsidR="002D42E5" w:rsidRDefault="002D42E5" w:rsidP="002D42E5">
            <w:pPr>
              <w:rPr>
                <w:b/>
              </w:rPr>
            </w:pPr>
            <w:r w:rsidRPr="001F0307">
              <w:rPr>
                <w:b/>
              </w:rPr>
              <w:t xml:space="preserve">Que font les élèves </w:t>
            </w:r>
            <w:r>
              <w:rPr>
                <w:b/>
              </w:rPr>
              <w:t>selon le</w:t>
            </w:r>
            <w:r w:rsidRPr="001F0307">
              <w:rPr>
                <w:b/>
              </w:rPr>
              <w:t xml:space="preserve"> continuum des compétences en résolution de problèmes technologiques?</w:t>
            </w:r>
          </w:p>
        </w:tc>
      </w:tr>
      <w:tr w:rsidR="009936BB" w14:paraId="31CCC56A" w14:textId="77777777">
        <w:tc>
          <w:tcPr>
            <w:tcW w:w="5400" w:type="dxa"/>
            <w:shd w:val="clear" w:color="auto" w:fill="auto"/>
            <w:tcMar>
              <w:top w:w="100" w:type="dxa"/>
              <w:left w:w="100" w:type="dxa"/>
              <w:bottom w:w="100" w:type="dxa"/>
              <w:right w:w="100" w:type="dxa"/>
            </w:tcMar>
          </w:tcPr>
          <w:p w14:paraId="76A25D93" w14:textId="23611E38" w:rsidR="002D42E5" w:rsidRDefault="002D42E5">
            <w:pPr>
              <w:widowControl w:val="0"/>
              <w:spacing w:line="240" w:lineRule="auto"/>
            </w:pPr>
            <w:r w:rsidRPr="002D42E5">
              <w:lastRenderedPageBreak/>
              <w:t xml:space="preserve">Le calcul </w:t>
            </w:r>
            <w:r>
              <w:t>du gain</w:t>
            </w:r>
            <w:r w:rsidRPr="002D42E5">
              <w:t xml:space="preserve"> mécanique doit</w:t>
            </w:r>
            <w:r>
              <w:t xml:space="preserve"> être enseigné aux élèves avant cette activité. Les élèves doivent s</w:t>
            </w:r>
            <w:r w:rsidRPr="002D42E5">
              <w:t>avoir</w:t>
            </w:r>
            <w:r>
              <w:t xml:space="preserve"> le</w:t>
            </w:r>
            <w:r w:rsidRPr="002D42E5">
              <w:t xml:space="preserve"> </w:t>
            </w:r>
            <w:r>
              <w:t>calculer et l’avoir pratiqué avec différentes machines simples</w:t>
            </w:r>
            <w:r w:rsidRPr="002D42E5">
              <w:t xml:space="preserve"> telles que: </w:t>
            </w:r>
            <w:r>
              <w:t xml:space="preserve">le </w:t>
            </w:r>
            <w:r w:rsidRPr="002D42E5">
              <w:t xml:space="preserve">plan incliné, </w:t>
            </w:r>
            <w:r>
              <w:t xml:space="preserve">la </w:t>
            </w:r>
            <w:r w:rsidRPr="002D42E5">
              <w:t xml:space="preserve">poulie, </w:t>
            </w:r>
            <w:r>
              <w:t xml:space="preserve">le </w:t>
            </w:r>
            <w:r w:rsidRPr="002D42E5">
              <w:t xml:space="preserve">levier et </w:t>
            </w:r>
            <w:r>
              <w:t>l’</w:t>
            </w:r>
            <w:r w:rsidRPr="002D42E5">
              <w:t>engrenage.</w:t>
            </w:r>
          </w:p>
          <w:p w14:paraId="0DB22BB5" w14:textId="77777777" w:rsidR="009936BB" w:rsidRDefault="009936BB">
            <w:pPr>
              <w:widowControl w:val="0"/>
              <w:spacing w:line="240" w:lineRule="auto"/>
            </w:pPr>
          </w:p>
          <w:p w14:paraId="01BFF175" w14:textId="77777777" w:rsidR="00EA6B48" w:rsidRDefault="00EA6B48">
            <w:pPr>
              <w:widowControl w:val="0"/>
              <w:spacing w:line="240" w:lineRule="auto"/>
            </w:pPr>
            <w:r>
              <w:t>Offrir aux élève</w:t>
            </w:r>
            <w:r w:rsidRPr="00EA6B48">
              <w:t xml:space="preserve">s l'occasion de regarder des machines </w:t>
            </w:r>
            <w:proofErr w:type="spellStart"/>
            <w:r w:rsidRPr="00EA6B48">
              <w:t>Rube</w:t>
            </w:r>
            <w:proofErr w:type="spellEnd"/>
            <w:r w:rsidRPr="00EA6B48">
              <w:t xml:space="preserve"> Goldberg</w:t>
            </w:r>
            <w:r>
              <w:t xml:space="preserve"> </w:t>
            </w:r>
            <w:r w:rsidRPr="00EA6B48">
              <w:t xml:space="preserve">modernes. </w:t>
            </w:r>
          </w:p>
          <w:p w14:paraId="7AE24875" w14:textId="54D9233A" w:rsidR="00EA6B48" w:rsidRDefault="00EA6B48">
            <w:pPr>
              <w:widowControl w:val="0"/>
              <w:spacing w:line="240" w:lineRule="auto"/>
            </w:pPr>
            <w:r>
              <w:t>Voici quelques exemples</w:t>
            </w:r>
            <w:r w:rsidRPr="00EA6B48">
              <w:t>:</w:t>
            </w:r>
          </w:p>
          <w:p w14:paraId="4336FF73" w14:textId="77777777" w:rsidR="009936BB" w:rsidRDefault="00F10600">
            <w:pPr>
              <w:widowControl w:val="0"/>
              <w:spacing w:line="240" w:lineRule="auto"/>
            </w:pPr>
            <w:hyperlink r:id="rId18">
              <w:r w:rsidR="00870C56">
                <w:rPr>
                  <w:color w:val="1155CC"/>
                  <w:u w:val="single"/>
                </w:rPr>
                <w:t>https://safeyoutube.net/w/fp08</w:t>
              </w:r>
            </w:hyperlink>
          </w:p>
          <w:p w14:paraId="2FF2AB95" w14:textId="77777777" w:rsidR="009936BB" w:rsidRDefault="00F10600">
            <w:pPr>
              <w:widowControl w:val="0"/>
              <w:spacing w:line="240" w:lineRule="auto"/>
            </w:pPr>
            <w:hyperlink r:id="rId19">
              <w:r w:rsidR="00870C56">
                <w:rPr>
                  <w:color w:val="1155CC"/>
                  <w:u w:val="single"/>
                </w:rPr>
                <w:t>https://safeyoutube.net/w/Eq08</w:t>
              </w:r>
            </w:hyperlink>
          </w:p>
          <w:p w14:paraId="0BAD2D94" w14:textId="77777777" w:rsidR="009936BB" w:rsidRDefault="00F10600">
            <w:pPr>
              <w:widowControl w:val="0"/>
              <w:spacing w:line="240" w:lineRule="auto"/>
            </w:pPr>
            <w:hyperlink r:id="rId20">
              <w:r w:rsidR="00870C56">
                <w:rPr>
                  <w:color w:val="1155CC"/>
                  <w:u w:val="single"/>
                </w:rPr>
                <w:t>https://safeyoutube.net/w/ps08</w:t>
              </w:r>
            </w:hyperlink>
          </w:p>
          <w:p w14:paraId="0DBA2DF5" w14:textId="77777777" w:rsidR="009936BB" w:rsidRDefault="00F10600">
            <w:pPr>
              <w:widowControl w:val="0"/>
              <w:spacing w:line="240" w:lineRule="auto"/>
            </w:pPr>
            <w:hyperlink r:id="rId21">
              <w:r w:rsidR="00870C56">
                <w:rPr>
                  <w:color w:val="1155CC"/>
                  <w:u w:val="single"/>
                </w:rPr>
                <w:t>https://safeyoutube.net/w/or08</w:t>
              </w:r>
            </w:hyperlink>
          </w:p>
          <w:p w14:paraId="3A81C368" w14:textId="77777777" w:rsidR="009936BB" w:rsidRDefault="009936BB">
            <w:pPr>
              <w:widowControl w:val="0"/>
              <w:spacing w:line="240" w:lineRule="auto"/>
            </w:pPr>
          </w:p>
          <w:p w14:paraId="346D7E32" w14:textId="44C52F3D" w:rsidR="009F574A" w:rsidRDefault="009F574A">
            <w:pPr>
              <w:widowControl w:val="0"/>
              <w:spacing w:line="240" w:lineRule="auto"/>
            </w:pPr>
            <w:r>
              <w:t>Prévoir</w:t>
            </w:r>
            <w:r w:rsidRPr="009F574A">
              <w:t xml:space="preserve"> suffisamment de temps pour </w:t>
            </w:r>
            <w:r>
              <w:t>que les élèves créent</w:t>
            </w:r>
            <w:r w:rsidRPr="009F574A">
              <w:t xml:space="preserve"> </w:t>
            </w:r>
            <w:r>
              <w:t>et perfectionnent leur machine</w:t>
            </w:r>
            <w:r w:rsidRPr="009F574A">
              <w:t xml:space="preserve"> </w:t>
            </w:r>
            <w:proofErr w:type="spellStart"/>
            <w:r w:rsidRPr="009F574A">
              <w:t>Rube</w:t>
            </w:r>
            <w:proofErr w:type="spellEnd"/>
            <w:r w:rsidRPr="009F574A">
              <w:t xml:space="preserve"> Goldberg. </w:t>
            </w:r>
            <w:r>
              <w:t>Permettre l’utilisation du</w:t>
            </w:r>
            <w:r w:rsidRPr="009F574A">
              <w:t xml:space="preserve"> document</w:t>
            </w:r>
            <w:proofErr w:type="gramStart"/>
            <w:r w:rsidRPr="009F574A">
              <w:t xml:space="preserve"> «Machine</w:t>
            </w:r>
            <w:proofErr w:type="gramEnd"/>
            <w:r w:rsidRPr="009F574A">
              <w:t xml:space="preserve"> </w:t>
            </w:r>
            <w:proofErr w:type="spellStart"/>
            <w:r w:rsidRPr="009F574A">
              <w:t>Rube</w:t>
            </w:r>
            <w:proofErr w:type="spellEnd"/>
            <w:r w:rsidRPr="009F574A">
              <w:t xml:space="preserve"> Goldberg» (annexe </w:t>
            </w:r>
            <w:r w:rsidR="00B40FDB">
              <w:t>C</w:t>
            </w:r>
            <w:r w:rsidRPr="009F574A">
              <w:t>) pour planifier, co</w:t>
            </w:r>
            <w:r>
              <w:t>nstruire, étudier et calculer le gain</w:t>
            </w:r>
            <w:r w:rsidRPr="009F574A">
              <w:t xml:space="preserve"> mécanique de trois de leurs machines simples.</w:t>
            </w:r>
          </w:p>
          <w:p w14:paraId="64876D8E" w14:textId="77777777" w:rsidR="009936BB" w:rsidRDefault="009936BB">
            <w:pPr>
              <w:widowControl w:val="0"/>
              <w:spacing w:line="240" w:lineRule="auto"/>
            </w:pPr>
          </w:p>
          <w:p w14:paraId="2FC07BAE" w14:textId="77777777" w:rsidR="009F574A" w:rsidRPr="009F574A" w:rsidRDefault="009F574A">
            <w:pPr>
              <w:widowControl w:val="0"/>
              <w:spacing w:line="240" w:lineRule="auto"/>
              <w:rPr>
                <w:b/>
              </w:rPr>
            </w:pPr>
            <w:r w:rsidRPr="009F574A">
              <w:rPr>
                <w:b/>
              </w:rPr>
              <w:t>Exemples d’adaptations:</w:t>
            </w:r>
          </w:p>
          <w:p w14:paraId="482A8BBF" w14:textId="56C4916F" w:rsidR="009F574A" w:rsidRDefault="009F574A" w:rsidP="009F574A">
            <w:pPr>
              <w:widowControl w:val="0"/>
              <w:spacing w:line="240" w:lineRule="auto"/>
            </w:pPr>
            <w:r w:rsidRPr="009F574A">
              <w:t xml:space="preserve">Les </w:t>
            </w:r>
            <w:r>
              <w:t>élève</w:t>
            </w:r>
            <w:r w:rsidRPr="009F574A">
              <w:t>s auront besoin de suffisamment de</w:t>
            </w:r>
            <w:r>
              <w:t xml:space="preserve"> temps pour </w:t>
            </w:r>
            <w:r w:rsidR="003339C4">
              <w:t>accompli</w:t>
            </w:r>
            <w:r>
              <w:t xml:space="preserve">r leur tâche. Le nombre de </w:t>
            </w:r>
            <w:r w:rsidRPr="009F574A">
              <w:t xml:space="preserve">phases </w:t>
            </w:r>
            <w:r>
              <w:t>(8) de la machine,</w:t>
            </w:r>
            <w:r w:rsidRPr="009F574A">
              <w:t xml:space="preserve"> le nombre de machines simples</w:t>
            </w:r>
            <w:r>
              <w:t xml:space="preserve"> (3)</w:t>
            </w:r>
            <w:r w:rsidRPr="009F574A">
              <w:t xml:space="preserve"> et le calcul d</w:t>
            </w:r>
            <w:r>
              <w:t xml:space="preserve">u gain </w:t>
            </w:r>
            <w:r w:rsidRPr="009F574A">
              <w:t xml:space="preserve">mécanique peuvent </w:t>
            </w:r>
            <w:r>
              <w:t xml:space="preserve">tous </w:t>
            </w:r>
            <w:r w:rsidRPr="009F574A">
              <w:t xml:space="preserve">être réduits en nombre pour </w:t>
            </w:r>
            <w:r>
              <w:t>répondre aux besoins des élèves.</w:t>
            </w:r>
          </w:p>
        </w:tc>
        <w:tc>
          <w:tcPr>
            <w:tcW w:w="5400" w:type="dxa"/>
            <w:shd w:val="clear" w:color="auto" w:fill="auto"/>
            <w:tcMar>
              <w:top w:w="100" w:type="dxa"/>
              <w:left w:w="100" w:type="dxa"/>
              <w:bottom w:w="100" w:type="dxa"/>
              <w:right w:w="100" w:type="dxa"/>
            </w:tcMar>
          </w:tcPr>
          <w:p w14:paraId="233FFEF9" w14:textId="5DFFDF09" w:rsidR="009936BB" w:rsidRDefault="003D34C1" w:rsidP="003D34C1">
            <w:pPr>
              <w:widowControl w:val="0"/>
              <w:pBdr>
                <w:top w:val="nil"/>
                <w:left w:val="nil"/>
                <w:bottom w:val="nil"/>
                <w:right w:val="nil"/>
                <w:between w:val="nil"/>
              </w:pBdr>
              <w:spacing w:line="240" w:lineRule="auto"/>
              <w:rPr>
                <w:b/>
              </w:rPr>
            </w:pPr>
            <w:r>
              <w:rPr>
                <w:b/>
              </w:rPr>
              <w:t xml:space="preserve">Initiation et </w:t>
            </w:r>
            <w:r w:rsidR="00F7146C">
              <w:rPr>
                <w:b/>
              </w:rPr>
              <w:t>p</w:t>
            </w:r>
            <w:r>
              <w:rPr>
                <w:b/>
              </w:rPr>
              <w:t>lanification</w:t>
            </w:r>
          </w:p>
          <w:p w14:paraId="45D84891" w14:textId="0426447A" w:rsidR="00BB1E84" w:rsidRDefault="00BB1E84" w:rsidP="00BB1E84">
            <w:pPr>
              <w:widowControl w:val="0"/>
              <w:spacing w:line="240" w:lineRule="auto"/>
            </w:pPr>
            <w:r>
              <w:t xml:space="preserve">Les élèves choisissent une tâche simple que leur machine </w:t>
            </w:r>
            <w:proofErr w:type="spellStart"/>
            <w:r>
              <w:t>Rube</w:t>
            </w:r>
            <w:proofErr w:type="spellEnd"/>
            <w:r>
              <w:t xml:space="preserve"> Goldberg accomplira. À l'aide du document de l'annexe </w:t>
            </w:r>
            <w:r w:rsidR="00B40FDB">
              <w:t>C</w:t>
            </w:r>
            <w:r>
              <w:t>, ils décrivent en détail</w:t>
            </w:r>
            <w:r w:rsidR="003D34C1">
              <w:t xml:space="preserve"> et </w:t>
            </w:r>
            <w:r w:rsidR="00BB09FE">
              <w:t>esquissent un diagramme de chacune des</w:t>
            </w:r>
            <w:r>
              <w:t xml:space="preserve"> étape</w:t>
            </w:r>
            <w:r w:rsidR="00BB09FE">
              <w:t>s</w:t>
            </w:r>
            <w:r>
              <w:t xml:space="preserve"> ou phase</w:t>
            </w:r>
            <w:r w:rsidR="00BB68A0">
              <w:t>s de leur machine</w:t>
            </w:r>
            <w:r>
              <w:t>. Le croqu</w:t>
            </w:r>
            <w:r w:rsidR="00BB68A0">
              <w:t>is proposé doit tenir compte de</w:t>
            </w:r>
            <w:r>
              <w:t xml:space="preserve"> la fonction, </w:t>
            </w:r>
            <w:r w:rsidR="003D34C1">
              <w:t xml:space="preserve">de </w:t>
            </w:r>
            <w:r>
              <w:t>l'esthétique et</w:t>
            </w:r>
            <w:r w:rsidR="003D34C1">
              <w:t xml:space="preserve"> de</w:t>
            </w:r>
            <w:r>
              <w:t xml:space="preserve"> l'impact environnemental.</w:t>
            </w:r>
          </w:p>
          <w:p w14:paraId="1564C968" w14:textId="77777777" w:rsidR="00BB1E84" w:rsidRDefault="00BB1E84" w:rsidP="00BB1E84">
            <w:pPr>
              <w:widowControl w:val="0"/>
              <w:spacing w:line="240" w:lineRule="auto"/>
            </w:pPr>
          </w:p>
          <w:p w14:paraId="06148871" w14:textId="5BFA53BD" w:rsidR="00BB1E84" w:rsidRDefault="003D34C1" w:rsidP="00BB1E84">
            <w:pPr>
              <w:widowControl w:val="0"/>
              <w:spacing w:line="240" w:lineRule="auto"/>
            </w:pPr>
            <w:r>
              <w:t>Les élèves enregistrent le but de chaque étape/phase et identifie</w:t>
            </w:r>
            <w:r w:rsidR="00BB1E84">
              <w:t>nt</w:t>
            </w:r>
            <w:r>
              <w:t xml:space="preserve"> les trois machines simples comprises dans</w:t>
            </w:r>
            <w:r w:rsidR="00BB1E84">
              <w:t xml:space="preserve"> leur machine</w:t>
            </w:r>
            <w:r>
              <w:t xml:space="preserve"> </w:t>
            </w:r>
            <w:proofErr w:type="spellStart"/>
            <w:r>
              <w:t>Rube</w:t>
            </w:r>
            <w:proofErr w:type="spellEnd"/>
            <w:r>
              <w:t xml:space="preserve"> Goldberg</w:t>
            </w:r>
            <w:r w:rsidR="00BB1E84">
              <w:t>.</w:t>
            </w:r>
          </w:p>
          <w:p w14:paraId="0D390343" w14:textId="77777777" w:rsidR="009936BB" w:rsidRDefault="009936BB">
            <w:pPr>
              <w:widowControl w:val="0"/>
              <w:spacing w:line="240" w:lineRule="auto"/>
            </w:pPr>
          </w:p>
          <w:p w14:paraId="631A8A53" w14:textId="246B1E48" w:rsidR="003D34C1" w:rsidRPr="00273821" w:rsidRDefault="003D34C1" w:rsidP="003D34C1">
            <w:pPr>
              <w:widowControl w:val="0"/>
              <w:pBdr>
                <w:top w:val="nil"/>
                <w:left w:val="nil"/>
                <w:bottom w:val="nil"/>
                <w:right w:val="nil"/>
                <w:between w:val="nil"/>
              </w:pBdr>
              <w:spacing w:line="240" w:lineRule="auto"/>
              <w:rPr>
                <w:b/>
              </w:rPr>
            </w:pPr>
            <w:r w:rsidRPr="00273821">
              <w:rPr>
                <w:b/>
              </w:rPr>
              <w:t xml:space="preserve">Réaliser et </w:t>
            </w:r>
            <w:r w:rsidR="00F7146C">
              <w:rPr>
                <w:b/>
              </w:rPr>
              <w:t>d</w:t>
            </w:r>
            <w:r w:rsidRPr="00273821">
              <w:rPr>
                <w:b/>
              </w:rPr>
              <w:t>ocumenter</w:t>
            </w:r>
          </w:p>
          <w:p w14:paraId="68D8F316" w14:textId="3C90BA99" w:rsidR="003D34C1" w:rsidRDefault="003D34C1">
            <w:pPr>
              <w:widowControl w:val="0"/>
              <w:spacing w:line="240" w:lineRule="auto"/>
            </w:pPr>
            <w:r>
              <w:t>Les élèves construise</w:t>
            </w:r>
            <w:r w:rsidRPr="003D34C1">
              <w:t xml:space="preserve">nt leur machine </w:t>
            </w:r>
            <w:proofErr w:type="spellStart"/>
            <w:r w:rsidRPr="003D34C1">
              <w:t>Rube</w:t>
            </w:r>
            <w:proofErr w:type="spellEnd"/>
            <w:r w:rsidRPr="003D34C1">
              <w:t xml:space="preserve"> Goldberg en fonction de leur </w:t>
            </w:r>
            <w:r>
              <w:t xml:space="preserve">design et </w:t>
            </w:r>
            <w:r w:rsidR="006A71EC">
              <w:t>en font l’évaluation</w:t>
            </w:r>
            <w:r w:rsidRPr="003D34C1">
              <w:t>.</w:t>
            </w:r>
          </w:p>
          <w:p w14:paraId="3492A522" w14:textId="77777777" w:rsidR="009936BB" w:rsidRDefault="009936BB">
            <w:pPr>
              <w:widowControl w:val="0"/>
              <w:spacing w:line="240" w:lineRule="auto"/>
            </w:pPr>
          </w:p>
          <w:p w14:paraId="43684A97" w14:textId="50598233" w:rsidR="003D34C1" w:rsidRPr="00273821" w:rsidRDefault="003D34C1" w:rsidP="003D34C1">
            <w:pPr>
              <w:widowControl w:val="0"/>
              <w:pBdr>
                <w:top w:val="nil"/>
                <w:left w:val="nil"/>
                <w:bottom w:val="nil"/>
                <w:right w:val="nil"/>
                <w:between w:val="nil"/>
              </w:pBdr>
              <w:spacing w:line="240" w:lineRule="auto"/>
              <w:rPr>
                <w:b/>
              </w:rPr>
            </w:pPr>
            <w:r w:rsidRPr="00273821">
              <w:rPr>
                <w:b/>
              </w:rPr>
              <w:t xml:space="preserve">Analyser et </w:t>
            </w:r>
            <w:r w:rsidR="00422D76">
              <w:rPr>
                <w:b/>
              </w:rPr>
              <w:t>i</w:t>
            </w:r>
            <w:r w:rsidRPr="00273821">
              <w:rPr>
                <w:b/>
              </w:rPr>
              <w:t>nterpréter</w:t>
            </w:r>
          </w:p>
          <w:p w14:paraId="7362B628" w14:textId="656A3283" w:rsidR="009936BB" w:rsidRDefault="00CB33F3">
            <w:pPr>
              <w:widowControl w:val="0"/>
              <w:spacing w:line="240" w:lineRule="auto"/>
            </w:pPr>
            <w:r w:rsidRPr="00CB33F3">
              <w:t xml:space="preserve">Les élèves </w:t>
            </w:r>
            <w:r>
              <w:t>analysent</w:t>
            </w:r>
            <w:r w:rsidRPr="00CB33F3">
              <w:t xml:space="preserve"> la performance de leur ma</w:t>
            </w:r>
            <w:r>
              <w:t xml:space="preserve">chine </w:t>
            </w:r>
            <w:proofErr w:type="spellStart"/>
            <w:r>
              <w:t>Rube</w:t>
            </w:r>
            <w:proofErr w:type="spellEnd"/>
            <w:r>
              <w:t xml:space="preserve"> Goldberg et sugg</w:t>
            </w:r>
            <w:r w:rsidR="003339C4">
              <w:t>è</w:t>
            </w:r>
            <w:r>
              <w:t>rent des amélioration</w:t>
            </w:r>
            <w:r w:rsidRPr="00CB33F3">
              <w:t>s possibles.</w:t>
            </w:r>
          </w:p>
          <w:p w14:paraId="6D3863E6" w14:textId="77777777" w:rsidR="00CB33F3" w:rsidRDefault="00CB33F3">
            <w:pPr>
              <w:widowControl w:val="0"/>
              <w:spacing w:line="240" w:lineRule="auto"/>
              <w:rPr>
                <w:b/>
              </w:rPr>
            </w:pPr>
          </w:p>
          <w:p w14:paraId="2CF31850" w14:textId="2683C9DA" w:rsidR="009936BB" w:rsidRDefault="00CB33F3">
            <w:pPr>
              <w:widowControl w:val="0"/>
              <w:spacing w:line="240" w:lineRule="auto"/>
              <w:rPr>
                <w:b/>
              </w:rPr>
            </w:pPr>
            <w:r>
              <w:rPr>
                <w:b/>
              </w:rPr>
              <w:t>Communiquer</w:t>
            </w:r>
          </w:p>
          <w:p w14:paraId="39F92F2F" w14:textId="7FF7FC9C" w:rsidR="00CB33F3" w:rsidRDefault="00CB33F3" w:rsidP="00CB33F3">
            <w:pPr>
              <w:widowControl w:val="0"/>
              <w:spacing w:line="240" w:lineRule="auto"/>
            </w:pPr>
            <w:r>
              <w:t>Les élèves utilisent</w:t>
            </w:r>
            <w:r w:rsidR="00C65130">
              <w:t xml:space="preserve"> un vocabulaire approprié.</w:t>
            </w:r>
          </w:p>
          <w:p w14:paraId="61BD2F4F" w14:textId="4FF765BD" w:rsidR="00BB1E84" w:rsidRDefault="00CB33F3" w:rsidP="00B71B00">
            <w:pPr>
              <w:widowControl w:val="0"/>
              <w:spacing w:line="240" w:lineRule="auto"/>
            </w:pPr>
            <w:r>
              <w:t xml:space="preserve">Les élèves </w:t>
            </w:r>
            <w:r w:rsidR="00B71B00">
              <w:t>filment</w:t>
            </w:r>
            <w:r>
              <w:t xml:space="preserve"> leur machine </w:t>
            </w:r>
            <w:proofErr w:type="spellStart"/>
            <w:r>
              <w:t>Rube</w:t>
            </w:r>
            <w:proofErr w:type="spellEnd"/>
            <w:r>
              <w:t xml:space="preserve"> Goldberg.</w:t>
            </w:r>
          </w:p>
        </w:tc>
      </w:tr>
    </w:tbl>
    <w:p w14:paraId="17BE3393" w14:textId="77777777" w:rsidR="009936BB" w:rsidRDefault="009936BB">
      <w:pPr>
        <w:rPr>
          <w:b/>
        </w:rPr>
      </w:pPr>
    </w:p>
    <w:p w14:paraId="1BD4314E" w14:textId="77777777" w:rsidR="0045610D" w:rsidRDefault="0045610D">
      <w:pPr>
        <w:rPr>
          <w:b/>
        </w:rPr>
      </w:pPr>
      <w:r>
        <w:rPr>
          <w:b/>
        </w:rPr>
        <w:br w:type="page"/>
      </w:r>
    </w:p>
    <w:p w14:paraId="7C438DD4" w14:textId="062DCA4D" w:rsidR="00C65130" w:rsidRDefault="00C65130" w:rsidP="00C65130">
      <w:pPr>
        <w:pBdr>
          <w:top w:val="nil"/>
          <w:left w:val="nil"/>
          <w:bottom w:val="nil"/>
          <w:right w:val="nil"/>
          <w:between w:val="nil"/>
        </w:pBdr>
        <w:rPr>
          <w:b/>
        </w:rPr>
      </w:pPr>
      <w:r>
        <w:rPr>
          <w:b/>
        </w:rPr>
        <w:lastRenderedPageBreak/>
        <w:t>Opportunités d’évaluation: (Liens vers les documents d’évaluation, les organisateurs)</w:t>
      </w:r>
    </w:p>
    <w:p w14:paraId="46A507BC" w14:textId="77777777" w:rsidR="00C65130" w:rsidRDefault="00C65130" w:rsidP="00C65130"/>
    <w:tbl>
      <w:tblPr>
        <w:tblStyle w:val="ac"/>
        <w:tblW w:w="1077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5"/>
        <w:gridCol w:w="2130"/>
        <w:gridCol w:w="2130"/>
        <w:gridCol w:w="2130"/>
        <w:gridCol w:w="2258"/>
      </w:tblGrid>
      <w:tr w:rsidR="00C65130" w14:paraId="247EF9DA" w14:textId="77777777" w:rsidTr="0045610D">
        <w:tc>
          <w:tcPr>
            <w:tcW w:w="2125" w:type="dxa"/>
            <w:shd w:val="clear" w:color="auto" w:fill="auto"/>
            <w:tcMar>
              <w:top w:w="100" w:type="dxa"/>
              <w:left w:w="100" w:type="dxa"/>
              <w:bottom w:w="100" w:type="dxa"/>
              <w:right w:w="100" w:type="dxa"/>
            </w:tcMar>
          </w:tcPr>
          <w:p w14:paraId="772180A9" w14:textId="48B5E7B7" w:rsidR="00C65130" w:rsidRDefault="00C65130" w:rsidP="00C65130">
            <w:pPr>
              <w:widowControl w:val="0"/>
              <w:spacing w:line="240" w:lineRule="auto"/>
              <w:jc w:val="center"/>
              <w:rPr>
                <w:b/>
                <w:sz w:val="18"/>
                <w:szCs w:val="18"/>
              </w:rPr>
            </w:pPr>
            <w:r>
              <w:rPr>
                <w:b/>
                <w:sz w:val="18"/>
                <w:szCs w:val="18"/>
              </w:rPr>
              <w:t>CRITÈRES</w:t>
            </w:r>
          </w:p>
        </w:tc>
        <w:tc>
          <w:tcPr>
            <w:tcW w:w="2130" w:type="dxa"/>
            <w:shd w:val="clear" w:color="auto" w:fill="auto"/>
            <w:tcMar>
              <w:top w:w="100" w:type="dxa"/>
              <w:left w:w="100" w:type="dxa"/>
              <w:bottom w:w="100" w:type="dxa"/>
              <w:right w:w="100" w:type="dxa"/>
            </w:tcMar>
          </w:tcPr>
          <w:p w14:paraId="5B51BC4B" w14:textId="2F3F5FAB" w:rsidR="00C65130" w:rsidRDefault="00C65130" w:rsidP="00C65130">
            <w:pPr>
              <w:widowControl w:val="0"/>
              <w:spacing w:line="240" w:lineRule="auto"/>
              <w:jc w:val="center"/>
              <w:rPr>
                <w:b/>
                <w:sz w:val="18"/>
                <w:szCs w:val="18"/>
              </w:rPr>
            </w:pPr>
            <w:r>
              <w:rPr>
                <w:b/>
                <w:sz w:val="18"/>
                <w:szCs w:val="18"/>
              </w:rPr>
              <w:t>NIVEAU 1</w:t>
            </w:r>
          </w:p>
        </w:tc>
        <w:tc>
          <w:tcPr>
            <w:tcW w:w="2130" w:type="dxa"/>
            <w:shd w:val="clear" w:color="auto" w:fill="auto"/>
            <w:tcMar>
              <w:top w:w="100" w:type="dxa"/>
              <w:left w:w="100" w:type="dxa"/>
              <w:bottom w:w="100" w:type="dxa"/>
              <w:right w:w="100" w:type="dxa"/>
            </w:tcMar>
          </w:tcPr>
          <w:p w14:paraId="69B16E79" w14:textId="6F348FFD" w:rsidR="00C65130" w:rsidRDefault="00C65130" w:rsidP="00C65130">
            <w:pPr>
              <w:widowControl w:val="0"/>
              <w:spacing w:line="240" w:lineRule="auto"/>
              <w:jc w:val="center"/>
              <w:rPr>
                <w:b/>
                <w:sz w:val="18"/>
                <w:szCs w:val="18"/>
              </w:rPr>
            </w:pPr>
            <w:r>
              <w:rPr>
                <w:b/>
                <w:sz w:val="18"/>
                <w:szCs w:val="18"/>
              </w:rPr>
              <w:t>NIVEAU 2</w:t>
            </w:r>
          </w:p>
        </w:tc>
        <w:tc>
          <w:tcPr>
            <w:tcW w:w="2130" w:type="dxa"/>
            <w:shd w:val="clear" w:color="auto" w:fill="auto"/>
            <w:tcMar>
              <w:top w:w="100" w:type="dxa"/>
              <w:left w:w="100" w:type="dxa"/>
              <w:bottom w:w="100" w:type="dxa"/>
              <w:right w:w="100" w:type="dxa"/>
            </w:tcMar>
          </w:tcPr>
          <w:p w14:paraId="56E80101" w14:textId="56A29BA1" w:rsidR="00C65130" w:rsidRDefault="00C65130" w:rsidP="00C65130">
            <w:pPr>
              <w:widowControl w:val="0"/>
              <w:spacing w:line="240" w:lineRule="auto"/>
              <w:jc w:val="center"/>
              <w:rPr>
                <w:b/>
                <w:sz w:val="18"/>
                <w:szCs w:val="18"/>
              </w:rPr>
            </w:pPr>
            <w:r>
              <w:rPr>
                <w:b/>
                <w:sz w:val="18"/>
                <w:szCs w:val="18"/>
              </w:rPr>
              <w:t>NIVEAU 3</w:t>
            </w:r>
          </w:p>
        </w:tc>
        <w:tc>
          <w:tcPr>
            <w:tcW w:w="2258" w:type="dxa"/>
            <w:shd w:val="clear" w:color="auto" w:fill="auto"/>
            <w:tcMar>
              <w:top w:w="100" w:type="dxa"/>
              <w:left w:w="100" w:type="dxa"/>
              <w:bottom w:w="100" w:type="dxa"/>
              <w:right w:w="100" w:type="dxa"/>
            </w:tcMar>
          </w:tcPr>
          <w:p w14:paraId="1D7B7688" w14:textId="2FAFDFCC" w:rsidR="00C65130" w:rsidRDefault="00C65130" w:rsidP="00C65130">
            <w:pPr>
              <w:widowControl w:val="0"/>
              <w:spacing w:line="240" w:lineRule="auto"/>
              <w:jc w:val="center"/>
              <w:rPr>
                <w:b/>
                <w:sz w:val="18"/>
                <w:szCs w:val="18"/>
              </w:rPr>
            </w:pPr>
            <w:r>
              <w:rPr>
                <w:b/>
                <w:sz w:val="18"/>
                <w:szCs w:val="18"/>
              </w:rPr>
              <w:t>NIVEAU 4</w:t>
            </w:r>
          </w:p>
        </w:tc>
      </w:tr>
      <w:tr w:rsidR="00957718" w14:paraId="06520CB1" w14:textId="77777777" w:rsidTr="0045610D">
        <w:tc>
          <w:tcPr>
            <w:tcW w:w="2125" w:type="dxa"/>
            <w:shd w:val="clear" w:color="auto" w:fill="auto"/>
            <w:tcMar>
              <w:top w:w="100" w:type="dxa"/>
              <w:left w:w="100" w:type="dxa"/>
              <w:bottom w:w="100" w:type="dxa"/>
              <w:right w:w="100" w:type="dxa"/>
            </w:tcMar>
          </w:tcPr>
          <w:p w14:paraId="55E5223E" w14:textId="77777777" w:rsidR="00957718" w:rsidRDefault="00957718" w:rsidP="00957718">
            <w:pPr>
              <w:widowControl w:val="0"/>
              <w:spacing w:line="240" w:lineRule="auto"/>
              <w:rPr>
                <w:b/>
                <w:sz w:val="18"/>
                <w:szCs w:val="18"/>
              </w:rPr>
            </w:pPr>
            <w:r>
              <w:rPr>
                <w:b/>
                <w:sz w:val="18"/>
                <w:szCs w:val="18"/>
              </w:rPr>
              <w:t>Processus de création</w:t>
            </w:r>
          </w:p>
          <w:p w14:paraId="525F913E" w14:textId="77777777" w:rsidR="00957718" w:rsidRDefault="00957718" w:rsidP="00957718">
            <w:pPr>
              <w:widowControl w:val="0"/>
              <w:spacing w:line="240" w:lineRule="auto"/>
              <w:rPr>
                <w:b/>
                <w:sz w:val="18"/>
                <w:szCs w:val="18"/>
              </w:rPr>
            </w:pPr>
            <w:r>
              <w:rPr>
                <w:b/>
                <w:sz w:val="18"/>
                <w:szCs w:val="18"/>
              </w:rPr>
              <w:t>Plan</w:t>
            </w:r>
          </w:p>
          <w:p w14:paraId="6557C276" w14:textId="40961273" w:rsidR="00957718" w:rsidRPr="00957718" w:rsidRDefault="00957718" w:rsidP="00957718">
            <w:pPr>
              <w:widowControl w:val="0"/>
              <w:spacing w:line="240" w:lineRule="auto"/>
              <w:rPr>
                <w:sz w:val="18"/>
                <w:szCs w:val="18"/>
              </w:rPr>
            </w:pPr>
            <w:r>
              <w:rPr>
                <w:sz w:val="18"/>
                <w:szCs w:val="18"/>
              </w:rPr>
              <w:t>-</w:t>
            </w:r>
            <w:r w:rsidRPr="00957718">
              <w:rPr>
                <w:sz w:val="18"/>
                <w:szCs w:val="18"/>
              </w:rPr>
              <w:t xml:space="preserve">croquis de la machine </w:t>
            </w:r>
            <w:proofErr w:type="spellStart"/>
            <w:r w:rsidRPr="00957718">
              <w:rPr>
                <w:sz w:val="18"/>
                <w:szCs w:val="18"/>
              </w:rPr>
              <w:t>Rube</w:t>
            </w:r>
            <w:proofErr w:type="spellEnd"/>
            <w:r w:rsidRPr="00957718">
              <w:rPr>
                <w:sz w:val="18"/>
                <w:szCs w:val="18"/>
              </w:rPr>
              <w:t xml:space="preserve"> Goldberg est dessiné</w:t>
            </w:r>
          </w:p>
          <w:p w14:paraId="72CC1CC7" w14:textId="77777777" w:rsidR="00957718" w:rsidRPr="00957718" w:rsidRDefault="00957718" w:rsidP="00957718">
            <w:pPr>
              <w:widowControl w:val="0"/>
              <w:spacing w:line="240" w:lineRule="auto"/>
              <w:rPr>
                <w:sz w:val="18"/>
                <w:szCs w:val="18"/>
              </w:rPr>
            </w:pPr>
            <w:r w:rsidRPr="00957718">
              <w:rPr>
                <w:sz w:val="18"/>
                <w:szCs w:val="18"/>
              </w:rPr>
              <w:t>-chaque étape est numérotée</w:t>
            </w:r>
          </w:p>
          <w:p w14:paraId="1B78FE6C" w14:textId="77777777" w:rsidR="00957718" w:rsidRPr="00957718" w:rsidRDefault="00957718" w:rsidP="00957718">
            <w:pPr>
              <w:widowControl w:val="0"/>
              <w:spacing w:line="240" w:lineRule="auto"/>
              <w:rPr>
                <w:sz w:val="18"/>
                <w:szCs w:val="18"/>
              </w:rPr>
            </w:pPr>
            <w:r w:rsidRPr="00957718">
              <w:rPr>
                <w:sz w:val="18"/>
                <w:szCs w:val="18"/>
              </w:rPr>
              <w:t>-chaque machine simple est étiquetée</w:t>
            </w:r>
          </w:p>
          <w:p w14:paraId="5F842EAE" w14:textId="0BC54017" w:rsidR="00957718" w:rsidRDefault="00957718" w:rsidP="00957718">
            <w:pPr>
              <w:widowControl w:val="0"/>
              <w:spacing w:line="240" w:lineRule="auto"/>
              <w:rPr>
                <w:sz w:val="18"/>
                <w:szCs w:val="18"/>
              </w:rPr>
            </w:pPr>
            <w:r w:rsidRPr="00957718">
              <w:rPr>
                <w:sz w:val="18"/>
                <w:szCs w:val="18"/>
              </w:rPr>
              <w:t>-les matériaux appropriés sont choisis</w:t>
            </w:r>
          </w:p>
        </w:tc>
        <w:tc>
          <w:tcPr>
            <w:tcW w:w="2130" w:type="dxa"/>
            <w:shd w:val="clear" w:color="auto" w:fill="auto"/>
            <w:tcMar>
              <w:top w:w="100" w:type="dxa"/>
              <w:left w:w="100" w:type="dxa"/>
              <w:bottom w:w="100" w:type="dxa"/>
              <w:right w:w="100" w:type="dxa"/>
            </w:tcMar>
          </w:tcPr>
          <w:p w14:paraId="79EDD986" w14:textId="77777777" w:rsidR="00957718" w:rsidRDefault="00957718" w:rsidP="00957718">
            <w:pPr>
              <w:widowControl w:val="0"/>
              <w:spacing w:line="240" w:lineRule="auto"/>
              <w:rPr>
                <w:sz w:val="18"/>
                <w:szCs w:val="18"/>
              </w:rPr>
            </w:pPr>
            <w:r w:rsidRPr="006A0F52">
              <w:rPr>
                <w:sz w:val="18"/>
                <w:szCs w:val="18"/>
              </w:rPr>
              <w:t>Élabore un plan i</w:t>
            </w:r>
            <w:r>
              <w:rPr>
                <w:sz w:val="18"/>
                <w:szCs w:val="18"/>
              </w:rPr>
              <w:t>ncomplet</w:t>
            </w:r>
            <w:r w:rsidRPr="006A0F52">
              <w:rPr>
                <w:sz w:val="18"/>
                <w:szCs w:val="18"/>
              </w:rPr>
              <w:t xml:space="preserve"> avec diverses considérations manquantes</w:t>
            </w:r>
          </w:p>
          <w:p w14:paraId="34BEE2D7" w14:textId="77777777" w:rsidR="00957718" w:rsidRDefault="00957718" w:rsidP="00957718">
            <w:pPr>
              <w:widowControl w:val="0"/>
              <w:spacing w:line="240" w:lineRule="auto"/>
              <w:rPr>
                <w:sz w:val="18"/>
                <w:szCs w:val="18"/>
              </w:rPr>
            </w:pPr>
          </w:p>
          <w:p w14:paraId="5260653D" w14:textId="1A112102" w:rsidR="00957718" w:rsidRDefault="00957718" w:rsidP="00957718">
            <w:pPr>
              <w:widowControl w:val="0"/>
              <w:spacing w:line="240" w:lineRule="auto"/>
              <w:rPr>
                <w:sz w:val="18"/>
                <w:szCs w:val="18"/>
              </w:rPr>
            </w:pPr>
            <w:r>
              <w:rPr>
                <w:sz w:val="18"/>
                <w:szCs w:val="18"/>
              </w:rPr>
              <w:t>N’u</w:t>
            </w:r>
            <w:r w:rsidRPr="006A0F52">
              <w:rPr>
                <w:sz w:val="18"/>
                <w:szCs w:val="18"/>
              </w:rPr>
              <w:t>tilise</w:t>
            </w:r>
            <w:r>
              <w:rPr>
                <w:sz w:val="18"/>
                <w:szCs w:val="18"/>
              </w:rPr>
              <w:t xml:space="preserve"> pas</w:t>
            </w:r>
            <w:r w:rsidRPr="006A0F52">
              <w:rPr>
                <w:sz w:val="18"/>
                <w:szCs w:val="18"/>
              </w:rPr>
              <w:t xml:space="preserve"> le processus de </w:t>
            </w:r>
            <w:r>
              <w:rPr>
                <w:sz w:val="18"/>
                <w:szCs w:val="18"/>
              </w:rPr>
              <w:t xml:space="preserve">design </w:t>
            </w:r>
            <w:r w:rsidRPr="006A0F52">
              <w:rPr>
                <w:sz w:val="18"/>
                <w:szCs w:val="18"/>
              </w:rPr>
              <w:t>(planifier, construire, tester, évaluer, communiquer</w:t>
            </w:r>
          </w:p>
        </w:tc>
        <w:tc>
          <w:tcPr>
            <w:tcW w:w="2130" w:type="dxa"/>
            <w:shd w:val="clear" w:color="auto" w:fill="auto"/>
            <w:tcMar>
              <w:top w:w="100" w:type="dxa"/>
              <w:left w:w="100" w:type="dxa"/>
              <w:bottom w:w="100" w:type="dxa"/>
              <w:right w:w="100" w:type="dxa"/>
            </w:tcMar>
          </w:tcPr>
          <w:p w14:paraId="2093A7D9" w14:textId="77777777" w:rsidR="00957718" w:rsidRDefault="00957718" w:rsidP="00957718">
            <w:pPr>
              <w:widowControl w:val="0"/>
              <w:spacing w:line="240" w:lineRule="auto"/>
              <w:rPr>
                <w:sz w:val="18"/>
                <w:szCs w:val="18"/>
              </w:rPr>
            </w:pPr>
            <w:r w:rsidRPr="006A0F52">
              <w:rPr>
                <w:sz w:val="18"/>
                <w:szCs w:val="18"/>
              </w:rPr>
              <w:t>Élabore un plan réalisable avec certaines étapes manquantes</w:t>
            </w:r>
          </w:p>
          <w:p w14:paraId="5B9AEBC6" w14:textId="77777777" w:rsidR="00957718" w:rsidRDefault="00957718" w:rsidP="00957718">
            <w:pPr>
              <w:widowControl w:val="0"/>
              <w:spacing w:line="240" w:lineRule="auto"/>
              <w:rPr>
                <w:sz w:val="18"/>
                <w:szCs w:val="18"/>
              </w:rPr>
            </w:pPr>
          </w:p>
          <w:p w14:paraId="158CF99F" w14:textId="6153F0C1" w:rsidR="00957718" w:rsidRDefault="00957718" w:rsidP="00957718">
            <w:pPr>
              <w:widowControl w:val="0"/>
              <w:spacing w:line="240" w:lineRule="auto"/>
              <w:rPr>
                <w:sz w:val="18"/>
                <w:szCs w:val="18"/>
              </w:rPr>
            </w:pPr>
            <w:r>
              <w:rPr>
                <w:sz w:val="18"/>
                <w:szCs w:val="18"/>
              </w:rPr>
              <w:t>U</w:t>
            </w:r>
            <w:r w:rsidRPr="006A0F52">
              <w:rPr>
                <w:sz w:val="18"/>
                <w:szCs w:val="18"/>
              </w:rPr>
              <w:t>tilise</w:t>
            </w:r>
            <w:r>
              <w:rPr>
                <w:sz w:val="18"/>
                <w:szCs w:val="18"/>
              </w:rPr>
              <w:t xml:space="preserve"> quelques étapes du</w:t>
            </w:r>
            <w:r w:rsidRPr="006A0F52">
              <w:rPr>
                <w:sz w:val="18"/>
                <w:szCs w:val="18"/>
              </w:rPr>
              <w:t xml:space="preserve"> processus de </w:t>
            </w:r>
            <w:r>
              <w:rPr>
                <w:sz w:val="18"/>
                <w:szCs w:val="18"/>
              </w:rPr>
              <w:t xml:space="preserve">design </w:t>
            </w:r>
            <w:r w:rsidRPr="006A0F52">
              <w:rPr>
                <w:sz w:val="18"/>
                <w:szCs w:val="18"/>
              </w:rPr>
              <w:t>(planifier, construire, tester, évaluer, communiquer)</w:t>
            </w:r>
          </w:p>
        </w:tc>
        <w:tc>
          <w:tcPr>
            <w:tcW w:w="2130" w:type="dxa"/>
            <w:shd w:val="clear" w:color="auto" w:fill="auto"/>
            <w:tcMar>
              <w:top w:w="100" w:type="dxa"/>
              <w:left w:w="100" w:type="dxa"/>
              <w:bottom w:w="100" w:type="dxa"/>
              <w:right w:w="100" w:type="dxa"/>
            </w:tcMar>
          </w:tcPr>
          <w:p w14:paraId="2495CB0F" w14:textId="77777777" w:rsidR="00957718" w:rsidRDefault="00957718" w:rsidP="00957718">
            <w:pPr>
              <w:widowControl w:val="0"/>
              <w:spacing w:line="240" w:lineRule="auto"/>
              <w:rPr>
                <w:sz w:val="18"/>
                <w:szCs w:val="18"/>
              </w:rPr>
            </w:pPr>
            <w:r w:rsidRPr="006A0F52">
              <w:rPr>
                <w:sz w:val="18"/>
                <w:szCs w:val="18"/>
              </w:rPr>
              <w:t>Élabore un plan clair et réalisable en utilisant les matériaux appropriés</w:t>
            </w:r>
          </w:p>
          <w:p w14:paraId="219BBBF8" w14:textId="77777777" w:rsidR="00957718" w:rsidRDefault="00957718" w:rsidP="00957718">
            <w:pPr>
              <w:widowControl w:val="0"/>
              <w:spacing w:line="240" w:lineRule="auto"/>
              <w:rPr>
                <w:sz w:val="18"/>
                <w:szCs w:val="18"/>
              </w:rPr>
            </w:pPr>
          </w:p>
          <w:p w14:paraId="7F911167" w14:textId="6E86D170" w:rsidR="00957718" w:rsidRDefault="00957718" w:rsidP="00957718">
            <w:pPr>
              <w:widowControl w:val="0"/>
              <w:spacing w:line="240" w:lineRule="auto"/>
              <w:rPr>
                <w:sz w:val="18"/>
                <w:szCs w:val="18"/>
              </w:rPr>
            </w:pPr>
            <w:r>
              <w:rPr>
                <w:sz w:val="18"/>
                <w:szCs w:val="18"/>
              </w:rPr>
              <w:t>U</w:t>
            </w:r>
            <w:r w:rsidRPr="006A0F52">
              <w:rPr>
                <w:sz w:val="18"/>
                <w:szCs w:val="18"/>
              </w:rPr>
              <w:t xml:space="preserve">tilise le processus de </w:t>
            </w:r>
            <w:r>
              <w:rPr>
                <w:sz w:val="18"/>
                <w:szCs w:val="18"/>
              </w:rPr>
              <w:t xml:space="preserve">design </w:t>
            </w:r>
            <w:r w:rsidRPr="006A0F52">
              <w:rPr>
                <w:sz w:val="18"/>
                <w:szCs w:val="18"/>
              </w:rPr>
              <w:t>(planifier, construire, tester, évaluer, communiquer)</w:t>
            </w:r>
          </w:p>
        </w:tc>
        <w:tc>
          <w:tcPr>
            <w:tcW w:w="2258" w:type="dxa"/>
            <w:shd w:val="clear" w:color="auto" w:fill="auto"/>
            <w:tcMar>
              <w:top w:w="100" w:type="dxa"/>
              <w:left w:w="100" w:type="dxa"/>
              <w:bottom w:w="100" w:type="dxa"/>
              <w:right w:w="100" w:type="dxa"/>
            </w:tcMar>
          </w:tcPr>
          <w:p w14:paraId="451DA64E" w14:textId="77777777" w:rsidR="00957718" w:rsidRDefault="00957718" w:rsidP="00957718">
            <w:pPr>
              <w:widowControl w:val="0"/>
              <w:spacing w:line="240" w:lineRule="auto"/>
              <w:rPr>
                <w:sz w:val="18"/>
                <w:szCs w:val="18"/>
              </w:rPr>
            </w:pPr>
            <w:r w:rsidRPr="006A0F52">
              <w:rPr>
                <w:sz w:val="18"/>
                <w:szCs w:val="18"/>
              </w:rPr>
              <w:t>Élabore un plan réalisab</w:t>
            </w:r>
            <w:r>
              <w:rPr>
                <w:sz w:val="18"/>
                <w:szCs w:val="18"/>
              </w:rPr>
              <w:t>le et l’améliore</w:t>
            </w:r>
            <w:r w:rsidRPr="006A0F52">
              <w:rPr>
                <w:sz w:val="18"/>
                <w:szCs w:val="18"/>
              </w:rPr>
              <w:t xml:space="preserve"> au besoin</w:t>
            </w:r>
          </w:p>
          <w:p w14:paraId="1D81D87A" w14:textId="77777777" w:rsidR="00957718" w:rsidRDefault="00957718" w:rsidP="00957718">
            <w:pPr>
              <w:widowControl w:val="0"/>
              <w:spacing w:line="240" w:lineRule="auto"/>
              <w:rPr>
                <w:sz w:val="18"/>
                <w:szCs w:val="18"/>
              </w:rPr>
            </w:pPr>
          </w:p>
          <w:p w14:paraId="195A8781" w14:textId="77777777" w:rsidR="00957718" w:rsidRDefault="00957718" w:rsidP="00957718">
            <w:pPr>
              <w:widowControl w:val="0"/>
              <w:spacing w:line="240" w:lineRule="auto"/>
              <w:rPr>
                <w:sz w:val="18"/>
                <w:szCs w:val="18"/>
              </w:rPr>
            </w:pPr>
          </w:p>
          <w:p w14:paraId="745F47CA" w14:textId="410D28C5" w:rsidR="00957718" w:rsidRDefault="00957718" w:rsidP="00957718">
            <w:pPr>
              <w:widowControl w:val="0"/>
              <w:spacing w:line="240" w:lineRule="auto"/>
              <w:rPr>
                <w:sz w:val="18"/>
                <w:szCs w:val="18"/>
              </w:rPr>
            </w:pPr>
            <w:r>
              <w:rPr>
                <w:sz w:val="18"/>
                <w:szCs w:val="18"/>
              </w:rPr>
              <w:t>Démontre une efficacité dans son</w:t>
            </w:r>
            <w:r w:rsidRPr="006A0F52">
              <w:rPr>
                <w:sz w:val="18"/>
                <w:szCs w:val="18"/>
              </w:rPr>
              <w:t xml:space="preserve"> processus de </w:t>
            </w:r>
            <w:r>
              <w:rPr>
                <w:sz w:val="18"/>
                <w:szCs w:val="18"/>
              </w:rPr>
              <w:t xml:space="preserve">design </w:t>
            </w:r>
            <w:r w:rsidRPr="006A0F52">
              <w:rPr>
                <w:sz w:val="18"/>
                <w:szCs w:val="18"/>
              </w:rPr>
              <w:t>(planifier, construire, tester, évaluer, communiquer)</w:t>
            </w:r>
          </w:p>
        </w:tc>
      </w:tr>
      <w:tr w:rsidR="00957718" w14:paraId="62590270" w14:textId="77777777" w:rsidTr="0045610D">
        <w:tc>
          <w:tcPr>
            <w:tcW w:w="2125" w:type="dxa"/>
            <w:tcMar>
              <w:top w:w="100" w:type="dxa"/>
              <w:left w:w="100" w:type="dxa"/>
              <w:bottom w:w="100" w:type="dxa"/>
              <w:right w:w="100" w:type="dxa"/>
            </w:tcMar>
          </w:tcPr>
          <w:p w14:paraId="5DB9E544" w14:textId="77777777" w:rsidR="00957718" w:rsidRDefault="00957718" w:rsidP="00957718">
            <w:pPr>
              <w:widowControl w:val="0"/>
              <w:spacing w:line="240" w:lineRule="auto"/>
              <w:rPr>
                <w:b/>
                <w:sz w:val="18"/>
                <w:szCs w:val="18"/>
              </w:rPr>
            </w:pPr>
            <w:r>
              <w:rPr>
                <w:b/>
                <w:sz w:val="18"/>
                <w:szCs w:val="18"/>
              </w:rPr>
              <w:t>Modèle</w:t>
            </w:r>
          </w:p>
          <w:p w14:paraId="4A21AE34" w14:textId="46AA90A4" w:rsidR="00957718" w:rsidRDefault="00957718" w:rsidP="00957718">
            <w:pPr>
              <w:widowControl w:val="0"/>
              <w:spacing w:line="240" w:lineRule="auto"/>
              <w:rPr>
                <w:sz w:val="18"/>
                <w:szCs w:val="18"/>
              </w:rPr>
            </w:pPr>
            <w:r>
              <w:rPr>
                <w:sz w:val="18"/>
                <w:szCs w:val="18"/>
              </w:rPr>
              <w:t>Cré</w:t>
            </w:r>
            <w:r w:rsidR="003339C4">
              <w:rPr>
                <w:sz w:val="18"/>
                <w:szCs w:val="18"/>
              </w:rPr>
              <w:t>e</w:t>
            </w:r>
            <w:r>
              <w:rPr>
                <w:sz w:val="18"/>
                <w:szCs w:val="18"/>
              </w:rPr>
              <w:t xml:space="preserve"> un modèle basé sur les plans</w:t>
            </w:r>
          </w:p>
        </w:tc>
        <w:tc>
          <w:tcPr>
            <w:tcW w:w="2130" w:type="dxa"/>
            <w:tcMar>
              <w:top w:w="100" w:type="dxa"/>
              <w:left w:w="100" w:type="dxa"/>
              <w:bottom w:w="100" w:type="dxa"/>
              <w:right w:w="100" w:type="dxa"/>
            </w:tcMar>
          </w:tcPr>
          <w:p w14:paraId="0924DDE1" w14:textId="21C48587" w:rsidR="00957718" w:rsidRDefault="00957718" w:rsidP="00957718">
            <w:pPr>
              <w:widowControl w:val="0"/>
              <w:spacing w:line="240" w:lineRule="auto"/>
              <w:rPr>
                <w:sz w:val="18"/>
                <w:szCs w:val="18"/>
              </w:rPr>
            </w:pPr>
            <w:r>
              <w:rPr>
                <w:sz w:val="18"/>
                <w:szCs w:val="18"/>
              </w:rPr>
              <w:t>P</w:t>
            </w:r>
            <w:r w:rsidRPr="006A0F52">
              <w:rPr>
                <w:sz w:val="18"/>
                <w:szCs w:val="18"/>
              </w:rPr>
              <w:t>lans de conception ne se traduisent pas en un modèle fonctionnel</w:t>
            </w:r>
          </w:p>
        </w:tc>
        <w:tc>
          <w:tcPr>
            <w:tcW w:w="2130" w:type="dxa"/>
            <w:tcMar>
              <w:top w:w="100" w:type="dxa"/>
              <w:left w:w="100" w:type="dxa"/>
              <w:bottom w:w="100" w:type="dxa"/>
              <w:right w:w="100" w:type="dxa"/>
            </w:tcMar>
          </w:tcPr>
          <w:p w14:paraId="2EAEFA11" w14:textId="77777777" w:rsidR="00957718" w:rsidRDefault="00957718" w:rsidP="00957718">
            <w:pPr>
              <w:widowControl w:val="0"/>
              <w:spacing w:line="240" w:lineRule="auto"/>
              <w:rPr>
                <w:sz w:val="18"/>
                <w:szCs w:val="18"/>
              </w:rPr>
            </w:pPr>
            <w:r>
              <w:rPr>
                <w:sz w:val="18"/>
                <w:szCs w:val="18"/>
              </w:rPr>
              <w:t>Plans de conception se traduisent en un modèle fonctionnel qui répond à certains critères</w:t>
            </w:r>
          </w:p>
          <w:p w14:paraId="09BC27C2" w14:textId="77777777" w:rsidR="00957718" w:rsidRDefault="00957718" w:rsidP="00957718">
            <w:pPr>
              <w:widowControl w:val="0"/>
              <w:spacing w:line="240" w:lineRule="auto"/>
              <w:rPr>
                <w:sz w:val="18"/>
                <w:szCs w:val="18"/>
              </w:rPr>
            </w:pPr>
          </w:p>
          <w:p w14:paraId="124DFF31" w14:textId="77777777" w:rsidR="00957718" w:rsidRDefault="00957718" w:rsidP="00957718">
            <w:pPr>
              <w:widowControl w:val="0"/>
              <w:spacing w:line="240" w:lineRule="auto"/>
              <w:rPr>
                <w:sz w:val="18"/>
                <w:szCs w:val="18"/>
              </w:rPr>
            </w:pPr>
            <w:r w:rsidRPr="002566A1">
              <w:rPr>
                <w:sz w:val="18"/>
                <w:szCs w:val="18"/>
              </w:rPr>
              <w:t xml:space="preserve">Crée un modèle qui fonctionne </w:t>
            </w:r>
            <w:r>
              <w:rPr>
                <w:sz w:val="18"/>
                <w:szCs w:val="18"/>
              </w:rPr>
              <w:t xml:space="preserve">parfois </w:t>
            </w:r>
            <w:r w:rsidRPr="002566A1">
              <w:rPr>
                <w:sz w:val="18"/>
                <w:szCs w:val="18"/>
              </w:rPr>
              <w:t>correctement selon les spécifications</w:t>
            </w:r>
          </w:p>
          <w:p w14:paraId="5543B9BD" w14:textId="77777777" w:rsidR="00957718" w:rsidRDefault="00957718" w:rsidP="00957718">
            <w:pPr>
              <w:widowControl w:val="0"/>
              <w:spacing w:line="240" w:lineRule="auto"/>
              <w:rPr>
                <w:sz w:val="18"/>
                <w:szCs w:val="18"/>
              </w:rPr>
            </w:pPr>
          </w:p>
          <w:p w14:paraId="6BFCC232" w14:textId="223977AE" w:rsidR="00957718" w:rsidRDefault="00957718" w:rsidP="00957718">
            <w:pPr>
              <w:widowControl w:val="0"/>
              <w:spacing w:line="240" w:lineRule="auto"/>
              <w:rPr>
                <w:sz w:val="18"/>
                <w:szCs w:val="18"/>
              </w:rPr>
            </w:pPr>
            <w:r w:rsidRPr="002566A1">
              <w:rPr>
                <w:sz w:val="18"/>
                <w:szCs w:val="18"/>
              </w:rPr>
              <w:t>Conception et matériaux prévisibles</w:t>
            </w:r>
          </w:p>
        </w:tc>
        <w:tc>
          <w:tcPr>
            <w:tcW w:w="2130" w:type="dxa"/>
            <w:tcMar>
              <w:top w:w="100" w:type="dxa"/>
              <w:left w:w="100" w:type="dxa"/>
              <w:bottom w:w="100" w:type="dxa"/>
              <w:right w:w="100" w:type="dxa"/>
            </w:tcMar>
          </w:tcPr>
          <w:p w14:paraId="11B116E5" w14:textId="77777777" w:rsidR="00957718" w:rsidRDefault="00957718" w:rsidP="00957718">
            <w:pPr>
              <w:widowControl w:val="0"/>
              <w:spacing w:line="240" w:lineRule="auto"/>
              <w:rPr>
                <w:sz w:val="18"/>
                <w:szCs w:val="18"/>
              </w:rPr>
            </w:pPr>
            <w:r>
              <w:rPr>
                <w:sz w:val="18"/>
                <w:szCs w:val="18"/>
              </w:rPr>
              <w:t>Plans de conception se traduisent en un modèle fonctionnel qui répond aux critères</w:t>
            </w:r>
          </w:p>
          <w:p w14:paraId="51C80A02" w14:textId="77777777" w:rsidR="00957718" w:rsidRDefault="00957718" w:rsidP="00957718">
            <w:pPr>
              <w:widowControl w:val="0"/>
              <w:spacing w:line="240" w:lineRule="auto"/>
              <w:rPr>
                <w:sz w:val="18"/>
                <w:szCs w:val="18"/>
              </w:rPr>
            </w:pPr>
          </w:p>
          <w:p w14:paraId="0234DF20" w14:textId="77777777" w:rsidR="00957718" w:rsidRDefault="00957718" w:rsidP="00957718">
            <w:pPr>
              <w:widowControl w:val="0"/>
              <w:spacing w:line="240" w:lineRule="auto"/>
              <w:rPr>
                <w:sz w:val="18"/>
                <w:szCs w:val="18"/>
              </w:rPr>
            </w:pPr>
          </w:p>
          <w:p w14:paraId="41606D6C" w14:textId="77777777" w:rsidR="00957718" w:rsidRDefault="00957718" w:rsidP="00957718">
            <w:pPr>
              <w:widowControl w:val="0"/>
              <w:spacing w:line="240" w:lineRule="auto"/>
              <w:rPr>
                <w:sz w:val="18"/>
                <w:szCs w:val="18"/>
              </w:rPr>
            </w:pPr>
            <w:r w:rsidRPr="002566A1">
              <w:rPr>
                <w:sz w:val="18"/>
                <w:szCs w:val="18"/>
              </w:rPr>
              <w:t>Crée un modèle qui fonctionne correctement selon les spécifications</w:t>
            </w:r>
          </w:p>
          <w:p w14:paraId="2B5294D1" w14:textId="77777777" w:rsidR="00957718" w:rsidRDefault="00957718" w:rsidP="00957718">
            <w:pPr>
              <w:widowControl w:val="0"/>
              <w:spacing w:line="240" w:lineRule="auto"/>
              <w:rPr>
                <w:sz w:val="18"/>
                <w:szCs w:val="18"/>
              </w:rPr>
            </w:pPr>
          </w:p>
          <w:p w14:paraId="20D8F98C" w14:textId="6D5A6CE3" w:rsidR="00957718" w:rsidRDefault="00957718" w:rsidP="00957718">
            <w:pPr>
              <w:widowControl w:val="0"/>
              <w:spacing w:line="240" w:lineRule="auto"/>
              <w:rPr>
                <w:sz w:val="18"/>
                <w:szCs w:val="18"/>
              </w:rPr>
            </w:pPr>
            <w:r w:rsidRPr="002566A1">
              <w:rPr>
                <w:sz w:val="18"/>
                <w:szCs w:val="18"/>
              </w:rPr>
              <w:t xml:space="preserve">Conception et </w:t>
            </w:r>
            <w:r>
              <w:rPr>
                <w:sz w:val="18"/>
                <w:szCs w:val="18"/>
              </w:rPr>
              <w:t xml:space="preserve">certains </w:t>
            </w:r>
            <w:r w:rsidRPr="002566A1">
              <w:rPr>
                <w:sz w:val="18"/>
                <w:szCs w:val="18"/>
              </w:rPr>
              <w:t xml:space="preserve">matériaux prévisibles </w:t>
            </w:r>
          </w:p>
        </w:tc>
        <w:tc>
          <w:tcPr>
            <w:tcW w:w="2258" w:type="dxa"/>
            <w:tcMar>
              <w:top w:w="100" w:type="dxa"/>
              <w:left w:w="100" w:type="dxa"/>
              <w:bottom w:w="100" w:type="dxa"/>
              <w:right w:w="100" w:type="dxa"/>
            </w:tcMar>
          </w:tcPr>
          <w:p w14:paraId="2DBFC684" w14:textId="77777777" w:rsidR="00957718" w:rsidRDefault="00957718" w:rsidP="00957718">
            <w:pPr>
              <w:widowControl w:val="0"/>
              <w:spacing w:line="240" w:lineRule="auto"/>
              <w:rPr>
                <w:sz w:val="18"/>
                <w:szCs w:val="18"/>
              </w:rPr>
            </w:pPr>
            <w:r>
              <w:rPr>
                <w:sz w:val="18"/>
                <w:szCs w:val="18"/>
              </w:rPr>
              <w:t>Plans de conception se traduisent en un modèle fonctionnel qui répond efficacement aux critères</w:t>
            </w:r>
          </w:p>
          <w:p w14:paraId="312F8B4C" w14:textId="77777777" w:rsidR="00957718" w:rsidRDefault="00957718" w:rsidP="00957718">
            <w:pPr>
              <w:widowControl w:val="0"/>
              <w:spacing w:line="240" w:lineRule="auto"/>
              <w:rPr>
                <w:sz w:val="18"/>
                <w:szCs w:val="18"/>
              </w:rPr>
            </w:pPr>
          </w:p>
          <w:p w14:paraId="07FFB82E" w14:textId="77777777" w:rsidR="00957718" w:rsidRDefault="00957718" w:rsidP="00957718">
            <w:pPr>
              <w:widowControl w:val="0"/>
              <w:spacing w:line="240" w:lineRule="auto"/>
              <w:rPr>
                <w:sz w:val="18"/>
                <w:szCs w:val="18"/>
              </w:rPr>
            </w:pPr>
            <w:r w:rsidRPr="002566A1">
              <w:rPr>
                <w:sz w:val="18"/>
                <w:szCs w:val="18"/>
              </w:rPr>
              <w:t>Crée un modèle qui fonctionne correctement</w:t>
            </w:r>
            <w:r>
              <w:rPr>
                <w:sz w:val="18"/>
                <w:szCs w:val="18"/>
              </w:rPr>
              <w:t xml:space="preserve"> et efficacement</w:t>
            </w:r>
            <w:r w:rsidRPr="002566A1">
              <w:rPr>
                <w:sz w:val="18"/>
                <w:szCs w:val="18"/>
              </w:rPr>
              <w:t xml:space="preserve"> selon les spécifications</w:t>
            </w:r>
          </w:p>
          <w:p w14:paraId="784980D1" w14:textId="77777777" w:rsidR="00957718" w:rsidRDefault="00957718" w:rsidP="00957718">
            <w:pPr>
              <w:widowControl w:val="0"/>
              <w:spacing w:line="240" w:lineRule="auto"/>
              <w:rPr>
                <w:sz w:val="18"/>
                <w:szCs w:val="18"/>
              </w:rPr>
            </w:pPr>
            <w:r>
              <w:rPr>
                <w:sz w:val="18"/>
                <w:szCs w:val="18"/>
              </w:rPr>
              <w:t>Conception unique et créative</w:t>
            </w:r>
          </w:p>
          <w:p w14:paraId="36DFD666" w14:textId="77777777" w:rsidR="00957718" w:rsidRDefault="00957718" w:rsidP="00957718">
            <w:pPr>
              <w:widowControl w:val="0"/>
              <w:spacing w:line="240" w:lineRule="auto"/>
              <w:rPr>
                <w:sz w:val="18"/>
                <w:szCs w:val="18"/>
              </w:rPr>
            </w:pPr>
          </w:p>
          <w:p w14:paraId="37917597" w14:textId="4430E64A" w:rsidR="00957718" w:rsidRDefault="00957718" w:rsidP="00957718">
            <w:pPr>
              <w:widowControl w:val="0"/>
              <w:spacing w:line="240" w:lineRule="auto"/>
              <w:rPr>
                <w:sz w:val="18"/>
                <w:szCs w:val="18"/>
              </w:rPr>
            </w:pPr>
            <w:r>
              <w:rPr>
                <w:sz w:val="18"/>
                <w:szCs w:val="18"/>
              </w:rPr>
              <w:t>C</w:t>
            </w:r>
            <w:r w:rsidRPr="002566A1">
              <w:rPr>
                <w:sz w:val="18"/>
                <w:szCs w:val="18"/>
              </w:rPr>
              <w:t>onstruction est soignée</w:t>
            </w:r>
          </w:p>
        </w:tc>
      </w:tr>
      <w:tr w:rsidR="009936BB" w14:paraId="63AEB0DF" w14:textId="77777777" w:rsidTr="0045610D">
        <w:tc>
          <w:tcPr>
            <w:tcW w:w="2125" w:type="dxa"/>
            <w:tcMar>
              <w:top w:w="100" w:type="dxa"/>
              <w:left w:w="100" w:type="dxa"/>
              <w:bottom w:w="100" w:type="dxa"/>
              <w:right w:w="100" w:type="dxa"/>
            </w:tcMar>
          </w:tcPr>
          <w:p w14:paraId="5691E3CD" w14:textId="02AEA283" w:rsidR="00957718" w:rsidRPr="002566A1" w:rsidRDefault="00957718" w:rsidP="00957718">
            <w:pPr>
              <w:spacing w:line="240" w:lineRule="auto"/>
              <w:rPr>
                <w:sz w:val="18"/>
                <w:szCs w:val="18"/>
              </w:rPr>
            </w:pPr>
            <w:r>
              <w:rPr>
                <w:sz w:val="18"/>
                <w:szCs w:val="18"/>
              </w:rPr>
              <w:t>Communication et R</w:t>
            </w:r>
            <w:r w:rsidRPr="002566A1">
              <w:rPr>
                <w:sz w:val="18"/>
                <w:szCs w:val="18"/>
              </w:rPr>
              <w:t>éflexion</w:t>
            </w:r>
          </w:p>
          <w:p w14:paraId="35DD0B56" w14:textId="77777777" w:rsidR="00957718" w:rsidRPr="002566A1" w:rsidRDefault="00957718" w:rsidP="00957718">
            <w:pPr>
              <w:spacing w:line="240" w:lineRule="auto"/>
              <w:rPr>
                <w:sz w:val="18"/>
                <w:szCs w:val="18"/>
              </w:rPr>
            </w:pPr>
          </w:p>
          <w:p w14:paraId="7C08BBB4" w14:textId="77777777" w:rsidR="00957718" w:rsidRDefault="00957718" w:rsidP="00957718">
            <w:pPr>
              <w:spacing w:line="240" w:lineRule="auto"/>
              <w:rPr>
                <w:sz w:val="18"/>
                <w:szCs w:val="18"/>
              </w:rPr>
            </w:pPr>
            <w:r w:rsidRPr="002566A1">
              <w:rPr>
                <w:sz w:val="18"/>
                <w:szCs w:val="18"/>
              </w:rPr>
              <w:t>-</w:t>
            </w:r>
            <w:r>
              <w:rPr>
                <w:sz w:val="18"/>
                <w:szCs w:val="18"/>
              </w:rPr>
              <w:t>la terminologie à l’étude est utilisée</w:t>
            </w:r>
          </w:p>
          <w:p w14:paraId="7615E3F2" w14:textId="77777777" w:rsidR="00957718" w:rsidRPr="002566A1" w:rsidRDefault="00957718" w:rsidP="00957718">
            <w:pPr>
              <w:spacing w:line="240" w:lineRule="auto"/>
              <w:rPr>
                <w:sz w:val="18"/>
                <w:szCs w:val="18"/>
              </w:rPr>
            </w:pPr>
          </w:p>
          <w:p w14:paraId="1C742FA5" w14:textId="7BFA3A03" w:rsidR="00957718" w:rsidRDefault="00957718" w:rsidP="00957718">
            <w:pPr>
              <w:spacing w:line="240" w:lineRule="auto"/>
              <w:rPr>
                <w:sz w:val="18"/>
                <w:szCs w:val="18"/>
              </w:rPr>
            </w:pPr>
            <w:r w:rsidRPr="002566A1">
              <w:rPr>
                <w:sz w:val="18"/>
                <w:szCs w:val="18"/>
              </w:rPr>
              <w:t>-la connaissance des leviers est évidente</w:t>
            </w:r>
          </w:p>
          <w:p w14:paraId="49906F43" w14:textId="4648CC7C" w:rsidR="00957718" w:rsidRDefault="00957718" w:rsidP="00957718">
            <w:pPr>
              <w:spacing w:line="240" w:lineRule="auto"/>
              <w:rPr>
                <w:sz w:val="18"/>
                <w:szCs w:val="18"/>
              </w:rPr>
            </w:pPr>
          </w:p>
          <w:p w14:paraId="71D9827E" w14:textId="3C5D0500" w:rsidR="00957718" w:rsidRPr="00957718" w:rsidRDefault="00957718" w:rsidP="00957718">
            <w:pPr>
              <w:spacing w:line="240" w:lineRule="auto"/>
              <w:rPr>
                <w:sz w:val="18"/>
                <w:szCs w:val="18"/>
              </w:rPr>
            </w:pPr>
            <w:r>
              <w:rPr>
                <w:sz w:val="18"/>
                <w:szCs w:val="18"/>
              </w:rPr>
              <w:t>-le calcul du gain mécanique de trois machines simples est présent</w:t>
            </w:r>
          </w:p>
          <w:p w14:paraId="7B83365F" w14:textId="19F9BA7E" w:rsidR="00957718" w:rsidRDefault="00957718" w:rsidP="00957718">
            <w:pPr>
              <w:spacing w:line="240" w:lineRule="auto"/>
              <w:rPr>
                <w:sz w:val="18"/>
                <w:szCs w:val="18"/>
              </w:rPr>
            </w:pPr>
          </w:p>
        </w:tc>
        <w:tc>
          <w:tcPr>
            <w:tcW w:w="2130" w:type="dxa"/>
            <w:tcMar>
              <w:top w:w="100" w:type="dxa"/>
              <w:left w:w="100" w:type="dxa"/>
              <w:bottom w:w="100" w:type="dxa"/>
              <w:right w:w="100" w:type="dxa"/>
            </w:tcMar>
          </w:tcPr>
          <w:p w14:paraId="3731E328" w14:textId="77777777" w:rsidR="000B37D7" w:rsidRPr="002566A1" w:rsidRDefault="000B37D7" w:rsidP="000B37D7">
            <w:pPr>
              <w:spacing w:line="240" w:lineRule="auto"/>
              <w:rPr>
                <w:sz w:val="18"/>
                <w:szCs w:val="18"/>
              </w:rPr>
            </w:pPr>
            <w:r w:rsidRPr="002566A1">
              <w:rPr>
                <w:sz w:val="18"/>
                <w:szCs w:val="18"/>
              </w:rPr>
              <w:t xml:space="preserve">Utilise peu de </w:t>
            </w:r>
            <w:r>
              <w:rPr>
                <w:sz w:val="18"/>
                <w:szCs w:val="18"/>
              </w:rPr>
              <w:t xml:space="preserve">la </w:t>
            </w:r>
            <w:r w:rsidRPr="002566A1">
              <w:rPr>
                <w:sz w:val="18"/>
                <w:szCs w:val="18"/>
              </w:rPr>
              <w:t>terminologie appropriée pour le niveau scolaire</w:t>
            </w:r>
          </w:p>
          <w:p w14:paraId="0FE440FD" w14:textId="77777777" w:rsidR="000B37D7" w:rsidRPr="002566A1" w:rsidRDefault="000B37D7" w:rsidP="000B37D7">
            <w:pPr>
              <w:spacing w:line="240" w:lineRule="auto"/>
              <w:rPr>
                <w:sz w:val="18"/>
                <w:szCs w:val="18"/>
              </w:rPr>
            </w:pPr>
          </w:p>
          <w:p w14:paraId="429DDA04" w14:textId="75627AEB" w:rsidR="000B37D7" w:rsidRDefault="000B37D7" w:rsidP="000B37D7">
            <w:pPr>
              <w:spacing w:line="240" w:lineRule="auto"/>
              <w:rPr>
                <w:sz w:val="18"/>
                <w:szCs w:val="18"/>
              </w:rPr>
            </w:pPr>
            <w:r w:rsidRPr="002566A1">
              <w:rPr>
                <w:sz w:val="18"/>
                <w:szCs w:val="18"/>
              </w:rPr>
              <w:t>Ne communique pas une compréhension de base des concepts</w:t>
            </w:r>
            <w:r>
              <w:rPr>
                <w:sz w:val="18"/>
                <w:szCs w:val="18"/>
              </w:rPr>
              <w:t xml:space="preserve"> à l’étude</w:t>
            </w:r>
          </w:p>
          <w:p w14:paraId="5E12738B" w14:textId="0354A041" w:rsidR="000B37D7" w:rsidRDefault="000B37D7" w:rsidP="000B37D7">
            <w:pPr>
              <w:spacing w:line="240" w:lineRule="auto"/>
              <w:rPr>
                <w:sz w:val="18"/>
                <w:szCs w:val="18"/>
              </w:rPr>
            </w:pPr>
          </w:p>
          <w:p w14:paraId="60949E20" w14:textId="21BD320C" w:rsidR="000B37D7" w:rsidRPr="002566A1" w:rsidRDefault="000B37D7" w:rsidP="000B37D7">
            <w:pPr>
              <w:spacing w:line="240" w:lineRule="auto"/>
              <w:rPr>
                <w:sz w:val="18"/>
                <w:szCs w:val="18"/>
              </w:rPr>
            </w:pPr>
            <w:r>
              <w:rPr>
                <w:sz w:val="18"/>
                <w:szCs w:val="18"/>
              </w:rPr>
              <w:t>Réfléchi</w:t>
            </w:r>
            <w:r w:rsidR="00422D76">
              <w:rPr>
                <w:sz w:val="18"/>
                <w:szCs w:val="18"/>
              </w:rPr>
              <w:t>s</w:t>
            </w:r>
            <w:r>
              <w:rPr>
                <w:sz w:val="18"/>
                <w:szCs w:val="18"/>
              </w:rPr>
              <w:t xml:space="preserve"> au</w:t>
            </w:r>
            <w:r w:rsidRPr="002566A1">
              <w:rPr>
                <w:sz w:val="18"/>
                <w:szCs w:val="18"/>
              </w:rPr>
              <w:t xml:space="preserve"> processus de conception et fai</w:t>
            </w:r>
            <w:r w:rsidR="00422D76">
              <w:rPr>
                <w:sz w:val="18"/>
                <w:szCs w:val="18"/>
              </w:rPr>
              <w:t>s</w:t>
            </w:r>
            <w:r w:rsidRPr="002566A1">
              <w:rPr>
                <w:sz w:val="18"/>
                <w:szCs w:val="18"/>
              </w:rPr>
              <w:t xml:space="preserve"> des suggestions d'amélioration limitées</w:t>
            </w:r>
          </w:p>
          <w:p w14:paraId="5EE647F1" w14:textId="77777777" w:rsidR="009936BB" w:rsidRDefault="009936BB">
            <w:pPr>
              <w:spacing w:line="240" w:lineRule="auto"/>
              <w:rPr>
                <w:sz w:val="18"/>
                <w:szCs w:val="18"/>
              </w:rPr>
            </w:pPr>
          </w:p>
          <w:p w14:paraId="4362E0D0" w14:textId="27130EDB" w:rsidR="00957718" w:rsidRDefault="00957718" w:rsidP="00957718">
            <w:pPr>
              <w:spacing w:line="240" w:lineRule="auto"/>
              <w:rPr>
                <w:sz w:val="18"/>
                <w:szCs w:val="18"/>
              </w:rPr>
            </w:pPr>
            <w:r w:rsidRPr="00957718">
              <w:rPr>
                <w:sz w:val="18"/>
                <w:szCs w:val="18"/>
              </w:rPr>
              <w:t xml:space="preserve">Calcule </w:t>
            </w:r>
            <w:r>
              <w:rPr>
                <w:sz w:val="18"/>
                <w:szCs w:val="18"/>
              </w:rPr>
              <w:t xml:space="preserve">le gain </w:t>
            </w:r>
            <w:r w:rsidRPr="00957718">
              <w:rPr>
                <w:sz w:val="18"/>
                <w:szCs w:val="18"/>
              </w:rPr>
              <w:t xml:space="preserve">mécanique de certaines </w:t>
            </w:r>
            <w:r>
              <w:rPr>
                <w:sz w:val="18"/>
                <w:szCs w:val="18"/>
              </w:rPr>
              <w:t>machines simples et</w:t>
            </w:r>
            <w:r w:rsidRPr="00957718">
              <w:rPr>
                <w:sz w:val="18"/>
                <w:szCs w:val="18"/>
              </w:rPr>
              <w:t xml:space="preserve">/ou </w:t>
            </w:r>
            <w:r>
              <w:rPr>
                <w:sz w:val="18"/>
                <w:szCs w:val="18"/>
              </w:rPr>
              <w:lastRenderedPageBreak/>
              <w:t>laisse très peu de traces de son travail</w:t>
            </w:r>
          </w:p>
        </w:tc>
        <w:tc>
          <w:tcPr>
            <w:tcW w:w="2130" w:type="dxa"/>
            <w:tcMar>
              <w:top w:w="100" w:type="dxa"/>
              <w:left w:w="100" w:type="dxa"/>
              <w:bottom w:w="100" w:type="dxa"/>
              <w:right w:w="100" w:type="dxa"/>
            </w:tcMar>
          </w:tcPr>
          <w:p w14:paraId="4C928D3F" w14:textId="77777777" w:rsidR="000B37D7" w:rsidRPr="002566A1" w:rsidRDefault="000B37D7" w:rsidP="000B37D7">
            <w:pPr>
              <w:spacing w:line="240" w:lineRule="auto"/>
              <w:rPr>
                <w:sz w:val="18"/>
                <w:szCs w:val="18"/>
              </w:rPr>
            </w:pPr>
            <w:r w:rsidRPr="002566A1">
              <w:rPr>
                <w:sz w:val="18"/>
                <w:szCs w:val="18"/>
              </w:rPr>
              <w:lastRenderedPageBreak/>
              <w:t>Utilise une terminologie appropriée pour le niveau scolaire</w:t>
            </w:r>
          </w:p>
          <w:p w14:paraId="2D418646" w14:textId="77777777" w:rsidR="000B37D7" w:rsidRPr="002566A1" w:rsidRDefault="000B37D7" w:rsidP="000B37D7">
            <w:pPr>
              <w:spacing w:line="240" w:lineRule="auto"/>
              <w:rPr>
                <w:sz w:val="18"/>
                <w:szCs w:val="18"/>
              </w:rPr>
            </w:pPr>
          </w:p>
          <w:p w14:paraId="45C903D8" w14:textId="77777777" w:rsidR="000B37D7" w:rsidRPr="002566A1" w:rsidRDefault="000B37D7" w:rsidP="000B37D7">
            <w:pPr>
              <w:spacing w:line="240" w:lineRule="auto"/>
              <w:rPr>
                <w:sz w:val="18"/>
                <w:szCs w:val="18"/>
              </w:rPr>
            </w:pPr>
            <w:r>
              <w:rPr>
                <w:sz w:val="18"/>
                <w:szCs w:val="18"/>
              </w:rPr>
              <w:t xml:space="preserve">Communique une </w:t>
            </w:r>
            <w:r w:rsidRPr="002566A1">
              <w:rPr>
                <w:sz w:val="18"/>
                <w:szCs w:val="18"/>
              </w:rPr>
              <w:t>compréhension de certains des concepts de base</w:t>
            </w:r>
            <w:r>
              <w:rPr>
                <w:sz w:val="18"/>
                <w:szCs w:val="18"/>
              </w:rPr>
              <w:t xml:space="preserve"> à l’étude</w:t>
            </w:r>
          </w:p>
          <w:p w14:paraId="4BA55C32" w14:textId="77777777" w:rsidR="000B37D7" w:rsidRPr="002566A1" w:rsidRDefault="000B37D7" w:rsidP="000B37D7">
            <w:pPr>
              <w:spacing w:line="240" w:lineRule="auto"/>
              <w:rPr>
                <w:sz w:val="18"/>
                <w:szCs w:val="18"/>
              </w:rPr>
            </w:pPr>
          </w:p>
          <w:p w14:paraId="5F48E297" w14:textId="75B4F6FB" w:rsidR="009936BB" w:rsidRDefault="000B37D7" w:rsidP="000B37D7">
            <w:pPr>
              <w:spacing w:line="240" w:lineRule="auto"/>
              <w:rPr>
                <w:sz w:val="18"/>
                <w:szCs w:val="18"/>
              </w:rPr>
            </w:pPr>
            <w:r w:rsidRPr="002566A1">
              <w:rPr>
                <w:sz w:val="18"/>
                <w:szCs w:val="18"/>
              </w:rPr>
              <w:t>Réfléc</w:t>
            </w:r>
            <w:r>
              <w:rPr>
                <w:sz w:val="18"/>
                <w:szCs w:val="18"/>
              </w:rPr>
              <w:t>hi</w:t>
            </w:r>
            <w:r w:rsidR="00422D76">
              <w:rPr>
                <w:sz w:val="18"/>
                <w:szCs w:val="18"/>
              </w:rPr>
              <w:t>s</w:t>
            </w:r>
            <w:r>
              <w:rPr>
                <w:sz w:val="18"/>
                <w:szCs w:val="18"/>
              </w:rPr>
              <w:t xml:space="preserve"> au</w:t>
            </w:r>
            <w:r w:rsidRPr="002566A1">
              <w:rPr>
                <w:sz w:val="18"/>
                <w:szCs w:val="18"/>
              </w:rPr>
              <w:t xml:space="preserve"> processus de conception et fai</w:t>
            </w:r>
            <w:r w:rsidR="00422D76">
              <w:rPr>
                <w:sz w:val="18"/>
                <w:szCs w:val="18"/>
              </w:rPr>
              <w:t>s</w:t>
            </w:r>
            <w:r w:rsidRPr="002566A1">
              <w:rPr>
                <w:sz w:val="18"/>
                <w:szCs w:val="18"/>
              </w:rPr>
              <w:t xml:space="preserve"> quelques suggestions d'amélioration</w:t>
            </w:r>
          </w:p>
          <w:p w14:paraId="70EB131F" w14:textId="77777777" w:rsidR="000B37D7" w:rsidRDefault="000B37D7" w:rsidP="000B37D7">
            <w:pPr>
              <w:spacing w:line="240" w:lineRule="auto"/>
              <w:rPr>
                <w:sz w:val="18"/>
                <w:szCs w:val="18"/>
              </w:rPr>
            </w:pPr>
          </w:p>
          <w:p w14:paraId="0A29A448" w14:textId="61C07F81" w:rsidR="009936BB" w:rsidRDefault="00957718">
            <w:pPr>
              <w:spacing w:line="240" w:lineRule="auto"/>
              <w:rPr>
                <w:sz w:val="18"/>
                <w:szCs w:val="18"/>
              </w:rPr>
            </w:pPr>
            <w:r w:rsidRPr="00957718">
              <w:rPr>
                <w:sz w:val="18"/>
                <w:szCs w:val="18"/>
              </w:rPr>
              <w:t xml:space="preserve">Calcule </w:t>
            </w:r>
            <w:r>
              <w:rPr>
                <w:sz w:val="18"/>
                <w:szCs w:val="18"/>
              </w:rPr>
              <w:t xml:space="preserve">le gain </w:t>
            </w:r>
            <w:r w:rsidRPr="00957718">
              <w:rPr>
                <w:sz w:val="18"/>
                <w:szCs w:val="18"/>
              </w:rPr>
              <w:t xml:space="preserve">mécanique de certaines </w:t>
            </w:r>
            <w:r>
              <w:rPr>
                <w:sz w:val="18"/>
                <w:szCs w:val="18"/>
              </w:rPr>
              <w:t>machines simples et</w:t>
            </w:r>
            <w:r w:rsidRPr="00957718">
              <w:rPr>
                <w:sz w:val="18"/>
                <w:szCs w:val="18"/>
              </w:rPr>
              <w:t xml:space="preserve">/ou </w:t>
            </w:r>
            <w:r>
              <w:rPr>
                <w:sz w:val="18"/>
                <w:szCs w:val="18"/>
              </w:rPr>
              <w:lastRenderedPageBreak/>
              <w:t>laisse peu de traces de son travail</w:t>
            </w:r>
          </w:p>
        </w:tc>
        <w:tc>
          <w:tcPr>
            <w:tcW w:w="2130" w:type="dxa"/>
            <w:tcMar>
              <w:top w:w="100" w:type="dxa"/>
              <w:left w:w="100" w:type="dxa"/>
              <w:bottom w:w="100" w:type="dxa"/>
              <w:right w:w="100" w:type="dxa"/>
            </w:tcMar>
          </w:tcPr>
          <w:p w14:paraId="2B199E80" w14:textId="77777777" w:rsidR="000B37D7" w:rsidRPr="00A04BDE" w:rsidRDefault="000B37D7" w:rsidP="000B37D7">
            <w:pPr>
              <w:spacing w:line="240" w:lineRule="auto"/>
              <w:rPr>
                <w:sz w:val="18"/>
                <w:szCs w:val="18"/>
              </w:rPr>
            </w:pPr>
            <w:r>
              <w:rPr>
                <w:sz w:val="18"/>
                <w:szCs w:val="18"/>
              </w:rPr>
              <w:lastRenderedPageBreak/>
              <w:t>Utilise une</w:t>
            </w:r>
            <w:r w:rsidRPr="00A04BDE">
              <w:rPr>
                <w:sz w:val="18"/>
                <w:szCs w:val="18"/>
              </w:rPr>
              <w:t xml:space="preserve"> terminologie appropriée</w:t>
            </w:r>
          </w:p>
          <w:p w14:paraId="10E25DA2" w14:textId="77777777" w:rsidR="000B37D7" w:rsidRPr="00A04BDE" w:rsidRDefault="000B37D7" w:rsidP="000B37D7">
            <w:pPr>
              <w:spacing w:line="240" w:lineRule="auto"/>
              <w:rPr>
                <w:sz w:val="18"/>
                <w:szCs w:val="18"/>
              </w:rPr>
            </w:pPr>
          </w:p>
          <w:p w14:paraId="572ECE1E" w14:textId="77777777" w:rsidR="000B37D7" w:rsidRPr="00A04BDE" w:rsidRDefault="000B37D7" w:rsidP="000B37D7">
            <w:pPr>
              <w:spacing w:line="240" w:lineRule="auto"/>
              <w:rPr>
                <w:sz w:val="18"/>
                <w:szCs w:val="18"/>
              </w:rPr>
            </w:pPr>
            <w:r>
              <w:rPr>
                <w:sz w:val="18"/>
                <w:szCs w:val="18"/>
              </w:rPr>
              <w:t>Communique une</w:t>
            </w:r>
            <w:r w:rsidRPr="00A04BDE">
              <w:rPr>
                <w:sz w:val="18"/>
                <w:szCs w:val="18"/>
              </w:rPr>
              <w:t xml:space="preserve"> compréhension de la plupart des concepts de base</w:t>
            </w:r>
          </w:p>
          <w:p w14:paraId="39A62C91" w14:textId="77777777" w:rsidR="000B37D7" w:rsidRPr="00A04BDE" w:rsidRDefault="000B37D7" w:rsidP="000B37D7">
            <w:pPr>
              <w:spacing w:line="240" w:lineRule="auto"/>
              <w:rPr>
                <w:sz w:val="18"/>
                <w:szCs w:val="18"/>
              </w:rPr>
            </w:pPr>
          </w:p>
          <w:p w14:paraId="0F559DF6" w14:textId="6944B48C" w:rsidR="009936BB" w:rsidRDefault="000B37D7" w:rsidP="000B37D7">
            <w:pPr>
              <w:spacing w:line="240" w:lineRule="auto"/>
              <w:rPr>
                <w:sz w:val="18"/>
                <w:szCs w:val="18"/>
              </w:rPr>
            </w:pPr>
            <w:r w:rsidRPr="00A04BDE">
              <w:rPr>
                <w:sz w:val="18"/>
                <w:szCs w:val="18"/>
              </w:rPr>
              <w:t>Réfléchi</w:t>
            </w:r>
            <w:r w:rsidR="00422D76">
              <w:rPr>
                <w:sz w:val="18"/>
                <w:szCs w:val="18"/>
              </w:rPr>
              <w:t>s</w:t>
            </w:r>
            <w:r w:rsidRPr="00A04BDE">
              <w:rPr>
                <w:sz w:val="18"/>
                <w:szCs w:val="18"/>
              </w:rPr>
              <w:t xml:space="preserve"> au processus de con</w:t>
            </w:r>
            <w:r>
              <w:rPr>
                <w:sz w:val="18"/>
                <w:szCs w:val="18"/>
              </w:rPr>
              <w:t>ception et fai</w:t>
            </w:r>
            <w:r w:rsidR="005F77E5">
              <w:rPr>
                <w:sz w:val="18"/>
                <w:szCs w:val="18"/>
              </w:rPr>
              <w:t>s</w:t>
            </w:r>
            <w:r>
              <w:rPr>
                <w:sz w:val="18"/>
                <w:szCs w:val="18"/>
              </w:rPr>
              <w:t xml:space="preserve"> les suggestions </w:t>
            </w:r>
            <w:r w:rsidRPr="00A04BDE">
              <w:rPr>
                <w:sz w:val="18"/>
                <w:szCs w:val="18"/>
              </w:rPr>
              <w:t>d'amélioration nécessaires</w:t>
            </w:r>
            <w:r>
              <w:rPr>
                <w:sz w:val="18"/>
                <w:szCs w:val="18"/>
              </w:rPr>
              <w:t xml:space="preserve"> </w:t>
            </w:r>
          </w:p>
          <w:p w14:paraId="217BD59B" w14:textId="77777777" w:rsidR="000B37D7" w:rsidRDefault="000B37D7" w:rsidP="000B37D7">
            <w:pPr>
              <w:spacing w:line="240" w:lineRule="auto"/>
              <w:rPr>
                <w:sz w:val="18"/>
                <w:szCs w:val="18"/>
              </w:rPr>
            </w:pPr>
          </w:p>
          <w:p w14:paraId="6299A561" w14:textId="3C7CDC58" w:rsidR="00957718" w:rsidRDefault="00957718">
            <w:pPr>
              <w:spacing w:line="240" w:lineRule="auto"/>
              <w:rPr>
                <w:sz w:val="18"/>
                <w:szCs w:val="18"/>
              </w:rPr>
            </w:pPr>
            <w:r>
              <w:rPr>
                <w:sz w:val="18"/>
                <w:szCs w:val="18"/>
              </w:rPr>
              <w:t>Calcule le gain mécanique et laisse des traces de la majorité de son travail</w:t>
            </w:r>
          </w:p>
        </w:tc>
        <w:tc>
          <w:tcPr>
            <w:tcW w:w="2258" w:type="dxa"/>
            <w:tcMar>
              <w:top w:w="100" w:type="dxa"/>
              <w:left w:w="100" w:type="dxa"/>
              <w:bottom w:w="100" w:type="dxa"/>
              <w:right w:w="100" w:type="dxa"/>
            </w:tcMar>
          </w:tcPr>
          <w:p w14:paraId="2023E721" w14:textId="77777777" w:rsidR="000B37D7" w:rsidRPr="00A04BDE" w:rsidRDefault="000B37D7" w:rsidP="000B37D7">
            <w:pPr>
              <w:spacing w:line="240" w:lineRule="auto"/>
              <w:rPr>
                <w:sz w:val="18"/>
                <w:szCs w:val="18"/>
              </w:rPr>
            </w:pPr>
            <w:r w:rsidRPr="00A04BDE">
              <w:rPr>
                <w:sz w:val="18"/>
                <w:szCs w:val="18"/>
              </w:rPr>
              <w:t>Utilise toute la terminologie appropriée</w:t>
            </w:r>
          </w:p>
          <w:p w14:paraId="1C66ACDD" w14:textId="77777777" w:rsidR="000B37D7" w:rsidRPr="00A04BDE" w:rsidRDefault="000B37D7" w:rsidP="000B37D7">
            <w:pPr>
              <w:spacing w:line="240" w:lineRule="auto"/>
              <w:rPr>
                <w:sz w:val="18"/>
                <w:szCs w:val="18"/>
              </w:rPr>
            </w:pPr>
          </w:p>
          <w:p w14:paraId="2A0265E4" w14:textId="77777777" w:rsidR="000B37D7" w:rsidRPr="00A04BDE" w:rsidRDefault="000B37D7" w:rsidP="000B37D7">
            <w:pPr>
              <w:spacing w:line="240" w:lineRule="auto"/>
              <w:rPr>
                <w:sz w:val="18"/>
                <w:szCs w:val="18"/>
              </w:rPr>
            </w:pPr>
            <w:r>
              <w:rPr>
                <w:sz w:val="18"/>
                <w:szCs w:val="18"/>
              </w:rPr>
              <w:t>Communique une</w:t>
            </w:r>
            <w:r w:rsidRPr="00A04BDE">
              <w:rPr>
                <w:sz w:val="18"/>
                <w:szCs w:val="18"/>
              </w:rPr>
              <w:t xml:space="preserve"> compréhension de tous les concepts de base</w:t>
            </w:r>
          </w:p>
          <w:p w14:paraId="390B99DF" w14:textId="77777777" w:rsidR="000B37D7" w:rsidRPr="00A04BDE" w:rsidRDefault="000B37D7" w:rsidP="000B37D7">
            <w:pPr>
              <w:spacing w:line="240" w:lineRule="auto"/>
              <w:rPr>
                <w:sz w:val="18"/>
                <w:szCs w:val="18"/>
              </w:rPr>
            </w:pPr>
          </w:p>
          <w:p w14:paraId="0E12F9E9" w14:textId="45A566F9" w:rsidR="009936BB" w:rsidRDefault="000B37D7" w:rsidP="000B37D7">
            <w:pPr>
              <w:spacing w:line="240" w:lineRule="auto"/>
              <w:rPr>
                <w:sz w:val="18"/>
                <w:szCs w:val="18"/>
              </w:rPr>
            </w:pPr>
            <w:r>
              <w:rPr>
                <w:sz w:val="18"/>
                <w:szCs w:val="18"/>
              </w:rPr>
              <w:t>Réfléchi</w:t>
            </w:r>
            <w:r w:rsidR="005F77E5">
              <w:rPr>
                <w:sz w:val="18"/>
                <w:szCs w:val="18"/>
              </w:rPr>
              <w:t>s</w:t>
            </w:r>
            <w:r>
              <w:rPr>
                <w:sz w:val="18"/>
                <w:szCs w:val="18"/>
              </w:rPr>
              <w:t xml:space="preserve"> de manière approfondie au</w:t>
            </w:r>
            <w:r w:rsidRPr="00A04BDE">
              <w:rPr>
                <w:sz w:val="18"/>
                <w:szCs w:val="18"/>
              </w:rPr>
              <w:t xml:space="preserve"> processus </w:t>
            </w:r>
            <w:r>
              <w:rPr>
                <w:sz w:val="18"/>
                <w:szCs w:val="18"/>
              </w:rPr>
              <w:t>de conception</w:t>
            </w:r>
            <w:r w:rsidRPr="00A04BDE">
              <w:rPr>
                <w:sz w:val="18"/>
                <w:szCs w:val="18"/>
              </w:rPr>
              <w:t>. Fai</w:t>
            </w:r>
            <w:r w:rsidR="005F77E5">
              <w:rPr>
                <w:sz w:val="18"/>
                <w:szCs w:val="18"/>
              </w:rPr>
              <w:t>s</w:t>
            </w:r>
            <w:r w:rsidRPr="00A04BDE">
              <w:rPr>
                <w:sz w:val="18"/>
                <w:szCs w:val="18"/>
              </w:rPr>
              <w:t xml:space="preserve"> des suggestions d'amélioration nécessaires et perspicaces</w:t>
            </w:r>
            <w:r w:rsidR="005F77E5">
              <w:rPr>
                <w:sz w:val="18"/>
                <w:szCs w:val="18"/>
              </w:rPr>
              <w:t>.</w:t>
            </w:r>
          </w:p>
          <w:p w14:paraId="508ABE9A" w14:textId="77777777" w:rsidR="000B37D7" w:rsidRDefault="000B37D7" w:rsidP="000B37D7">
            <w:pPr>
              <w:spacing w:line="240" w:lineRule="auto"/>
              <w:rPr>
                <w:sz w:val="18"/>
                <w:szCs w:val="18"/>
              </w:rPr>
            </w:pPr>
          </w:p>
          <w:p w14:paraId="090A1AB1" w14:textId="72A05570" w:rsidR="009936BB" w:rsidRDefault="00957718">
            <w:pPr>
              <w:spacing w:line="240" w:lineRule="auto"/>
              <w:rPr>
                <w:sz w:val="18"/>
                <w:szCs w:val="18"/>
              </w:rPr>
            </w:pPr>
            <w:r>
              <w:rPr>
                <w:sz w:val="18"/>
                <w:szCs w:val="18"/>
              </w:rPr>
              <w:t xml:space="preserve">Calcule le gain mécanique et laisse des </w:t>
            </w:r>
            <w:r>
              <w:rPr>
                <w:sz w:val="18"/>
                <w:szCs w:val="18"/>
              </w:rPr>
              <w:lastRenderedPageBreak/>
              <w:t>traces de tout de son travail</w:t>
            </w:r>
          </w:p>
        </w:tc>
      </w:tr>
    </w:tbl>
    <w:p w14:paraId="539DE5A8" w14:textId="17D1C630" w:rsidR="007D27EB" w:rsidRDefault="007D27EB" w:rsidP="007D27EB">
      <w:pPr>
        <w:pBdr>
          <w:top w:val="nil"/>
          <w:left w:val="nil"/>
          <w:bottom w:val="nil"/>
          <w:right w:val="nil"/>
          <w:between w:val="nil"/>
        </w:pBdr>
        <w:rPr>
          <w:b/>
        </w:rPr>
      </w:pPr>
      <w:r>
        <w:rPr>
          <w:b/>
        </w:rPr>
        <w:lastRenderedPageBreak/>
        <w:t>Opportunité interdisciplinaire:</w:t>
      </w:r>
    </w:p>
    <w:p w14:paraId="39DC6C25" w14:textId="77777777" w:rsidR="005B08BC" w:rsidRDefault="005B08BC" w:rsidP="007D27EB">
      <w:pPr>
        <w:pBdr>
          <w:top w:val="nil"/>
          <w:left w:val="nil"/>
          <w:bottom w:val="nil"/>
          <w:right w:val="nil"/>
          <w:between w:val="nil"/>
        </w:pBdr>
        <w:rPr>
          <w:b/>
        </w:rPr>
      </w:pPr>
    </w:p>
    <w:p w14:paraId="6B80365F" w14:textId="43C00DC1" w:rsidR="007D27EB" w:rsidRDefault="007D27EB" w:rsidP="007D27EB">
      <w:pPr>
        <w:pBdr>
          <w:top w:val="nil"/>
          <w:left w:val="nil"/>
          <w:bottom w:val="nil"/>
          <w:right w:val="nil"/>
          <w:between w:val="nil"/>
        </w:pBdr>
        <w:rPr>
          <w:b/>
        </w:rPr>
      </w:pPr>
      <w:r>
        <w:rPr>
          <w:b/>
        </w:rPr>
        <w:t>Langue:</w:t>
      </w:r>
    </w:p>
    <w:p w14:paraId="6AB08BE5" w14:textId="77777777" w:rsidR="005B08BC" w:rsidRDefault="005B08BC" w:rsidP="003F2343">
      <w:pPr>
        <w:rPr>
          <w:rFonts w:ascii="Comic Sans MS" w:hAnsi="Comic Sans MS"/>
          <w:b/>
          <w:bCs/>
        </w:rPr>
      </w:pPr>
    </w:p>
    <w:p w14:paraId="6E4287F8" w14:textId="582DA8C6" w:rsidR="003F2343" w:rsidRPr="005B08BC" w:rsidRDefault="003F2343" w:rsidP="005B08BC">
      <w:pPr>
        <w:pBdr>
          <w:top w:val="nil"/>
          <w:left w:val="nil"/>
          <w:bottom w:val="nil"/>
          <w:right w:val="nil"/>
          <w:between w:val="nil"/>
        </w:pBdr>
        <w:rPr>
          <w:b/>
        </w:rPr>
      </w:pPr>
      <w:r w:rsidRPr="005B08BC">
        <w:rPr>
          <w:b/>
        </w:rPr>
        <w:t>Communication orale - Attente:</w:t>
      </w:r>
    </w:p>
    <w:p w14:paraId="2E2014A4" w14:textId="53567B67" w:rsidR="003F2343" w:rsidRPr="003F2343" w:rsidRDefault="003F2343" w:rsidP="003F2343">
      <w:pPr>
        <w:pStyle w:val="HTMLPreformatted"/>
        <w:rPr>
          <w:rFonts w:ascii="Arial" w:hAnsi="Arial" w:cs="Arial"/>
          <w:color w:val="000000"/>
        </w:rPr>
      </w:pPr>
      <w:r w:rsidRPr="003F2343">
        <w:rPr>
          <w:rFonts w:ascii="Arial" w:hAnsi="Arial" w:cs="Arial"/>
          <w:color w:val="000000"/>
        </w:rPr>
        <w:t xml:space="preserve">Produire des messages variés, avec ou sans échange, en fonction de la situation de communication. </w:t>
      </w:r>
    </w:p>
    <w:p w14:paraId="2530633A" w14:textId="77777777" w:rsidR="009C22D8" w:rsidRDefault="009C22D8" w:rsidP="00591A5E">
      <w:pPr>
        <w:pBdr>
          <w:top w:val="nil"/>
          <w:left w:val="nil"/>
          <w:bottom w:val="nil"/>
          <w:right w:val="nil"/>
          <w:between w:val="nil"/>
        </w:pBdr>
        <w:rPr>
          <w:b/>
        </w:rPr>
      </w:pPr>
    </w:p>
    <w:p w14:paraId="33340CB7" w14:textId="02AC406E" w:rsidR="00591A5E" w:rsidRDefault="00591A5E" w:rsidP="00591A5E">
      <w:pPr>
        <w:pBdr>
          <w:top w:val="nil"/>
          <w:left w:val="nil"/>
          <w:bottom w:val="nil"/>
          <w:right w:val="nil"/>
          <w:between w:val="nil"/>
        </w:pBdr>
        <w:rPr>
          <w:b/>
        </w:rPr>
      </w:pPr>
      <w:r>
        <w:rPr>
          <w:b/>
        </w:rPr>
        <w:t xml:space="preserve">Écriture - Attente: </w:t>
      </w:r>
    </w:p>
    <w:p w14:paraId="6ED89A13" w14:textId="77777777" w:rsidR="00591A5E" w:rsidRPr="00A55758" w:rsidRDefault="00591A5E" w:rsidP="00591A5E">
      <w:pPr>
        <w:pStyle w:val="HTMLPreformatted"/>
        <w:rPr>
          <w:color w:val="000000"/>
        </w:rPr>
      </w:pPr>
      <w:r w:rsidRPr="00A55758">
        <w:rPr>
          <w:rFonts w:ascii="Arial" w:hAnsi="Arial" w:cs="Arial"/>
          <w:color w:val="000000"/>
        </w:rPr>
        <w:t xml:space="preserve">Planifier ses projets d'écriture en utilisant des stratégies et des outils de </w:t>
      </w:r>
      <w:proofErr w:type="spellStart"/>
      <w:r w:rsidRPr="00A55758">
        <w:rPr>
          <w:rFonts w:ascii="Arial" w:hAnsi="Arial" w:cs="Arial"/>
          <w:color w:val="000000"/>
        </w:rPr>
        <w:t>préécriture</w:t>
      </w:r>
      <w:proofErr w:type="spellEnd"/>
      <w:r w:rsidRPr="00A55758">
        <w:rPr>
          <w:rFonts w:ascii="Arial" w:hAnsi="Arial" w:cs="Arial"/>
          <w:color w:val="000000"/>
        </w:rPr>
        <w:t>.</w:t>
      </w:r>
    </w:p>
    <w:p w14:paraId="386D9914" w14:textId="77777777" w:rsidR="009936BB" w:rsidRDefault="009936BB">
      <w:pPr>
        <w:rPr>
          <w:b/>
        </w:rPr>
      </w:pPr>
    </w:p>
    <w:p w14:paraId="5F966D0E" w14:textId="29718A08" w:rsidR="009936BB" w:rsidRDefault="00584E8B">
      <w:pPr>
        <w:rPr>
          <w:b/>
        </w:rPr>
      </w:pPr>
      <w:r>
        <w:rPr>
          <w:b/>
        </w:rPr>
        <w:t>Référence</w:t>
      </w:r>
      <w:r w:rsidR="00A00C16">
        <w:rPr>
          <w:b/>
        </w:rPr>
        <w:t>:</w:t>
      </w:r>
    </w:p>
    <w:p w14:paraId="2FDB3A3D" w14:textId="4D010DC7" w:rsidR="009936BB" w:rsidRPr="003E4A02" w:rsidRDefault="00870C56">
      <w:r>
        <w:t xml:space="preserve">Home of the Official </w:t>
      </w:r>
      <w:proofErr w:type="spellStart"/>
      <w:r>
        <w:t>Rube</w:t>
      </w:r>
      <w:proofErr w:type="spellEnd"/>
      <w:r>
        <w:t xml:space="preserve"> Goldberg Mac</w:t>
      </w:r>
      <w:r w:rsidR="00A00C16">
        <w:t xml:space="preserve">hine </w:t>
      </w:r>
      <w:proofErr w:type="spellStart"/>
      <w:r w:rsidR="00A00C16">
        <w:t>Contests</w:t>
      </w:r>
      <w:proofErr w:type="spellEnd"/>
      <w:r w:rsidR="00A00C16">
        <w:t>. (</w:t>
      </w:r>
      <w:proofErr w:type="spellStart"/>
      <w:proofErr w:type="gramStart"/>
      <w:r w:rsidR="00A00C16">
        <w:t>n.d</w:t>
      </w:r>
      <w:proofErr w:type="spellEnd"/>
      <w:r w:rsidR="00A00C16">
        <w:t>.</w:t>
      </w:r>
      <w:proofErr w:type="gramEnd"/>
      <w:r w:rsidR="00A00C16">
        <w:t>). Récupéré le</w:t>
      </w:r>
      <w:r>
        <w:t xml:space="preserve"> </w:t>
      </w:r>
      <w:r w:rsidR="0045610D">
        <w:t xml:space="preserve">17 juin </w:t>
      </w:r>
      <w:r w:rsidR="00A00C16">
        <w:t>2020, du site</w:t>
      </w:r>
      <w:r>
        <w:t xml:space="preserve"> https://www.rubegoldberg.com/</w:t>
      </w:r>
    </w:p>
    <w:p w14:paraId="469CB63B" w14:textId="1CE06CC2" w:rsidR="00584E8B" w:rsidRDefault="00584E8B">
      <w:pPr>
        <w:rPr>
          <w:b/>
          <w:sz w:val="28"/>
          <w:szCs w:val="28"/>
        </w:rPr>
      </w:pPr>
      <w:r>
        <w:rPr>
          <w:b/>
          <w:sz w:val="28"/>
          <w:szCs w:val="28"/>
        </w:rPr>
        <w:br w:type="page"/>
      </w:r>
    </w:p>
    <w:p w14:paraId="4887C64E" w14:textId="4AD74ED6" w:rsidR="009936BB" w:rsidRDefault="00A00C16">
      <w:pPr>
        <w:rPr>
          <w:b/>
          <w:sz w:val="28"/>
          <w:szCs w:val="28"/>
        </w:rPr>
      </w:pPr>
      <w:r>
        <w:rPr>
          <w:b/>
          <w:sz w:val="28"/>
          <w:szCs w:val="28"/>
        </w:rPr>
        <w:lastRenderedPageBreak/>
        <w:t>Annexe</w:t>
      </w:r>
      <w:r w:rsidR="00870C56">
        <w:rPr>
          <w:b/>
          <w:sz w:val="28"/>
          <w:szCs w:val="28"/>
        </w:rPr>
        <w:t xml:space="preserve"> </w:t>
      </w:r>
      <w:r w:rsidR="00B40FDB">
        <w:rPr>
          <w:b/>
          <w:sz w:val="28"/>
          <w:szCs w:val="28"/>
        </w:rPr>
        <w:t>C</w:t>
      </w:r>
      <w:r w:rsidR="00870C56">
        <w:rPr>
          <w:b/>
          <w:sz w:val="28"/>
          <w:szCs w:val="28"/>
        </w:rPr>
        <w:t xml:space="preserve">: </w:t>
      </w:r>
    </w:p>
    <w:p w14:paraId="1BCF819E" w14:textId="139507D5" w:rsidR="009936BB" w:rsidRDefault="00A00C16">
      <w:pPr>
        <w:jc w:val="center"/>
        <w:rPr>
          <w:b/>
          <w:sz w:val="28"/>
          <w:szCs w:val="28"/>
        </w:rPr>
      </w:pPr>
      <w:r>
        <w:rPr>
          <w:b/>
          <w:sz w:val="28"/>
          <w:szCs w:val="28"/>
        </w:rPr>
        <w:t xml:space="preserve">Tâche: Machine </w:t>
      </w:r>
      <w:proofErr w:type="spellStart"/>
      <w:r w:rsidR="00870C56">
        <w:rPr>
          <w:b/>
          <w:sz w:val="28"/>
          <w:szCs w:val="28"/>
        </w:rPr>
        <w:t>Rube</w:t>
      </w:r>
      <w:proofErr w:type="spellEnd"/>
      <w:r w:rsidR="00870C56">
        <w:rPr>
          <w:b/>
          <w:sz w:val="28"/>
          <w:szCs w:val="28"/>
        </w:rPr>
        <w:t xml:space="preserve"> Goldberg </w:t>
      </w:r>
    </w:p>
    <w:p w14:paraId="02AC57BA" w14:textId="77777777" w:rsidR="009936BB" w:rsidRDefault="009936BB">
      <w:pPr>
        <w:jc w:val="center"/>
      </w:pPr>
    </w:p>
    <w:p w14:paraId="3FC43608" w14:textId="4216736F" w:rsidR="009936BB" w:rsidRDefault="00A00C16">
      <w:r>
        <w:rPr>
          <w:noProof/>
          <w:lang w:eastAsia="fr-CA"/>
        </w:rPr>
        <w:drawing>
          <wp:anchor distT="114300" distB="114300" distL="114300" distR="114300" simplePos="0" relativeHeight="251658240" behindDoc="0" locked="0" layoutInCell="1" hidden="0" allowOverlap="1" wp14:anchorId="1B72C2CA" wp14:editId="3F1C30C4">
            <wp:simplePos x="0" y="0"/>
            <wp:positionH relativeFrom="column">
              <wp:posOffset>19050</wp:posOffset>
            </wp:positionH>
            <wp:positionV relativeFrom="paragraph">
              <wp:posOffset>213360</wp:posOffset>
            </wp:positionV>
            <wp:extent cx="2699385" cy="1733550"/>
            <wp:effectExtent l="0" t="0" r="5715"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2699385" cy="1733550"/>
                    </a:xfrm>
                    <a:prstGeom prst="rect">
                      <a:avLst/>
                    </a:prstGeom>
                    <a:ln/>
                  </pic:spPr>
                </pic:pic>
              </a:graphicData>
            </a:graphic>
            <wp14:sizeRelV relativeFrom="margin">
              <wp14:pctHeight>0</wp14:pctHeight>
            </wp14:sizeRelV>
          </wp:anchor>
        </w:drawing>
      </w:r>
      <w:r w:rsidRPr="00A00C16">
        <w:t>"RUBE GOLD</w:t>
      </w:r>
      <w:r>
        <w:t>BERG (1883-1970) était un illustr</w:t>
      </w:r>
      <w:r w:rsidRPr="00A00C16">
        <w:t>ateur de bande dessinée, un inventeur et la seule personne à avoir été i</w:t>
      </w:r>
      <w:r>
        <w:t xml:space="preserve">nscrite dans le dictionnaire </w:t>
      </w:r>
      <w:proofErr w:type="spellStart"/>
      <w:r>
        <w:t>Merriam</w:t>
      </w:r>
      <w:proofErr w:type="spellEnd"/>
      <w:r>
        <w:t>-Webster à titre d’</w:t>
      </w:r>
      <w:r w:rsidRPr="00A00C16">
        <w:t xml:space="preserve">adjectif. </w:t>
      </w:r>
      <w:r>
        <w:t>Il a dessiné tout près de</w:t>
      </w:r>
      <w:r w:rsidRPr="00A00C16">
        <w:t xml:space="preserve"> 50 000 dessins animés au cours de sa vie,</w:t>
      </w:r>
      <w:r>
        <w:t xml:space="preserve"> mais</w:t>
      </w:r>
      <w:r w:rsidRPr="00A00C16">
        <w:t xml:space="preserve"> </w:t>
      </w:r>
      <w:proofErr w:type="spellStart"/>
      <w:r w:rsidRPr="00A00C16">
        <w:t>Rube</w:t>
      </w:r>
      <w:proofErr w:type="spellEnd"/>
      <w:r w:rsidRPr="00A00C16">
        <w:t xml:space="preserve"> est surtout connu pour les engins loufoques du professeur </w:t>
      </w:r>
      <w:proofErr w:type="spellStart"/>
      <w:r w:rsidRPr="00A00C16">
        <w:t>Butts</w:t>
      </w:r>
      <w:proofErr w:type="spellEnd"/>
      <w:r w:rsidRPr="00A00C16">
        <w:t xml:space="preserve">. Ces inventions, également connues sous le nom de Machines </w:t>
      </w:r>
      <w:proofErr w:type="spellStart"/>
      <w:r w:rsidRPr="00A00C16">
        <w:t>Rube</w:t>
      </w:r>
      <w:proofErr w:type="spellEnd"/>
      <w:r w:rsidRPr="00A00C16">
        <w:t xml:space="preserve"> Goldberg</w:t>
      </w:r>
      <w:r>
        <w:t>, peuvent accomplir</w:t>
      </w:r>
      <w:r w:rsidRPr="00A00C16">
        <w:t xml:space="preserve"> une tâche simple de la manière la plus compliquée, in</w:t>
      </w:r>
      <w:r>
        <w:t>efficace et hilarante possible</w:t>
      </w:r>
      <w:proofErr w:type="gramStart"/>
      <w:r>
        <w:t>.</w:t>
      </w:r>
      <w:r w:rsidRPr="00A00C16">
        <w:t>»</w:t>
      </w:r>
      <w:proofErr w:type="gramEnd"/>
      <w:r w:rsidRPr="00A00C16">
        <w:t xml:space="preserve"> - </w:t>
      </w:r>
      <w:r>
        <w:t xml:space="preserve">traduction libre, </w:t>
      </w:r>
      <w:r w:rsidRPr="00A00C16">
        <w:t xml:space="preserve">RubeGoldberg.com </w:t>
      </w:r>
    </w:p>
    <w:p w14:paraId="12C2E48A" w14:textId="62F68A52" w:rsidR="009936BB" w:rsidRDefault="00942A83">
      <w:pPr>
        <w:rPr>
          <w:b/>
        </w:rPr>
      </w:pPr>
      <w:r>
        <w:rPr>
          <w:b/>
        </w:rPr>
        <w:t>Ta tâche</w:t>
      </w:r>
      <w:r w:rsidR="00870C56">
        <w:rPr>
          <w:b/>
        </w:rPr>
        <w:t xml:space="preserve">: </w:t>
      </w:r>
    </w:p>
    <w:p w14:paraId="242BB189" w14:textId="0B967A74" w:rsidR="009936BB" w:rsidRDefault="00870C56">
      <w:pPr>
        <w:rPr>
          <w:b/>
        </w:rPr>
      </w:pPr>
      <w:r>
        <w:rPr>
          <w:b/>
        </w:rPr>
        <w:t>Part</w:t>
      </w:r>
      <w:r w:rsidR="00942A83">
        <w:rPr>
          <w:b/>
        </w:rPr>
        <w:t>ie</w:t>
      </w:r>
      <w:r>
        <w:rPr>
          <w:b/>
        </w:rPr>
        <w:t xml:space="preserve"> A: </w:t>
      </w:r>
      <w:proofErr w:type="spellStart"/>
      <w:r w:rsidR="00942A83">
        <w:rPr>
          <w:b/>
        </w:rPr>
        <w:t>Plannifie</w:t>
      </w:r>
      <w:proofErr w:type="spellEnd"/>
      <w:r w:rsidR="00942A83">
        <w:rPr>
          <w:b/>
        </w:rPr>
        <w:t xml:space="preserve"> et </w:t>
      </w:r>
      <w:r w:rsidR="009D2E85">
        <w:rPr>
          <w:b/>
        </w:rPr>
        <w:t>c</w:t>
      </w:r>
      <w:r w:rsidR="00942A83">
        <w:rPr>
          <w:b/>
        </w:rPr>
        <w:t>onstruit ta machine</w:t>
      </w:r>
    </w:p>
    <w:p w14:paraId="6E472F8C" w14:textId="2BB34FAD" w:rsidR="00942A83" w:rsidRDefault="00942A83" w:rsidP="00942A83">
      <w:pPr>
        <w:numPr>
          <w:ilvl w:val="0"/>
          <w:numId w:val="6"/>
        </w:numPr>
      </w:pPr>
      <w:r>
        <w:t xml:space="preserve">Conçois et construis ta propre machine </w:t>
      </w:r>
      <w:proofErr w:type="spellStart"/>
      <w:r>
        <w:t>Rube</w:t>
      </w:r>
      <w:proofErr w:type="spellEnd"/>
      <w:r>
        <w:t xml:space="preserve"> Goldberg.  Celle-ci doit avoir au moins 8 phases ou étapes dans le but d’accomplir une tâche simple telle que faire éclater un ballon.</w:t>
      </w:r>
    </w:p>
    <w:p w14:paraId="3BF8133B" w14:textId="5A6E3BCB" w:rsidR="00942A83" w:rsidRDefault="00942A83" w:rsidP="00942A83">
      <w:pPr>
        <w:numPr>
          <w:ilvl w:val="0"/>
          <w:numId w:val="6"/>
        </w:numPr>
      </w:pPr>
      <w:r>
        <w:t>Esquisse ta conception dans l'espace prévu du document.</w:t>
      </w:r>
    </w:p>
    <w:p w14:paraId="0055941B" w14:textId="524B712B" w:rsidR="00942A83" w:rsidRDefault="00942A83" w:rsidP="00942A83">
      <w:pPr>
        <w:numPr>
          <w:ilvl w:val="0"/>
          <w:numId w:val="6"/>
        </w:numPr>
      </w:pPr>
      <w:r>
        <w:t>Ta machine doit comprendre au moins trois types de machines simples différentes (par exemple, un engrenage, un levier, une poulie, un plan incliné, un</w:t>
      </w:r>
      <w:r w:rsidR="003339C4">
        <w:t>e</w:t>
      </w:r>
      <w:r>
        <w:t xml:space="preserve"> vis).</w:t>
      </w:r>
    </w:p>
    <w:p w14:paraId="0AD9CF1F" w14:textId="77777777" w:rsidR="009936BB" w:rsidRDefault="009936BB">
      <w:pPr>
        <w:ind w:left="720"/>
        <w:rPr>
          <w:b/>
        </w:rPr>
      </w:pPr>
    </w:p>
    <w:p w14:paraId="60EB86A4" w14:textId="57BF4359" w:rsidR="009936BB" w:rsidRDefault="00870C56">
      <w:pPr>
        <w:rPr>
          <w:b/>
        </w:rPr>
      </w:pPr>
      <w:r>
        <w:rPr>
          <w:b/>
        </w:rPr>
        <w:t>Part</w:t>
      </w:r>
      <w:r w:rsidR="005430F9">
        <w:rPr>
          <w:b/>
        </w:rPr>
        <w:t>ie B: Explications</w:t>
      </w:r>
      <w:r>
        <w:rPr>
          <w:b/>
        </w:rPr>
        <w:t xml:space="preserve"> </w:t>
      </w:r>
      <w:r w:rsidR="005430F9">
        <w:rPr>
          <w:b/>
        </w:rPr>
        <w:t xml:space="preserve">et </w:t>
      </w:r>
      <w:r w:rsidR="009629C6">
        <w:rPr>
          <w:b/>
        </w:rPr>
        <w:t>c</w:t>
      </w:r>
      <w:r w:rsidR="005430F9">
        <w:rPr>
          <w:b/>
        </w:rPr>
        <w:t>alcul</w:t>
      </w:r>
      <w:r>
        <w:rPr>
          <w:b/>
        </w:rPr>
        <w:t>s</w:t>
      </w:r>
    </w:p>
    <w:p w14:paraId="0333347F" w14:textId="4B02459F" w:rsidR="005430F9" w:rsidRDefault="005430F9" w:rsidP="005430F9">
      <w:pPr>
        <w:numPr>
          <w:ilvl w:val="0"/>
          <w:numId w:val="12"/>
        </w:numPr>
      </w:pPr>
      <w:r>
        <w:t>Identifie chaque machine simple utilisée dans ta machine, ajoute ces informations dans l'espace prévu du document.</w:t>
      </w:r>
    </w:p>
    <w:p w14:paraId="6C704CC5" w14:textId="7E7DD938" w:rsidR="005430F9" w:rsidRDefault="005430F9" w:rsidP="005430F9">
      <w:pPr>
        <w:numPr>
          <w:ilvl w:val="0"/>
          <w:numId w:val="12"/>
        </w:numPr>
      </w:pPr>
      <w:r>
        <w:t xml:space="preserve">Calcule le gain mécanique d'au moins trois de tes machines simples. </w:t>
      </w:r>
      <w:r w:rsidR="00D71075">
        <w:t>A</w:t>
      </w:r>
      <w:r>
        <w:t>ssure</w:t>
      </w:r>
      <w:r w:rsidR="003339C4">
        <w:t>-</w:t>
      </w:r>
      <w:r>
        <w:t>toi de ne pas répéter tes calculs</w:t>
      </w:r>
      <w:r w:rsidR="00D71075">
        <w:t xml:space="preserve">: </w:t>
      </w:r>
      <w:r>
        <w:t xml:space="preserve"> si tu as deux </w:t>
      </w:r>
      <w:r w:rsidR="00D71075">
        <w:t>plans inclinés et deux poulies</w:t>
      </w:r>
      <w:r>
        <w:t>, tu ne peux répéter un calcul qu'une seule fo</w:t>
      </w:r>
      <w:r w:rsidR="00D71075">
        <w:t>is, puis</w:t>
      </w:r>
      <w:r>
        <w:t>que tu as des données différentes pour chaque machine.</w:t>
      </w:r>
    </w:p>
    <w:p w14:paraId="68745080" w14:textId="77777777" w:rsidR="009936BB" w:rsidRDefault="009936BB">
      <w:pPr>
        <w:ind w:left="720"/>
      </w:pPr>
    </w:p>
    <w:p w14:paraId="514139E8" w14:textId="6F6EA126" w:rsidR="009936BB" w:rsidRDefault="00870C56">
      <w:pPr>
        <w:rPr>
          <w:b/>
        </w:rPr>
      </w:pPr>
      <w:r>
        <w:rPr>
          <w:b/>
        </w:rPr>
        <w:t>Part</w:t>
      </w:r>
      <w:r w:rsidR="000C474B">
        <w:rPr>
          <w:b/>
        </w:rPr>
        <w:t>ie</w:t>
      </w:r>
      <w:r>
        <w:rPr>
          <w:b/>
        </w:rPr>
        <w:t xml:space="preserve"> C: </w:t>
      </w:r>
      <w:r w:rsidR="006036BD">
        <w:rPr>
          <w:b/>
        </w:rPr>
        <w:t xml:space="preserve">Documente </w:t>
      </w:r>
      <w:r w:rsidR="000C474B">
        <w:rPr>
          <w:b/>
        </w:rPr>
        <w:t xml:space="preserve">ta </w:t>
      </w:r>
      <w:r w:rsidR="001E40E4">
        <w:rPr>
          <w:b/>
        </w:rPr>
        <w:t>m</w:t>
      </w:r>
      <w:r w:rsidR="000C474B">
        <w:rPr>
          <w:b/>
        </w:rPr>
        <w:t xml:space="preserve">achine </w:t>
      </w:r>
      <w:proofErr w:type="spellStart"/>
      <w:r w:rsidR="000C474B">
        <w:rPr>
          <w:b/>
        </w:rPr>
        <w:t>Rube</w:t>
      </w:r>
      <w:proofErr w:type="spellEnd"/>
      <w:r w:rsidR="000C474B">
        <w:rPr>
          <w:b/>
        </w:rPr>
        <w:t xml:space="preserve"> Goldberg</w:t>
      </w:r>
    </w:p>
    <w:p w14:paraId="75517A08" w14:textId="331AAFBE" w:rsidR="000C474B" w:rsidRDefault="000C474B" w:rsidP="000C474B">
      <w:pPr>
        <w:numPr>
          <w:ilvl w:val="0"/>
          <w:numId w:val="14"/>
        </w:numPr>
      </w:pPr>
      <w:r>
        <w:t xml:space="preserve">Enregistre et soumets une vidéo de ta machine </w:t>
      </w:r>
      <w:proofErr w:type="spellStart"/>
      <w:r>
        <w:t>Rube</w:t>
      </w:r>
      <w:proofErr w:type="spellEnd"/>
      <w:r>
        <w:t xml:space="preserve"> Goldberg en action.</w:t>
      </w:r>
    </w:p>
    <w:p w14:paraId="51C3839C" w14:textId="7A42DADD" w:rsidR="000C474B" w:rsidRDefault="000C474B" w:rsidP="000C474B">
      <w:pPr>
        <w:numPr>
          <w:ilvl w:val="0"/>
          <w:numId w:val="14"/>
        </w:numPr>
      </w:pPr>
      <w:r>
        <w:t>Assure-toi que la vidéo capture chaque phase/étape de ta machine.</w:t>
      </w:r>
    </w:p>
    <w:p w14:paraId="52BC6520" w14:textId="3FC5B324" w:rsidR="000C474B" w:rsidRDefault="000C474B" w:rsidP="000C474B">
      <w:pPr>
        <w:numPr>
          <w:ilvl w:val="0"/>
          <w:numId w:val="14"/>
        </w:numPr>
      </w:pPr>
      <w:r>
        <w:lastRenderedPageBreak/>
        <w:t>Inclus tout commentaire qui, selon toi, aide à expliquer le processus.</w:t>
      </w:r>
    </w:p>
    <w:p w14:paraId="399677A2" w14:textId="77777777" w:rsidR="009936BB" w:rsidRDefault="009936BB"/>
    <w:p w14:paraId="5C785DF0" w14:textId="5BCDCABF" w:rsidR="009936BB" w:rsidRPr="000C474B" w:rsidRDefault="000C474B" w:rsidP="000C474B">
      <w:pPr>
        <w:pStyle w:val="ListParagraph"/>
        <w:numPr>
          <w:ilvl w:val="0"/>
          <w:numId w:val="26"/>
        </w:numPr>
        <w:rPr>
          <w:b/>
        </w:rPr>
      </w:pPr>
      <w:r w:rsidRPr="000C474B">
        <w:rPr>
          <w:b/>
        </w:rPr>
        <w:t>Esquisse</w:t>
      </w:r>
      <w:r w:rsidR="00870C56" w:rsidRPr="000C474B">
        <w:rPr>
          <w:b/>
        </w:rPr>
        <w:t xml:space="preserve"> </w:t>
      </w:r>
    </w:p>
    <w:p w14:paraId="3E25E763" w14:textId="58322B62" w:rsidR="000C474B" w:rsidRDefault="000C474B" w:rsidP="000C474B">
      <w:pPr>
        <w:pStyle w:val="ListParagraph"/>
        <w:numPr>
          <w:ilvl w:val="0"/>
          <w:numId w:val="28"/>
        </w:numPr>
      </w:pPr>
      <w:r>
        <w:t xml:space="preserve">Dessine un croquis de ta Machine </w:t>
      </w:r>
      <w:proofErr w:type="spellStart"/>
      <w:r>
        <w:t>Rube</w:t>
      </w:r>
      <w:proofErr w:type="spellEnd"/>
      <w:r>
        <w:t xml:space="preserve"> Goldberg qui démontre le fonctionnement étape par étape de ta machine.</w:t>
      </w:r>
    </w:p>
    <w:p w14:paraId="6CE9A68A" w14:textId="6F075269" w:rsidR="000C474B" w:rsidRDefault="000C474B" w:rsidP="000C474B">
      <w:pPr>
        <w:pStyle w:val="ListParagraph"/>
        <w:numPr>
          <w:ilvl w:val="0"/>
          <w:numId w:val="28"/>
        </w:numPr>
      </w:pPr>
      <w:r>
        <w:t>Numérote chacune des étapes afin qu’</w:t>
      </w:r>
      <w:r w:rsidR="00270689">
        <w:t xml:space="preserve">elle </w:t>
      </w:r>
      <w:r>
        <w:t>soit le plus facile à comprendre possible.</w:t>
      </w:r>
    </w:p>
    <w:p w14:paraId="38F49E46" w14:textId="4BE79B98" w:rsidR="009936BB" w:rsidRDefault="000C474B" w:rsidP="000C474B">
      <w:pPr>
        <w:pStyle w:val="ListParagraph"/>
        <w:numPr>
          <w:ilvl w:val="0"/>
          <w:numId w:val="28"/>
        </w:numPr>
      </w:pPr>
      <w:r>
        <w:t>Identifie les machines simples dans ton croquis.</w:t>
      </w:r>
    </w:p>
    <w:p w14:paraId="1B68AB23" w14:textId="77777777" w:rsidR="009936BB" w:rsidRDefault="009936BB"/>
    <w:p w14:paraId="197A310A" w14:textId="18BC770C" w:rsidR="009936BB" w:rsidRDefault="009936BB"/>
    <w:p w14:paraId="112FC4CE" w14:textId="1B8EEEC6" w:rsidR="00584E8B" w:rsidRDefault="00584E8B"/>
    <w:p w14:paraId="556AE7E9" w14:textId="77777777" w:rsidR="00584E8B" w:rsidRDefault="00584E8B"/>
    <w:p w14:paraId="7FB7FF81" w14:textId="77777777" w:rsidR="009936BB" w:rsidRDefault="009936BB"/>
    <w:p w14:paraId="50D204E1" w14:textId="16A5F61F" w:rsidR="009936BB" w:rsidRDefault="009936BB"/>
    <w:p w14:paraId="77DFD382" w14:textId="720287FA" w:rsidR="00584E8B" w:rsidRDefault="00584E8B"/>
    <w:p w14:paraId="6627847E" w14:textId="1252FC5D" w:rsidR="00584E8B" w:rsidRDefault="00584E8B"/>
    <w:p w14:paraId="14A8399B" w14:textId="48B70E9D" w:rsidR="00584E8B" w:rsidRDefault="00584E8B"/>
    <w:p w14:paraId="31B870D8" w14:textId="77777777" w:rsidR="00584E8B" w:rsidRDefault="00584E8B"/>
    <w:p w14:paraId="3809787C" w14:textId="0419B642" w:rsidR="009936BB" w:rsidRDefault="009936BB"/>
    <w:p w14:paraId="5E5FF221" w14:textId="4DBB8B88" w:rsidR="009936BB" w:rsidRDefault="00870C56" w:rsidP="000C474B">
      <w:pPr>
        <w:numPr>
          <w:ilvl w:val="0"/>
          <w:numId w:val="8"/>
        </w:numPr>
        <w:rPr>
          <w:b/>
        </w:rPr>
      </w:pPr>
      <w:r>
        <w:rPr>
          <w:b/>
        </w:rPr>
        <w:t>Expl</w:t>
      </w:r>
      <w:r w:rsidR="000C474B">
        <w:rPr>
          <w:b/>
        </w:rPr>
        <w:t>ication de chacune des étapes/phases</w:t>
      </w:r>
    </w:p>
    <w:p w14:paraId="21D8C7F6" w14:textId="1CD05194" w:rsidR="009936BB" w:rsidRDefault="000C474B" w:rsidP="000C474B">
      <w:pPr>
        <w:numPr>
          <w:ilvl w:val="0"/>
          <w:numId w:val="9"/>
        </w:numPr>
      </w:pPr>
      <w:r>
        <w:t>Identifie le but de chaque étape de ta machine (par exemple, la bille</w:t>
      </w:r>
      <w:r w:rsidRPr="000C474B">
        <w:t xml:space="preserve"> fait tomber les billes)</w:t>
      </w:r>
    </w:p>
    <w:p w14:paraId="147BF865" w14:textId="77777777" w:rsidR="009936BB" w:rsidRDefault="009936BB"/>
    <w:p w14:paraId="72F4EDDD" w14:textId="389A359D" w:rsidR="009936BB" w:rsidRDefault="000C474B">
      <w:r>
        <w:t>Étape N</w:t>
      </w:r>
      <w:r w:rsidRPr="000C474B">
        <w:rPr>
          <w:vertAlign w:val="superscript"/>
        </w:rPr>
        <w:t>o</w:t>
      </w:r>
      <w:r w:rsidR="00870C56">
        <w:t>1:</w:t>
      </w:r>
    </w:p>
    <w:p w14:paraId="395639D0" w14:textId="77777777" w:rsidR="009936BB" w:rsidRDefault="009936BB"/>
    <w:p w14:paraId="3BF4A439" w14:textId="430D5664" w:rsidR="009936BB" w:rsidRDefault="000C474B">
      <w:r>
        <w:t>Étape N</w:t>
      </w:r>
      <w:r w:rsidRPr="000C474B">
        <w:rPr>
          <w:vertAlign w:val="superscript"/>
        </w:rPr>
        <w:t>o</w:t>
      </w:r>
      <w:r>
        <w:t xml:space="preserve"> </w:t>
      </w:r>
      <w:r w:rsidR="00870C56">
        <w:t>2:</w:t>
      </w:r>
    </w:p>
    <w:p w14:paraId="334CF95F" w14:textId="77777777" w:rsidR="009936BB" w:rsidRDefault="009936BB"/>
    <w:p w14:paraId="2B07831C" w14:textId="1B98BCE5" w:rsidR="009936BB" w:rsidRDefault="000C474B">
      <w:r>
        <w:t>Étape N</w:t>
      </w:r>
      <w:r w:rsidRPr="000C474B">
        <w:rPr>
          <w:vertAlign w:val="superscript"/>
        </w:rPr>
        <w:t>o</w:t>
      </w:r>
      <w:r>
        <w:t xml:space="preserve"> </w:t>
      </w:r>
      <w:r w:rsidR="00870C56">
        <w:t>3:</w:t>
      </w:r>
    </w:p>
    <w:p w14:paraId="5A3D9B97" w14:textId="77777777" w:rsidR="009936BB" w:rsidRDefault="009936BB"/>
    <w:p w14:paraId="0886E892" w14:textId="4F94B2FF" w:rsidR="009936BB" w:rsidRDefault="000C474B">
      <w:r>
        <w:t>Étape N</w:t>
      </w:r>
      <w:r w:rsidRPr="000C474B">
        <w:rPr>
          <w:vertAlign w:val="superscript"/>
        </w:rPr>
        <w:t>o</w:t>
      </w:r>
      <w:r>
        <w:t xml:space="preserve"> </w:t>
      </w:r>
      <w:r w:rsidR="00870C56">
        <w:t>4:</w:t>
      </w:r>
    </w:p>
    <w:p w14:paraId="3A94CE0E" w14:textId="77777777" w:rsidR="009936BB" w:rsidRDefault="009936BB"/>
    <w:p w14:paraId="79B1BE95" w14:textId="2951F37A" w:rsidR="009936BB" w:rsidRDefault="000C474B">
      <w:r>
        <w:t>Étape N</w:t>
      </w:r>
      <w:r w:rsidRPr="000C474B">
        <w:rPr>
          <w:vertAlign w:val="superscript"/>
        </w:rPr>
        <w:t>o</w:t>
      </w:r>
      <w:r>
        <w:t xml:space="preserve"> </w:t>
      </w:r>
      <w:r w:rsidR="00870C56">
        <w:t>5:</w:t>
      </w:r>
    </w:p>
    <w:p w14:paraId="32E94F9E" w14:textId="77777777" w:rsidR="009936BB" w:rsidRDefault="009936BB"/>
    <w:p w14:paraId="3BA0330C" w14:textId="3C2BF341" w:rsidR="009936BB" w:rsidRDefault="000C474B">
      <w:r>
        <w:t>Étape N</w:t>
      </w:r>
      <w:r w:rsidRPr="000C474B">
        <w:rPr>
          <w:vertAlign w:val="superscript"/>
        </w:rPr>
        <w:t>o</w:t>
      </w:r>
      <w:r>
        <w:t xml:space="preserve"> </w:t>
      </w:r>
      <w:r w:rsidR="00870C56">
        <w:t>6:</w:t>
      </w:r>
    </w:p>
    <w:p w14:paraId="0BD31440" w14:textId="77777777" w:rsidR="009936BB" w:rsidRDefault="009936BB"/>
    <w:p w14:paraId="3BBC9A44" w14:textId="79C1603F" w:rsidR="009936BB" w:rsidRDefault="000C474B">
      <w:r>
        <w:t>Étape N</w:t>
      </w:r>
      <w:r w:rsidRPr="000C474B">
        <w:rPr>
          <w:vertAlign w:val="superscript"/>
        </w:rPr>
        <w:t>o</w:t>
      </w:r>
      <w:r>
        <w:t xml:space="preserve"> </w:t>
      </w:r>
      <w:r w:rsidR="00870C56">
        <w:t>7:</w:t>
      </w:r>
    </w:p>
    <w:p w14:paraId="4D76F353" w14:textId="77777777" w:rsidR="009936BB" w:rsidRDefault="009936BB"/>
    <w:p w14:paraId="6761A213" w14:textId="1784BDB9" w:rsidR="009936BB" w:rsidRDefault="000C474B">
      <w:r>
        <w:lastRenderedPageBreak/>
        <w:t>Étape N</w:t>
      </w:r>
      <w:r w:rsidRPr="000C474B">
        <w:rPr>
          <w:vertAlign w:val="superscript"/>
        </w:rPr>
        <w:t>o</w:t>
      </w:r>
      <w:r>
        <w:t xml:space="preserve"> </w:t>
      </w:r>
      <w:r w:rsidR="00870C56">
        <w:t xml:space="preserve">8: </w:t>
      </w:r>
    </w:p>
    <w:p w14:paraId="27939476" w14:textId="77777777" w:rsidR="009936BB" w:rsidRDefault="009936BB"/>
    <w:p w14:paraId="63B3395F" w14:textId="708E196D" w:rsidR="009936BB" w:rsidRDefault="00870C56">
      <w:pPr>
        <w:numPr>
          <w:ilvl w:val="0"/>
          <w:numId w:val="8"/>
        </w:numPr>
        <w:rPr>
          <w:b/>
        </w:rPr>
      </w:pPr>
      <w:r>
        <w:rPr>
          <w:b/>
        </w:rPr>
        <w:t>Calcul</w:t>
      </w:r>
      <w:r w:rsidR="006036BD">
        <w:rPr>
          <w:b/>
        </w:rPr>
        <w:t>s</w:t>
      </w:r>
      <w:r w:rsidR="000C474B">
        <w:rPr>
          <w:b/>
        </w:rPr>
        <w:t xml:space="preserve"> du gain mécanique</w:t>
      </w:r>
    </w:p>
    <w:p w14:paraId="6DACEECA" w14:textId="32684B84" w:rsidR="009936BB" w:rsidRDefault="00870C56">
      <w:pPr>
        <w:numPr>
          <w:ilvl w:val="0"/>
          <w:numId w:val="16"/>
        </w:numPr>
      </w:pPr>
      <w:r>
        <w:t>Calcul</w:t>
      </w:r>
      <w:r w:rsidR="000C474B">
        <w:t xml:space="preserve">e le gain mécanique de trois machines simples comprises dans </w:t>
      </w:r>
      <w:r w:rsidR="000B382B">
        <w:t>ta m</w:t>
      </w:r>
      <w:r w:rsidR="000C474B">
        <w:t xml:space="preserve">achine </w:t>
      </w:r>
      <w:proofErr w:type="spellStart"/>
      <w:r w:rsidR="000C474B">
        <w:t>Rube</w:t>
      </w:r>
      <w:proofErr w:type="spellEnd"/>
      <w:r w:rsidR="000C474B">
        <w:t xml:space="preserve"> Goldberg</w:t>
      </w:r>
      <w:r>
        <w:t xml:space="preserve">. </w:t>
      </w:r>
    </w:p>
    <w:p w14:paraId="1E51B033" w14:textId="7CD639D4" w:rsidR="009936BB" w:rsidRDefault="000C474B">
      <w:pPr>
        <w:numPr>
          <w:ilvl w:val="0"/>
          <w:numId w:val="16"/>
        </w:numPr>
      </w:pPr>
      <w:r>
        <w:rPr>
          <w:rFonts w:ascii="Arial Unicode MS" w:eastAsia="Arial Unicode MS" w:hAnsi="Arial Unicode MS" w:cs="Arial Unicode MS"/>
        </w:rPr>
        <w:t>Montre ton travail: formule → remplacement → réponse</w:t>
      </w:r>
    </w:p>
    <w:p w14:paraId="3EE14EE6" w14:textId="77777777" w:rsidR="009936BB" w:rsidRDefault="009936BB"/>
    <w:p w14:paraId="649C9423" w14:textId="14D51D53" w:rsidR="009936BB" w:rsidRDefault="00870C56">
      <w:r>
        <w:t xml:space="preserve">Machine </w:t>
      </w:r>
      <w:r w:rsidR="009629C6">
        <w:t>s</w:t>
      </w:r>
      <w:r w:rsidR="000C474B">
        <w:t xml:space="preserve">imple </w:t>
      </w:r>
      <w:r>
        <w:t>________________________</w:t>
      </w:r>
    </w:p>
    <w:p w14:paraId="65EBE099" w14:textId="77777777" w:rsidR="009936BB" w:rsidRDefault="009936BB"/>
    <w:p w14:paraId="25143E47" w14:textId="77777777" w:rsidR="009936BB" w:rsidRDefault="009936BB"/>
    <w:p w14:paraId="14A5E477" w14:textId="77777777" w:rsidR="009936BB" w:rsidRDefault="009936BB"/>
    <w:p w14:paraId="3B3A6553" w14:textId="77777777" w:rsidR="009936BB" w:rsidRDefault="009936BB"/>
    <w:p w14:paraId="4A4DEE8E" w14:textId="05887365" w:rsidR="009936BB" w:rsidRDefault="000C474B">
      <w:r>
        <w:t xml:space="preserve">Machine </w:t>
      </w:r>
      <w:r w:rsidR="009629C6">
        <w:t>s</w:t>
      </w:r>
      <w:r>
        <w:t xml:space="preserve">imple </w:t>
      </w:r>
      <w:r w:rsidR="00870C56">
        <w:t>________________________</w:t>
      </w:r>
    </w:p>
    <w:p w14:paraId="2AC5896A" w14:textId="77777777" w:rsidR="009936BB" w:rsidRDefault="009936BB"/>
    <w:p w14:paraId="77357A73" w14:textId="77777777" w:rsidR="009936BB" w:rsidRDefault="009936BB"/>
    <w:p w14:paraId="59A790E7" w14:textId="77777777" w:rsidR="009936BB" w:rsidRDefault="009936BB"/>
    <w:p w14:paraId="0C6EC2F7" w14:textId="77777777" w:rsidR="009936BB" w:rsidRDefault="009936BB"/>
    <w:p w14:paraId="103A376E" w14:textId="76903CB7" w:rsidR="009936BB" w:rsidRDefault="000C474B">
      <w:r>
        <w:t xml:space="preserve">Machine </w:t>
      </w:r>
      <w:r w:rsidR="009629C6">
        <w:t>s</w:t>
      </w:r>
      <w:r>
        <w:t xml:space="preserve">imple </w:t>
      </w:r>
      <w:r w:rsidR="00870C56">
        <w:t>________________________</w:t>
      </w:r>
    </w:p>
    <w:p w14:paraId="246D2532" w14:textId="77777777" w:rsidR="009936BB" w:rsidRDefault="009936BB"/>
    <w:p w14:paraId="0A38A56A" w14:textId="77777777" w:rsidR="009936BB" w:rsidRDefault="009936BB"/>
    <w:p w14:paraId="3A2E9A77" w14:textId="77777777" w:rsidR="009936BB" w:rsidRDefault="009936BB"/>
    <w:p w14:paraId="28E8A199" w14:textId="77777777" w:rsidR="009936BB" w:rsidRDefault="009936BB">
      <w:pPr>
        <w:rPr>
          <w:b/>
        </w:rPr>
      </w:pPr>
    </w:p>
    <w:p w14:paraId="7F8C204D" w14:textId="77777777" w:rsidR="009936BB" w:rsidRDefault="009936BB">
      <w:pPr>
        <w:rPr>
          <w:b/>
        </w:rPr>
      </w:pPr>
    </w:p>
    <w:p w14:paraId="3DC0333E" w14:textId="25D2204B" w:rsidR="009936BB" w:rsidRDefault="00870C56">
      <w:pPr>
        <w:numPr>
          <w:ilvl w:val="0"/>
          <w:numId w:val="8"/>
        </w:numPr>
        <w:rPr>
          <w:b/>
        </w:rPr>
      </w:pPr>
      <w:r>
        <w:rPr>
          <w:b/>
        </w:rPr>
        <w:t>R</w:t>
      </w:r>
      <w:r w:rsidR="000C474B">
        <w:rPr>
          <w:b/>
        </w:rPr>
        <w:t>éfl</w:t>
      </w:r>
      <w:r w:rsidR="00005D87">
        <w:rPr>
          <w:b/>
        </w:rPr>
        <w:t>exion</w:t>
      </w:r>
    </w:p>
    <w:p w14:paraId="117AA260" w14:textId="77777777" w:rsidR="009936BB" w:rsidRDefault="009936BB">
      <w:pPr>
        <w:rPr>
          <w:b/>
        </w:rPr>
      </w:pPr>
    </w:p>
    <w:p w14:paraId="67B6977B" w14:textId="7B1F00ED" w:rsidR="00C41EB6" w:rsidRDefault="00870C56" w:rsidP="00C41EB6">
      <w:r>
        <w:t xml:space="preserve">1. </w:t>
      </w:r>
      <w:r w:rsidR="00C41EB6" w:rsidRPr="00C41EB6">
        <w:t>Étant donné que le but d'une</w:t>
      </w:r>
      <w:r w:rsidR="00C41EB6">
        <w:t xml:space="preserve"> machine </w:t>
      </w:r>
      <w:proofErr w:type="spellStart"/>
      <w:r w:rsidR="00C41EB6">
        <w:t>Rube</w:t>
      </w:r>
      <w:proofErr w:type="spellEnd"/>
      <w:r w:rsidR="00C41EB6">
        <w:t xml:space="preserve"> Goldberg est de</w:t>
      </w:r>
      <w:r w:rsidR="00C41EB6" w:rsidRPr="00C41EB6">
        <w:t xml:space="preserve"> divertir et de </w:t>
      </w:r>
      <w:r w:rsidR="00C41EB6">
        <w:t>créer le plus</w:t>
      </w:r>
      <w:r w:rsidR="00C41EB6" w:rsidRPr="00C41EB6">
        <w:t xml:space="preserve"> d'étapes </w:t>
      </w:r>
      <w:r w:rsidR="00C41EB6">
        <w:t>possible</w:t>
      </w:r>
      <w:r w:rsidR="00C41EB6" w:rsidRPr="00C41EB6">
        <w:t xml:space="preserve"> pour accomplir une tâch</w:t>
      </w:r>
      <w:r w:rsidR="00C41EB6">
        <w:t>e simple, quelle partie de ton</w:t>
      </w:r>
      <w:r w:rsidR="00C41EB6" w:rsidRPr="00C41EB6">
        <w:t xml:space="preserve"> système était efficace?</w:t>
      </w:r>
    </w:p>
    <w:p w14:paraId="726F6CBB" w14:textId="68CBA645" w:rsidR="00C41EB6" w:rsidRDefault="00C41EB6"/>
    <w:p w14:paraId="1A0A1F04" w14:textId="77777777" w:rsidR="009936BB" w:rsidRDefault="009936BB"/>
    <w:p w14:paraId="1154A416" w14:textId="77777777" w:rsidR="009936BB" w:rsidRDefault="009936BB"/>
    <w:p w14:paraId="7C8E258A" w14:textId="77777777" w:rsidR="00474DDD" w:rsidRDefault="00870C56" w:rsidP="00474DDD">
      <w:r>
        <w:t xml:space="preserve">2. </w:t>
      </w:r>
      <w:r w:rsidR="00474DDD">
        <w:t>Qu'est-ce qui rend ton</w:t>
      </w:r>
      <w:r w:rsidR="00474DDD" w:rsidRPr="00474DDD">
        <w:t xml:space="preserve"> système inefficace? Quels facteurs ont affecté son efficacité? (Friction, transformation d'énergie, etc.)</w:t>
      </w:r>
    </w:p>
    <w:p w14:paraId="7727AC57" w14:textId="54347C37" w:rsidR="009936BB" w:rsidRDefault="009936BB"/>
    <w:p w14:paraId="4D459621" w14:textId="439A7ABF" w:rsidR="00474DDD" w:rsidRDefault="00474DDD"/>
    <w:p w14:paraId="7DA041F0" w14:textId="77777777" w:rsidR="009936BB" w:rsidRDefault="009936BB"/>
    <w:p w14:paraId="5930A717" w14:textId="1112E2DA" w:rsidR="00474DDD" w:rsidRDefault="00870C56">
      <w:r>
        <w:lastRenderedPageBreak/>
        <w:t xml:space="preserve">3. </w:t>
      </w:r>
      <w:r w:rsidR="00474DDD" w:rsidRPr="00474DDD">
        <w:t xml:space="preserve">Quels types de modifications </w:t>
      </w:r>
      <w:r w:rsidR="00474DDD">
        <w:t>as-tu apportées à ton plan initial et pourquoi? S</w:t>
      </w:r>
      <w:r w:rsidR="00474DDD" w:rsidRPr="00474DDD">
        <w:t xml:space="preserve">i </w:t>
      </w:r>
      <w:r w:rsidR="00474DDD">
        <w:t>tu</w:t>
      </w:r>
      <w:r w:rsidR="00474DDD" w:rsidRPr="00474DDD">
        <w:t xml:space="preserve"> </w:t>
      </w:r>
      <w:r w:rsidR="00474DDD">
        <w:t>pouvais et avais le</w:t>
      </w:r>
      <w:r w:rsidR="00474DDD" w:rsidRPr="00474DDD">
        <w:t xml:space="preserve"> temps</w:t>
      </w:r>
      <w:r w:rsidR="00474DDD">
        <w:t>, explique quelles modifications tu apporterais à ta machine et pourquoi</w:t>
      </w:r>
      <w:r w:rsidR="00474DDD" w:rsidRPr="00474DDD">
        <w:t>?</w:t>
      </w:r>
    </w:p>
    <w:sectPr w:rsidR="00474DDD">
      <w:pgSz w:w="12240" w:h="15840"/>
      <w:pgMar w:top="1440" w:right="720" w:bottom="1440" w:left="720" w:header="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EB1BA" w14:textId="77777777" w:rsidR="00F10600" w:rsidRDefault="00F10600">
      <w:pPr>
        <w:spacing w:line="240" w:lineRule="auto"/>
      </w:pPr>
      <w:r>
        <w:separator/>
      </w:r>
    </w:p>
  </w:endnote>
  <w:endnote w:type="continuationSeparator" w:id="0">
    <w:p w14:paraId="4E4F81C4" w14:textId="77777777" w:rsidR="00F10600" w:rsidRDefault="00F10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ays One">
    <w:altName w:val="Calibri"/>
    <w:charset w:val="00"/>
    <w:family w:val="auto"/>
    <w:pitch w:val="default"/>
  </w:font>
  <w:font w:name="Bree Serif">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24A17" w14:textId="77777777" w:rsidR="009C04EE" w:rsidRDefault="009C0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59529" w14:textId="27A42AB9" w:rsidR="0019336C" w:rsidRDefault="0019336C">
    <w:pPr>
      <w:pBdr>
        <w:top w:val="nil"/>
        <w:left w:val="nil"/>
        <w:bottom w:val="nil"/>
        <w:right w:val="nil"/>
        <w:between w:val="nil"/>
      </w:pBdr>
      <w:jc w:val="right"/>
    </w:pPr>
    <w:r>
      <w:fldChar w:fldCharType="begin"/>
    </w:r>
    <w:r>
      <w:instrText>PAGE</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8633E" w14:textId="77777777" w:rsidR="009C04EE" w:rsidRDefault="009C0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D91E1" w14:textId="77777777" w:rsidR="00F10600" w:rsidRDefault="00F10600">
      <w:pPr>
        <w:spacing w:line="240" w:lineRule="auto"/>
      </w:pPr>
      <w:r>
        <w:separator/>
      </w:r>
    </w:p>
  </w:footnote>
  <w:footnote w:type="continuationSeparator" w:id="0">
    <w:p w14:paraId="193B9E62" w14:textId="77777777" w:rsidR="00F10600" w:rsidRDefault="00F106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45B26" w14:textId="77777777" w:rsidR="009C04EE" w:rsidRDefault="009C0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BBBCA" w14:textId="019FAFBA" w:rsidR="0019336C" w:rsidRDefault="00153738">
    <w:r>
      <w:rPr>
        <w:noProof/>
      </w:rPr>
      <w:drawing>
        <wp:anchor distT="0" distB="0" distL="114300" distR="114300" simplePos="0" relativeHeight="251658240" behindDoc="1" locked="0" layoutInCell="1" allowOverlap="1" wp14:anchorId="6625284B" wp14:editId="67CB06AE">
          <wp:simplePos x="0" y="0"/>
          <wp:positionH relativeFrom="column">
            <wp:posOffset>-485775</wp:posOffset>
          </wp:positionH>
          <wp:positionV relativeFrom="paragraph">
            <wp:posOffset>0</wp:posOffset>
          </wp:positionV>
          <wp:extent cx="7781925" cy="1393825"/>
          <wp:effectExtent l="0" t="0" r="9525" b="0"/>
          <wp:wrapTight wrapText="bothSides">
            <wp:wrapPolygon edited="0">
              <wp:start x="0" y="0"/>
              <wp:lineTo x="0" y="21256"/>
              <wp:lineTo x="21574" y="21256"/>
              <wp:lineTo x="21574" y="0"/>
              <wp:lineTo x="0" y="0"/>
            </wp:wrapPolygon>
          </wp:wrapTight>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 élémentaire2.jpg"/>
                  <pic:cNvPicPr/>
                </pic:nvPicPr>
                <pic:blipFill>
                  <a:blip r:embed="rId1">
                    <a:extLst>
                      <a:ext uri="{28A0092B-C50C-407E-A947-70E740481C1C}">
                        <a14:useLocalDpi xmlns:a14="http://schemas.microsoft.com/office/drawing/2010/main" val="0"/>
                      </a:ext>
                    </a:extLst>
                  </a:blip>
                  <a:stretch>
                    <a:fillRect/>
                  </a:stretch>
                </pic:blipFill>
                <pic:spPr>
                  <a:xfrm>
                    <a:off x="0" y="0"/>
                    <a:ext cx="7781925" cy="1393825"/>
                  </a:xfrm>
                  <a:prstGeom prst="rect">
                    <a:avLst/>
                  </a:prstGeom>
                </pic:spPr>
              </pic:pic>
            </a:graphicData>
          </a:graphic>
          <wp14:sizeRelH relativeFrom="margin">
            <wp14:pctWidth>0</wp14:pctWidth>
          </wp14:sizeRelH>
          <wp14:sizeRelV relativeFrom="margin">
            <wp14:pctHeight>0</wp14:pctHeight>
          </wp14:sizeRelV>
        </wp:anchor>
      </w:drawing>
    </w:r>
  </w:p>
  <w:p w14:paraId="1EFFF486" w14:textId="77777777" w:rsidR="0019336C" w:rsidRDefault="0019336C">
    <w:pPr>
      <w:rPr>
        <w:rFonts w:ascii="Days One" w:eastAsia="Days One" w:hAnsi="Days One" w:cs="Days One"/>
        <w:b/>
        <w:color w:val="073763"/>
        <w:sz w:val="24"/>
        <w:szCs w:val="24"/>
      </w:rPr>
    </w:pPr>
  </w:p>
  <w:p w14:paraId="5C547EBC" w14:textId="245B958C" w:rsidR="0019336C" w:rsidRDefault="0019336C">
    <w:pPr>
      <w:rPr>
        <w:rFonts w:ascii="Bree Serif" w:eastAsia="Bree Serif" w:hAnsi="Bree Serif" w:cs="Bree Serif"/>
        <w:b/>
        <w:color w:val="0B5394"/>
        <w:sz w:val="72"/>
        <w:szCs w:val="72"/>
      </w:rPr>
    </w:pPr>
    <w:r>
      <w:rPr>
        <w:rFonts w:ascii="Bree Serif" w:eastAsia="Bree Serif" w:hAnsi="Bree Serif" w:cs="Bree Serif"/>
        <w:b/>
        <w:color w:val="0B5394"/>
        <w:sz w:val="72"/>
        <w:szCs w:val="72"/>
      </w:rPr>
      <w:t xml:space="preserve">Systèmes en </w:t>
    </w:r>
    <w:r w:rsidR="00BF081A">
      <w:rPr>
        <w:rFonts w:ascii="Bree Serif" w:eastAsia="Bree Serif" w:hAnsi="Bree Serif" w:cs="Bree Serif"/>
        <w:b/>
        <w:color w:val="0B5394"/>
        <w:sz w:val="72"/>
        <w:szCs w:val="72"/>
      </w:rPr>
      <w:t>action</w:t>
    </w:r>
    <w:r>
      <w:rPr>
        <w:rFonts w:ascii="Bree Serif" w:eastAsia="Bree Serif" w:hAnsi="Bree Serif" w:cs="Bree Serif"/>
        <w:b/>
        <w:color w:val="0B5394"/>
        <w:sz w:val="72"/>
        <w:szCs w:val="72"/>
      </w:rPr>
      <w:tab/>
    </w:r>
    <w:r>
      <w:rPr>
        <w:rFonts w:ascii="Bree Serif" w:eastAsia="Bree Serif" w:hAnsi="Bree Serif" w:cs="Bree Serif"/>
        <w:b/>
        <w:color w:val="0B5394"/>
        <w:sz w:val="72"/>
        <w:szCs w:val="72"/>
      </w:rPr>
      <w:tab/>
    </w:r>
    <w:r>
      <w:rPr>
        <w:rFonts w:ascii="Bree Serif" w:eastAsia="Bree Serif" w:hAnsi="Bree Serif" w:cs="Bree Serif"/>
        <w:b/>
        <w:color w:val="0B5394"/>
        <w:sz w:val="72"/>
        <w:szCs w:val="72"/>
      </w:rPr>
      <w:tab/>
      <w:t xml:space="preserve"> 8</w:t>
    </w:r>
    <w:r w:rsidRPr="00872A52">
      <w:rPr>
        <w:rFonts w:ascii="Bree Serif" w:eastAsia="Bree Serif" w:hAnsi="Bree Serif" w:cs="Bree Serif"/>
        <w:b/>
        <w:color w:val="0B5394"/>
        <w:sz w:val="72"/>
        <w:szCs w:val="72"/>
        <w:vertAlign w:val="superscript"/>
      </w:rPr>
      <w:t>e</w:t>
    </w:r>
    <w:r>
      <w:rPr>
        <w:rFonts w:ascii="Bree Serif" w:eastAsia="Bree Serif" w:hAnsi="Bree Serif" w:cs="Bree Serif"/>
        <w:b/>
        <w:color w:val="0B5394"/>
        <w:sz w:val="72"/>
        <w:szCs w:val="72"/>
      </w:rPr>
      <w:t xml:space="preserve"> année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B8FA9" w14:textId="77777777" w:rsidR="009C04EE" w:rsidRDefault="009C0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031E5"/>
    <w:multiLevelType w:val="multilevel"/>
    <w:tmpl w:val="D982E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85792"/>
    <w:multiLevelType w:val="multilevel"/>
    <w:tmpl w:val="17CC698A"/>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119C40CC"/>
    <w:multiLevelType w:val="hybridMultilevel"/>
    <w:tmpl w:val="01CEBBEC"/>
    <w:lvl w:ilvl="0" w:tplc="BCFA4F8E">
      <w:start w:val="1"/>
      <w:numFmt w:val="decimal"/>
      <w:lvlText w:val="%1."/>
      <w:lvlJc w:val="left"/>
      <w:pPr>
        <w:ind w:left="720" w:hanging="360"/>
      </w:pPr>
      <w:rPr>
        <w:rFonts w:ascii="Arial" w:eastAsia="Arial" w:hAnsi="Arial" w:cs="Arial"/>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DC15B1"/>
    <w:multiLevelType w:val="multilevel"/>
    <w:tmpl w:val="D4708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9C2086"/>
    <w:multiLevelType w:val="multilevel"/>
    <w:tmpl w:val="CB66A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C034C9"/>
    <w:multiLevelType w:val="hybridMultilevel"/>
    <w:tmpl w:val="EC4006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C920FB2"/>
    <w:multiLevelType w:val="multilevel"/>
    <w:tmpl w:val="C5469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5F3584"/>
    <w:multiLevelType w:val="multilevel"/>
    <w:tmpl w:val="73CCC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450073"/>
    <w:multiLevelType w:val="multilevel"/>
    <w:tmpl w:val="DD686F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9A24704"/>
    <w:multiLevelType w:val="hybridMultilevel"/>
    <w:tmpl w:val="4E8019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BAC7BF2"/>
    <w:multiLevelType w:val="multilevel"/>
    <w:tmpl w:val="8020CE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F74033D"/>
    <w:multiLevelType w:val="multilevel"/>
    <w:tmpl w:val="D722C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1170C5"/>
    <w:multiLevelType w:val="multilevel"/>
    <w:tmpl w:val="30E87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4F64BD0"/>
    <w:multiLevelType w:val="multilevel"/>
    <w:tmpl w:val="8236D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AB665AF"/>
    <w:multiLevelType w:val="hybridMultilevel"/>
    <w:tmpl w:val="C7E4192E"/>
    <w:lvl w:ilvl="0" w:tplc="DCC05DBE">
      <w:start w:val="3"/>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D3526C3"/>
    <w:multiLevelType w:val="multilevel"/>
    <w:tmpl w:val="6CE88F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6F95F50"/>
    <w:multiLevelType w:val="multilevel"/>
    <w:tmpl w:val="9C68D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9C3F88"/>
    <w:multiLevelType w:val="multilevel"/>
    <w:tmpl w:val="F1EEF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3E3701"/>
    <w:multiLevelType w:val="multilevel"/>
    <w:tmpl w:val="9AD68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144975"/>
    <w:multiLevelType w:val="multilevel"/>
    <w:tmpl w:val="A7362E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66173C04"/>
    <w:multiLevelType w:val="multilevel"/>
    <w:tmpl w:val="4546D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F47832"/>
    <w:multiLevelType w:val="hybridMultilevel"/>
    <w:tmpl w:val="065EC230"/>
    <w:lvl w:ilvl="0" w:tplc="5AF87542">
      <w:start w:val="1"/>
      <w:numFmt w:val="bullet"/>
      <w:lvlText w:val="-"/>
      <w:lvlJc w:val="left"/>
      <w:pPr>
        <w:ind w:left="720" w:hanging="360"/>
      </w:pPr>
      <w:rPr>
        <w:rFonts w:ascii="Arial" w:eastAsia="Arial" w:hAnsi="Arial" w:cs="Arial"/>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8182FEC"/>
    <w:multiLevelType w:val="hybridMultilevel"/>
    <w:tmpl w:val="379A58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D4A7E31"/>
    <w:multiLevelType w:val="multilevel"/>
    <w:tmpl w:val="D1B80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F527DE4"/>
    <w:multiLevelType w:val="multilevel"/>
    <w:tmpl w:val="F1EEF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A920336"/>
    <w:multiLevelType w:val="hybridMultilevel"/>
    <w:tmpl w:val="AFC0CB5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C4B1050"/>
    <w:multiLevelType w:val="multilevel"/>
    <w:tmpl w:val="21B207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7D94662B"/>
    <w:multiLevelType w:val="hybridMultilevel"/>
    <w:tmpl w:val="93964D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5"/>
  </w:num>
  <w:num w:numId="4">
    <w:abstractNumId w:val="23"/>
  </w:num>
  <w:num w:numId="5">
    <w:abstractNumId w:val="8"/>
  </w:num>
  <w:num w:numId="6">
    <w:abstractNumId w:val="16"/>
  </w:num>
  <w:num w:numId="7">
    <w:abstractNumId w:val="26"/>
  </w:num>
  <w:num w:numId="8">
    <w:abstractNumId w:val="1"/>
  </w:num>
  <w:num w:numId="9">
    <w:abstractNumId w:val="10"/>
  </w:num>
  <w:num w:numId="10">
    <w:abstractNumId w:val="0"/>
  </w:num>
  <w:num w:numId="11">
    <w:abstractNumId w:val="12"/>
  </w:num>
  <w:num w:numId="12">
    <w:abstractNumId w:val="11"/>
  </w:num>
  <w:num w:numId="13">
    <w:abstractNumId w:val="13"/>
  </w:num>
  <w:num w:numId="14">
    <w:abstractNumId w:val="6"/>
  </w:num>
  <w:num w:numId="15">
    <w:abstractNumId w:val="7"/>
  </w:num>
  <w:num w:numId="16">
    <w:abstractNumId w:val="19"/>
  </w:num>
  <w:num w:numId="17">
    <w:abstractNumId w:val="20"/>
  </w:num>
  <w:num w:numId="18">
    <w:abstractNumId w:val="3"/>
  </w:num>
  <w:num w:numId="19">
    <w:abstractNumId w:val="24"/>
  </w:num>
  <w:num w:numId="20">
    <w:abstractNumId w:val="22"/>
  </w:num>
  <w:num w:numId="21">
    <w:abstractNumId w:val="17"/>
  </w:num>
  <w:num w:numId="22">
    <w:abstractNumId w:val="27"/>
  </w:num>
  <w:num w:numId="23">
    <w:abstractNumId w:val="5"/>
  </w:num>
  <w:num w:numId="24">
    <w:abstractNumId w:val="14"/>
  </w:num>
  <w:num w:numId="25">
    <w:abstractNumId w:val="21"/>
  </w:num>
  <w:num w:numId="26">
    <w:abstractNumId w:val="2"/>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BB"/>
    <w:rsid w:val="00005D87"/>
    <w:rsid w:val="0001224B"/>
    <w:rsid w:val="00013583"/>
    <w:rsid w:val="00022760"/>
    <w:rsid w:val="00032914"/>
    <w:rsid w:val="00036464"/>
    <w:rsid w:val="0006441E"/>
    <w:rsid w:val="00066D49"/>
    <w:rsid w:val="00067AB3"/>
    <w:rsid w:val="0007604E"/>
    <w:rsid w:val="000850AF"/>
    <w:rsid w:val="000B37D7"/>
    <w:rsid w:val="000B382B"/>
    <w:rsid w:val="000C474B"/>
    <w:rsid w:val="000C533D"/>
    <w:rsid w:val="000D042B"/>
    <w:rsid w:val="000E3EF2"/>
    <w:rsid w:val="000E4F05"/>
    <w:rsid w:val="00101B23"/>
    <w:rsid w:val="00124B6E"/>
    <w:rsid w:val="00153738"/>
    <w:rsid w:val="00163FD8"/>
    <w:rsid w:val="00165AC9"/>
    <w:rsid w:val="00171292"/>
    <w:rsid w:val="00185387"/>
    <w:rsid w:val="0019336C"/>
    <w:rsid w:val="001C48E9"/>
    <w:rsid w:val="001E40E4"/>
    <w:rsid w:val="001F0307"/>
    <w:rsid w:val="001F12CD"/>
    <w:rsid w:val="002253EE"/>
    <w:rsid w:val="002566A1"/>
    <w:rsid w:val="0026680D"/>
    <w:rsid w:val="00270689"/>
    <w:rsid w:val="002723A6"/>
    <w:rsid w:val="00273821"/>
    <w:rsid w:val="002801FD"/>
    <w:rsid w:val="002A02E1"/>
    <w:rsid w:val="002C7BF0"/>
    <w:rsid w:val="002D24DA"/>
    <w:rsid w:val="002D2F68"/>
    <w:rsid w:val="002D42E5"/>
    <w:rsid w:val="00321ABA"/>
    <w:rsid w:val="00330860"/>
    <w:rsid w:val="003339C4"/>
    <w:rsid w:val="003468B2"/>
    <w:rsid w:val="00352987"/>
    <w:rsid w:val="00352CB6"/>
    <w:rsid w:val="00364FA4"/>
    <w:rsid w:val="003864EF"/>
    <w:rsid w:val="00391B1A"/>
    <w:rsid w:val="0039284E"/>
    <w:rsid w:val="003D34C1"/>
    <w:rsid w:val="003D34D2"/>
    <w:rsid w:val="003E0407"/>
    <w:rsid w:val="003E4A02"/>
    <w:rsid w:val="003F2343"/>
    <w:rsid w:val="003F56C2"/>
    <w:rsid w:val="003F66E2"/>
    <w:rsid w:val="00422D76"/>
    <w:rsid w:val="00437D42"/>
    <w:rsid w:val="00447641"/>
    <w:rsid w:val="00452B23"/>
    <w:rsid w:val="0045610D"/>
    <w:rsid w:val="00461FAE"/>
    <w:rsid w:val="0046559E"/>
    <w:rsid w:val="0047141E"/>
    <w:rsid w:val="00474DDD"/>
    <w:rsid w:val="00485060"/>
    <w:rsid w:val="0049403C"/>
    <w:rsid w:val="004A3D25"/>
    <w:rsid w:val="004B1F63"/>
    <w:rsid w:val="004B3A45"/>
    <w:rsid w:val="005072AB"/>
    <w:rsid w:val="005151A5"/>
    <w:rsid w:val="00521EF9"/>
    <w:rsid w:val="005430F9"/>
    <w:rsid w:val="00544EF0"/>
    <w:rsid w:val="00557E7F"/>
    <w:rsid w:val="005633C1"/>
    <w:rsid w:val="00575DC1"/>
    <w:rsid w:val="00577452"/>
    <w:rsid w:val="00580C9C"/>
    <w:rsid w:val="00584E8B"/>
    <w:rsid w:val="00586519"/>
    <w:rsid w:val="00591A5E"/>
    <w:rsid w:val="005964E9"/>
    <w:rsid w:val="005A33B5"/>
    <w:rsid w:val="005A3420"/>
    <w:rsid w:val="005A782B"/>
    <w:rsid w:val="005B08BC"/>
    <w:rsid w:val="005C25DF"/>
    <w:rsid w:val="005D1799"/>
    <w:rsid w:val="005E433F"/>
    <w:rsid w:val="005F291B"/>
    <w:rsid w:val="005F77E5"/>
    <w:rsid w:val="006036BD"/>
    <w:rsid w:val="00615842"/>
    <w:rsid w:val="00640E18"/>
    <w:rsid w:val="006545D1"/>
    <w:rsid w:val="00655515"/>
    <w:rsid w:val="0067168D"/>
    <w:rsid w:val="00671719"/>
    <w:rsid w:val="00674F56"/>
    <w:rsid w:val="00683943"/>
    <w:rsid w:val="006A0F52"/>
    <w:rsid w:val="006A71EC"/>
    <w:rsid w:val="006B34A3"/>
    <w:rsid w:val="006E5ABD"/>
    <w:rsid w:val="00704C4F"/>
    <w:rsid w:val="00720B34"/>
    <w:rsid w:val="00732BA6"/>
    <w:rsid w:val="00763668"/>
    <w:rsid w:val="007A1D70"/>
    <w:rsid w:val="007B5886"/>
    <w:rsid w:val="007D27EB"/>
    <w:rsid w:val="007D6234"/>
    <w:rsid w:val="007E1C0E"/>
    <w:rsid w:val="007F6828"/>
    <w:rsid w:val="0080047E"/>
    <w:rsid w:val="00805FF8"/>
    <w:rsid w:val="00812E30"/>
    <w:rsid w:val="0082427C"/>
    <w:rsid w:val="008665A4"/>
    <w:rsid w:val="00870C56"/>
    <w:rsid w:val="00872A52"/>
    <w:rsid w:val="00882CFC"/>
    <w:rsid w:val="00894282"/>
    <w:rsid w:val="008D0532"/>
    <w:rsid w:val="008D1409"/>
    <w:rsid w:val="008F3409"/>
    <w:rsid w:val="00904010"/>
    <w:rsid w:val="00942A83"/>
    <w:rsid w:val="00945B62"/>
    <w:rsid w:val="00946DE2"/>
    <w:rsid w:val="00955DC5"/>
    <w:rsid w:val="00957718"/>
    <w:rsid w:val="009629C6"/>
    <w:rsid w:val="0097512C"/>
    <w:rsid w:val="00987339"/>
    <w:rsid w:val="009936BB"/>
    <w:rsid w:val="009C04EE"/>
    <w:rsid w:val="009C22D8"/>
    <w:rsid w:val="009D2E85"/>
    <w:rsid w:val="009F3EE9"/>
    <w:rsid w:val="009F574A"/>
    <w:rsid w:val="00A00C16"/>
    <w:rsid w:val="00A04BDE"/>
    <w:rsid w:val="00A22D5A"/>
    <w:rsid w:val="00A467FE"/>
    <w:rsid w:val="00A46D49"/>
    <w:rsid w:val="00A55758"/>
    <w:rsid w:val="00A83A24"/>
    <w:rsid w:val="00AB69F2"/>
    <w:rsid w:val="00B10749"/>
    <w:rsid w:val="00B36271"/>
    <w:rsid w:val="00B40038"/>
    <w:rsid w:val="00B40FDB"/>
    <w:rsid w:val="00B65526"/>
    <w:rsid w:val="00B71B00"/>
    <w:rsid w:val="00BB09FE"/>
    <w:rsid w:val="00BB1E84"/>
    <w:rsid w:val="00BB48A3"/>
    <w:rsid w:val="00BB68A0"/>
    <w:rsid w:val="00BC3CBA"/>
    <w:rsid w:val="00BD02B9"/>
    <w:rsid w:val="00BE173D"/>
    <w:rsid w:val="00BF081A"/>
    <w:rsid w:val="00C01C41"/>
    <w:rsid w:val="00C20FE8"/>
    <w:rsid w:val="00C21499"/>
    <w:rsid w:val="00C41EB6"/>
    <w:rsid w:val="00C53A4F"/>
    <w:rsid w:val="00C65130"/>
    <w:rsid w:val="00C720A3"/>
    <w:rsid w:val="00CA00FC"/>
    <w:rsid w:val="00CA5845"/>
    <w:rsid w:val="00CB33F3"/>
    <w:rsid w:val="00CB59DD"/>
    <w:rsid w:val="00CC2457"/>
    <w:rsid w:val="00CC476F"/>
    <w:rsid w:val="00D05EBB"/>
    <w:rsid w:val="00D36B39"/>
    <w:rsid w:val="00D63A21"/>
    <w:rsid w:val="00D71075"/>
    <w:rsid w:val="00D7656E"/>
    <w:rsid w:val="00D81774"/>
    <w:rsid w:val="00D9504B"/>
    <w:rsid w:val="00D976A0"/>
    <w:rsid w:val="00DA36F4"/>
    <w:rsid w:val="00DA5A1B"/>
    <w:rsid w:val="00DD2A0A"/>
    <w:rsid w:val="00DF46B7"/>
    <w:rsid w:val="00E03B97"/>
    <w:rsid w:val="00E10463"/>
    <w:rsid w:val="00E218AE"/>
    <w:rsid w:val="00E44475"/>
    <w:rsid w:val="00E53AA5"/>
    <w:rsid w:val="00E5552D"/>
    <w:rsid w:val="00E600A2"/>
    <w:rsid w:val="00E923A1"/>
    <w:rsid w:val="00E939DE"/>
    <w:rsid w:val="00E97BA4"/>
    <w:rsid w:val="00EA45AF"/>
    <w:rsid w:val="00EA6B48"/>
    <w:rsid w:val="00EB5B59"/>
    <w:rsid w:val="00ED7BE4"/>
    <w:rsid w:val="00EE0F59"/>
    <w:rsid w:val="00F10600"/>
    <w:rsid w:val="00F604A1"/>
    <w:rsid w:val="00F60574"/>
    <w:rsid w:val="00F61A3F"/>
    <w:rsid w:val="00F63EE5"/>
    <w:rsid w:val="00F7146C"/>
    <w:rsid w:val="00F82493"/>
    <w:rsid w:val="00F82716"/>
    <w:rsid w:val="00F94E24"/>
    <w:rsid w:val="00FA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BD8C5"/>
  <w15:docId w15:val="{CD0A6540-30D1-4BF2-9C25-19995626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72A52"/>
    <w:pPr>
      <w:tabs>
        <w:tab w:val="center" w:pos="4320"/>
        <w:tab w:val="right" w:pos="8640"/>
      </w:tabs>
      <w:spacing w:line="240" w:lineRule="auto"/>
    </w:pPr>
  </w:style>
  <w:style w:type="character" w:customStyle="1" w:styleId="HeaderChar">
    <w:name w:val="Header Char"/>
    <w:basedOn w:val="DefaultParagraphFont"/>
    <w:link w:val="Header"/>
    <w:uiPriority w:val="99"/>
    <w:rsid w:val="00872A52"/>
  </w:style>
  <w:style w:type="paragraph" w:styleId="Footer">
    <w:name w:val="footer"/>
    <w:basedOn w:val="Normal"/>
    <w:link w:val="FooterChar"/>
    <w:uiPriority w:val="99"/>
    <w:unhideWhenUsed/>
    <w:rsid w:val="00872A52"/>
    <w:pPr>
      <w:tabs>
        <w:tab w:val="center" w:pos="4320"/>
        <w:tab w:val="right" w:pos="8640"/>
      </w:tabs>
      <w:spacing w:line="240" w:lineRule="auto"/>
    </w:pPr>
  </w:style>
  <w:style w:type="character" w:customStyle="1" w:styleId="FooterChar">
    <w:name w:val="Footer Char"/>
    <w:basedOn w:val="DefaultParagraphFont"/>
    <w:link w:val="Footer"/>
    <w:uiPriority w:val="99"/>
    <w:rsid w:val="00872A52"/>
  </w:style>
  <w:style w:type="paragraph" w:styleId="ListParagraph">
    <w:name w:val="List Paragraph"/>
    <w:basedOn w:val="Normal"/>
    <w:uiPriority w:val="34"/>
    <w:qFormat/>
    <w:rsid w:val="00171292"/>
    <w:pPr>
      <w:ind w:left="720"/>
      <w:contextualSpacing/>
    </w:pPr>
  </w:style>
  <w:style w:type="paragraph" w:styleId="HTMLPreformatted">
    <w:name w:val="HTML Preformatted"/>
    <w:basedOn w:val="Normal"/>
    <w:link w:val="HTMLPreformattedChar"/>
    <w:uiPriority w:val="99"/>
    <w:unhideWhenUsed/>
    <w:rsid w:val="001F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fr-CA"/>
    </w:rPr>
  </w:style>
  <w:style w:type="character" w:customStyle="1" w:styleId="HTMLPreformattedChar">
    <w:name w:val="HTML Preformatted Char"/>
    <w:basedOn w:val="DefaultParagraphFont"/>
    <w:link w:val="HTMLPreformatted"/>
    <w:uiPriority w:val="99"/>
    <w:rsid w:val="001F12CD"/>
    <w:rPr>
      <w:rFonts w:ascii="Courier New" w:eastAsia="Times New Roman" w:hAnsi="Courier New" w:cs="Courier New"/>
      <w:sz w:val="20"/>
      <w:szCs w:val="20"/>
      <w:lang w:val="fr-CA" w:eastAsia="fr-CA"/>
    </w:rPr>
  </w:style>
  <w:style w:type="paragraph" w:styleId="BalloonText">
    <w:name w:val="Balloon Text"/>
    <w:basedOn w:val="Normal"/>
    <w:link w:val="BalloonTextChar"/>
    <w:uiPriority w:val="99"/>
    <w:semiHidden/>
    <w:unhideWhenUsed/>
    <w:rsid w:val="004850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060"/>
    <w:rPr>
      <w:rFonts w:ascii="Segoe UI" w:hAnsi="Segoe UI" w:cs="Segoe UI"/>
      <w:sz w:val="18"/>
      <w:szCs w:val="18"/>
    </w:rPr>
  </w:style>
  <w:style w:type="character" w:styleId="CommentReference">
    <w:name w:val="annotation reference"/>
    <w:basedOn w:val="DefaultParagraphFont"/>
    <w:uiPriority w:val="99"/>
    <w:semiHidden/>
    <w:unhideWhenUsed/>
    <w:rsid w:val="00904010"/>
    <w:rPr>
      <w:sz w:val="16"/>
      <w:szCs w:val="16"/>
    </w:rPr>
  </w:style>
  <w:style w:type="paragraph" w:styleId="CommentText">
    <w:name w:val="annotation text"/>
    <w:basedOn w:val="Normal"/>
    <w:link w:val="CommentTextChar"/>
    <w:uiPriority w:val="99"/>
    <w:unhideWhenUsed/>
    <w:rsid w:val="00904010"/>
    <w:pPr>
      <w:spacing w:line="240" w:lineRule="auto"/>
    </w:pPr>
    <w:rPr>
      <w:sz w:val="20"/>
      <w:szCs w:val="20"/>
    </w:rPr>
  </w:style>
  <w:style w:type="character" w:customStyle="1" w:styleId="CommentTextChar">
    <w:name w:val="Comment Text Char"/>
    <w:basedOn w:val="DefaultParagraphFont"/>
    <w:link w:val="CommentText"/>
    <w:uiPriority w:val="99"/>
    <w:rsid w:val="00904010"/>
    <w:rPr>
      <w:sz w:val="20"/>
      <w:szCs w:val="20"/>
      <w:lang w:val="fr-CA"/>
    </w:rPr>
  </w:style>
  <w:style w:type="paragraph" w:styleId="CommentSubject">
    <w:name w:val="annotation subject"/>
    <w:basedOn w:val="CommentText"/>
    <w:next w:val="CommentText"/>
    <w:link w:val="CommentSubjectChar"/>
    <w:uiPriority w:val="99"/>
    <w:semiHidden/>
    <w:unhideWhenUsed/>
    <w:rsid w:val="00904010"/>
    <w:rPr>
      <w:b/>
      <w:bCs/>
    </w:rPr>
  </w:style>
  <w:style w:type="character" w:customStyle="1" w:styleId="CommentSubjectChar">
    <w:name w:val="Comment Subject Char"/>
    <w:basedOn w:val="CommentTextChar"/>
    <w:link w:val="CommentSubject"/>
    <w:uiPriority w:val="99"/>
    <w:semiHidden/>
    <w:rsid w:val="00904010"/>
    <w:rPr>
      <w:b/>
      <w:bC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72254">
      <w:bodyDiv w:val="1"/>
      <w:marLeft w:val="0"/>
      <w:marRight w:val="0"/>
      <w:marTop w:val="0"/>
      <w:marBottom w:val="0"/>
      <w:divBdr>
        <w:top w:val="none" w:sz="0" w:space="0" w:color="auto"/>
        <w:left w:val="none" w:sz="0" w:space="0" w:color="auto"/>
        <w:bottom w:val="none" w:sz="0" w:space="0" w:color="auto"/>
        <w:right w:val="none" w:sz="0" w:space="0" w:color="auto"/>
      </w:divBdr>
    </w:div>
    <w:div w:id="100414437">
      <w:bodyDiv w:val="1"/>
      <w:marLeft w:val="0"/>
      <w:marRight w:val="0"/>
      <w:marTop w:val="0"/>
      <w:marBottom w:val="0"/>
      <w:divBdr>
        <w:top w:val="none" w:sz="0" w:space="0" w:color="auto"/>
        <w:left w:val="none" w:sz="0" w:space="0" w:color="auto"/>
        <w:bottom w:val="none" w:sz="0" w:space="0" w:color="auto"/>
        <w:right w:val="none" w:sz="0" w:space="0" w:color="auto"/>
      </w:divBdr>
    </w:div>
    <w:div w:id="265432567">
      <w:bodyDiv w:val="1"/>
      <w:marLeft w:val="0"/>
      <w:marRight w:val="0"/>
      <w:marTop w:val="0"/>
      <w:marBottom w:val="0"/>
      <w:divBdr>
        <w:top w:val="none" w:sz="0" w:space="0" w:color="auto"/>
        <w:left w:val="none" w:sz="0" w:space="0" w:color="auto"/>
        <w:bottom w:val="none" w:sz="0" w:space="0" w:color="auto"/>
        <w:right w:val="none" w:sz="0" w:space="0" w:color="auto"/>
      </w:divBdr>
    </w:div>
    <w:div w:id="298849452">
      <w:bodyDiv w:val="1"/>
      <w:marLeft w:val="0"/>
      <w:marRight w:val="0"/>
      <w:marTop w:val="0"/>
      <w:marBottom w:val="0"/>
      <w:divBdr>
        <w:top w:val="none" w:sz="0" w:space="0" w:color="auto"/>
        <w:left w:val="none" w:sz="0" w:space="0" w:color="auto"/>
        <w:bottom w:val="none" w:sz="0" w:space="0" w:color="auto"/>
        <w:right w:val="none" w:sz="0" w:space="0" w:color="auto"/>
      </w:divBdr>
    </w:div>
    <w:div w:id="371346028">
      <w:bodyDiv w:val="1"/>
      <w:marLeft w:val="0"/>
      <w:marRight w:val="0"/>
      <w:marTop w:val="0"/>
      <w:marBottom w:val="0"/>
      <w:divBdr>
        <w:top w:val="none" w:sz="0" w:space="0" w:color="auto"/>
        <w:left w:val="none" w:sz="0" w:space="0" w:color="auto"/>
        <w:bottom w:val="none" w:sz="0" w:space="0" w:color="auto"/>
        <w:right w:val="none" w:sz="0" w:space="0" w:color="auto"/>
      </w:divBdr>
    </w:div>
    <w:div w:id="456535369">
      <w:bodyDiv w:val="1"/>
      <w:marLeft w:val="0"/>
      <w:marRight w:val="0"/>
      <w:marTop w:val="0"/>
      <w:marBottom w:val="0"/>
      <w:divBdr>
        <w:top w:val="none" w:sz="0" w:space="0" w:color="auto"/>
        <w:left w:val="none" w:sz="0" w:space="0" w:color="auto"/>
        <w:bottom w:val="none" w:sz="0" w:space="0" w:color="auto"/>
        <w:right w:val="none" w:sz="0" w:space="0" w:color="auto"/>
      </w:divBdr>
    </w:div>
    <w:div w:id="465466255">
      <w:bodyDiv w:val="1"/>
      <w:marLeft w:val="0"/>
      <w:marRight w:val="0"/>
      <w:marTop w:val="0"/>
      <w:marBottom w:val="0"/>
      <w:divBdr>
        <w:top w:val="none" w:sz="0" w:space="0" w:color="auto"/>
        <w:left w:val="none" w:sz="0" w:space="0" w:color="auto"/>
        <w:bottom w:val="none" w:sz="0" w:space="0" w:color="auto"/>
        <w:right w:val="none" w:sz="0" w:space="0" w:color="auto"/>
      </w:divBdr>
    </w:div>
    <w:div w:id="469247206">
      <w:bodyDiv w:val="1"/>
      <w:marLeft w:val="0"/>
      <w:marRight w:val="0"/>
      <w:marTop w:val="0"/>
      <w:marBottom w:val="0"/>
      <w:divBdr>
        <w:top w:val="none" w:sz="0" w:space="0" w:color="auto"/>
        <w:left w:val="none" w:sz="0" w:space="0" w:color="auto"/>
        <w:bottom w:val="none" w:sz="0" w:space="0" w:color="auto"/>
        <w:right w:val="none" w:sz="0" w:space="0" w:color="auto"/>
      </w:divBdr>
    </w:div>
    <w:div w:id="493569292">
      <w:bodyDiv w:val="1"/>
      <w:marLeft w:val="0"/>
      <w:marRight w:val="0"/>
      <w:marTop w:val="0"/>
      <w:marBottom w:val="0"/>
      <w:divBdr>
        <w:top w:val="none" w:sz="0" w:space="0" w:color="auto"/>
        <w:left w:val="none" w:sz="0" w:space="0" w:color="auto"/>
        <w:bottom w:val="none" w:sz="0" w:space="0" w:color="auto"/>
        <w:right w:val="none" w:sz="0" w:space="0" w:color="auto"/>
      </w:divBdr>
    </w:div>
    <w:div w:id="592930805">
      <w:bodyDiv w:val="1"/>
      <w:marLeft w:val="0"/>
      <w:marRight w:val="0"/>
      <w:marTop w:val="0"/>
      <w:marBottom w:val="0"/>
      <w:divBdr>
        <w:top w:val="none" w:sz="0" w:space="0" w:color="auto"/>
        <w:left w:val="none" w:sz="0" w:space="0" w:color="auto"/>
        <w:bottom w:val="none" w:sz="0" w:space="0" w:color="auto"/>
        <w:right w:val="none" w:sz="0" w:space="0" w:color="auto"/>
      </w:divBdr>
    </w:div>
    <w:div w:id="619268334">
      <w:bodyDiv w:val="1"/>
      <w:marLeft w:val="0"/>
      <w:marRight w:val="0"/>
      <w:marTop w:val="0"/>
      <w:marBottom w:val="0"/>
      <w:divBdr>
        <w:top w:val="none" w:sz="0" w:space="0" w:color="auto"/>
        <w:left w:val="none" w:sz="0" w:space="0" w:color="auto"/>
        <w:bottom w:val="none" w:sz="0" w:space="0" w:color="auto"/>
        <w:right w:val="none" w:sz="0" w:space="0" w:color="auto"/>
      </w:divBdr>
    </w:div>
    <w:div w:id="623658815">
      <w:bodyDiv w:val="1"/>
      <w:marLeft w:val="0"/>
      <w:marRight w:val="0"/>
      <w:marTop w:val="0"/>
      <w:marBottom w:val="0"/>
      <w:divBdr>
        <w:top w:val="none" w:sz="0" w:space="0" w:color="auto"/>
        <w:left w:val="none" w:sz="0" w:space="0" w:color="auto"/>
        <w:bottom w:val="none" w:sz="0" w:space="0" w:color="auto"/>
        <w:right w:val="none" w:sz="0" w:space="0" w:color="auto"/>
      </w:divBdr>
    </w:div>
    <w:div w:id="1071807410">
      <w:bodyDiv w:val="1"/>
      <w:marLeft w:val="0"/>
      <w:marRight w:val="0"/>
      <w:marTop w:val="0"/>
      <w:marBottom w:val="0"/>
      <w:divBdr>
        <w:top w:val="none" w:sz="0" w:space="0" w:color="auto"/>
        <w:left w:val="none" w:sz="0" w:space="0" w:color="auto"/>
        <w:bottom w:val="none" w:sz="0" w:space="0" w:color="auto"/>
        <w:right w:val="none" w:sz="0" w:space="0" w:color="auto"/>
      </w:divBdr>
    </w:div>
    <w:div w:id="1141774486">
      <w:bodyDiv w:val="1"/>
      <w:marLeft w:val="0"/>
      <w:marRight w:val="0"/>
      <w:marTop w:val="0"/>
      <w:marBottom w:val="0"/>
      <w:divBdr>
        <w:top w:val="none" w:sz="0" w:space="0" w:color="auto"/>
        <w:left w:val="none" w:sz="0" w:space="0" w:color="auto"/>
        <w:bottom w:val="none" w:sz="0" w:space="0" w:color="auto"/>
        <w:right w:val="none" w:sz="0" w:space="0" w:color="auto"/>
      </w:divBdr>
    </w:div>
    <w:div w:id="1413233881">
      <w:bodyDiv w:val="1"/>
      <w:marLeft w:val="0"/>
      <w:marRight w:val="0"/>
      <w:marTop w:val="0"/>
      <w:marBottom w:val="0"/>
      <w:divBdr>
        <w:top w:val="none" w:sz="0" w:space="0" w:color="auto"/>
        <w:left w:val="none" w:sz="0" w:space="0" w:color="auto"/>
        <w:bottom w:val="none" w:sz="0" w:space="0" w:color="auto"/>
        <w:right w:val="none" w:sz="0" w:space="0" w:color="auto"/>
      </w:divBdr>
    </w:div>
    <w:div w:id="1735812446">
      <w:bodyDiv w:val="1"/>
      <w:marLeft w:val="0"/>
      <w:marRight w:val="0"/>
      <w:marTop w:val="0"/>
      <w:marBottom w:val="0"/>
      <w:divBdr>
        <w:top w:val="none" w:sz="0" w:space="0" w:color="auto"/>
        <w:left w:val="none" w:sz="0" w:space="0" w:color="auto"/>
        <w:bottom w:val="none" w:sz="0" w:space="0" w:color="auto"/>
        <w:right w:val="none" w:sz="0" w:space="0" w:color="auto"/>
      </w:divBdr>
    </w:div>
    <w:div w:id="1771469767">
      <w:bodyDiv w:val="1"/>
      <w:marLeft w:val="0"/>
      <w:marRight w:val="0"/>
      <w:marTop w:val="0"/>
      <w:marBottom w:val="0"/>
      <w:divBdr>
        <w:top w:val="none" w:sz="0" w:space="0" w:color="auto"/>
        <w:left w:val="none" w:sz="0" w:space="0" w:color="auto"/>
        <w:bottom w:val="none" w:sz="0" w:space="0" w:color="auto"/>
        <w:right w:val="none" w:sz="0" w:space="0" w:color="auto"/>
      </w:divBdr>
    </w:div>
    <w:div w:id="1784227261">
      <w:bodyDiv w:val="1"/>
      <w:marLeft w:val="0"/>
      <w:marRight w:val="0"/>
      <w:marTop w:val="0"/>
      <w:marBottom w:val="0"/>
      <w:divBdr>
        <w:top w:val="none" w:sz="0" w:space="0" w:color="auto"/>
        <w:left w:val="none" w:sz="0" w:space="0" w:color="auto"/>
        <w:bottom w:val="none" w:sz="0" w:space="0" w:color="auto"/>
        <w:right w:val="none" w:sz="0" w:space="0" w:color="auto"/>
      </w:divBdr>
    </w:div>
    <w:div w:id="1822230696">
      <w:bodyDiv w:val="1"/>
      <w:marLeft w:val="0"/>
      <w:marRight w:val="0"/>
      <w:marTop w:val="0"/>
      <w:marBottom w:val="0"/>
      <w:divBdr>
        <w:top w:val="none" w:sz="0" w:space="0" w:color="auto"/>
        <w:left w:val="none" w:sz="0" w:space="0" w:color="auto"/>
        <w:bottom w:val="none" w:sz="0" w:space="0" w:color="auto"/>
        <w:right w:val="none" w:sz="0" w:space="0" w:color="auto"/>
      </w:divBdr>
    </w:div>
    <w:div w:id="1993680090">
      <w:bodyDiv w:val="1"/>
      <w:marLeft w:val="0"/>
      <w:marRight w:val="0"/>
      <w:marTop w:val="0"/>
      <w:marBottom w:val="0"/>
      <w:divBdr>
        <w:top w:val="none" w:sz="0" w:space="0" w:color="auto"/>
        <w:left w:val="none" w:sz="0" w:space="0" w:color="auto"/>
        <w:bottom w:val="none" w:sz="0" w:space="0" w:color="auto"/>
        <w:right w:val="none" w:sz="0" w:space="0" w:color="auto"/>
      </w:divBdr>
    </w:div>
    <w:div w:id="2032417809">
      <w:bodyDiv w:val="1"/>
      <w:marLeft w:val="0"/>
      <w:marRight w:val="0"/>
      <w:marTop w:val="0"/>
      <w:marBottom w:val="0"/>
      <w:divBdr>
        <w:top w:val="none" w:sz="0" w:space="0" w:color="auto"/>
        <w:left w:val="none" w:sz="0" w:space="0" w:color="auto"/>
        <w:bottom w:val="none" w:sz="0" w:space="0" w:color="auto"/>
        <w:right w:val="none" w:sz="0" w:space="0" w:color="auto"/>
      </w:divBdr>
    </w:div>
    <w:div w:id="210641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afeyoutube.net/w/fp08" TargetMode="External"/><Relationship Id="rId3" Type="http://schemas.openxmlformats.org/officeDocument/2006/relationships/styles" Target="styles.xml"/><Relationship Id="rId21" Type="http://schemas.openxmlformats.org/officeDocument/2006/relationships/hyperlink" Target="https://safeyoutube.net/w/or0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s://safeyoutube.net/w/ps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afeyoutube.net/w/Eq0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7BBA1-2477-43D9-AEE5-A1536435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24</Pages>
  <Words>4870</Words>
  <Characters>26791</Characters>
  <Application>Microsoft Office Word</Application>
  <DocSecurity>0</DocSecurity>
  <Lines>223</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 Labelle</dc:creator>
  <cp:lastModifiedBy>Mario Blouin</cp:lastModifiedBy>
  <cp:revision>114</cp:revision>
  <dcterms:created xsi:type="dcterms:W3CDTF">2020-06-28T16:44:00Z</dcterms:created>
  <dcterms:modified xsi:type="dcterms:W3CDTF">2020-11-12T13:07:00Z</dcterms:modified>
</cp:coreProperties>
</file>