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Rubric for Makeover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
        <w:bidiVisual w:val="0"/>
        <w:tblW w:w="9400.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0"/>
        <w:gridCol w:w="1800"/>
        <w:gridCol w:w="1860"/>
        <w:gridCol w:w="1860"/>
        <w:gridCol w:w="1860"/>
        <w:tblGridChange w:id="0">
          <w:tblGrid>
            <w:gridCol w:w="2020"/>
            <w:gridCol w:w="1800"/>
            <w:gridCol w:w="1860"/>
            <w:gridCol w:w="1860"/>
            <w:gridCol w:w="186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Criteria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Level 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Level 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Level 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Level 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u w:val="single"/>
              </w:rPr>
            </w:pPr>
            <w:r w:rsidDel="00000000" w:rsidR="00000000" w:rsidRPr="00000000">
              <w:rPr>
                <w:b w:val="1"/>
                <w:u w:val="single"/>
                <w:rtl w:val="0"/>
              </w:rPr>
              <w:t xml:space="preserve">Knowledge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Demonstrating knowledge of proper use of equipment and tools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the understanding of five elements of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knowledge of the proper use of equipment in this assignment.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knowledge of the 5 elements of design and the 5 principles of design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knowledge in the use of equipment used in this assignment.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knowledge of the 5 elements of design and the 5 principles of design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knowledge in the use of equipment used in this assignment.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knowledge of the 5  elements of design and the 5 principles of design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knowledge in the use of equipment used in this assignment.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knowledge of the 5  elements of design and the 5 principles of design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Reading and understanding concepts used in hairstyling and makeup applications; (colour theory)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Following steps in a logical manner and demonstration of  procedure notes including before and after pictures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the ability to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exceptional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ability to systematically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considerable ability to systematically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an adequate ability to systematically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ability to systematically analyze head and facial shapes</w:t>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u w:val="single"/>
                <w:rtl w:val="0"/>
              </w:rPr>
              <w:t xml:space="preserve">Thinking</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planning skills,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research and organizing of information</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Identifying problems, selecting strategies, resources and scheduling</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ability to</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research and plan their  Topic/Category using Student Topic Research Form including rough notes and drawings including before and after pictures. Student demonstrates use of class time with a high degree of effectiveness for this project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considerable ability to research and plan their  Topic/Category using Student Topic Research Form including rough notes and drawings including before and after pictures. Student demonstrates use of class time with considerable degree of  effectiveness for this project. </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an adequate ability to  Research and plan Topic/Category using Student Topic Research Form with some evidence of rough notes and drawings including before and after pictures. Student demonstrates good time management skills most of the time for this project.</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ability to  Research and plan Topic/Category using Student Topic Research Form with limited evidence of rough notes and drawings including before and after pictures.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minimum degree of time management in this project</w:t>
            </w:r>
          </w:p>
        </w:tc>
      </w:tr>
      <w:tr>
        <w:trPr>
          <w:trHeight w:val="728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Making adjustments to temperatures in tools regarding properties of the hair</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Selecting appropriate products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is able to design a hairstyle suitable for face and head shapes as well as hair textures</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high degree of effectiveness in the choices of tools, temperatures, processing as well as the choice of products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  a thorough ability to design a hairstyle suitable for face and head shapes as well as textures incorporating all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considerable degree of effectiveness in the choices of tools, temperatures, processing as well as the choice of products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  a considerable ability to design a hairstyle suitable for face and head shapes as well as textures incorporating  all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an adequate degree of effectiveness in the choices of tools, temperatures, processing as well as the choice of products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  an adequate ability to design a hairstyle suitable for face and head shapes as well as textures incorporating   some of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degree of effectiveness in the choices of tools, temperatures, processing as well as the choice of products.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demonstrate a   limited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Ability to design a hairstyle suitable for face and head shapes as well as textures incorporating  a limited amount of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u w:val="single"/>
              </w:rPr>
            </w:pPr>
            <w:r w:rsidDel="00000000" w:rsidR="00000000" w:rsidRPr="00000000">
              <w:rPr>
                <w:b w:val="1"/>
                <w:u w:val="single"/>
                <w:rtl w:val="0"/>
              </w:rPr>
              <w:t xml:space="preserve">Communication</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Procedure notes using technical, industry standard vocabulary as well as working collaboratively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high degree of communication skills in their procedure notes using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exceptionally well with others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degree of communication skills in their procedure notes using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considerably well with others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degree of communication skills in their procedure notes using some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well with others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degree of communication skills in their procedure notes using some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with others in the classroom with a limited degree of effectiveness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u w:val="single"/>
              </w:rPr>
            </w:pPr>
            <w:r w:rsidDel="00000000" w:rsidR="00000000" w:rsidRPr="00000000">
              <w:rPr>
                <w:b w:val="1"/>
                <w:u w:val="single"/>
                <w:rtl w:val="0"/>
              </w:rPr>
              <w:t xml:space="preserve">Application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Use of tools safely and in context to apply a finished look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exceptional ability in the use of tools safely and to industry standards. Student demonstrates  exceptional skill in creating makeup, hair and overall design including the application of the headpiece for this assignment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ability in the use of tools safely and to industry standards Student demonstrates considerable skills in their makeup, hair and overall design including the application of the headpiece for this assignment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some skill in the use of tools safely and mostly to industry standards. Student demonstrates some skill level in the overall application of makeup, hair and design including the headpiece for this assignment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skill in safely using tools  to industry standards. Student demonstrates limited skill level in the overall application of makeup, hair and design including the headpiece for this assignment</w:t>
            </w:r>
          </w:p>
        </w:tc>
      </w:tr>
    </w:tbl>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