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120" w:lineRule="auto"/>
        <w:contextualSpacing w:val="0"/>
        <w:jc w:val="right"/>
        <w:rPr/>
      </w:pP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-339723</wp:posOffset>
            </wp:positionH>
            <wp:positionV relativeFrom="paragraph">
              <wp:posOffset>180975</wp:posOffset>
            </wp:positionV>
            <wp:extent cx="1956863" cy="2063750"/>
            <wp:effectExtent b="0" l="0" r="0" t="0"/>
            <wp:wrapTopAndBottom distB="0" distT="0"/>
            <wp:docPr id="2" name="image07.jpg"/>
            <a:graphic>
              <a:graphicData uri="http://schemas.openxmlformats.org/drawingml/2006/picture">
                <pic:pic>
                  <pic:nvPicPr>
                    <pic:cNvPr id="0" name="image07.jpg"/>
                    <pic:cNvPicPr preferRelativeResize="0"/>
                  </pic:nvPicPr>
                  <pic:blipFill>
                    <a:blip r:embed="rId5"/>
                    <a:srcRect b="0" l="0" r="0" t="0"/>
                    <a:stretch>
                      <a:fillRect/>
                    </a:stretch>
                  </pic:blipFill>
                  <pic:spPr>
                    <a:xfrm>
                      <a:off x="0" y="0"/>
                      <a:ext cx="1956863" cy="2063750"/>
                    </a:xfrm>
                    <a:prstGeom prst="rect"/>
                    <a:ln/>
                  </pic:spPr>
                </pic:pic>
              </a:graphicData>
            </a:graphic>
          </wp:anchor>
        </w:drawing>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TFJ20I</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5b9bd5"/>
          <w:sz w:val="52"/>
          <w:szCs w:val="52"/>
          <w:rtl w:val="0"/>
        </w:rPr>
        <w:t xml:space="preserve">Hospitality &amp; Tourism</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Arial Black" w:cs="Arial Black" w:eastAsia="Arial Black" w:hAnsi="Arial Black"/>
          <w:color w:val="404040"/>
          <w:sz w:val="36"/>
          <w:szCs w:val="36"/>
          <w:rtl w:val="0"/>
        </w:rPr>
        <w:t xml:space="preserve">Stir Fry &amp; Knife Cuts Portfolio</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b9bd5"/>
          <w:sz w:val="28"/>
          <w:szCs w:val="28"/>
          <w:rtl w:val="0"/>
        </w:rPr>
        <w:t xml:space="preserve">Abstract</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This document was produced by the Ontario Council for Technological Education (OCTE).</w:t>
      </w:r>
      <w:r w:rsidDel="00000000" w:rsidR="00000000" w:rsidRPr="00000000">
        <w:rPr>
          <w:rtl w:val="0"/>
        </w:rPr>
      </w:r>
    </w:p>
    <w:p w:rsidR="00000000" w:rsidDel="00000000" w:rsidP="00000000" w:rsidRDefault="00000000" w:rsidRPr="00000000">
      <w:pPr>
        <w:spacing w:after="120" w:lineRule="auto"/>
        <w:contextualSpacing w:val="0"/>
        <w:jc w:val="right"/>
        <w:rPr/>
      </w:pPr>
      <w:r w:rsidDel="00000000" w:rsidR="00000000" w:rsidRPr="00000000">
        <w:rPr>
          <w:rFonts w:ascii="Verdana" w:cs="Verdana" w:eastAsia="Verdana" w:hAnsi="Verdana"/>
          <w:color w:val="595959"/>
          <w:sz w:val="20"/>
          <w:szCs w:val="20"/>
          <w:rtl w:val="0"/>
        </w:rPr>
        <w:t xml:space="preserve">It may be used in its entirety, in part, or adapted.</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Rule="auto"/>
        <w:contextualSpacing w:val="0"/>
        <w:jc w:val="both"/>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after="200" w:line="397.44" w:lineRule="auto"/>
        <w:contextualSpacing w:val="0"/>
        <w:jc w:val="both"/>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Disclaimer</w:t>
      </w:r>
    </w:p>
    <w:p w:rsidR="00000000" w:rsidDel="00000000" w:rsidP="00000000" w:rsidRDefault="00000000" w:rsidRPr="00000000">
      <w:pPr>
        <w:spacing w:after="200" w:line="397.44" w:lineRule="auto"/>
        <w:contextualSpacing w:val="0"/>
        <w:jc w:val="both"/>
        <w:rPr/>
      </w:pPr>
      <w:r w:rsidDel="00000000" w:rsidR="00000000" w:rsidRPr="00000000">
        <w:rPr>
          <w:rtl w:val="0"/>
        </w:rPr>
        <w:t xml:space="preserve">This material was designed to assist teachers implement the Ontario Curriculum –</w:t>
      </w:r>
    </w:p>
    <w:p w:rsidR="00000000" w:rsidDel="00000000" w:rsidP="00000000" w:rsidRDefault="00000000" w:rsidRPr="00000000">
      <w:pPr>
        <w:spacing w:after="200" w:line="397.44" w:lineRule="auto"/>
        <w:contextualSpacing w:val="0"/>
        <w:jc w:val="both"/>
        <w:rPr/>
      </w:pPr>
      <w:r w:rsidDel="00000000" w:rsidR="00000000" w:rsidRPr="00000000">
        <w:rPr>
          <w:rtl w:val="0"/>
        </w:rPr>
        <w:t xml:space="preserve">Technological Education (revised Grade 9 -12). This material was created by members of the Ontario Council for Technology Education (OCTE) subject association and is intended as working guides for classroom, lab, or shop activities. Permission is given to reproduce these materials for any purpose except profit. Teachers are encouraged to amend, revise, edit and adapt this material for educational purposes. Please acknowledge the source in all uses. Any references in this document to particular commercial resources, materials or equipment reflect only the opinions of the writers of this material and do not reflect any endorsement by the Ontario Council for Technology Education, the Ontario Ministry of Education, or any other agency or government body.</w:t>
      </w:r>
    </w:p>
    <w:p w:rsidR="00000000" w:rsidDel="00000000" w:rsidP="00000000" w:rsidRDefault="00000000" w:rsidRPr="00000000">
      <w:pPr>
        <w:spacing w:after="200" w:line="397.44" w:lineRule="auto"/>
        <w:contextualSpacing w:val="0"/>
        <w:jc w:val="both"/>
        <w:rPr/>
      </w:pPr>
      <w:r w:rsidDel="00000000" w:rsidR="00000000" w:rsidRPr="00000000">
        <w:rPr>
          <w:rtl w:val="0"/>
        </w:rPr>
        <w:t xml:space="preserve">All materials within these documents are to be considered as suggestions and recommendations only.  These are not legal documents and are not to be considered as legal requirements or as official policy. OCTE or the individual contributors make no claim to the accuracy or the completeness of the enclosed documents and accepts no responsibility for any damages pertaining to their use. Users of this document should not assume all warnings and precautionary measures are contained herein, that additional information or measures are not required, or that local by-laws, regulations or Board policies are explicitly included.</w:t>
      </w:r>
    </w:p>
    <w:p w:rsidR="00000000" w:rsidDel="00000000" w:rsidP="00000000" w:rsidRDefault="00000000" w:rsidRPr="00000000">
      <w:pPr>
        <w:spacing w:after="200" w:lineRule="auto"/>
        <w:contextualSpacing w:val="0"/>
        <w:rPr/>
      </w:pPr>
      <w:r w:rsidDel="00000000" w:rsidR="00000000" w:rsidRPr="00000000">
        <w:rPr>
          <w:b w:val="1"/>
          <w:rtl w:val="0"/>
        </w:rPr>
        <w:t xml:space="preserve">© Ontario Council for Technology Education 2016</w:t>
      </w: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28"/>
          <w:szCs w:val="28"/>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Arial Black" w:cs="Arial Black" w:eastAsia="Arial Black" w:hAnsi="Arial Black"/>
          <w:sz w:val="28"/>
          <w:szCs w:val="28"/>
          <w:rtl w:val="0"/>
        </w:rPr>
        <w:t xml:space="preserve">TABLE CONTENTS</w:t>
      </w:r>
      <w:r w:rsidDel="00000000" w:rsidR="00000000" w:rsidRPr="00000000">
        <w:rPr>
          <w:rtl w:val="0"/>
        </w:rPr>
      </w:r>
    </w:p>
    <w:p w:rsidR="00000000" w:rsidDel="00000000" w:rsidP="00000000" w:rsidRDefault="00000000" w:rsidRPr="00000000">
      <w:pPr>
        <w:spacing w:after="120" w:lineRule="auto"/>
        <w:contextualSpacing w:val="0"/>
        <w:jc w:val="left"/>
        <w:rPr>
          <w:rFonts w:ascii="Arial Black" w:cs="Arial Black" w:eastAsia="Arial Black" w:hAnsi="Arial Black"/>
          <w:b w:val="1"/>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pPr>
            <w:ind w:left="360" w:firstLine="0"/>
            <w:contextualSpacing w:val="0"/>
            <w:rPr>
              <w:color w:val="1155cc"/>
              <w:u w:val="single"/>
            </w:rPr>
          </w:pPr>
          <w:r w:rsidDel="00000000" w:rsidR="00000000" w:rsidRPr="00000000">
            <w:fldChar w:fldCharType="begin"/>
            <w:instrText xml:space="preserve"> TOC \h \u \z \n </w:instrText>
            <w:fldChar w:fldCharType="separate"/>
          </w:r>
          <w:hyperlink w:anchor="_4cchne3andtu">
            <w:r w:rsidDel="00000000" w:rsidR="00000000" w:rsidRPr="00000000">
              <w:rPr>
                <w:color w:val="1155cc"/>
                <w:u w:val="single"/>
                <w:rtl w:val="0"/>
              </w:rPr>
              <w:t xml:space="preserve">PROJECT PROVISION</w:t>
            </w:r>
          </w:hyperlink>
          <w:r w:rsidDel="00000000" w:rsidR="00000000" w:rsidRPr="00000000">
            <w:rPr>
              <w:rtl w:val="0"/>
            </w:rPr>
          </w:r>
        </w:p>
        <w:p w:rsidR="00000000" w:rsidDel="00000000" w:rsidP="00000000" w:rsidRDefault="00000000" w:rsidRPr="00000000">
          <w:pPr>
            <w:ind w:left="360" w:firstLine="0"/>
            <w:contextualSpacing w:val="0"/>
            <w:rPr>
              <w:color w:val="1155cc"/>
              <w:u w:val="single"/>
            </w:rPr>
          </w:pPr>
          <w:hyperlink w:anchor="_7kyrcm1oxkt">
            <w:r w:rsidDel="00000000" w:rsidR="00000000" w:rsidRPr="00000000">
              <w:rPr>
                <w:color w:val="1155cc"/>
                <w:u w:val="single"/>
                <w:rtl w:val="0"/>
              </w:rPr>
              <w:t xml:space="preserve">PROJECT OVERVIEW</w:t>
            </w:r>
          </w:hyperlink>
          <w:r w:rsidDel="00000000" w:rsidR="00000000" w:rsidRPr="00000000">
            <w:rPr>
              <w:rtl w:val="0"/>
            </w:rPr>
          </w:r>
        </w:p>
        <w:p w:rsidR="00000000" w:rsidDel="00000000" w:rsidP="00000000" w:rsidRDefault="00000000" w:rsidRPr="00000000">
          <w:pPr>
            <w:ind w:left="360" w:firstLine="0"/>
            <w:contextualSpacing w:val="0"/>
            <w:rPr>
              <w:color w:val="1155cc"/>
              <w:u w:val="single"/>
            </w:rPr>
          </w:pPr>
          <w:hyperlink w:anchor="_n6q82yjp2hry">
            <w:r w:rsidDel="00000000" w:rsidR="00000000" w:rsidRPr="00000000">
              <w:rPr>
                <w:color w:val="1155cc"/>
                <w:u w:val="single"/>
                <w:rtl w:val="0"/>
              </w:rPr>
              <w:t xml:space="preserve">PROJECT CHALLENGE</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zl3ro3ojm6b">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0"/>
            <w:contextualSpacing w:val="0"/>
            <w:rPr>
              <w:color w:val="1155cc"/>
              <w:u w:val="single"/>
            </w:rPr>
          </w:pPr>
          <w:hyperlink w:anchor="_e18ruoiwi0kp">
            <w:r w:rsidDel="00000000" w:rsidR="00000000" w:rsidRPr="00000000">
              <w:rPr>
                <w:color w:val="1155cc"/>
                <w:u w:val="single"/>
                <w:rtl w:val="0"/>
              </w:rPr>
              <w:t xml:space="preserve">PROJECT CRITERIA</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ku4a9kvpa5dh">
            <w:r w:rsidDel="00000000" w:rsidR="00000000" w:rsidRPr="00000000">
              <w:rPr>
                <w:color w:val="1155cc"/>
                <w:u w:val="single"/>
                <w:rtl w:val="0"/>
              </w:rPr>
              <w:t xml:space="preserve">EXAMPLES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sj2pciytpl63">
            <w:r w:rsidDel="00000000" w:rsidR="00000000" w:rsidRPr="00000000">
              <w:rPr>
                <w:color w:val="1155cc"/>
                <w:u w:val="single"/>
                <w:rtl w:val="0"/>
              </w:rPr>
              <w:t xml:space="preserve">WEBSITE SAMPLES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hi6mysken57u">
            <w:r w:rsidDel="00000000" w:rsidR="00000000" w:rsidRPr="00000000">
              <w:rPr>
                <w:color w:val="1155cc"/>
                <w:u w:val="single"/>
                <w:rtl w:val="0"/>
              </w:rPr>
              <w:t xml:space="preserve">PROJECT SYNOPSIS and TIMELINES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ckgp8zutol5u">
            <w:r w:rsidDel="00000000" w:rsidR="00000000" w:rsidRPr="00000000">
              <w:rPr>
                <w:color w:val="1155cc"/>
                <w:u w:val="single"/>
                <w:rtl w:val="0"/>
              </w:rPr>
              <w:t xml:space="preserve">CONNECTIONS RESOURCE LIST</w:t>
            </w:r>
          </w:hyperlink>
          <w:r w:rsidDel="00000000" w:rsidR="00000000" w:rsidRPr="00000000">
            <w:rPr>
              <w:rtl w:val="0"/>
            </w:rPr>
          </w:r>
        </w:p>
        <w:p w:rsidR="00000000" w:rsidDel="00000000" w:rsidP="00000000" w:rsidRDefault="00000000" w:rsidRPr="00000000">
          <w:pPr>
            <w:ind w:left="360" w:firstLine="0"/>
            <w:contextualSpacing w:val="0"/>
            <w:rPr>
              <w:color w:val="1155cc"/>
              <w:u w:val="single"/>
            </w:rPr>
          </w:pPr>
          <w:hyperlink w:anchor="_xybpat56vckb">
            <w:r w:rsidDel="00000000" w:rsidR="00000000" w:rsidRPr="00000000">
              <w:rPr>
                <w:color w:val="1155cc"/>
                <w:u w:val="single"/>
                <w:rtl w:val="0"/>
              </w:rPr>
              <w:t xml:space="preserve">Act 1.1 Project Research and Information Gathering</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rwgub8ghuyhc">
            <w:r w:rsidDel="00000000" w:rsidR="00000000" w:rsidRPr="00000000">
              <w:rPr>
                <w:color w:val="1155cc"/>
                <w:u w:val="single"/>
                <w:rtl w:val="0"/>
              </w:rPr>
              <w:t xml:space="preserve">Act 1.1 Criteria and Instructions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t4xgfdb50u6g">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0" w:firstLine="720"/>
            <w:contextualSpacing w:val="0"/>
            <w:rPr>
              <w:color w:val="1155cc"/>
              <w:u w:val="single"/>
            </w:rPr>
          </w:pPr>
          <w:hyperlink w:anchor="_qpj0iwrf4n2y">
            <w:r w:rsidDel="00000000" w:rsidR="00000000" w:rsidRPr="00000000">
              <w:rPr>
                <w:color w:val="1155cc"/>
                <w:u w:val="single"/>
                <w:rtl w:val="0"/>
              </w:rPr>
              <w:t xml:space="preserve">Act 1.1 PRIOR KNOWLEDGE</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kievh7lzd8xg">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wir0gowwnt5z">
            <w:r w:rsidDel="00000000" w:rsidR="00000000" w:rsidRPr="00000000">
              <w:rPr>
                <w:color w:val="1155cc"/>
                <w:u w:val="single"/>
                <w:rtl w:val="0"/>
              </w:rPr>
              <w:t xml:space="preserve">Act 1.1 PLANNING NOTES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cxrkwgwdf4d7">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sawsb4zb0mng">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ah10jf8p0wf6">
            <w:r w:rsidDel="00000000" w:rsidR="00000000" w:rsidRPr="00000000">
              <w:rPr>
                <w:color w:val="1155cc"/>
                <w:u w:val="single"/>
                <w:rtl w:val="0"/>
              </w:rPr>
              <w:t xml:space="preserve">Act 1.1 Instructional Strategies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luh2vvqffgyy">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36oxrhq40537">
            <w:r w:rsidDel="00000000" w:rsidR="00000000" w:rsidRPr="00000000">
              <w:rPr>
                <w:color w:val="1155cc"/>
                <w:u w:val="single"/>
                <w:rtl w:val="0"/>
              </w:rPr>
              <w:t xml:space="preserve">Act 1.1 Assessment and Evaluation</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ep6u2wdabu20">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hvqa4g8zjrj3">
            <w:r w:rsidDel="00000000" w:rsidR="00000000" w:rsidRPr="00000000">
              <w:rPr>
                <w:color w:val="1155cc"/>
                <w:u w:val="single"/>
                <w:rtl w:val="0"/>
              </w:rPr>
              <w:t xml:space="preserve">Act 1.1 Accommodations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ieon2ikb2wxg">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88sfqfbxd2wk">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v3mvycd6tfq8">
            <w:r w:rsidDel="00000000" w:rsidR="00000000" w:rsidRPr="00000000">
              <w:rPr>
                <w:color w:val="1155cc"/>
                <w:u w:val="single"/>
                <w:rtl w:val="0"/>
              </w:rPr>
              <w:t xml:space="preserve">Act 1.1 Working Portfolio</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a51seawt2bct">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tumjfl2qfc53">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v3c6m2vku5ly">
            <w:r w:rsidDel="00000000" w:rsidR="00000000" w:rsidRPr="00000000">
              <w:rPr>
                <w:color w:val="1155cc"/>
                <w:u w:val="single"/>
                <w:rtl w:val="0"/>
              </w:rPr>
              <w:t xml:space="preserve">Act 1.1 Websites: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ba4wgr9xr9pt">
            <w:r w:rsidDel="00000000" w:rsidR="00000000" w:rsidRPr="00000000">
              <w:rPr>
                <w:color w:val="1155cc"/>
                <w:u w:val="single"/>
                <w:rtl w:val="0"/>
              </w:rPr>
              <w:t xml:space="preserve">Act. 1.1 Publications: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p5ycpby905ge">
            <w:r w:rsidDel="00000000" w:rsidR="00000000" w:rsidRPr="00000000">
              <w:rPr>
                <w:color w:val="1155cc"/>
                <w:u w:val="single"/>
                <w:rtl w:val="0"/>
              </w:rPr>
              <w:t xml:space="preserve">Act. 1.1 COMPUTER SOFTWARE</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usm3mwpwo75y">
            <w:r w:rsidDel="00000000" w:rsidR="00000000" w:rsidRPr="00000000">
              <w:rPr>
                <w:color w:val="1155cc"/>
                <w:u w:val="single"/>
                <w:rtl w:val="0"/>
              </w:rPr>
              <w:t xml:space="preserve">Act. 1.1 HUMAN RESOURCES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goqmb277tkz8">
            <w:r w:rsidDel="00000000" w:rsidR="00000000" w:rsidRPr="00000000">
              <w:rPr>
                <w:color w:val="1155cc"/>
                <w:u w:val="single"/>
                <w:rtl w:val="0"/>
              </w:rPr>
              <w:t xml:space="preserve">Act. 1.1 OTHER</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avuz5tinqnsy">
            <w:r w:rsidDel="00000000" w:rsidR="00000000" w:rsidRPr="00000000">
              <w:rPr>
                <w:color w:val="1155cc"/>
                <w:u w:val="single"/>
                <w:rtl w:val="0"/>
              </w:rPr>
              <w:t xml:space="preserve">Act. 1.1 APPENDICES</w:t>
            </w:r>
          </w:hyperlink>
          <w:r w:rsidDel="00000000" w:rsidR="00000000" w:rsidRPr="00000000">
            <w:rPr>
              <w:rtl w:val="0"/>
            </w:rPr>
          </w:r>
        </w:p>
        <w:p w:rsidR="00000000" w:rsidDel="00000000" w:rsidP="00000000" w:rsidRDefault="00000000" w:rsidRPr="00000000">
          <w:pPr>
            <w:ind w:left="360" w:firstLine="0"/>
            <w:contextualSpacing w:val="0"/>
            <w:rPr>
              <w:color w:val="1155cc"/>
              <w:u w:val="single"/>
            </w:rPr>
          </w:pPr>
          <w:r w:rsidDel="00000000" w:rsidR="00000000" w:rsidRPr="00000000">
            <w:rPr>
              <w:rtl w:val="0"/>
            </w:rPr>
          </w:r>
        </w:p>
        <w:p w:rsidR="00000000" w:rsidDel="00000000" w:rsidP="00000000" w:rsidRDefault="00000000" w:rsidRPr="00000000">
          <w:pPr>
            <w:ind w:left="360" w:firstLine="0"/>
            <w:contextualSpacing w:val="0"/>
            <w:rPr>
              <w:color w:val="1155cc"/>
              <w:u w:val="single"/>
            </w:rPr>
          </w:pPr>
          <w:r w:rsidDel="00000000" w:rsidR="00000000" w:rsidRPr="00000000">
            <w:rPr>
              <w:rtl w:val="0"/>
            </w:rPr>
          </w:r>
        </w:p>
        <w:p w:rsidR="00000000" w:rsidDel="00000000" w:rsidP="00000000" w:rsidRDefault="00000000" w:rsidRPr="00000000">
          <w:pPr>
            <w:ind w:left="360" w:firstLine="0"/>
            <w:contextualSpacing w:val="0"/>
            <w:rPr>
              <w:color w:val="1155cc"/>
              <w:u w:val="single"/>
            </w:rPr>
          </w:pPr>
          <w:hyperlink w:anchor="_m9pwql333356">
            <w:r w:rsidDel="00000000" w:rsidR="00000000" w:rsidRPr="00000000">
              <w:rPr>
                <w:color w:val="1155cc"/>
                <w:u w:val="single"/>
                <w:rtl w:val="0"/>
              </w:rPr>
              <w:t xml:space="preserve">Act 1.2  Kitchen Organization and Cooking</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yj50jpps2p50">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wwc7wl7wrfpv">
            <w:r w:rsidDel="00000000" w:rsidR="00000000" w:rsidRPr="00000000">
              <w:rPr>
                <w:color w:val="1155cc"/>
                <w:u w:val="single"/>
                <w:rtl w:val="0"/>
              </w:rPr>
              <w:t xml:space="preserve">Act 1.2 PRIOR KNOWLEDGE</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8ltlpdyg0bzb">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6rtztbl1f900">
            <w:r w:rsidDel="00000000" w:rsidR="00000000" w:rsidRPr="00000000">
              <w:rPr>
                <w:color w:val="1155cc"/>
                <w:u w:val="single"/>
                <w:rtl w:val="0"/>
              </w:rPr>
              <w:t xml:space="preserve">Act 1.2 PLANNING NOTES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tbvuw7a7ui5p">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6gm9n91ghju6">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ge6hnf3cn52u">
            <w:r w:rsidDel="00000000" w:rsidR="00000000" w:rsidRPr="00000000">
              <w:rPr>
                <w:color w:val="1155cc"/>
                <w:u w:val="single"/>
                <w:rtl w:val="0"/>
              </w:rPr>
              <w:t xml:space="preserve">Act 1.2 Instructional Strategies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whq226hbf7ie">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ql4u8quywth0">
            <w:r w:rsidDel="00000000" w:rsidR="00000000" w:rsidRPr="00000000">
              <w:rPr>
                <w:color w:val="1155cc"/>
                <w:u w:val="single"/>
                <w:rtl w:val="0"/>
              </w:rPr>
              <w:t xml:space="preserve">Act 1.2 Assessment and Evaluation</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kcxq6gwz0qfx">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cdzotn3b079c">
            <w:r w:rsidDel="00000000" w:rsidR="00000000" w:rsidRPr="00000000">
              <w:rPr>
                <w:color w:val="1155cc"/>
                <w:u w:val="single"/>
                <w:rtl w:val="0"/>
              </w:rPr>
              <w:t xml:space="preserve">Act. 1.2 Accommodations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h0bpznlm2z4e">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l100pqco8opl">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og050iiypcwi">
            <w:r w:rsidDel="00000000" w:rsidR="00000000" w:rsidRPr="00000000">
              <w:rPr>
                <w:color w:val="1155cc"/>
                <w:u w:val="single"/>
                <w:rtl w:val="0"/>
              </w:rPr>
              <w:t xml:space="preserve">Act. 1.2 ASSESSMENT</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vfgi9bmuxjce">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gjtt3rkgktwg">
            <w:r w:rsidDel="00000000" w:rsidR="00000000" w:rsidRPr="00000000">
              <w:rPr>
                <w:color w:val="1155cc"/>
                <w:u w:val="single"/>
                <w:rtl w:val="0"/>
              </w:rPr>
              <w:t xml:space="preserve">Act. 1.2 EXIT CARD</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46hgs0akq2zp">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rzd2wgycbh2e">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buro87vhc5ft">
            <w:r w:rsidDel="00000000" w:rsidR="00000000" w:rsidRPr="00000000">
              <w:rPr>
                <w:color w:val="1155cc"/>
                <w:u w:val="single"/>
                <w:rtl w:val="0"/>
              </w:rPr>
              <w:t xml:space="preserve">Act 1.2 Websites: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3scpyc14q190">
            <w:r w:rsidDel="00000000" w:rsidR="00000000" w:rsidRPr="00000000">
              <w:rPr>
                <w:color w:val="1155cc"/>
                <w:u w:val="single"/>
                <w:rtl w:val="0"/>
              </w:rPr>
              <w:t xml:space="preserve">Act. 1.2 Publications: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k1rbv8bcrv5e">
            <w:r w:rsidDel="00000000" w:rsidR="00000000" w:rsidRPr="00000000">
              <w:rPr>
                <w:color w:val="1155cc"/>
                <w:u w:val="single"/>
                <w:rtl w:val="0"/>
              </w:rPr>
              <w:t xml:space="preserve">Act. 1.2 COMPUTER SOFTWARE</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7p5yov57arzl">
            <w:r w:rsidDel="00000000" w:rsidR="00000000" w:rsidRPr="00000000">
              <w:rPr>
                <w:color w:val="1155cc"/>
                <w:u w:val="single"/>
                <w:rtl w:val="0"/>
              </w:rPr>
              <w:t xml:space="preserve">Act. 1.2 HUMAN RESOURCES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7y96evuoqlu">
            <w:r w:rsidDel="00000000" w:rsidR="00000000" w:rsidRPr="00000000">
              <w:rPr>
                <w:color w:val="1155cc"/>
                <w:u w:val="single"/>
                <w:rtl w:val="0"/>
              </w:rPr>
              <w:t xml:space="preserve">Act. 1.2 OTHER</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3tgtx23siz7r">
            <w:r w:rsidDel="00000000" w:rsidR="00000000" w:rsidRPr="00000000">
              <w:rPr>
                <w:color w:val="1155cc"/>
                <w:u w:val="single"/>
                <w:rtl w:val="0"/>
              </w:rPr>
              <w:t xml:space="preserve">Act. 1.2 APPENDICES</w:t>
            </w:r>
          </w:hyperlink>
          <w:r w:rsidDel="00000000" w:rsidR="00000000" w:rsidRPr="00000000">
            <w:rPr>
              <w:rtl w:val="0"/>
            </w:rPr>
          </w:r>
        </w:p>
        <w:p w:rsidR="00000000" w:rsidDel="00000000" w:rsidP="00000000" w:rsidRDefault="00000000" w:rsidRPr="00000000">
          <w:pPr>
            <w:ind w:left="360" w:firstLine="0"/>
            <w:contextualSpacing w:val="0"/>
            <w:rPr>
              <w:color w:val="1155cc"/>
              <w:u w:val="single"/>
            </w:rPr>
          </w:pPr>
          <w:r w:rsidDel="00000000" w:rsidR="00000000" w:rsidRPr="00000000">
            <w:rPr>
              <w:rtl w:val="0"/>
            </w:rPr>
          </w:r>
        </w:p>
        <w:p w:rsidR="00000000" w:rsidDel="00000000" w:rsidP="00000000" w:rsidRDefault="00000000" w:rsidRPr="00000000">
          <w:pPr>
            <w:ind w:left="360" w:firstLine="0"/>
            <w:contextualSpacing w:val="0"/>
            <w:rPr>
              <w:color w:val="1155cc"/>
              <w:u w:val="single"/>
            </w:rPr>
          </w:pPr>
          <w:hyperlink w:anchor="_ioqs3zx14p25">
            <w:r w:rsidDel="00000000" w:rsidR="00000000" w:rsidRPr="00000000">
              <w:rPr>
                <w:color w:val="1155cc"/>
                <w:u w:val="single"/>
                <w:rtl w:val="0"/>
              </w:rPr>
              <w:t xml:space="preserve">Act 1.3 Stir Fry Self Assessment</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m9ct55cv75oh">
            <w:r w:rsidDel="00000000" w:rsidR="00000000" w:rsidRPr="00000000">
              <w:rPr>
                <w:color w:val="1155cc"/>
                <w:u w:val="single"/>
                <w:rtl w:val="0"/>
              </w:rPr>
              <w:t xml:space="preserve">Act 1.3 Criteria and Instructions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gqkmdus1kota">
            <w:r w:rsidDel="00000000" w:rsidR="00000000" w:rsidRPr="00000000">
              <w:rPr>
                <w:color w:val="1155cc"/>
                <w:u w:val="single"/>
                <w:rtl w:val="0"/>
              </w:rPr>
              <w:t xml:space="preserve">Minds On (Engaging Prior Knowledge)</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lz4k5v8mbn33">
            <w:r w:rsidDel="00000000" w:rsidR="00000000" w:rsidRPr="00000000">
              <w:rPr>
                <w:color w:val="1155cc"/>
                <w:u w:val="single"/>
                <w:rtl w:val="0"/>
              </w:rPr>
              <w:t xml:space="preserve">Act 1.3 PRIOR KNOWLEDGE</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ipvvyxdv1vc3">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0" w:firstLine="720"/>
            <w:contextualSpacing w:val="0"/>
            <w:rPr>
              <w:color w:val="1155cc"/>
              <w:u w:val="single"/>
            </w:rPr>
          </w:pPr>
          <w:hyperlink w:anchor="_81o1tghgtqoi">
            <w:r w:rsidDel="00000000" w:rsidR="00000000" w:rsidRPr="00000000">
              <w:rPr>
                <w:color w:val="1155cc"/>
                <w:u w:val="single"/>
                <w:rtl w:val="0"/>
              </w:rPr>
              <w:t xml:space="preserve">Act 1.3 PLANNING NOTES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ci3136ytkppd">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prr9g8sy3sls">
            <w:r w:rsidDel="00000000" w:rsidR="00000000" w:rsidRPr="00000000">
              <w:rPr>
                <w:color w:val="1155cc"/>
                <w:u w:val="single"/>
                <w:rtl w:val="0"/>
              </w:rPr>
              <w:t xml:space="preserve">Action (Introduce or Extend Learning)</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ob8jic9oxza8">
            <w:r w:rsidDel="00000000" w:rsidR="00000000" w:rsidRPr="00000000">
              <w:rPr>
                <w:color w:val="1155cc"/>
                <w:u w:val="single"/>
                <w:rtl w:val="0"/>
              </w:rPr>
              <w:t xml:space="preserve">Act 1.3 Instructional Strategies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fkujjy5fliq4">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kgysu4d0jce8">
            <w:r w:rsidDel="00000000" w:rsidR="00000000" w:rsidRPr="00000000">
              <w:rPr>
                <w:color w:val="1155cc"/>
                <w:u w:val="single"/>
                <w:rtl w:val="0"/>
              </w:rPr>
              <w:t xml:space="preserve">Act 1.3 Assessment and Evaluation</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sf4da9kjju15">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mcn88c7lu0to">
            <w:r w:rsidDel="00000000" w:rsidR="00000000" w:rsidRPr="00000000">
              <w:rPr>
                <w:color w:val="1155cc"/>
                <w:u w:val="single"/>
                <w:rtl w:val="0"/>
              </w:rPr>
              <w:t xml:space="preserve">Act 1.3 Accommodations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biule8ub7vog">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j1p2jx22ddtq">
            <w:r w:rsidDel="00000000" w:rsidR="00000000" w:rsidRPr="00000000">
              <w:rPr>
                <w:color w:val="1155cc"/>
                <w:u w:val="single"/>
                <w:rtl w:val="0"/>
              </w:rPr>
              <w:t xml:space="preserve">Consolidation &amp; Connections (Provide Opportunities for Reflection)</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u0w7ie3gysad">
            <w:r w:rsidDel="00000000" w:rsidR="00000000" w:rsidRPr="00000000">
              <w:rPr>
                <w:color w:val="1155cc"/>
                <w:u w:val="single"/>
                <w:rtl w:val="0"/>
              </w:rPr>
              <w:t xml:space="preserve">Act 1.3 FINAL SELF ASSESSMENT CHART</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dt8cbalxv40d">
            <w:r w:rsidDel="00000000" w:rsidR="00000000" w:rsidRPr="00000000">
              <w:rPr>
                <w:color w:val="1155cc"/>
                <w:u w:val="single"/>
                <w:rtl w:val="0"/>
              </w:rPr>
              <w:t xml:space="preserve">CONNECTIONS</w:t>
            </w:r>
          </w:hyperlink>
          <w:r w:rsidDel="00000000" w:rsidR="00000000" w:rsidRPr="00000000">
            <w:rPr>
              <w:rtl w:val="0"/>
            </w:rPr>
          </w:r>
        </w:p>
        <w:p w:rsidR="00000000" w:rsidDel="00000000" w:rsidP="00000000" w:rsidRDefault="00000000" w:rsidRPr="00000000">
          <w:pPr>
            <w:ind w:left="720" w:firstLine="0"/>
            <w:contextualSpacing w:val="0"/>
            <w:rPr>
              <w:color w:val="1155cc"/>
              <w:u w:val="single"/>
            </w:rPr>
          </w:pPr>
          <w:hyperlink w:anchor="_x7d4ru6dis7t">
            <w:r w:rsidDel="00000000" w:rsidR="00000000" w:rsidRPr="00000000">
              <w:rPr>
                <w:color w:val="1155cc"/>
                <w:u w:val="single"/>
                <w:rtl w:val="0"/>
              </w:rPr>
              <w:t xml:space="preserve">Materials, Tools and Resources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dyus7uur4lz">
            <w:r w:rsidDel="00000000" w:rsidR="00000000" w:rsidRPr="00000000">
              <w:rPr>
                <w:color w:val="1155cc"/>
                <w:u w:val="single"/>
                <w:rtl w:val="0"/>
              </w:rPr>
              <w:t xml:space="preserve">Act 1.3 Websites: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9geo431hkbez">
            <w:r w:rsidDel="00000000" w:rsidR="00000000" w:rsidRPr="00000000">
              <w:rPr>
                <w:color w:val="1155cc"/>
                <w:u w:val="single"/>
                <w:rtl w:val="0"/>
              </w:rPr>
              <w:t xml:space="preserve">Act. 1.3 Publications: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84mfb3vmvtt1">
            <w:r w:rsidDel="00000000" w:rsidR="00000000" w:rsidRPr="00000000">
              <w:rPr>
                <w:color w:val="1155cc"/>
                <w:u w:val="single"/>
                <w:rtl w:val="0"/>
              </w:rPr>
              <w:t xml:space="preserve">Act. 1.3 COMPUTER SOFTWARE</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xzaqfy4w1soo">
            <w:r w:rsidDel="00000000" w:rsidR="00000000" w:rsidRPr="00000000">
              <w:rPr>
                <w:color w:val="1155cc"/>
                <w:u w:val="single"/>
                <w:rtl w:val="0"/>
              </w:rPr>
              <w:t xml:space="preserve">Act. 1.3 HUMAN RESOURCES</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a8wr0upz7gvn">
            <w:r w:rsidDel="00000000" w:rsidR="00000000" w:rsidRPr="00000000">
              <w:rPr>
                <w:color w:val="1155cc"/>
                <w:u w:val="single"/>
                <w:rtl w:val="0"/>
              </w:rPr>
              <w:t xml:space="preserve">Act. 1.3 OTHER</w:t>
            </w:r>
          </w:hyperlink>
          <w:r w:rsidDel="00000000" w:rsidR="00000000" w:rsidRPr="00000000">
            <w:rPr>
              <w:rtl w:val="0"/>
            </w:rPr>
          </w:r>
        </w:p>
        <w:p w:rsidR="00000000" w:rsidDel="00000000" w:rsidP="00000000" w:rsidRDefault="00000000" w:rsidRPr="00000000">
          <w:pPr>
            <w:ind w:left="360" w:firstLine="360"/>
            <w:contextualSpacing w:val="0"/>
            <w:rPr>
              <w:color w:val="1155cc"/>
              <w:u w:val="single"/>
            </w:rPr>
          </w:pPr>
          <w:hyperlink w:anchor="_nlcanwbch2ld">
            <w:r w:rsidDel="00000000" w:rsidR="00000000" w:rsidRPr="00000000">
              <w:rPr>
                <w:color w:val="1155cc"/>
                <w:u w:val="single"/>
                <w:rtl w:val="0"/>
              </w:rPr>
              <w:t xml:space="preserve">Act. 1.3 APPENDICES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pPr>
        <w:contextualSpacing w:val="0"/>
        <w:rPr>
          <w:rFonts w:ascii="Arial Black" w:cs="Arial Black" w:eastAsia="Arial Black" w:hAnsi="Arial Black"/>
          <w:b w:val="1"/>
          <w:sz w:val="24"/>
          <w:szCs w:val="24"/>
        </w:rPr>
      </w:pPr>
      <w:r w:rsidDel="00000000" w:rsidR="00000000" w:rsidRPr="00000000">
        <w:rPr>
          <w:rtl w:val="0"/>
        </w:rPr>
      </w:r>
    </w:p>
    <w:p w:rsidR="00000000" w:rsidDel="00000000" w:rsidP="00000000" w:rsidRDefault="00000000" w:rsidRPr="00000000">
      <w:pPr>
        <w:spacing w:after="120" w:lineRule="auto"/>
        <w:contextualSpacing w:val="0"/>
        <w:rPr/>
      </w:pPr>
      <w:r w:rsidDel="00000000" w:rsidR="00000000" w:rsidRPr="00000000">
        <w:rPr>
          <w:rtl w:val="0"/>
        </w:rPr>
      </w:r>
    </w:p>
    <w:tbl>
      <w:tblPr>
        <w:tblStyle w:val="Table1"/>
        <w:bidiVisual w:val="0"/>
        <w:tblW w:w="9510.0" w:type="dxa"/>
        <w:jc w:val="left"/>
        <w:tblInd w:w="-105.0" w:type="dxa"/>
        <w:tblLayout w:type="fixed"/>
        <w:tblLook w:val="0600"/>
      </w:tblPr>
      <w:tblGrid>
        <w:gridCol w:w="9150"/>
        <w:gridCol w:w="360"/>
        <w:tblGridChange w:id="0">
          <w:tblGrid>
            <w:gridCol w:w="9150"/>
            <w:gridCol w:w="360"/>
          </w:tblGrid>
        </w:tblGridChange>
      </w:tblGrid>
      <w:tr>
        <w:tc>
          <w:tcPr>
            <w:gridSpan w:val="2"/>
            <w:tcBorders>
              <w:top w:color="000000" w:space="0" w:sz="6" w:val="single"/>
              <w:left w:color="000000" w:space="0" w:sz="6" w:val="single"/>
              <w:bottom w:color="000000" w:space="0" w:sz="6" w:val="single"/>
              <w:right w:color="000000" w:space="0" w:sz="6" w:val="single"/>
            </w:tcBorders>
            <w:shd w:fill="cfe2f3"/>
            <w:tcMar>
              <w:top w:w="100.0" w:type="dxa"/>
              <w:left w:w="100.0" w:type="dxa"/>
              <w:bottom w:w="100.0" w:type="dxa"/>
              <w:right w:w="100.0" w:type="dxa"/>
            </w:tcMar>
          </w:tcPr>
          <w:p w:rsidR="00000000" w:rsidDel="00000000" w:rsidP="00000000" w:rsidRDefault="00000000" w:rsidRPr="00000000">
            <w:pPr>
              <w:pStyle w:val="Heading1"/>
              <w:keepNext w:val="0"/>
              <w:keepLines w:val="0"/>
              <w:spacing w:after="0" w:before="0" w:line="288" w:lineRule="auto"/>
              <w:ind w:left="620" w:hanging="530"/>
              <w:contextualSpacing w:val="0"/>
              <w:rPr>
                <w:rFonts w:ascii="Arial Black" w:cs="Arial Black" w:eastAsia="Arial Black" w:hAnsi="Arial Black"/>
                <w:b w:val="1"/>
                <w:sz w:val="24"/>
                <w:szCs w:val="24"/>
                <w:shd w:fill="cfe2f3" w:val="clear"/>
              </w:rPr>
            </w:pPr>
            <w:bookmarkStart w:colFirst="0" w:colLast="0" w:name="_4cchne3andtu" w:id="0"/>
            <w:bookmarkEnd w:id="0"/>
            <w:r w:rsidDel="00000000" w:rsidR="00000000" w:rsidRPr="00000000">
              <w:rPr>
                <w:rFonts w:ascii="Arial Black" w:cs="Arial Black" w:eastAsia="Arial Black" w:hAnsi="Arial Black"/>
                <w:b w:val="1"/>
                <w:sz w:val="24"/>
                <w:szCs w:val="24"/>
                <w:shd w:fill="cfe2f3" w:val="clear"/>
                <w:rtl w:val="0"/>
              </w:rPr>
              <w:t xml:space="preserve">PROJECT PROVISION</w:t>
            </w:r>
          </w:p>
        </w:tc>
      </w:tr>
      <w:tr>
        <w:tc>
          <w:tcPr>
            <w:gridSpan w:val="2"/>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spacing w:line="288" w:lineRule="auto"/>
              <w:ind w:left="90" w:firstLine="0"/>
              <w:contextualSpacing w:val="0"/>
              <w:jc w:val="both"/>
              <w:rPr>
                <w:sz w:val="20"/>
                <w:szCs w:val="20"/>
                <w:highlight w:val="white"/>
              </w:rPr>
            </w:pPr>
            <w:r w:rsidDel="00000000" w:rsidR="00000000" w:rsidRPr="00000000">
              <w:rPr>
                <w:sz w:val="20"/>
                <w:szCs w:val="20"/>
                <w:highlight w:val="white"/>
                <w:rtl w:val="0"/>
              </w:rPr>
              <w:t xml:space="preserve">Although the connections in this document have been applied to the grade 10 Hospitality and Tourism they also meet many expectations in the grade 11 and 12 curriculums. This project can be adapted to meet expectations in other grade levels and the curriculum expectations in open level and split level classes.</w:t>
            </w:r>
          </w:p>
        </w:tc>
      </w:tr>
    </w:tbl>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p w:rsidR="00000000" w:rsidDel="00000000" w:rsidP="00000000" w:rsidRDefault="00000000" w:rsidRPr="00000000">
      <w:pPr>
        <w:spacing w:after="120" w:lineRule="auto"/>
        <w:contextualSpacing w:val="0"/>
        <w:jc w:val="center"/>
        <w:rPr/>
      </w:pPr>
      <w:r w:rsidDel="00000000" w:rsidR="00000000" w:rsidRPr="00000000">
        <w:rPr>
          <w:rtl w:val="0"/>
        </w:rPr>
      </w:r>
    </w:p>
    <w:tbl>
      <w:tblPr>
        <w:tblStyle w:val="Table2"/>
        <w:bidiVisual w:val="0"/>
        <w:tblW w:w="9525.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60"/>
        <w:gridCol w:w="4065"/>
        <w:tblGridChange w:id="0">
          <w:tblGrid>
            <w:gridCol w:w="5460"/>
            <w:gridCol w:w="4065"/>
          </w:tblGrid>
        </w:tblGridChange>
      </w:tblGrid>
      <w:tr>
        <w:trPr>
          <w:trHeight w:val="440" w:hRule="atLeast"/>
        </w:trPr>
        <w:tc>
          <w:tcPr>
            <w:gridSpan w:val="2"/>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7kyrcm1oxkt" w:id="1"/>
            <w:bookmarkEnd w:id="1"/>
            <w:r w:rsidDel="00000000" w:rsidR="00000000" w:rsidRPr="00000000">
              <w:rPr>
                <w:rtl w:val="0"/>
              </w:rPr>
              <w:t xml:space="preserve">PROJECT OVERVIEW</w:t>
            </w:r>
          </w:p>
        </w:tc>
      </w:tr>
      <w:tr>
        <w:trPr>
          <w:trHeight w:val="440" w:hRule="atLeast"/>
        </w:trPr>
        <w:tc>
          <w:tcPr>
            <w:gridSpan w:val="2"/>
            <w:shd w:fill="ffffff"/>
            <w:tcMar>
              <w:top w:w="100.0" w:type="dxa"/>
              <w:left w:w="100.0" w:type="dxa"/>
              <w:bottom w:w="100.0" w:type="dxa"/>
              <w:right w:w="100.0" w:type="dxa"/>
            </w:tcMar>
          </w:tcPr>
          <w:p w:rsidR="00000000" w:rsidDel="00000000" w:rsidP="00000000" w:rsidRDefault="00000000" w:rsidRPr="00000000">
            <w:pPr>
              <w:keepLines w:val="1"/>
              <w:widowControl w:val="0"/>
              <w:tabs>
                <w:tab w:val="left" w:pos="-720"/>
              </w:tabs>
              <w:spacing w:line="240" w:lineRule="auto"/>
              <w:contextualSpacing w:val="0"/>
              <w:jc w:val="both"/>
              <w:rPr>
                <w:sz w:val="20"/>
                <w:szCs w:val="20"/>
              </w:rPr>
            </w:pPr>
            <w:r w:rsidDel="00000000" w:rsidR="00000000" w:rsidRPr="00000000">
              <w:rPr>
                <w:sz w:val="20"/>
                <w:szCs w:val="20"/>
                <w:rtl w:val="0"/>
              </w:rPr>
              <w:t xml:space="preserve">Throughout this course students have explored opportunities reflective of working in a commercial kitchen setting. They have studied culinary techniques of food handling and preparation, health and safety standards, the use of tools and equipment, origins of foods and event planning. As they progress independently through the research, development, planning and execution of their dish, students will be able to demonstrate their proficiency in the creation of their very own product from start to finish.</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n6q82yjp2hry" w:id="2"/>
            <w:bookmarkEnd w:id="2"/>
            <w:r w:rsidDel="00000000" w:rsidR="00000000" w:rsidRPr="00000000">
              <w:rPr>
                <w:rtl w:val="0"/>
              </w:rPr>
              <w:t xml:space="preserve">PROJECT CHALLENGE</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zl3ro3ojm6b" w:id="3"/>
            <w:bookmarkEnd w:id="3"/>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spacing w:after="200" w:lineRule="auto"/>
              <w:contextualSpacing w:val="0"/>
              <w:rPr>
                <w:sz w:val="20"/>
                <w:szCs w:val="20"/>
              </w:rPr>
            </w:pPr>
            <w:r w:rsidDel="00000000" w:rsidR="00000000" w:rsidRPr="00000000">
              <w:rPr>
                <w:sz w:val="20"/>
                <w:szCs w:val="20"/>
                <w:rtl w:val="0"/>
              </w:rPr>
              <w:t xml:space="preserve">Through the Design Process, students will research, develop and prepare a stir fry dish that reflects a cultural or specialized diet background or market trend.  This project will follow a student directed path through all stages and will demonstrate the following skills and areas of professionalism:</w:t>
            </w:r>
          </w:p>
          <w:p w:rsidR="00000000" w:rsidDel="00000000" w:rsidP="00000000" w:rsidRDefault="00000000" w:rsidRPr="00000000">
            <w:pPr>
              <w:spacing w:after="200" w:lineRule="auto"/>
              <w:contextualSpacing w:val="0"/>
              <w:rPr>
                <w:sz w:val="20"/>
                <w:szCs w:val="20"/>
              </w:rPr>
            </w:pPr>
            <w:r w:rsidDel="00000000" w:rsidR="00000000" w:rsidRPr="00000000">
              <w:rPr>
                <w:sz w:val="20"/>
                <w:szCs w:val="20"/>
                <w:rtl w:val="0"/>
              </w:rPr>
              <w:t xml:space="preserve">Recipe research, standard recipe writing, equipment knowledge, production planning, personal hygiene, sanitation, safe food handling and storing, cooking methods, specialized dietary and market trend awareness. Students will focus on developing professional knife handling techniques and practicing various knife cuts.</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after="200" w:lineRule="auto"/>
              <w:contextualSpacing w:val="0"/>
              <w:rPr>
                <w:sz w:val="20"/>
                <w:szCs w:val="20"/>
              </w:rPr>
            </w:pPr>
            <w:r w:rsidDel="00000000" w:rsidR="00000000" w:rsidRPr="00000000">
              <w:rPr>
                <w:rtl w:val="0"/>
              </w:rPr>
            </w:r>
          </w:p>
          <w:p w:rsidR="00000000" w:rsidDel="00000000" w:rsidP="00000000" w:rsidRDefault="00000000" w:rsidRPr="00000000">
            <w:pPr>
              <w:spacing w:after="200" w:lineRule="auto"/>
              <w:contextualSpacing w:val="0"/>
              <w:rPr>
                <w:sz w:val="20"/>
                <w:szCs w:val="20"/>
              </w:rPr>
            </w:pPr>
            <w:r w:rsidDel="00000000" w:rsidR="00000000" w:rsidRPr="00000000">
              <w:rPr>
                <w:rtl w:val="0"/>
              </w:rPr>
            </w:r>
          </w:p>
          <w:p w:rsidR="00000000" w:rsidDel="00000000" w:rsidP="00000000" w:rsidRDefault="00000000" w:rsidRPr="00000000">
            <w:pPr>
              <w:spacing w:after="200" w:lineRule="auto"/>
              <w:contextualSpacing w:val="0"/>
              <w:rPr>
                <w:u w:val="single"/>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b w:val="1"/>
                <w:sz w:val="18"/>
                <w:szCs w:val="18"/>
                <w:rtl w:val="0"/>
              </w:rPr>
              <w:t xml:space="preserve">SEF Indicator 5.2</w:t>
            </w:r>
            <w:r w:rsidDel="00000000" w:rsidR="00000000" w:rsidRPr="00000000">
              <w:rPr>
                <w:rFonts w:ascii="Arial Black" w:cs="Arial Black" w:eastAsia="Arial Black" w:hAnsi="Arial Black"/>
                <w:sz w:val="18"/>
                <w:szCs w:val="18"/>
                <w:rtl w:val="0"/>
              </w:rPr>
              <w:t xml:space="preserve">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Opportunities for authentic learning experiences and experiential learning exist in all classrooms and programs.</w:t>
            </w:r>
          </w:p>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In the classroom:</w:t>
            </w:r>
            <w:r w:rsidDel="00000000" w:rsidR="00000000" w:rsidRPr="00000000">
              <w:rPr>
                <w:rtl w:val="0"/>
              </w:rPr>
            </w:r>
          </w:p>
          <w:p w:rsidR="00000000" w:rsidDel="00000000" w:rsidP="00000000" w:rsidRDefault="00000000" w:rsidRPr="00000000">
            <w:pPr>
              <w:numPr>
                <w:ilvl w:val="0"/>
                <w:numId w:val="36"/>
              </w:numPr>
              <w:spacing w:line="240" w:lineRule="auto"/>
              <w:ind w:left="720" w:hanging="360"/>
              <w:contextualSpacing w:val="1"/>
              <w:rPr>
                <w:sz w:val="16"/>
                <w:szCs w:val="16"/>
                <w:u w:val="none"/>
              </w:rPr>
            </w:pPr>
            <w:r w:rsidDel="00000000" w:rsidR="00000000" w:rsidRPr="00000000">
              <w:rPr>
                <w:sz w:val="16"/>
                <w:szCs w:val="16"/>
                <w:rtl w:val="0"/>
              </w:rPr>
              <w:t xml:space="preserve">Authentic tasks and experiential learning enable students to apply subject-specific knowledge and skills to work-related situations, explore subject-related education and career/life options and become competent, self-directed planners.</w:t>
            </w:r>
          </w:p>
          <w:p w:rsidR="00000000" w:rsidDel="00000000" w:rsidP="00000000" w:rsidRDefault="00000000" w:rsidRPr="00000000">
            <w:pPr>
              <w:numPr>
                <w:ilvl w:val="0"/>
                <w:numId w:val="36"/>
              </w:numPr>
              <w:spacing w:line="240" w:lineRule="auto"/>
              <w:ind w:left="720" w:hanging="360"/>
              <w:contextualSpacing w:val="1"/>
              <w:rPr>
                <w:sz w:val="16"/>
                <w:szCs w:val="16"/>
                <w:u w:val="none"/>
              </w:rPr>
            </w:pPr>
            <w:r w:rsidDel="00000000" w:rsidR="00000000" w:rsidRPr="00000000">
              <w:rPr>
                <w:sz w:val="16"/>
                <w:szCs w:val="16"/>
                <w:rtl w:val="0"/>
              </w:rPr>
              <w:t xml:space="preserve">Planned and purposeful experiential learning tasks, either individually, in small groups or as class projects, help students develop self-knowledge and opportunity-awareness.</w:t>
            </w:r>
          </w:p>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Students:</w:t>
            </w:r>
          </w:p>
          <w:p w:rsidR="00000000" w:rsidDel="00000000" w:rsidP="00000000" w:rsidRDefault="00000000" w:rsidRPr="00000000">
            <w:pPr>
              <w:numPr>
                <w:ilvl w:val="0"/>
                <w:numId w:val="18"/>
              </w:numPr>
              <w:spacing w:line="240" w:lineRule="auto"/>
              <w:ind w:left="720" w:hanging="360"/>
              <w:contextualSpacing w:val="1"/>
              <w:rPr>
                <w:sz w:val="16"/>
                <w:szCs w:val="16"/>
                <w:u w:val="none"/>
              </w:rPr>
            </w:pPr>
            <w:r w:rsidDel="00000000" w:rsidR="00000000" w:rsidRPr="00000000">
              <w:rPr>
                <w:sz w:val="16"/>
                <w:szCs w:val="16"/>
                <w:rtl w:val="0"/>
              </w:rPr>
              <w:t xml:space="preserve">Discover strengths, refine and pursue their interests and aspirations.</w:t>
            </w:r>
          </w:p>
          <w:p w:rsidR="00000000" w:rsidDel="00000000" w:rsidP="00000000" w:rsidRDefault="00000000" w:rsidRPr="00000000">
            <w:pPr>
              <w:numPr>
                <w:ilvl w:val="0"/>
                <w:numId w:val="18"/>
              </w:numPr>
              <w:spacing w:line="240" w:lineRule="auto"/>
              <w:ind w:left="720" w:hanging="360"/>
              <w:contextualSpacing w:val="1"/>
              <w:rPr>
                <w:sz w:val="16"/>
                <w:szCs w:val="16"/>
                <w:u w:val="none"/>
              </w:rPr>
            </w:pPr>
            <w:r w:rsidDel="00000000" w:rsidR="00000000" w:rsidRPr="00000000">
              <w:rPr>
                <w:sz w:val="16"/>
                <w:szCs w:val="16"/>
                <w:rtl w:val="0"/>
              </w:rPr>
              <w:t xml:space="preserve">Demonstrate understanding of the relationship between what they are learning, why they are learning it and how it connects to their lives.</w:t>
            </w:r>
          </w:p>
          <w:p w:rsidR="00000000" w:rsidDel="00000000" w:rsidP="00000000" w:rsidRDefault="00000000" w:rsidRPr="00000000">
            <w:pPr>
              <w:numPr>
                <w:ilvl w:val="0"/>
                <w:numId w:val="18"/>
              </w:numPr>
              <w:spacing w:line="240" w:lineRule="auto"/>
              <w:ind w:left="720" w:hanging="360"/>
              <w:contextualSpacing w:val="1"/>
              <w:rPr>
                <w:sz w:val="16"/>
                <w:szCs w:val="16"/>
                <w:u w:val="none"/>
              </w:rPr>
            </w:pPr>
            <w:r w:rsidDel="00000000" w:rsidR="00000000" w:rsidRPr="00000000">
              <w:rPr>
                <w:sz w:val="16"/>
                <w:szCs w:val="16"/>
                <w:rtl w:val="0"/>
              </w:rPr>
              <w:t xml:space="preserve">Are able to set goals and select appropriate activities, courses, programs and pathways that reflect their interests, skills and aspirations.</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8"/>
                <w:szCs w:val="18"/>
                <w:rtl w:val="0"/>
              </w:rPr>
              <w:t xml:space="preserve">DI TIPS</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Students have a wide range of product options.  They may select and complete the dish based on their own interests and tastes.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ICE</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Following the model of process- based approach to innovation, creativity and entrepreneurship by encouraging the application of key skills to a unique experience solving real world,</w:t>
            </w:r>
            <w:r w:rsidDel="00000000" w:rsidR="00000000" w:rsidRPr="00000000">
              <w:rPr>
                <w:b w:val="1"/>
                <w:sz w:val="16"/>
                <w:szCs w:val="16"/>
                <w:rtl w:val="0"/>
              </w:rPr>
              <w:t xml:space="preserve"> </w:t>
            </w:r>
            <w:r w:rsidDel="00000000" w:rsidR="00000000" w:rsidRPr="00000000">
              <w:rPr>
                <w:sz w:val="16"/>
                <w:szCs w:val="16"/>
                <w:rtl w:val="0"/>
              </w:rPr>
              <w:t xml:space="preserve">sector-relevant challenges, developed in consultation with employers/ sector partners.</w:t>
            </w:r>
          </w:p>
        </w:tc>
      </w:tr>
      <w:tr>
        <w:tc>
          <w:tcPr>
            <w:shd w:fill="cfe2f3"/>
            <w:tcMar>
              <w:top w:w="100.0" w:type="dxa"/>
              <w:left w:w="100.0" w:type="dxa"/>
              <w:bottom w:w="100.0" w:type="dxa"/>
              <w:right w:w="100.0" w:type="dxa"/>
            </w:tcMar>
          </w:tcPr>
          <w:p w:rsidR="00000000" w:rsidDel="00000000" w:rsidP="00000000" w:rsidRDefault="00000000" w:rsidRPr="00000000">
            <w:pPr>
              <w:pStyle w:val="Heading1"/>
              <w:spacing w:line="240" w:lineRule="auto"/>
              <w:contextualSpacing w:val="0"/>
              <w:rPr/>
            </w:pPr>
            <w:bookmarkStart w:colFirst="0" w:colLast="0" w:name="_e18ruoiwi0kp" w:id="4"/>
            <w:bookmarkEnd w:id="4"/>
            <w:r w:rsidDel="00000000" w:rsidR="00000000" w:rsidRPr="00000000">
              <w:rPr>
                <w:rtl w:val="0"/>
              </w:rPr>
              <w:t xml:space="preserve">PROJECT CRITERIA</w:t>
            </w:r>
          </w:p>
        </w:tc>
        <w:tc>
          <w:tcPr>
            <w:shd w:fill="fce5cd"/>
            <w:tcMar>
              <w:top w:w="100.0" w:type="dxa"/>
              <w:left w:w="100.0" w:type="dxa"/>
              <w:bottom w:w="100.0" w:type="dxa"/>
              <w:right w:w="100.0" w:type="dxa"/>
            </w:tcMar>
          </w:tcPr>
          <w:p w:rsidR="00000000" w:rsidDel="00000000" w:rsidP="00000000" w:rsidRDefault="00000000" w:rsidRPr="00000000">
            <w:pPr>
              <w:pStyle w:val="Heading1"/>
              <w:spacing w:line="240" w:lineRule="auto"/>
              <w:contextualSpacing w:val="0"/>
              <w:rPr/>
            </w:pPr>
            <w:bookmarkStart w:colFirst="0" w:colLast="0" w:name="_ku4a9kvpa5dh" w:id="5"/>
            <w:bookmarkEnd w:id="5"/>
            <w:r w:rsidDel="00000000" w:rsidR="00000000" w:rsidRPr="00000000">
              <w:rPr>
                <w:rtl w:val="0"/>
              </w:rPr>
              <w:t xml:space="preserve">EXAMPLES</w:t>
            </w:r>
          </w:p>
        </w:tc>
      </w:tr>
      <w:tr>
        <w:tc>
          <w:tcPr>
            <w:tcMar>
              <w:top w:w="100.0" w:type="dxa"/>
              <w:left w:w="100.0" w:type="dxa"/>
              <w:bottom w:w="100.0" w:type="dxa"/>
              <w:right w:w="100.0" w:type="dxa"/>
            </w:tcMar>
          </w:tcPr>
          <w:p w:rsidR="00000000" w:rsidDel="00000000" w:rsidP="00000000" w:rsidRDefault="00000000" w:rsidRPr="00000000">
            <w:pPr>
              <w:widowControl w:val="0"/>
              <w:spacing w:after="0" w:line="240" w:lineRule="auto"/>
              <w:ind w:left="0" w:firstLine="0"/>
              <w:contextualSpacing w:val="0"/>
              <w:rPr>
                <w:sz w:val="20"/>
                <w:szCs w:val="20"/>
              </w:rPr>
            </w:pPr>
            <w:r w:rsidDel="00000000" w:rsidR="00000000" w:rsidRPr="00000000">
              <w:rPr>
                <w:sz w:val="20"/>
                <w:szCs w:val="20"/>
                <w:rtl w:val="0"/>
              </w:rPr>
              <w:t xml:space="preserve">Scaffolding pieces required for successful project completion should be covered before students start their Stir Fry project block.</w:t>
            </w:r>
            <w:r w:rsidDel="00000000" w:rsidR="00000000" w:rsidRPr="00000000">
              <w:drawing>
                <wp:anchor allowOverlap="1" behindDoc="0" distB="0" distT="0" distL="114300" distR="114300" hidden="0" layoutInCell="0" locked="0" relativeHeight="0" simplePos="0">
                  <wp:simplePos x="0" y="0"/>
                  <wp:positionH relativeFrom="margin">
                    <wp:posOffset>4371975</wp:posOffset>
                  </wp:positionH>
                  <wp:positionV relativeFrom="paragraph">
                    <wp:posOffset>1367155</wp:posOffset>
                  </wp:positionV>
                  <wp:extent cx="1213485" cy="769620"/>
                  <wp:effectExtent b="38100" l="38100" r="38100" t="38100"/>
                  <wp:wrapSquare wrapText="bothSides" distB="0" distT="0" distL="114300" distR="114300"/>
                  <wp:docPr id="4" name="image09.jpg"/>
                  <a:graphic>
                    <a:graphicData uri="http://schemas.openxmlformats.org/drawingml/2006/picture">
                      <pic:pic>
                        <pic:nvPicPr>
                          <pic:cNvPr id="0" name="image09.jpg"/>
                          <pic:cNvPicPr preferRelativeResize="0"/>
                        </pic:nvPicPr>
                        <pic:blipFill>
                          <a:blip r:embed="rId6"/>
                          <a:srcRect b="0" l="0" r="0" t="0"/>
                          <a:stretch>
                            <a:fillRect/>
                          </a:stretch>
                        </pic:blipFill>
                        <pic:spPr>
                          <a:xfrm>
                            <a:off x="0" y="0"/>
                            <a:ext cx="1213485" cy="769620"/>
                          </a:xfrm>
                          <a:prstGeom prst="rect"/>
                          <a:ln w="38100">
                            <a:solidFill>
                              <a:srgbClr val="000000"/>
                            </a:solidFill>
                            <a:prstDash val="solid"/>
                          </a:ln>
                        </pic:spPr>
                      </pic:pic>
                    </a:graphicData>
                  </a:graphic>
                </wp:anchor>
              </w:drawing>
            </w:r>
            <w:r w:rsidDel="00000000" w:rsidR="00000000" w:rsidRPr="00000000">
              <w:drawing>
                <wp:anchor allowOverlap="1" behindDoc="0" distB="0" distT="0" distL="114300" distR="114300" hidden="0" layoutInCell="0" locked="0" relativeHeight="0" simplePos="0">
                  <wp:simplePos x="0" y="0"/>
                  <wp:positionH relativeFrom="margin">
                    <wp:posOffset>3467100</wp:posOffset>
                  </wp:positionH>
                  <wp:positionV relativeFrom="paragraph">
                    <wp:posOffset>1681480</wp:posOffset>
                  </wp:positionV>
                  <wp:extent cx="984885" cy="967740"/>
                  <wp:effectExtent b="38100" l="38100" r="38100" t="38100"/>
                  <wp:wrapSquare wrapText="bothSides" distB="0" distT="0" distL="114300" distR="114300"/>
                  <wp:docPr id="3" name="image08.jpg"/>
                  <a:graphic>
                    <a:graphicData uri="http://schemas.openxmlformats.org/drawingml/2006/picture">
                      <pic:pic>
                        <pic:nvPicPr>
                          <pic:cNvPr id="0" name="image08.jpg"/>
                          <pic:cNvPicPr preferRelativeResize="0"/>
                        </pic:nvPicPr>
                        <pic:blipFill>
                          <a:blip r:embed="rId7"/>
                          <a:srcRect b="0" l="0" r="0" t="0"/>
                          <a:stretch>
                            <a:fillRect/>
                          </a:stretch>
                        </pic:blipFill>
                        <pic:spPr>
                          <a:xfrm>
                            <a:off x="0" y="0"/>
                            <a:ext cx="984885" cy="967740"/>
                          </a:xfrm>
                          <a:prstGeom prst="rect"/>
                          <a:ln w="38100">
                            <a:solidFill>
                              <a:srgbClr val="000000"/>
                            </a:solidFill>
                            <a:prstDash val="solid"/>
                          </a:ln>
                        </pic:spPr>
                      </pic:pic>
                    </a:graphicData>
                  </a:graphic>
                </wp:anchor>
              </w:drawing>
            </w:r>
            <w:r w:rsidDel="00000000" w:rsidR="00000000" w:rsidRPr="00000000">
              <w:drawing>
                <wp:anchor allowOverlap="1" behindDoc="0" distB="0" distT="0" distL="114300" distR="114300" hidden="0" layoutInCell="0" locked="0" relativeHeight="0" simplePos="0">
                  <wp:simplePos x="0" y="0"/>
                  <wp:positionH relativeFrom="margin">
                    <wp:posOffset>4498340</wp:posOffset>
                  </wp:positionH>
                  <wp:positionV relativeFrom="paragraph">
                    <wp:posOffset>1681480</wp:posOffset>
                  </wp:positionV>
                  <wp:extent cx="1219835" cy="1193800"/>
                  <wp:effectExtent b="0" l="0" r="0" t="0"/>
                  <wp:wrapSquare wrapText="bothSides" distB="0" distT="0" distL="114300" distR="114300"/>
                  <wp:docPr id="5" name="image10.jpg"/>
                  <a:graphic>
                    <a:graphicData uri="http://schemas.openxmlformats.org/drawingml/2006/picture">
                      <pic:pic>
                        <pic:nvPicPr>
                          <pic:cNvPr id="0" name="image10.jpg"/>
                          <pic:cNvPicPr preferRelativeResize="0"/>
                        </pic:nvPicPr>
                        <pic:blipFill>
                          <a:blip r:embed="rId8"/>
                          <a:srcRect b="0" l="22453" r="30875" t="0"/>
                          <a:stretch>
                            <a:fillRect/>
                          </a:stretch>
                        </pic:blipFill>
                        <pic:spPr>
                          <a:xfrm>
                            <a:off x="0" y="0"/>
                            <a:ext cx="1219835" cy="1193800"/>
                          </a:xfrm>
                          <a:prstGeom prst="rect"/>
                          <a:ln/>
                        </pic:spPr>
                      </pic:pic>
                    </a:graphicData>
                  </a:graphic>
                </wp:anchor>
              </w:drawing>
            </w:r>
          </w:p>
          <w:p w:rsidR="00000000" w:rsidDel="00000000" w:rsidP="00000000" w:rsidRDefault="00000000" w:rsidRPr="00000000">
            <w:pPr>
              <w:widowControl w:val="0"/>
              <w:spacing w:after="0"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after="0" w:line="240" w:lineRule="auto"/>
              <w:ind w:left="0" w:firstLine="0"/>
              <w:contextualSpacing w:val="0"/>
              <w:rPr>
                <w:sz w:val="20"/>
                <w:szCs w:val="20"/>
              </w:rPr>
            </w:pPr>
            <w:r w:rsidDel="00000000" w:rsidR="00000000" w:rsidRPr="00000000">
              <w:rPr>
                <w:sz w:val="20"/>
                <w:szCs w:val="20"/>
                <w:rtl w:val="0"/>
              </w:rPr>
              <w:t xml:space="preserve">Criteria for planning piece includes:</w:t>
            </w:r>
          </w:p>
          <w:p w:rsidR="00000000" w:rsidDel="00000000" w:rsidP="00000000" w:rsidRDefault="00000000" w:rsidRPr="00000000">
            <w:pPr>
              <w:widowControl w:val="0"/>
              <w:spacing w:after="0"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1"/>
              </w:numPr>
              <w:spacing w:after="0" w:line="240" w:lineRule="auto"/>
              <w:ind w:left="450" w:hanging="360"/>
              <w:contextualSpacing w:val="1"/>
              <w:rPr>
                <w:sz w:val="20"/>
                <w:szCs w:val="20"/>
                <w:u w:val="none"/>
              </w:rPr>
            </w:pPr>
            <w:r w:rsidDel="00000000" w:rsidR="00000000" w:rsidRPr="00000000">
              <w:rPr>
                <w:sz w:val="20"/>
                <w:szCs w:val="20"/>
                <w:rtl w:val="0"/>
              </w:rPr>
              <w:t xml:space="preserve">Thorough research including reflection on four different recipes, sourced through any means the student selects (print, online, personal experience, people) and referenced in the brainstorming chart.</w:t>
            </w:r>
          </w:p>
          <w:p w:rsidR="00000000" w:rsidDel="00000000" w:rsidP="00000000" w:rsidRDefault="00000000" w:rsidRPr="00000000">
            <w:pPr>
              <w:widowControl w:val="0"/>
              <w:numPr>
                <w:ilvl w:val="0"/>
                <w:numId w:val="1"/>
              </w:numPr>
              <w:spacing w:after="0" w:line="240" w:lineRule="auto"/>
              <w:ind w:left="450" w:hanging="360"/>
              <w:contextualSpacing w:val="1"/>
              <w:rPr>
                <w:sz w:val="20"/>
                <w:szCs w:val="20"/>
                <w:u w:val="none"/>
              </w:rPr>
            </w:pPr>
            <w:r w:rsidDel="00000000" w:rsidR="00000000" w:rsidRPr="00000000">
              <w:rPr>
                <w:sz w:val="20"/>
                <w:szCs w:val="20"/>
                <w:rtl w:val="0"/>
              </w:rPr>
              <w:t xml:space="preserve">Demonstrating a knowledge of healthy changes, market trends, cultural influences </w:t>
            </w:r>
          </w:p>
          <w:p w:rsidR="00000000" w:rsidDel="00000000" w:rsidP="00000000" w:rsidRDefault="00000000" w:rsidRPr="00000000">
            <w:pPr>
              <w:widowControl w:val="0"/>
              <w:numPr>
                <w:ilvl w:val="0"/>
                <w:numId w:val="1"/>
              </w:numPr>
              <w:spacing w:after="0" w:line="240" w:lineRule="auto"/>
              <w:ind w:left="450" w:hanging="360"/>
              <w:contextualSpacing w:val="1"/>
              <w:rPr>
                <w:sz w:val="20"/>
                <w:szCs w:val="20"/>
                <w:u w:val="none"/>
              </w:rPr>
            </w:pPr>
            <w:r w:rsidDel="00000000" w:rsidR="00000000" w:rsidRPr="00000000">
              <w:rPr>
                <w:sz w:val="20"/>
                <w:szCs w:val="20"/>
                <w:rtl w:val="0"/>
              </w:rPr>
              <w:t xml:space="preserve">Recipe chart with clear methods of preparation</w:t>
            </w:r>
          </w:p>
          <w:p w:rsidR="00000000" w:rsidDel="00000000" w:rsidP="00000000" w:rsidRDefault="00000000" w:rsidRPr="00000000">
            <w:pPr>
              <w:widowControl w:val="0"/>
              <w:spacing w:after="0"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widowControl w:val="0"/>
              <w:spacing w:after="0" w:line="240" w:lineRule="auto"/>
              <w:ind w:left="0" w:firstLine="0"/>
              <w:contextualSpacing w:val="0"/>
              <w:rPr>
                <w:sz w:val="20"/>
                <w:szCs w:val="20"/>
              </w:rPr>
            </w:pPr>
            <w:r w:rsidDel="00000000" w:rsidR="00000000" w:rsidRPr="00000000">
              <w:rPr>
                <w:sz w:val="20"/>
                <w:szCs w:val="20"/>
                <w:rtl w:val="0"/>
              </w:rPr>
              <w:t xml:space="preserve">Criteria for dish evaluation includes:</w:t>
            </w:r>
          </w:p>
          <w:p w:rsidR="00000000" w:rsidDel="00000000" w:rsidP="00000000" w:rsidRDefault="00000000" w:rsidRPr="00000000">
            <w:pPr>
              <w:widowControl w:val="0"/>
              <w:spacing w:after="0" w:line="240" w:lineRule="auto"/>
              <w:ind w:left="0" w:firstLine="0"/>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20"/>
              </w:numPr>
              <w:spacing w:after="0" w:line="240" w:lineRule="auto"/>
              <w:ind w:left="450" w:hanging="360"/>
              <w:contextualSpacing w:val="1"/>
              <w:rPr>
                <w:sz w:val="20"/>
                <w:szCs w:val="20"/>
                <w:u w:val="none"/>
              </w:rPr>
            </w:pPr>
            <w:r w:rsidDel="00000000" w:rsidR="00000000" w:rsidRPr="00000000">
              <w:rPr>
                <w:sz w:val="20"/>
                <w:szCs w:val="20"/>
                <w:rtl w:val="0"/>
              </w:rPr>
              <w:t xml:space="preserve">Resourceful and independent preparation</w:t>
            </w:r>
          </w:p>
          <w:p w:rsidR="00000000" w:rsidDel="00000000" w:rsidP="00000000" w:rsidRDefault="00000000" w:rsidRPr="00000000">
            <w:pPr>
              <w:widowControl w:val="0"/>
              <w:numPr>
                <w:ilvl w:val="0"/>
                <w:numId w:val="20"/>
              </w:numPr>
              <w:spacing w:after="0" w:line="240" w:lineRule="auto"/>
              <w:ind w:left="450" w:hanging="360"/>
              <w:contextualSpacing w:val="1"/>
              <w:rPr>
                <w:sz w:val="20"/>
                <w:szCs w:val="20"/>
                <w:u w:val="none"/>
              </w:rPr>
            </w:pPr>
            <w:r w:rsidDel="00000000" w:rsidR="00000000" w:rsidRPr="00000000">
              <w:rPr>
                <w:sz w:val="20"/>
                <w:szCs w:val="20"/>
                <w:rtl w:val="0"/>
              </w:rPr>
              <w:t xml:space="preserve">3-5 different vegetable cuts</w:t>
            </w:r>
          </w:p>
          <w:p w:rsidR="00000000" w:rsidDel="00000000" w:rsidP="00000000" w:rsidRDefault="00000000" w:rsidRPr="00000000">
            <w:pPr>
              <w:widowControl w:val="0"/>
              <w:numPr>
                <w:ilvl w:val="0"/>
                <w:numId w:val="20"/>
              </w:numPr>
              <w:spacing w:after="0" w:line="240" w:lineRule="auto"/>
              <w:ind w:left="450" w:hanging="360"/>
              <w:contextualSpacing w:val="1"/>
              <w:rPr>
                <w:sz w:val="20"/>
                <w:szCs w:val="20"/>
                <w:u w:val="none"/>
              </w:rPr>
            </w:pPr>
            <w:r w:rsidDel="00000000" w:rsidR="00000000" w:rsidRPr="00000000">
              <w:rPr>
                <w:sz w:val="20"/>
                <w:szCs w:val="20"/>
                <w:rtl w:val="0"/>
              </w:rPr>
              <w:t xml:space="preserve">Proper mise en place preparation and storage</w:t>
            </w:r>
          </w:p>
          <w:p w:rsidR="00000000" w:rsidDel="00000000" w:rsidP="00000000" w:rsidRDefault="00000000" w:rsidRPr="00000000">
            <w:pPr>
              <w:widowControl w:val="0"/>
              <w:numPr>
                <w:ilvl w:val="0"/>
                <w:numId w:val="20"/>
              </w:numPr>
              <w:spacing w:after="0" w:line="240" w:lineRule="auto"/>
              <w:ind w:left="450" w:hanging="360"/>
              <w:contextualSpacing w:val="1"/>
              <w:rPr>
                <w:sz w:val="20"/>
                <w:szCs w:val="20"/>
                <w:u w:val="none"/>
              </w:rPr>
            </w:pPr>
            <w:r w:rsidDel="00000000" w:rsidR="00000000" w:rsidRPr="00000000">
              <w:rPr>
                <w:sz w:val="20"/>
                <w:szCs w:val="20"/>
                <w:rtl w:val="0"/>
              </w:rPr>
              <w:t xml:space="preserve">Appropriate kitchen professionalism</w:t>
            </w:r>
          </w:p>
          <w:p w:rsidR="00000000" w:rsidDel="00000000" w:rsidP="00000000" w:rsidRDefault="00000000" w:rsidRPr="00000000">
            <w:pPr>
              <w:widowControl w:val="0"/>
              <w:numPr>
                <w:ilvl w:val="0"/>
                <w:numId w:val="20"/>
              </w:numPr>
              <w:spacing w:after="0" w:line="240" w:lineRule="auto"/>
              <w:ind w:left="450" w:hanging="360"/>
              <w:contextualSpacing w:val="1"/>
              <w:rPr>
                <w:sz w:val="20"/>
                <w:szCs w:val="20"/>
                <w:u w:val="none"/>
              </w:rPr>
            </w:pPr>
            <w:r w:rsidDel="00000000" w:rsidR="00000000" w:rsidRPr="00000000">
              <w:rPr>
                <w:sz w:val="20"/>
                <w:szCs w:val="20"/>
                <w:rtl w:val="0"/>
              </w:rPr>
              <w:t xml:space="preserve">Timely dish preparation and service</w:t>
            </w:r>
          </w:p>
          <w:p w:rsidR="00000000" w:rsidDel="00000000" w:rsidP="00000000" w:rsidRDefault="00000000" w:rsidRPr="00000000">
            <w:pPr>
              <w:widowControl w:val="0"/>
              <w:numPr>
                <w:ilvl w:val="0"/>
                <w:numId w:val="20"/>
              </w:numPr>
              <w:spacing w:after="0" w:line="240" w:lineRule="auto"/>
              <w:ind w:left="450" w:hanging="360"/>
              <w:contextualSpacing w:val="1"/>
              <w:rPr>
                <w:sz w:val="20"/>
                <w:szCs w:val="20"/>
                <w:u w:val="none"/>
              </w:rPr>
            </w:pPr>
            <w:r w:rsidDel="00000000" w:rsidR="00000000" w:rsidRPr="00000000">
              <w:rPr>
                <w:sz w:val="20"/>
                <w:szCs w:val="20"/>
                <w:rtl w:val="0"/>
              </w:rPr>
              <w:t xml:space="preserve">Attractive and appetizing plating</w:t>
            </w:r>
          </w:p>
          <w:p w:rsidR="00000000" w:rsidDel="00000000" w:rsidP="00000000" w:rsidRDefault="00000000" w:rsidRPr="00000000">
            <w:pPr>
              <w:widowControl w:val="0"/>
              <w:numPr>
                <w:ilvl w:val="0"/>
                <w:numId w:val="20"/>
              </w:numPr>
              <w:spacing w:after="0" w:line="240" w:lineRule="auto"/>
              <w:ind w:left="450" w:hanging="360"/>
              <w:contextualSpacing w:val="1"/>
              <w:rPr>
                <w:sz w:val="20"/>
                <w:szCs w:val="20"/>
                <w:u w:val="none"/>
              </w:rPr>
            </w:pPr>
            <w:r w:rsidDel="00000000" w:rsidR="00000000" w:rsidRPr="00000000">
              <w:rPr>
                <w:sz w:val="20"/>
                <w:szCs w:val="20"/>
                <w:rtl w:val="0"/>
              </w:rPr>
              <w:t xml:space="preserve">Correct temperature of dish served</w:t>
            </w:r>
          </w:p>
          <w:p w:rsidR="00000000" w:rsidDel="00000000" w:rsidP="00000000" w:rsidRDefault="00000000" w:rsidRPr="00000000">
            <w:pPr>
              <w:widowControl w:val="0"/>
              <w:numPr>
                <w:ilvl w:val="0"/>
                <w:numId w:val="20"/>
              </w:numPr>
              <w:spacing w:after="0" w:line="240" w:lineRule="auto"/>
              <w:ind w:left="450" w:hanging="360"/>
              <w:contextualSpacing w:val="1"/>
              <w:rPr>
                <w:sz w:val="20"/>
                <w:szCs w:val="20"/>
                <w:u w:val="none"/>
              </w:rPr>
            </w:pPr>
            <w:r w:rsidDel="00000000" w:rsidR="00000000" w:rsidRPr="00000000">
              <w:rPr>
                <w:sz w:val="20"/>
                <w:szCs w:val="20"/>
                <w:rtl w:val="0"/>
              </w:rPr>
              <w:t xml:space="preserve">Desired consistency and flavour </w:t>
            </w:r>
          </w:p>
          <w:p w:rsidR="00000000" w:rsidDel="00000000" w:rsidP="00000000" w:rsidRDefault="00000000" w:rsidRPr="00000000">
            <w:pPr>
              <w:widowControl w:val="0"/>
              <w:numPr>
                <w:ilvl w:val="0"/>
                <w:numId w:val="20"/>
              </w:numPr>
              <w:spacing w:after="0" w:line="240" w:lineRule="auto"/>
              <w:ind w:left="450" w:hanging="360"/>
              <w:contextualSpacing w:val="1"/>
              <w:rPr>
                <w:sz w:val="20"/>
                <w:szCs w:val="20"/>
                <w:u w:val="none"/>
              </w:rPr>
            </w:pPr>
            <w:r w:rsidDel="00000000" w:rsidR="00000000" w:rsidRPr="00000000">
              <w:rPr>
                <w:sz w:val="20"/>
                <w:szCs w:val="20"/>
                <w:rtl w:val="0"/>
              </w:rPr>
              <w:t xml:space="preserve">Desired texture</w:t>
            </w:r>
          </w:p>
          <w:p w:rsidR="00000000" w:rsidDel="00000000" w:rsidP="00000000" w:rsidRDefault="00000000" w:rsidRPr="00000000">
            <w:pPr>
              <w:widowControl w:val="0"/>
              <w:spacing w:after="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line="240" w:lineRule="auto"/>
              <w:contextualSpacing w:val="0"/>
              <w:rPr>
                <w:sz w:val="20"/>
                <w:szCs w:val="20"/>
              </w:rPr>
            </w:pPr>
            <w:r w:rsidDel="00000000" w:rsidR="00000000" w:rsidRPr="00000000">
              <w:rPr>
                <w:sz w:val="20"/>
                <w:szCs w:val="20"/>
                <w:rtl w:val="0"/>
              </w:rPr>
              <w:t xml:space="preserve">Criteria for Kitchen practices:</w:t>
            </w:r>
          </w:p>
          <w:p w:rsidR="00000000" w:rsidDel="00000000" w:rsidP="00000000" w:rsidRDefault="00000000" w:rsidRPr="00000000">
            <w:pPr>
              <w:widowControl w:val="0"/>
              <w:spacing w:after="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13"/>
              </w:numPr>
              <w:spacing w:after="0" w:line="240" w:lineRule="auto"/>
              <w:ind w:left="450" w:hanging="360"/>
              <w:contextualSpacing w:val="1"/>
              <w:rPr>
                <w:sz w:val="20"/>
                <w:szCs w:val="20"/>
                <w:u w:val="none"/>
              </w:rPr>
            </w:pPr>
            <w:r w:rsidDel="00000000" w:rsidR="00000000" w:rsidRPr="00000000">
              <w:rPr>
                <w:sz w:val="20"/>
                <w:szCs w:val="20"/>
                <w:rtl w:val="0"/>
              </w:rPr>
              <w:t xml:space="preserve">Equipment knowledge</w:t>
            </w:r>
          </w:p>
          <w:p w:rsidR="00000000" w:rsidDel="00000000" w:rsidP="00000000" w:rsidRDefault="00000000" w:rsidRPr="00000000">
            <w:pPr>
              <w:widowControl w:val="0"/>
              <w:numPr>
                <w:ilvl w:val="0"/>
                <w:numId w:val="13"/>
              </w:numPr>
              <w:spacing w:after="0" w:line="240" w:lineRule="auto"/>
              <w:ind w:left="450" w:hanging="360"/>
              <w:contextualSpacing w:val="1"/>
              <w:rPr>
                <w:sz w:val="20"/>
                <w:szCs w:val="20"/>
                <w:u w:val="none"/>
              </w:rPr>
            </w:pPr>
            <w:r w:rsidDel="00000000" w:rsidR="00000000" w:rsidRPr="00000000">
              <w:rPr>
                <w:sz w:val="20"/>
                <w:szCs w:val="20"/>
                <w:rtl w:val="0"/>
              </w:rPr>
              <w:t xml:space="preserve">Production problem solving</w:t>
            </w:r>
          </w:p>
          <w:p w:rsidR="00000000" w:rsidDel="00000000" w:rsidP="00000000" w:rsidRDefault="00000000" w:rsidRPr="00000000">
            <w:pPr>
              <w:widowControl w:val="0"/>
              <w:numPr>
                <w:ilvl w:val="0"/>
                <w:numId w:val="13"/>
              </w:numPr>
              <w:spacing w:after="0" w:line="240" w:lineRule="auto"/>
              <w:ind w:left="450" w:hanging="360"/>
              <w:contextualSpacing w:val="1"/>
              <w:rPr>
                <w:sz w:val="20"/>
                <w:szCs w:val="20"/>
                <w:u w:val="none"/>
              </w:rPr>
            </w:pPr>
            <w:r w:rsidDel="00000000" w:rsidR="00000000" w:rsidRPr="00000000">
              <w:rPr>
                <w:sz w:val="20"/>
                <w:szCs w:val="20"/>
                <w:rtl w:val="0"/>
              </w:rPr>
              <w:t xml:space="preserve">Personal hygiene</w:t>
            </w:r>
          </w:p>
          <w:p w:rsidR="00000000" w:rsidDel="00000000" w:rsidP="00000000" w:rsidRDefault="00000000" w:rsidRPr="00000000">
            <w:pPr>
              <w:widowControl w:val="0"/>
              <w:numPr>
                <w:ilvl w:val="0"/>
                <w:numId w:val="13"/>
              </w:numPr>
              <w:spacing w:after="0" w:line="240" w:lineRule="auto"/>
              <w:ind w:left="450" w:hanging="360"/>
              <w:contextualSpacing w:val="1"/>
              <w:rPr>
                <w:sz w:val="20"/>
                <w:szCs w:val="20"/>
                <w:u w:val="none"/>
              </w:rPr>
            </w:pPr>
            <w:r w:rsidDel="00000000" w:rsidR="00000000" w:rsidRPr="00000000">
              <w:rPr>
                <w:sz w:val="20"/>
                <w:szCs w:val="20"/>
                <w:rtl w:val="0"/>
              </w:rPr>
              <w:t xml:space="preserve">Time management</w:t>
            </w:r>
          </w:p>
          <w:p w:rsidR="00000000" w:rsidDel="00000000" w:rsidP="00000000" w:rsidRDefault="00000000" w:rsidRPr="00000000">
            <w:pPr>
              <w:widowControl w:val="0"/>
              <w:numPr>
                <w:ilvl w:val="0"/>
                <w:numId w:val="13"/>
              </w:numPr>
              <w:spacing w:after="0" w:line="240" w:lineRule="auto"/>
              <w:ind w:left="450" w:hanging="360"/>
              <w:contextualSpacing w:val="1"/>
              <w:rPr>
                <w:sz w:val="20"/>
                <w:szCs w:val="20"/>
                <w:u w:val="none"/>
              </w:rPr>
            </w:pPr>
            <w:r w:rsidDel="00000000" w:rsidR="00000000" w:rsidRPr="00000000">
              <w:rPr>
                <w:sz w:val="20"/>
                <w:szCs w:val="20"/>
                <w:rtl w:val="0"/>
              </w:rPr>
              <w:t xml:space="preserve">Sanitation and Safe food handling</w:t>
            </w:r>
          </w:p>
          <w:p w:rsidR="00000000" w:rsidDel="00000000" w:rsidP="00000000" w:rsidRDefault="00000000" w:rsidRPr="00000000">
            <w:pPr>
              <w:widowControl w:val="0"/>
              <w:numPr>
                <w:ilvl w:val="0"/>
                <w:numId w:val="13"/>
              </w:numPr>
              <w:spacing w:after="0" w:line="240" w:lineRule="auto"/>
              <w:ind w:left="450" w:hanging="360"/>
              <w:contextualSpacing w:val="1"/>
              <w:rPr>
                <w:sz w:val="20"/>
                <w:szCs w:val="20"/>
                <w:u w:val="none"/>
              </w:rPr>
            </w:pPr>
            <w:r w:rsidDel="00000000" w:rsidR="00000000" w:rsidRPr="00000000">
              <w:rPr>
                <w:sz w:val="20"/>
                <w:szCs w:val="20"/>
                <w:rtl w:val="0"/>
              </w:rPr>
              <w:t xml:space="preserve">Safe knife handling </w:t>
            </w:r>
          </w:p>
          <w:p w:rsidR="00000000" w:rsidDel="00000000" w:rsidP="00000000" w:rsidRDefault="00000000" w:rsidRPr="00000000">
            <w:pPr>
              <w:widowControl w:val="0"/>
              <w:numPr>
                <w:ilvl w:val="0"/>
                <w:numId w:val="13"/>
              </w:numPr>
              <w:spacing w:after="0" w:line="240" w:lineRule="auto"/>
              <w:ind w:left="450" w:hanging="360"/>
              <w:contextualSpacing w:val="1"/>
              <w:rPr>
                <w:sz w:val="20"/>
                <w:szCs w:val="20"/>
                <w:u w:val="none"/>
              </w:rPr>
            </w:pPr>
            <w:r w:rsidDel="00000000" w:rsidR="00000000" w:rsidRPr="00000000">
              <w:rPr>
                <w:sz w:val="20"/>
                <w:szCs w:val="20"/>
                <w:rtl w:val="0"/>
              </w:rPr>
              <w:t xml:space="preserve">Knife cuts and cutting skills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before="12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Examples (but not limited to):</w:t>
            </w:r>
          </w:p>
          <w:p w:rsidR="00000000" w:rsidDel="00000000" w:rsidP="00000000" w:rsidRDefault="00000000" w:rsidRPr="00000000">
            <w:pPr>
              <w:widowControl w:val="0"/>
              <w:spacing w:line="240" w:lineRule="auto"/>
              <w:ind w:left="0" w:firstLine="0"/>
              <w:contextualSpacing w:val="0"/>
              <w:rPr>
                <w:sz w:val="18"/>
                <w:szCs w:val="18"/>
              </w:rPr>
            </w:pPr>
            <w:r w:rsidDel="00000000" w:rsidR="00000000" w:rsidRPr="00000000">
              <w:rPr>
                <w:sz w:val="18"/>
                <w:szCs w:val="18"/>
                <w:rtl w:val="0"/>
              </w:rPr>
              <w:t xml:space="preserve">Knife Cuts- julienne, dice, mince, paysanne, chiffonade…</w:t>
            </w:r>
          </w:p>
          <w:p w:rsidR="00000000" w:rsidDel="00000000" w:rsidP="00000000" w:rsidRDefault="00000000" w:rsidRPr="00000000">
            <w:pPr>
              <w:widowControl w:val="0"/>
              <w:spacing w:line="240" w:lineRule="auto"/>
              <w:ind w:left="0" w:firstLine="0"/>
              <w:contextualSpacing w:val="0"/>
              <w:rPr>
                <w:sz w:val="18"/>
                <w:szCs w:val="18"/>
              </w:rPr>
            </w:pPr>
            <w:r w:rsidDel="00000000" w:rsidR="00000000" w:rsidRPr="00000000">
              <w:rPr>
                <w:rtl w:val="0"/>
              </w:rPr>
            </w:r>
          </w:p>
          <w:p w:rsidR="00000000" w:rsidDel="00000000" w:rsidP="00000000" w:rsidRDefault="00000000" w:rsidRPr="00000000">
            <w:pPr>
              <w:widowControl w:val="0"/>
              <w:spacing w:line="240" w:lineRule="auto"/>
              <w:ind w:left="0" w:firstLine="0"/>
              <w:contextualSpacing w:val="0"/>
              <w:rPr>
                <w:sz w:val="18"/>
                <w:szCs w:val="18"/>
              </w:rPr>
            </w:pPr>
            <w:r w:rsidDel="00000000" w:rsidR="00000000" w:rsidRPr="00000000">
              <w:rPr>
                <w:sz w:val="18"/>
                <w:szCs w:val="18"/>
                <w:rtl w:val="0"/>
              </w:rPr>
              <w:t xml:space="preserve">Market trends- organic, gluten free, locally sourced, vegan, fusion cuisine…</w:t>
            </w:r>
          </w:p>
          <w:p w:rsidR="00000000" w:rsidDel="00000000" w:rsidP="00000000" w:rsidRDefault="00000000" w:rsidRPr="00000000">
            <w:pPr>
              <w:widowControl w:val="0"/>
              <w:spacing w:line="240" w:lineRule="auto"/>
              <w:ind w:left="0" w:firstLine="0"/>
              <w:contextualSpacing w:val="0"/>
              <w:rPr>
                <w:sz w:val="18"/>
                <w:szCs w:val="18"/>
              </w:rPr>
            </w:pPr>
            <w:r w:rsidDel="00000000" w:rsidR="00000000" w:rsidRPr="00000000">
              <w:rPr>
                <w:rtl w:val="0"/>
              </w:rPr>
            </w:r>
          </w:p>
          <w:p w:rsidR="00000000" w:rsidDel="00000000" w:rsidP="00000000" w:rsidRDefault="00000000" w:rsidRPr="00000000">
            <w:pPr>
              <w:widowControl w:val="0"/>
              <w:spacing w:line="240" w:lineRule="auto"/>
              <w:ind w:left="0" w:firstLine="0"/>
              <w:contextualSpacing w:val="0"/>
              <w:rPr>
                <w:sz w:val="18"/>
                <w:szCs w:val="18"/>
              </w:rPr>
            </w:pPr>
            <w:r w:rsidDel="00000000" w:rsidR="00000000" w:rsidRPr="00000000">
              <w:rPr>
                <w:sz w:val="18"/>
                <w:szCs w:val="18"/>
                <w:rtl w:val="0"/>
              </w:rPr>
              <w:t xml:space="preserve">Healthy changes-reduced sodium, sugar, trans fats.  Increased nutritional value, fiber...</w:t>
            </w:r>
          </w:p>
          <w:p w:rsidR="00000000" w:rsidDel="00000000" w:rsidP="00000000" w:rsidRDefault="00000000" w:rsidRPr="00000000">
            <w:pPr>
              <w:widowControl w:val="0"/>
              <w:spacing w:line="240" w:lineRule="auto"/>
              <w:ind w:left="0" w:firstLine="0"/>
              <w:contextualSpacing w:val="0"/>
              <w:rPr>
                <w:sz w:val="18"/>
                <w:szCs w:val="18"/>
              </w:rPr>
            </w:pPr>
            <w:r w:rsidDel="00000000" w:rsidR="00000000" w:rsidRPr="00000000">
              <w:rPr>
                <w:rtl w:val="0"/>
              </w:rPr>
            </w:r>
          </w:p>
          <w:p w:rsidR="00000000" w:rsidDel="00000000" w:rsidP="00000000" w:rsidRDefault="00000000" w:rsidRPr="00000000">
            <w:pPr>
              <w:widowControl w:val="0"/>
              <w:spacing w:line="240" w:lineRule="auto"/>
              <w:ind w:left="0" w:firstLine="0"/>
              <w:contextualSpacing w:val="0"/>
              <w:rPr>
                <w:sz w:val="18"/>
                <w:szCs w:val="18"/>
              </w:rPr>
            </w:pPr>
            <w:r w:rsidDel="00000000" w:rsidR="00000000" w:rsidRPr="00000000">
              <w:rPr>
                <w:sz w:val="18"/>
                <w:szCs w:val="18"/>
                <w:rtl w:val="0"/>
              </w:rPr>
              <w:t xml:space="preserve">Cultural influences- Kosher, FNMI, Muslim, Islam...</w:t>
            </w:r>
          </w:p>
          <w:p w:rsidR="00000000" w:rsidDel="00000000" w:rsidP="00000000" w:rsidRDefault="00000000" w:rsidRPr="00000000">
            <w:pPr>
              <w:widowControl w:val="0"/>
              <w:spacing w:line="240" w:lineRule="auto"/>
              <w:contextualSpacing w:val="0"/>
              <w:rPr>
                <w:sz w:val="16"/>
                <w:szCs w:val="16"/>
              </w:rPr>
            </w:pPr>
            <w:r w:rsidDel="00000000" w:rsidR="00000000" w:rsidRPr="00000000">
              <w:rPr>
                <w:rtl w:val="0"/>
              </w:rPr>
            </w:r>
          </w:p>
          <w:p w:rsidR="00000000" w:rsidDel="00000000" w:rsidP="00000000" w:rsidRDefault="00000000" w:rsidRPr="00000000">
            <w:pPr>
              <w:widowControl w:val="0"/>
              <w:spacing w:line="240" w:lineRule="auto"/>
              <w:contextualSpacing w:val="0"/>
              <w:rPr>
                <w:sz w:val="16"/>
                <w:szCs w:val="16"/>
              </w:rPr>
            </w:pPr>
            <w:r w:rsidDel="00000000" w:rsidR="00000000" w:rsidRPr="00000000">
              <w:rPr>
                <w:rtl w:val="0"/>
              </w:rPr>
            </w:r>
          </w:p>
          <w:p w:rsidR="00000000" w:rsidDel="00000000" w:rsidP="00000000" w:rsidRDefault="00000000" w:rsidRPr="00000000">
            <w:pPr>
              <w:widowControl w:val="0"/>
              <w:spacing w:line="240" w:lineRule="auto"/>
              <w:contextualSpacing w:val="0"/>
              <w:rPr>
                <w:sz w:val="16"/>
                <w:szCs w:val="16"/>
              </w:rPr>
            </w:pPr>
            <w:r w:rsidDel="00000000" w:rsidR="00000000" w:rsidRPr="00000000">
              <w:drawing>
                <wp:inline distB="114300" distT="114300" distL="114300" distR="114300">
                  <wp:extent cx="2333625" cy="1752600"/>
                  <wp:effectExtent b="0" l="0" r="0" t="0"/>
                  <wp:docPr id="1" name="image06.jpg"/>
                  <a:graphic>
                    <a:graphicData uri="http://schemas.openxmlformats.org/drawingml/2006/picture">
                      <pic:pic>
                        <pic:nvPicPr>
                          <pic:cNvPr id="0" name="image06.jpg"/>
                          <pic:cNvPicPr preferRelativeResize="0"/>
                        </pic:nvPicPr>
                        <pic:blipFill>
                          <a:blip r:embed="rId9"/>
                          <a:srcRect b="0" l="0" r="0" t="0"/>
                          <a:stretch>
                            <a:fillRect/>
                          </a:stretch>
                        </pic:blipFill>
                        <pic:spPr>
                          <a:xfrm>
                            <a:off x="0" y="0"/>
                            <a:ext cx="2333625" cy="1752600"/>
                          </a:xfrm>
                          <a:prstGeom prst="rect"/>
                          <a:ln/>
                        </pic:spPr>
                      </pic:pic>
                    </a:graphicData>
                  </a:graphic>
                </wp:inline>
              </w:drawing>
            </w:r>
            <w:r w:rsidDel="00000000" w:rsidR="00000000" w:rsidRPr="00000000">
              <w:rPr>
                <w:rtl w:val="0"/>
              </w:rPr>
            </w:r>
          </w:p>
          <w:p w:rsidR="00000000" w:rsidDel="00000000" w:rsidP="00000000" w:rsidRDefault="00000000" w:rsidRPr="00000000">
            <w:pPr>
              <w:widowControl w:val="0"/>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widowControl w:val="0"/>
              <w:spacing w:line="240" w:lineRule="auto"/>
              <w:contextualSpacing w:val="0"/>
              <w:rPr>
                <w:b w:val="1"/>
                <w:sz w:val="18"/>
                <w:szCs w:val="18"/>
              </w:rPr>
            </w:pPr>
            <w:r w:rsidDel="00000000" w:rsidR="00000000" w:rsidRPr="00000000">
              <w:rPr>
                <w:b w:val="1"/>
                <w:sz w:val="18"/>
                <w:szCs w:val="18"/>
                <w:rtl w:val="0"/>
              </w:rPr>
              <w:t xml:space="preserve">Equity and inclusive education:</w:t>
            </w:r>
          </w:p>
          <w:p w:rsidR="00000000" w:rsidDel="00000000" w:rsidP="00000000" w:rsidRDefault="00000000" w:rsidRPr="00000000">
            <w:pPr>
              <w:widowControl w:val="0"/>
              <w:spacing w:line="240" w:lineRule="auto"/>
              <w:contextualSpacing w:val="0"/>
              <w:rPr>
                <w:sz w:val="18"/>
                <w:szCs w:val="18"/>
              </w:rPr>
            </w:pPr>
            <w:r w:rsidDel="00000000" w:rsidR="00000000" w:rsidRPr="00000000">
              <w:rPr>
                <w:rtl w:val="0"/>
              </w:rPr>
            </w:r>
          </w:p>
          <w:p w:rsidR="00000000" w:rsidDel="00000000" w:rsidP="00000000" w:rsidRDefault="00000000" w:rsidRPr="00000000">
            <w:pPr>
              <w:widowControl w:val="0"/>
              <w:spacing w:line="240" w:lineRule="auto"/>
              <w:contextualSpacing w:val="0"/>
              <w:rPr>
                <w:sz w:val="18"/>
                <w:szCs w:val="18"/>
              </w:rPr>
            </w:pPr>
            <w:r w:rsidDel="00000000" w:rsidR="00000000" w:rsidRPr="00000000">
              <w:rPr>
                <w:sz w:val="18"/>
                <w:szCs w:val="18"/>
                <w:rtl w:val="0"/>
              </w:rPr>
              <w:t xml:space="preserve">Schools are expected to give student authentic and relevant opportunities to learn about diverse histories, cultures, and perspectives. Lessons, projects, and related resources should allow students to see themselves reflected in the curriculum (e.g., providing information about women’s contributions to science and technology, about Black inventors, about Aboriginal beliefs and practices related to the environment; using texts written by gay/lesbian authors). Students need to feel engaged in and empowered by what they are learning, supported by the teachers and staff from whom they are learning, and welcomed in the environment in which they are learning.</w:t>
            </w:r>
          </w:p>
          <w:p w:rsidR="00000000" w:rsidDel="00000000" w:rsidP="00000000" w:rsidRDefault="00000000" w:rsidRPr="00000000">
            <w:pPr>
              <w:widowControl w:val="0"/>
              <w:spacing w:line="240" w:lineRule="auto"/>
              <w:contextualSpacing w:val="0"/>
              <w:rPr>
                <w:sz w:val="18"/>
                <w:szCs w:val="18"/>
              </w:rPr>
            </w:pPr>
            <w:r w:rsidDel="00000000" w:rsidR="00000000" w:rsidRPr="00000000">
              <w:rPr>
                <w:rtl w:val="0"/>
              </w:rPr>
            </w:r>
          </w:p>
          <w:p w:rsidR="00000000" w:rsidDel="00000000" w:rsidP="00000000" w:rsidRDefault="00000000" w:rsidRPr="00000000">
            <w:pPr>
              <w:widowControl w:val="0"/>
              <w:spacing w:line="240" w:lineRule="auto"/>
              <w:contextualSpacing w:val="0"/>
              <w:rPr>
                <w:sz w:val="18"/>
                <w:szCs w:val="18"/>
              </w:rPr>
            </w:pP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FNMI Connection</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To address the schools will strive to “employ instructional methods designed to enhance the learning of all First Nation, Métis, and Inuit students”, it is recommended that students research some First Nation, Métis, and Inuit food products and flavours.</w:t>
            </w:r>
          </w:p>
          <w:p w:rsidR="00000000" w:rsidDel="00000000" w:rsidP="00000000" w:rsidRDefault="00000000" w:rsidRPr="00000000">
            <w:pPr>
              <w:widowControl w:val="0"/>
              <w:spacing w:line="240" w:lineRule="auto"/>
              <w:contextualSpacing w:val="0"/>
              <w:rPr>
                <w:sz w:val="16"/>
                <w:szCs w:val="16"/>
              </w:rPr>
            </w:pPr>
            <w:r w:rsidDel="00000000" w:rsidR="00000000" w:rsidRPr="00000000">
              <w:rPr>
                <w:rtl w:val="0"/>
              </w:rPr>
            </w:r>
          </w:p>
        </w:tc>
      </w:tr>
      <w:tr>
        <w:trPr>
          <w:trHeight w:val="420" w:hRule="atLeast"/>
        </w:trPr>
        <w:tc>
          <w:tcPr>
            <w:gridSpan w:val="2"/>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ind w:left="281" w:firstLine="0"/>
              <w:contextualSpacing w:val="0"/>
              <w:rPr/>
            </w:pPr>
            <w:bookmarkStart w:colFirst="0" w:colLast="0" w:name="_sj2pciytpl63" w:id="6"/>
            <w:bookmarkEnd w:id="6"/>
            <w:r w:rsidDel="00000000" w:rsidR="00000000" w:rsidRPr="00000000">
              <w:rPr>
                <w:rtl w:val="0"/>
              </w:rPr>
              <w:t xml:space="preserve">WEBSITE SAMPLES</w:t>
            </w:r>
          </w:p>
        </w:tc>
      </w:tr>
      <w:tr>
        <w:trPr>
          <w:trHeight w:val="420" w:hRule="atLeast"/>
        </w:trPr>
        <w:tc>
          <w:tcPr>
            <w:gridSpan w:val="2"/>
            <w:tcMar>
              <w:top w:w="100.0" w:type="dxa"/>
              <w:left w:w="100.0" w:type="dxa"/>
              <w:bottom w:w="100.0" w:type="dxa"/>
              <w:right w:w="100.0" w:type="dxa"/>
            </w:tcMar>
          </w:tcPr>
          <w:p w:rsidR="00000000" w:rsidDel="00000000" w:rsidP="00000000" w:rsidRDefault="00000000" w:rsidRPr="00000000">
            <w:pPr>
              <w:widowControl w:val="0"/>
              <w:numPr>
                <w:ilvl w:val="1"/>
                <w:numId w:val="3"/>
              </w:numPr>
              <w:spacing w:before="0" w:line="240" w:lineRule="auto"/>
              <w:ind w:left="551" w:hanging="270"/>
              <w:contextualSpacing w:val="1"/>
              <w:rPr>
                <w:sz w:val="18"/>
                <w:szCs w:val="18"/>
              </w:rPr>
            </w:pPr>
            <w:r w:rsidDel="00000000" w:rsidR="00000000" w:rsidRPr="00000000">
              <w:rPr>
                <w:sz w:val="20"/>
                <w:szCs w:val="20"/>
                <w:rtl w:val="0"/>
              </w:rPr>
              <w:t xml:space="preserve">Rouxbe.com</w:t>
            </w:r>
          </w:p>
          <w:p w:rsidR="00000000" w:rsidDel="00000000" w:rsidP="00000000" w:rsidRDefault="00000000" w:rsidRPr="00000000">
            <w:pPr>
              <w:widowControl w:val="0"/>
              <w:numPr>
                <w:ilvl w:val="1"/>
                <w:numId w:val="3"/>
              </w:numPr>
              <w:spacing w:before="0" w:line="240" w:lineRule="auto"/>
              <w:ind w:left="551" w:hanging="270"/>
              <w:contextualSpacing w:val="1"/>
              <w:rPr>
                <w:sz w:val="20"/>
                <w:szCs w:val="20"/>
                <w:u w:val="none"/>
              </w:rPr>
            </w:pPr>
            <w:hyperlink r:id="rId10">
              <w:r w:rsidDel="00000000" w:rsidR="00000000" w:rsidRPr="00000000">
                <w:rPr>
                  <w:color w:val="1155cc"/>
                  <w:sz w:val="20"/>
                  <w:szCs w:val="20"/>
                  <w:u w:val="single"/>
                  <w:rtl w:val="0"/>
                </w:rPr>
                <w:t xml:space="preserve">https://www.youtube.com/watch?v=nyiaPDYhnYg</w:t>
              </w:r>
            </w:hyperlink>
            <w:r w:rsidDel="00000000" w:rsidR="00000000" w:rsidRPr="00000000">
              <w:rPr>
                <w:sz w:val="20"/>
                <w:szCs w:val="20"/>
                <w:rtl w:val="0"/>
              </w:rPr>
              <w:t xml:space="preserve"> (Jamie Oliver Stir Fry Tips)</w:t>
            </w:r>
          </w:p>
          <w:p w:rsidR="00000000" w:rsidDel="00000000" w:rsidP="00000000" w:rsidRDefault="00000000" w:rsidRPr="00000000">
            <w:pPr>
              <w:widowControl w:val="0"/>
              <w:numPr>
                <w:ilvl w:val="1"/>
                <w:numId w:val="3"/>
              </w:numPr>
              <w:spacing w:before="0" w:line="240" w:lineRule="auto"/>
              <w:ind w:left="551" w:hanging="270"/>
              <w:contextualSpacing w:val="1"/>
              <w:rPr>
                <w:sz w:val="20"/>
                <w:szCs w:val="20"/>
                <w:u w:val="none"/>
              </w:rPr>
            </w:pPr>
            <w:hyperlink r:id="rId11">
              <w:r w:rsidDel="00000000" w:rsidR="00000000" w:rsidRPr="00000000">
                <w:rPr>
                  <w:color w:val="1155cc"/>
                  <w:sz w:val="20"/>
                  <w:szCs w:val="20"/>
                  <w:u w:val="single"/>
                  <w:rtl w:val="0"/>
                </w:rPr>
                <w:t xml:space="preserve">http://www.seriouseats.com/2015/09/stir-fry-recipes.html</w:t>
              </w:r>
            </w:hyperlink>
            <w:r w:rsidDel="00000000" w:rsidR="00000000" w:rsidRPr="00000000">
              <w:rPr>
                <w:sz w:val="20"/>
                <w:szCs w:val="20"/>
                <w:rtl w:val="0"/>
              </w:rPr>
              <w:t xml:space="preserve"> (The Wok is Your Best Friend)</w:t>
            </w:r>
          </w:p>
        </w:tc>
      </w:tr>
    </w:tbl>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p w:rsidR="00000000" w:rsidDel="00000000" w:rsidP="00000000" w:rsidRDefault="00000000" w:rsidRPr="00000000">
      <w:pPr>
        <w:tabs>
          <w:tab w:val="left" w:pos="0"/>
          <w:tab w:val="left" w:pos="360"/>
          <w:tab w:val="left" w:pos="720"/>
        </w:tabs>
        <w:contextualSpacing w:val="0"/>
        <w:rPr/>
      </w:pPr>
      <w:r w:rsidDel="00000000" w:rsidR="00000000" w:rsidRPr="00000000">
        <w:rPr>
          <w:rtl w:val="0"/>
        </w:rPr>
      </w:r>
    </w:p>
    <w:tbl>
      <w:tblPr>
        <w:tblStyle w:val="Table3"/>
        <w:bidiVisual w:val="0"/>
        <w:tblW w:w="9735.0" w:type="dxa"/>
        <w:jc w:val="center"/>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0"/>
        <w:gridCol w:w="2730"/>
        <w:gridCol w:w="750"/>
        <w:gridCol w:w="2250"/>
        <w:gridCol w:w="1155"/>
        <w:gridCol w:w="2040"/>
        <w:tblGridChange w:id="0">
          <w:tblGrid>
            <w:gridCol w:w="810"/>
            <w:gridCol w:w="2730"/>
            <w:gridCol w:w="750"/>
            <w:gridCol w:w="2250"/>
            <w:gridCol w:w="1155"/>
            <w:gridCol w:w="2040"/>
          </w:tblGrid>
        </w:tblGridChange>
      </w:tblGrid>
      <w:tr>
        <w:trPr>
          <w:trHeight w:val="660" w:hRule="atLeast"/>
        </w:trPr>
        <w:tc>
          <w:tcPr>
            <w:gridSpan w:val="6"/>
            <w:tcBorders>
              <w:top w:color="000000" w:space="0" w:sz="4" w:val="single"/>
              <w:bottom w:color="000000" w:space="0" w:sz="4" w:val="single"/>
            </w:tcBorders>
            <w:shd w:fill="cfe2f3"/>
            <w:vAlign w:val="center"/>
          </w:tcPr>
          <w:p w:rsidR="00000000" w:rsidDel="00000000" w:rsidP="00000000" w:rsidRDefault="00000000" w:rsidRPr="00000000">
            <w:pPr>
              <w:pStyle w:val="Heading1"/>
              <w:keepNext w:val="1"/>
              <w:keepLines w:val="1"/>
              <w:tabs>
                <w:tab w:val="left" w:pos="0"/>
              </w:tabs>
              <w:spacing w:line="240" w:lineRule="auto"/>
              <w:ind w:left="57" w:right="57" w:firstLine="0"/>
              <w:contextualSpacing w:val="0"/>
              <w:rPr/>
            </w:pPr>
            <w:bookmarkStart w:colFirst="0" w:colLast="0" w:name="_hi6mysken57u" w:id="7"/>
            <w:bookmarkEnd w:id="7"/>
            <w:r w:rsidDel="00000000" w:rsidR="00000000" w:rsidRPr="00000000">
              <w:rPr>
                <w:rtl w:val="0"/>
              </w:rPr>
              <w:t xml:space="preserve">PROJECT SYNOPSIS and TIMELINES</w:t>
            </w:r>
          </w:p>
        </w:tc>
      </w:tr>
      <w:tr>
        <w:trPr>
          <w:trHeight w:val="360" w:hRule="atLeast"/>
        </w:trPr>
        <w:tc>
          <w:tcPr>
            <w:tcBorders>
              <w:top w:color="000000" w:space="0" w:sz="4" w:val="single"/>
              <w:bottom w:color="000000" w:space="0" w:sz="4" w:val="single"/>
            </w:tcBorders>
            <w:shd w:fill="fce5cd"/>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 #</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pPr>
            <w:r w:rsidDel="00000000" w:rsidR="00000000" w:rsidRPr="00000000">
              <w:rPr>
                <w:b w:val="1"/>
                <w:rtl w:val="0"/>
              </w:rPr>
              <w:t xml:space="preserve">Activity Title/Name</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keepLines w:val="1"/>
              <w:tabs>
                <w:tab w:val="left" w:pos="0"/>
              </w:tabs>
              <w:spacing w:line="240" w:lineRule="auto"/>
              <w:ind w:left="57" w:right="57" w:firstLine="0"/>
              <w:contextualSpacing w:val="0"/>
              <w:jc w:val="both"/>
              <w:rPr>
                <w:sz w:val="12"/>
                <w:szCs w:val="12"/>
              </w:rPr>
            </w:pPr>
            <w:r w:rsidDel="00000000" w:rsidR="00000000" w:rsidRPr="00000000">
              <w:rPr>
                <w:b w:val="1"/>
                <w:sz w:val="12"/>
                <w:szCs w:val="12"/>
                <w:rtl w:val="0"/>
              </w:rPr>
              <w:t xml:space="preserve">Time</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both"/>
              <w:rPr>
                <w:sz w:val="12"/>
                <w:szCs w:val="12"/>
              </w:rPr>
            </w:pPr>
            <w:r w:rsidDel="00000000" w:rsidR="00000000" w:rsidRPr="00000000">
              <w:rPr>
                <w:b w:val="1"/>
                <w:sz w:val="12"/>
                <w:szCs w:val="12"/>
                <w:rtl w:val="0"/>
              </w:rPr>
              <w:t xml:space="preserve">(hrs)</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sz w:val="20"/>
                <w:szCs w:val="20"/>
              </w:rPr>
            </w:pPr>
            <w:r w:rsidDel="00000000" w:rsidR="00000000" w:rsidRPr="00000000">
              <w:rPr>
                <w:b w:val="1"/>
                <w:sz w:val="20"/>
                <w:szCs w:val="20"/>
                <w:rtl w:val="0"/>
              </w:rPr>
              <w:t xml:space="preserve">Curriculum Expectations</w:t>
            </w:r>
            <w:r w:rsidDel="00000000" w:rsidR="00000000" w:rsidRPr="00000000">
              <w:rPr>
                <w:rtl w:val="0"/>
              </w:rPr>
            </w:r>
          </w:p>
        </w:tc>
        <w:tc>
          <w:tcPr>
            <w:tcBorders>
              <w:top w:color="000000" w:space="0" w:sz="4" w:val="single"/>
              <w:bottom w:color="000000" w:space="0" w:sz="4" w:val="single"/>
            </w:tcBorders>
            <w:shd w:fill="fce5cd"/>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Assessment</w:t>
            </w: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&amp; Evaluation</w:t>
            </w:r>
            <w:r w:rsidDel="00000000" w:rsidR="00000000" w:rsidRPr="00000000">
              <w:rPr>
                <w:rtl w:val="0"/>
              </w:rPr>
            </w:r>
          </w:p>
        </w:tc>
        <w:tc>
          <w:tcPr>
            <w:tcBorders>
              <w:top w:color="000000" w:space="0" w:sz="4" w:val="single"/>
              <w:bottom w:color="000000" w:space="0" w:sz="4" w:val="single"/>
            </w:tcBorders>
            <w:shd w:fill="fff2cc"/>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b w:val="1"/>
                <w:sz w:val="18"/>
                <w:szCs w:val="18"/>
                <w:rtl w:val="0"/>
              </w:rPr>
              <w:t xml:space="preserve">Connections</w:t>
            </w:r>
            <w:r w:rsidDel="00000000" w:rsidR="00000000" w:rsidRPr="00000000">
              <w:rPr>
                <w:rtl w:val="0"/>
              </w:rPr>
            </w:r>
          </w:p>
        </w:tc>
      </w:tr>
      <w:tr>
        <w:trPr>
          <w:trHeight w:val="120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1.1</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Stir Fry Research</w:t>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Standard Recipe Writing</w:t>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Stir Fry Planning</w:t>
            </w:r>
          </w:p>
        </w:tc>
        <w:tc>
          <w:tcPr>
            <w:tcBorders>
              <w:top w:color="000000" w:space="0" w:sz="4" w:val="single"/>
              <w:bottom w:color="000000" w:space="0" w:sz="4" w:val="single"/>
            </w:tcBorders>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5.0</w:t>
            </w:r>
          </w:p>
        </w:tc>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rtl w:val="0"/>
              </w:rPr>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sz w:val="16"/>
                <w:szCs w:val="16"/>
                <w:rtl w:val="0"/>
              </w:rPr>
              <w:t xml:space="preserve">A 2.1, 2.2, 2.3</w:t>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sz w:val="16"/>
                <w:szCs w:val="16"/>
                <w:rtl w:val="0"/>
              </w:rPr>
              <w:t xml:space="preserve">A 3.1, 3.2, 3.3</w:t>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sz w:val="16"/>
                <w:szCs w:val="16"/>
                <w:rtl w:val="0"/>
              </w:rPr>
              <w:t xml:space="preserve">B 1.1, 1.2, 1.3, </w:t>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sz w:val="16"/>
                <w:szCs w:val="16"/>
                <w:rtl w:val="0"/>
              </w:rPr>
              <w:t xml:space="preserve">B 2.1, 2.2, 2.3, 2.4, 2.6, 2.7</w:t>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sz w:val="16"/>
                <w:szCs w:val="16"/>
                <w:rtl w:val="0"/>
              </w:rPr>
              <w:t xml:space="preserve">B 3.1, 3.2</w:t>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sz w:val="16"/>
                <w:szCs w:val="16"/>
                <w:rtl w:val="0"/>
              </w:rPr>
              <w:t xml:space="preserve">C 1.1, 1.3, 1.4</w:t>
            </w:r>
          </w:p>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sz w:val="16"/>
                <w:szCs w:val="16"/>
                <w:rtl w:val="0"/>
              </w:rPr>
              <w:t xml:space="preserve">D 1.1</w:t>
            </w:r>
          </w:p>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rtl w:val="0"/>
              </w:rPr>
            </w:r>
          </w:p>
          <w:p w:rsidR="00000000" w:rsidDel="00000000" w:rsidP="00000000" w:rsidRDefault="00000000" w:rsidRPr="00000000">
            <w:pPr>
              <w:tabs>
                <w:tab w:val="left" w:pos="0"/>
              </w:tabs>
              <w:spacing w:line="240" w:lineRule="auto"/>
              <w:ind w:left="0" w:right="57" w:firstLine="0"/>
              <w:contextualSpacing w:val="0"/>
              <w:rPr>
                <w:sz w:val="20"/>
                <w:szCs w:val="20"/>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numPr>
                <w:ilvl w:val="0"/>
                <w:numId w:val="4"/>
              </w:numPr>
              <w:tabs>
                <w:tab w:val="left" w:pos="317"/>
              </w:tabs>
              <w:spacing w:line="240" w:lineRule="auto"/>
              <w:ind w:left="317" w:right="57" w:hanging="142"/>
              <w:rPr>
                <w:sz w:val="20"/>
                <w:szCs w:val="20"/>
              </w:rPr>
            </w:pPr>
            <w:r w:rsidDel="00000000" w:rsidR="00000000" w:rsidRPr="00000000">
              <w:rPr>
                <w:sz w:val="20"/>
                <w:szCs w:val="20"/>
                <w:rtl w:val="0"/>
              </w:rPr>
              <w:t xml:space="preserve">K/U</w:t>
            </w:r>
          </w:p>
          <w:p w:rsidR="00000000" w:rsidDel="00000000" w:rsidP="00000000" w:rsidRDefault="00000000" w:rsidRPr="00000000">
            <w:pPr>
              <w:numPr>
                <w:ilvl w:val="0"/>
                <w:numId w:val="4"/>
              </w:numPr>
              <w:tabs>
                <w:tab w:val="left" w:pos="317"/>
              </w:tabs>
              <w:spacing w:line="240" w:lineRule="auto"/>
              <w:ind w:left="317" w:right="57" w:hanging="142"/>
              <w:rPr>
                <w:sz w:val="20"/>
                <w:szCs w:val="20"/>
              </w:rPr>
            </w:pPr>
            <w:r w:rsidDel="00000000" w:rsidR="00000000" w:rsidRPr="00000000">
              <w:rPr>
                <w:sz w:val="20"/>
                <w:szCs w:val="20"/>
                <w:rtl w:val="0"/>
              </w:rPr>
              <w:t xml:space="preserve">T</w:t>
            </w:r>
          </w:p>
          <w:p w:rsidR="00000000" w:rsidDel="00000000" w:rsidP="00000000" w:rsidRDefault="00000000" w:rsidRPr="00000000">
            <w:pPr>
              <w:numPr>
                <w:ilvl w:val="0"/>
                <w:numId w:val="4"/>
              </w:numPr>
              <w:tabs>
                <w:tab w:val="left" w:pos="317"/>
              </w:tabs>
              <w:spacing w:line="240" w:lineRule="auto"/>
              <w:ind w:left="317" w:right="57" w:hanging="142"/>
              <w:rPr>
                <w:sz w:val="20"/>
                <w:szCs w:val="20"/>
                <w:u w:val="none"/>
              </w:rPr>
            </w:pPr>
            <w:r w:rsidDel="00000000" w:rsidR="00000000" w:rsidRPr="00000000">
              <w:rPr>
                <w:sz w:val="20"/>
                <w:szCs w:val="20"/>
                <w:rtl w:val="0"/>
              </w:rPr>
              <w:t xml:space="preserve">A</w:t>
            </w:r>
          </w:p>
          <w:p w:rsidR="00000000" w:rsidDel="00000000" w:rsidP="00000000" w:rsidRDefault="00000000" w:rsidRPr="00000000">
            <w:pPr>
              <w:numPr>
                <w:ilvl w:val="0"/>
                <w:numId w:val="4"/>
              </w:numPr>
              <w:tabs>
                <w:tab w:val="left" w:pos="317"/>
              </w:tabs>
              <w:spacing w:line="240" w:lineRule="auto"/>
              <w:ind w:left="317" w:right="57" w:hanging="142"/>
              <w:rPr>
                <w:sz w:val="20"/>
                <w:szCs w:val="20"/>
                <w:u w:val="none"/>
              </w:rPr>
            </w:pPr>
            <w:r w:rsidDel="00000000" w:rsidR="00000000" w:rsidRPr="00000000">
              <w:rPr>
                <w:sz w:val="20"/>
                <w:szCs w:val="20"/>
                <w:rtl w:val="0"/>
              </w:rPr>
              <w:t xml:space="preserve">C</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Ontario Curriculum</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Growing Success</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DI</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SEF</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Math Literacy</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Literacy</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Equity Inclusive…</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ICE</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FNMI First Nations, Metis</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sz w:val="16"/>
                <w:szCs w:val="16"/>
                <w:u w:val="none"/>
              </w:rPr>
            </w:pPr>
            <w:r w:rsidDel="00000000" w:rsidR="00000000" w:rsidRPr="00000000">
              <w:rPr>
                <w:sz w:val="16"/>
                <w:szCs w:val="16"/>
                <w:rtl w:val="0"/>
              </w:rPr>
              <w:t xml:space="preserve">OSP</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sz w:val="16"/>
                <w:szCs w:val="16"/>
                <w:u w:val="none"/>
              </w:rPr>
            </w:pPr>
            <w:r w:rsidDel="00000000" w:rsidR="00000000" w:rsidRPr="00000000">
              <w:rPr>
                <w:sz w:val="16"/>
                <w:szCs w:val="16"/>
                <w:rtl w:val="0"/>
              </w:rPr>
              <w:t xml:space="preserve">SHSM</w:t>
            </w:r>
          </w:p>
        </w:tc>
      </w:tr>
      <w:tr>
        <w:trPr>
          <w:trHeight w:val="12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pPr>
            <w:r w:rsidDel="00000000" w:rsidR="00000000" w:rsidRPr="00000000">
              <w:rPr>
                <w:sz w:val="20"/>
                <w:szCs w:val="20"/>
                <w:rtl w:val="0"/>
              </w:rPr>
              <w:t xml:space="preserve">1.2</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rPr>
                <w:sz w:val="16"/>
                <w:szCs w:val="16"/>
              </w:rPr>
            </w:pPr>
            <w:r w:rsidDel="00000000" w:rsidR="00000000" w:rsidRPr="00000000">
              <w:rPr>
                <w:sz w:val="20"/>
                <w:szCs w:val="20"/>
                <w:rtl w:val="0"/>
              </w:rPr>
              <w:t xml:space="preserve">Stir Fry Production and Kitchen Professionalism</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2.0</w:t>
            </w:r>
          </w:p>
        </w:tc>
        <w:tc>
          <w:tcPr>
            <w:tcBorders>
              <w:top w:color="000000" w:space="0" w:sz="4" w:val="single"/>
              <w:bottom w:color="000000" w:space="0" w:sz="4" w:val="single"/>
            </w:tcBorders>
            <w:vAlign w:val="center"/>
          </w:tcPr>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2.1, 2.2, 2.3</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A 3.1, 3.2, 3.3</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B 1.1, 1.2, 1.3</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B 2.1, 2.2, 2.3, 2.4, 2.5, 2.6, 2.7, 2.8</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C 1.3</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D 1.1, 1.2, 1.3, 1.4</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D 2.2</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D 3.7, 3.8</w:t>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pPr>
              <w:numPr>
                <w:ilvl w:val="0"/>
                <w:numId w:val="4"/>
              </w:numPr>
              <w:tabs>
                <w:tab w:val="left" w:pos="317"/>
              </w:tabs>
              <w:spacing w:line="240" w:lineRule="auto"/>
              <w:ind w:left="317" w:right="57" w:hanging="142"/>
              <w:rPr>
                <w:sz w:val="20"/>
                <w:szCs w:val="20"/>
              </w:rPr>
            </w:pPr>
            <w:r w:rsidDel="00000000" w:rsidR="00000000" w:rsidRPr="00000000">
              <w:rPr>
                <w:sz w:val="20"/>
                <w:szCs w:val="20"/>
                <w:rtl w:val="0"/>
              </w:rPr>
              <w:t xml:space="preserve">K/U</w:t>
            </w:r>
          </w:p>
          <w:p w:rsidR="00000000" w:rsidDel="00000000" w:rsidP="00000000" w:rsidRDefault="00000000" w:rsidRPr="00000000">
            <w:pPr>
              <w:numPr>
                <w:ilvl w:val="0"/>
                <w:numId w:val="4"/>
              </w:numPr>
              <w:tabs>
                <w:tab w:val="left" w:pos="317"/>
              </w:tabs>
              <w:spacing w:line="240" w:lineRule="auto"/>
              <w:ind w:left="317" w:right="57" w:hanging="142"/>
              <w:rPr>
                <w:sz w:val="20"/>
                <w:szCs w:val="20"/>
              </w:rPr>
            </w:pPr>
            <w:r w:rsidDel="00000000" w:rsidR="00000000" w:rsidRPr="00000000">
              <w:rPr>
                <w:sz w:val="20"/>
                <w:szCs w:val="20"/>
                <w:rtl w:val="0"/>
              </w:rPr>
              <w:t xml:space="preserve">T</w:t>
            </w:r>
          </w:p>
          <w:p w:rsidR="00000000" w:rsidDel="00000000" w:rsidP="00000000" w:rsidRDefault="00000000" w:rsidRPr="00000000">
            <w:pPr>
              <w:numPr>
                <w:ilvl w:val="0"/>
                <w:numId w:val="4"/>
              </w:numPr>
              <w:tabs>
                <w:tab w:val="left" w:pos="317"/>
              </w:tabs>
              <w:spacing w:line="240" w:lineRule="auto"/>
              <w:ind w:left="317" w:right="57" w:hanging="142"/>
              <w:rPr>
                <w:sz w:val="20"/>
                <w:szCs w:val="20"/>
              </w:rPr>
            </w:pPr>
            <w:r w:rsidDel="00000000" w:rsidR="00000000" w:rsidRPr="00000000">
              <w:rPr>
                <w:sz w:val="20"/>
                <w:szCs w:val="20"/>
                <w:rtl w:val="0"/>
              </w:rPr>
              <w:t xml:space="preserve">A</w:t>
            </w:r>
          </w:p>
          <w:p w:rsidR="00000000" w:rsidDel="00000000" w:rsidP="00000000" w:rsidRDefault="00000000" w:rsidRPr="00000000">
            <w:pPr>
              <w:numPr>
                <w:ilvl w:val="0"/>
                <w:numId w:val="4"/>
              </w:numPr>
              <w:tabs>
                <w:tab w:val="left" w:pos="317"/>
              </w:tabs>
              <w:spacing w:line="240" w:lineRule="auto"/>
              <w:ind w:left="317" w:right="57" w:hanging="142"/>
              <w:rPr>
                <w:sz w:val="20"/>
                <w:szCs w:val="20"/>
              </w:rPr>
            </w:pPr>
            <w:r w:rsidDel="00000000" w:rsidR="00000000" w:rsidRPr="00000000">
              <w:rPr>
                <w:sz w:val="20"/>
                <w:szCs w:val="20"/>
                <w:rtl w:val="0"/>
              </w:rPr>
              <w:t xml:space="preserve">C</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Ontario Curriculum</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Growing Success</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DI</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SEF</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Math Literacy</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Literacy</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Equity Inclusive…</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ICE</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FNMI First Nations, Metis</w:t>
              <w:tab/>
            </w:r>
            <w:r w:rsidDel="00000000" w:rsidR="00000000" w:rsidRPr="00000000">
              <w:rPr>
                <w:rtl w:val="0"/>
              </w:rPr>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sz w:val="16"/>
                <w:szCs w:val="16"/>
                <w:u w:val="none"/>
              </w:rPr>
            </w:pPr>
            <w:r w:rsidDel="00000000" w:rsidR="00000000" w:rsidRPr="00000000">
              <w:rPr>
                <w:sz w:val="16"/>
                <w:szCs w:val="16"/>
                <w:rtl w:val="0"/>
              </w:rPr>
              <w:t xml:space="preserve">OSP</w:t>
            </w:r>
          </w:p>
          <w:p w:rsidR="00000000" w:rsidDel="00000000" w:rsidP="00000000" w:rsidRDefault="00000000" w:rsidRPr="00000000">
            <w:pPr>
              <w:numPr>
                <w:ilvl w:val="0"/>
                <w:numId w:val="6"/>
              </w:numPr>
              <w:tabs>
                <w:tab w:val="left" w:pos="0"/>
              </w:tabs>
              <w:spacing w:after="0" w:before="0" w:line="240" w:lineRule="auto"/>
              <w:ind w:left="176" w:right="57" w:hanging="180"/>
              <w:contextualSpacing w:val="1"/>
              <w:rPr>
                <w:b w:val="0"/>
                <w:color w:val="000000"/>
                <w:sz w:val="16"/>
                <w:szCs w:val="16"/>
              </w:rPr>
            </w:pPr>
            <w:r w:rsidDel="00000000" w:rsidR="00000000" w:rsidRPr="00000000">
              <w:rPr>
                <w:sz w:val="16"/>
                <w:szCs w:val="16"/>
                <w:rtl w:val="0"/>
              </w:rPr>
              <w:t xml:space="preserve">SHSM</w:t>
            </w:r>
            <w:r w:rsidDel="00000000" w:rsidR="00000000" w:rsidRPr="00000000">
              <w:rPr>
                <w:rFonts w:ascii="Arial" w:cs="Arial" w:eastAsia="Arial" w:hAnsi="Arial"/>
                <w:b w:val="0"/>
                <w:color w:val="000000"/>
                <w:sz w:val="16"/>
                <w:szCs w:val="16"/>
                <w:rtl w:val="0"/>
              </w:rPr>
              <w:tab/>
            </w:r>
          </w:p>
        </w:tc>
      </w:tr>
      <w:tr>
        <w:trPr>
          <w:trHeight w:val="1260" w:hRule="atLeast"/>
        </w:trPr>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1.3</w:t>
            </w:r>
          </w:p>
        </w:tc>
        <w:tc>
          <w:tcPr>
            <w:tcBorders>
              <w:top w:color="000000" w:space="0" w:sz="4" w:val="single"/>
              <w:bottom w:color="000000" w:space="0" w:sz="4" w:val="single"/>
            </w:tcBorders>
            <w:vAlign w:val="center"/>
          </w:tcPr>
          <w:p w:rsidR="00000000" w:rsidDel="00000000" w:rsidP="00000000" w:rsidRDefault="00000000" w:rsidRPr="00000000">
            <w:pPr>
              <w:tabs>
                <w:tab w:val="left" w:pos="0"/>
              </w:tabs>
              <w:spacing w:line="240" w:lineRule="auto"/>
              <w:ind w:left="57" w:right="57" w:firstLine="0"/>
              <w:contextualSpacing w:val="0"/>
              <w:rPr>
                <w:sz w:val="20"/>
                <w:szCs w:val="20"/>
              </w:rPr>
            </w:pPr>
            <w:r w:rsidDel="00000000" w:rsidR="00000000" w:rsidRPr="00000000">
              <w:rPr>
                <w:sz w:val="20"/>
                <w:szCs w:val="20"/>
                <w:rtl w:val="0"/>
              </w:rPr>
              <w:t xml:space="preserve">Stir Fry Reflection and Self Evaluation</w:t>
            </w:r>
          </w:p>
        </w:tc>
        <w:tc>
          <w:tcPr>
            <w:tcBorders>
              <w:top w:color="000000" w:space="0" w:sz="4" w:val="single"/>
              <w:bottom w:color="000000" w:space="0" w:sz="4" w:val="single"/>
            </w:tcBorders>
            <w:vAlign w:val="center"/>
          </w:tcPr>
          <w:p w:rsidR="00000000" w:rsidDel="00000000" w:rsidP="00000000" w:rsidRDefault="00000000" w:rsidRPr="00000000">
            <w:pPr>
              <w:keepNext w:val="1"/>
              <w:keepLines w:val="1"/>
              <w:tabs>
                <w:tab w:val="left" w:pos="0"/>
              </w:tabs>
              <w:spacing w:line="240" w:lineRule="auto"/>
              <w:ind w:left="57" w:right="57" w:firstLine="0"/>
              <w:contextualSpacing w:val="0"/>
              <w:jc w:val="center"/>
              <w:rPr>
                <w:sz w:val="20"/>
                <w:szCs w:val="20"/>
              </w:rPr>
            </w:pPr>
            <w:r w:rsidDel="00000000" w:rsidR="00000000" w:rsidRPr="00000000">
              <w:rPr>
                <w:sz w:val="20"/>
                <w:szCs w:val="20"/>
                <w:rtl w:val="0"/>
              </w:rPr>
              <w:t xml:space="preserve">1.0</w:t>
            </w:r>
          </w:p>
        </w:tc>
        <w:tc>
          <w:tcPr>
            <w:tcBorders>
              <w:top w:color="000000" w:space="0" w:sz="4" w:val="single"/>
              <w:bottom w:color="000000" w:space="0" w:sz="4" w:val="single"/>
            </w:tcBorders>
            <w:vAlign w:val="center"/>
          </w:tcPr>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A 2.1, 2.2, 2.3</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A 3.1</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B 1.3</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B 2.1, 2.2, 2.3, 2.4, 2.6, 2.7</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C 1.3</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D 1.1, 1.2, 1.3, 1.4</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D 2.2</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D 3.3, 3.6, 3.7, 3.8</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4"/>
              </w:numPr>
              <w:tabs>
                <w:tab w:val="left" w:pos="317"/>
              </w:tabs>
              <w:spacing w:line="240" w:lineRule="auto"/>
              <w:ind w:left="317" w:right="57" w:hanging="142"/>
              <w:contextualSpacing w:val="1"/>
              <w:rPr>
                <w:sz w:val="20"/>
                <w:szCs w:val="20"/>
              </w:rPr>
            </w:pPr>
            <w:r w:rsidDel="00000000" w:rsidR="00000000" w:rsidRPr="00000000">
              <w:rPr>
                <w:sz w:val="20"/>
                <w:szCs w:val="20"/>
                <w:rtl w:val="0"/>
              </w:rPr>
              <w:t xml:space="preserve">K/U</w:t>
            </w:r>
          </w:p>
          <w:p w:rsidR="00000000" w:rsidDel="00000000" w:rsidP="00000000" w:rsidRDefault="00000000" w:rsidRPr="00000000">
            <w:pPr>
              <w:numPr>
                <w:ilvl w:val="0"/>
                <w:numId w:val="4"/>
              </w:numPr>
              <w:tabs>
                <w:tab w:val="left" w:pos="317"/>
              </w:tabs>
              <w:spacing w:line="240" w:lineRule="auto"/>
              <w:ind w:left="317" w:right="57" w:hanging="142"/>
              <w:contextualSpacing w:val="1"/>
              <w:rPr>
                <w:sz w:val="20"/>
                <w:szCs w:val="20"/>
              </w:rPr>
            </w:pPr>
            <w:r w:rsidDel="00000000" w:rsidR="00000000" w:rsidRPr="00000000">
              <w:rPr>
                <w:sz w:val="20"/>
                <w:szCs w:val="20"/>
                <w:rtl w:val="0"/>
              </w:rPr>
              <w:t xml:space="preserve">T</w:t>
            </w:r>
          </w:p>
          <w:p w:rsidR="00000000" w:rsidDel="00000000" w:rsidP="00000000" w:rsidRDefault="00000000" w:rsidRPr="00000000">
            <w:pPr>
              <w:numPr>
                <w:ilvl w:val="0"/>
                <w:numId w:val="4"/>
              </w:numPr>
              <w:tabs>
                <w:tab w:val="left" w:pos="317"/>
              </w:tabs>
              <w:spacing w:line="240" w:lineRule="auto"/>
              <w:ind w:left="317" w:right="57" w:hanging="142"/>
              <w:contextualSpacing w:val="1"/>
              <w:rPr>
                <w:sz w:val="20"/>
                <w:szCs w:val="20"/>
              </w:rPr>
            </w:pPr>
            <w:r w:rsidDel="00000000" w:rsidR="00000000" w:rsidRPr="00000000">
              <w:rPr>
                <w:sz w:val="20"/>
                <w:szCs w:val="20"/>
                <w:rtl w:val="0"/>
              </w:rPr>
              <w:t xml:space="preserve">A</w:t>
            </w:r>
          </w:p>
          <w:p w:rsidR="00000000" w:rsidDel="00000000" w:rsidP="00000000" w:rsidRDefault="00000000" w:rsidRPr="00000000">
            <w:pPr>
              <w:numPr>
                <w:ilvl w:val="0"/>
                <w:numId w:val="4"/>
              </w:numPr>
              <w:tabs>
                <w:tab w:val="left" w:pos="317"/>
              </w:tabs>
              <w:spacing w:line="240" w:lineRule="auto"/>
              <w:ind w:left="317" w:right="57" w:hanging="142"/>
              <w:contextualSpacing w:val="1"/>
              <w:rPr>
                <w:sz w:val="20"/>
                <w:szCs w:val="20"/>
              </w:rPr>
            </w:pPr>
            <w:r w:rsidDel="00000000" w:rsidR="00000000" w:rsidRPr="00000000">
              <w:rPr>
                <w:sz w:val="20"/>
                <w:szCs w:val="20"/>
                <w:rtl w:val="0"/>
              </w:rPr>
              <w:t xml:space="preserve">C</w:t>
            </w:r>
          </w:p>
        </w:tc>
        <w:tc>
          <w:tcPr>
            <w:tcBorders>
              <w:top w:color="000000" w:space="0" w:sz="4" w:val="single"/>
              <w:bottom w:color="000000" w:space="0" w:sz="4" w:val="single"/>
            </w:tcBorders>
            <w:vAlign w:val="center"/>
          </w:tcPr>
          <w:p w:rsidR="00000000" w:rsidDel="00000000" w:rsidP="00000000" w:rsidRDefault="00000000" w:rsidRPr="00000000">
            <w:pPr>
              <w:numPr>
                <w:ilvl w:val="0"/>
                <w:numId w:val="6"/>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Ontario Curriculum</w:t>
            </w:r>
          </w:p>
          <w:p w:rsidR="00000000" w:rsidDel="00000000" w:rsidP="00000000" w:rsidRDefault="00000000" w:rsidRPr="00000000">
            <w:pPr>
              <w:numPr>
                <w:ilvl w:val="0"/>
                <w:numId w:val="6"/>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Growing Success</w:t>
            </w:r>
          </w:p>
          <w:p w:rsidR="00000000" w:rsidDel="00000000" w:rsidP="00000000" w:rsidRDefault="00000000" w:rsidRPr="00000000">
            <w:pPr>
              <w:numPr>
                <w:ilvl w:val="0"/>
                <w:numId w:val="6"/>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DI</w:t>
            </w:r>
          </w:p>
          <w:p w:rsidR="00000000" w:rsidDel="00000000" w:rsidP="00000000" w:rsidRDefault="00000000" w:rsidRPr="00000000">
            <w:pPr>
              <w:numPr>
                <w:ilvl w:val="0"/>
                <w:numId w:val="6"/>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SEF</w:t>
            </w:r>
          </w:p>
          <w:p w:rsidR="00000000" w:rsidDel="00000000" w:rsidP="00000000" w:rsidRDefault="00000000" w:rsidRPr="00000000">
            <w:pPr>
              <w:numPr>
                <w:ilvl w:val="0"/>
                <w:numId w:val="6"/>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Math Literacy</w:t>
            </w:r>
          </w:p>
          <w:p w:rsidR="00000000" w:rsidDel="00000000" w:rsidP="00000000" w:rsidRDefault="00000000" w:rsidRPr="00000000">
            <w:pPr>
              <w:numPr>
                <w:ilvl w:val="0"/>
                <w:numId w:val="6"/>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Literacy</w:t>
            </w:r>
          </w:p>
          <w:p w:rsidR="00000000" w:rsidDel="00000000" w:rsidP="00000000" w:rsidRDefault="00000000" w:rsidRPr="00000000">
            <w:pPr>
              <w:numPr>
                <w:ilvl w:val="0"/>
                <w:numId w:val="6"/>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Equity Inclusive…</w:t>
            </w:r>
          </w:p>
          <w:p w:rsidR="00000000" w:rsidDel="00000000" w:rsidP="00000000" w:rsidRDefault="00000000" w:rsidRPr="00000000">
            <w:pPr>
              <w:numPr>
                <w:ilvl w:val="0"/>
                <w:numId w:val="6"/>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ICE</w:t>
            </w:r>
          </w:p>
          <w:p w:rsidR="00000000" w:rsidDel="00000000" w:rsidP="00000000" w:rsidRDefault="00000000" w:rsidRPr="00000000">
            <w:pPr>
              <w:numPr>
                <w:ilvl w:val="0"/>
                <w:numId w:val="6"/>
              </w:numPr>
              <w:tabs>
                <w:tab w:val="left" w:pos="0"/>
              </w:tabs>
              <w:spacing w:line="240" w:lineRule="auto"/>
              <w:ind w:left="176" w:right="57" w:hanging="180"/>
              <w:contextualSpacing w:val="1"/>
              <w:rPr>
                <w:sz w:val="16"/>
                <w:szCs w:val="16"/>
              </w:rPr>
            </w:pPr>
            <w:r w:rsidDel="00000000" w:rsidR="00000000" w:rsidRPr="00000000">
              <w:rPr>
                <w:sz w:val="16"/>
                <w:szCs w:val="16"/>
                <w:rtl w:val="0"/>
              </w:rPr>
              <w:t xml:space="preserve">FNMI First Nations, Metis</w:t>
            </w:r>
          </w:p>
          <w:p w:rsidR="00000000" w:rsidDel="00000000" w:rsidP="00000000" w:rsidRDefault="00000000" w:rsidRPr="00000000">
            <w:pPr>
              <w:numPr>
                <w:ilvl w:val="0"/>
                <w:numId w:val="6"/>
              </w:numPr>
              <w:tabs>
                <w:tab w:val="left" w:pos="0"/>
              </w:tabs>
              <w:spacing w:line="240" w:lineRule="auto"/>
              <w:ind w:left="176" w:right="57" w:hanging="180"/>
              <w:contextualSpacing w:val="1"/>
              <w:rPr>
                <w:sz w:val="16"/>
                <w:szCs w:val="16"/>
                <w:u w:val="none"/>
              </w:rPr>
            </w:pPr>
            <w:r w:rsidDel="00000000" w:rsidR="00000000" w:rsidRPr="00000000">
              <w:rPr>
                <w:sz w:val="16"/>
                <w:szCs w:val="16"/>
                <w:rtl w:val="0"/>
              </w:rPr>
              <w:t xml:space="preserve">OSP</w:t>
            </w:r>
          </w:p>
          <w:p w:rsidR="00000000" w:rsidDel="00000000" w:rsidP="00000000" w:rsidRDefault="00000000" w:rsidRPr="00000000">
            <w:pPr>
              <w:numPr>
                <w:ilvl w:val="0"/>
                <w:numId w:val="6"/>
              </w:numPr>
              <w:tabs>
                <w:tab w:val="left" w:pos="0"/>
              </w:tabs>
              <w:spacing w:line="240" w:lineRule="auto"/>
              <w:ind w:left="176" w:right="57" w:hanging="180"/>
              <w:contextualSpacing w:val="1"/>
              <w:rPr>
                <w:sz w:val="16"/>
                <w:szCs w:val="16"/>
                <w:u w:val="none"/>
              </w:rPr>
            </w:pPr>
            <w:r w:rsidDel="00000000" w:rsidR="00000000" w:rsidRPr="00000000">
              <w:rPr>
                <w:sz w:val="16"/>
                <w:szCs w:val="16"/>
                <w:rtl w:val="0"/>
              </w:rPr>
              <w:t xml:space="preserve">SHSM</w:t>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4"/>
        <w:bidiVisual w:val="0"/>
        <w:tblW w:w="9930.0" w:type="dxa"/>
        <w:jc w:val="left"/>
        <w:tblInd w:w="-2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0"/>
        <w:gridCol w:w="2400"/>
        <w:gridCol w:w="6930"/>
        <w:tblGridChange w:id="0">
          <w:tblGrid>
            <w:gridCol w:w="600"/>
            <w:gridCol w:w="2400"/>
            <w:gridCol w:w="6930"/>
          </w:tblGrid>
        </w:tblGridChange>
      </w:tblGrid>
      <w:tr>
        <w:tc>
          <w:tcPr>
            <w:gridSpan w:val="3"/>
            <w:tcBorders>
              <w:top w:color="000000" w:space="0" w:sz="8" w:val="single"/>
              <w:left w:color="000000" w:space="0" w:sz="8" w:val="single"/>
              <w:bottom w:color="000000" w:space="0" w:sz="8" w:val="single"/>
              <w:right w:color="000000" w:space="0" w:sz="8" w:val="single"/>
            </w:tcBorders>
            <w:shd w:fill="c6d9f1"/>
            <w:tcMar>
              <w:top w:w="120.0" w:type="dxa"/>
              <w:left w:w="120.0" w:type="dxa"/>
              <w:bottom w:w="120.0" w:type="dxa"/>
              <w:right w:w="120.0" w:type="dxa"/>
            </w:tcMar>
          </w:tcPr>
          <w:p w:rsidR="00000000" w:rsidDel="00000000" w:rsidP="00000000" w:rsidRDefault="00000000" w:rsidRPr="00000000">
            <w:pPr>
              <w:pStyle w:val="Heading1"/>
              <w:spacing w:line="276" w:lineRule="auto"/>
              <w:ind w:left="-80" w:firstLine="0"/>
              <w:contextualSpacing w:val="0"/>
              <w:jc w:val="center"/>
              <w:rPr/>
            </w:pPr>
            <w:bookmarkStart w:colFirst="0" w:colLast="0" w:name="_ckgp8zutol5u" w:id="8"/>
            <w:bookmarkEnd w:id="8"/>
            <w:r w:rsidDel="00000000" w:rsidR="00000000" w:rsidRPr="00000000">
              <w:rPr>
                <w:rtl w:val="0"/>
              </w:rPr>
              <w:t xml:space="preserve">CONNECTIONS RESOURCE LIST</w:t>
            </w:r>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jc w:val="center"/>
              <w:rPr>
                <w:sz w:val="18"/>
                <w:szCs w:val="18"/>
              </w:rPr>
            </w:pPr>
            <w:r w:rsidDel="00000000" w:rsidR="00000000" w:rsidRPr="00000000">
              <w:rPr>
                <w:sz w:val="18"/>
                <w:szCs w:val="18"/>
                <w:rtl w:val="0"/>
              </w:rPr>
              <w:t xml:space="preserve">1</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sz w:val="16"/>
                <w:szCs w:val="16"/>
              </w:rPr>
            </w:pPr>
            <w:r w:rsidDel="00000000" w:rsidR="00000000" w:rsidRPr="00000000">
              <w:rPr>
                <w:sz w:val="16"/>
                <w:szCs w:val="16"/>
                <w:rtl w:val="0"/>
              </w:rPr>
              <w:t xml:space="preserve">The Ontario Curriculum, Grade 11-12, Revised 2009</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color w:val="1155cc"/>
                <w:sz w:val="16"/>
                <w:szCs w:val="16"/>
                <w:u w:val="single"/>
              </w:rPr>
            </w:pPr>
            <w:hyperlink r:id="rId12">
              <w:r w:rsidDel="00000000" w:rsidR="00000000" w:rsidRPr="00000000">
                <w:rPr>
                  <w:color w:val="1155cc"/>
                  <w:sz w:val="16"/>
                  <w:szCs w:val="16"/>
                  <w:u w:val="single"/>
                  <w:rtl w:val="0"/>
                </w:rPr>
                <w:t xml:space="preserve">http://www.edu.gov.on.ca/eng/curriculum/secondary/2009teched1112curr.pdf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jc w:val="center"/>
              <w:rPr>
                <w:sz w:val="18"/>
                <w:szCs w:val="18"/>
              </w:rPr>
            </w:pPr>
            <w:r w:rsidDel="00000000" w:rsidR="00000000" w:rsidRPr="00000000">
              <w:rPr>
                <w:sz w:val="18"/>
                <w:szCs w:val="18"/>
                <w:rtl w:val="0"/>
              </w:rPr>
              <w:t xml:space="preserve">2</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sz w:val="16"/>
                <w:szCs w:val="16"/>
              </w:rPr>
            </w:pPr>
            <w:r w:rsidDel="00000000" w:rsidR="00000000" w:rsidRPr="00000000">
              <w:rPr>
                <w:sz w:val="16"/>
                <w:szCs w:val="16"/>
                <w:rtl w:val="0"/>
              </w:rPr>
              <w:t xml:space="preserve">Growing Success</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rFonts w:ascii="Calibri" w:cs="Calibri" w:eastAsia="Calibri" w:hAnsi="Calibri"/>
                <w:color w:val="1155cc"/>
                <w:sz w:val="16"/>
                <w:szCs w:val="16"/>
                <w:u w:val="single"/>
              </w:rPr>
            </w:pPr>
            <w:hyperlink r:id="rId13">
              <w:r w:rsidDel="00000000" w:rsidR="00000000" w:rsidRPr="00000000">
                <w:rPr>
                  <w:rFonts w:ascii="Calibri" w:cs="Calibri" w:eastAsia="Calibri" w:hAnsi="Calibri"/>
                  <w:color w:val="1155cc"/>
                  <w:sz w:val="16"/>
                  <w:szCs w:val="16"/>
                  <w:u w:val="single"/>
                  <w:rtl w:val="0"/>
                </w:rPr>
                <w:t xml:space="preserve">http://www.edu.gov.on.ca/eng/policyfunding/growSuccess.pdf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jc w:val="center"/>
              <w:rPr>
                <w:sz w:val="18"/>
                <w:szCs w:val="18"/>
              </w:rPr>
            </w:pPr>
            <w:r w:rsidDel="00000000" w:rsidR="00000000" w:rsidRPr="00000000">
              <w:rPr>
                <w:sz w:val="18"/>
                <w:szCs w:val="18"/>
                <w:rtl w:val="0"/>
              </w:rPr>
              <w:t xml:space="preserve">3</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sz w:val="16"/>
                <w:szCs w:val="16"/>
              </w:rPr>
            </w:pPr>
            <w:r w:rsidDel="00000000" w:rsidR="00000000" w:rsidRPr="00000000">
              <w:rPr>
                <w:sz w:val="16"/>
                <w:szCs w:val="16"/>
                <w:rtl w:val="0"/>
              </w:rPr>
              <w:t xml:space="preserve">Student Success: Differentiated Instructions Educator’s Package, 2010(DI)</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color w:val="1155cc"/>
                <w:sz w:val="16"/>
                <w:szCs w:val="16"/>
                <w:u w:val="single"/>
              </w:rPr>
            </w:pPr>
            <w:hyperlink r:id="rId14">
              <w:r w:rsidDel="00000000" w:rsidR="00000000" w:rsidRPr="00000000">
                <w:rPr>
                  <w:color w:val="1155cc"/>
                  <w:sz w:val="16"/>
                  <w:szCs w:val="16"/>
                  <w:u w:val="single"/>
                  <w:rtl w:val="0"/>
                </w:rPr>
                <w:t xml:space="preserve">http://www.edugains.ca/resourcesDI/EducatorsPackages/DIEducatorsPackage2010/2010EducatorsGuide.pdf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jc w:val="center"/>
              <w:rPr>
                <w:sz w:val="18"/>
                <w:szCs w:val="18"/>
              </w:rPr>
            </w:pPr>
            <w:r w:rsidDel="00000000" w:rsidR="00000000" w:rsidRPr="00000000">
              <w:rPr>
                <w:sz w:val="18"/>
                <w:szCs w:val="18"/>
                <w:rtl w:val="0"/>
              </w:rPr>
              <w:t xml:space="preserve">4</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sz w:val="16"/>
                <w:szCs w:val="16"/>
              </w:rPr>
            </w:pPr>
            <w:r w:rsidDel="00000000" w:rsidR="00000000" w:rsidRPr="00000000">
              <w:rPr>
                <w:sz w:val="16"/>
                <w:szCs w:val="16"/>
                <w:rtl w:val="0"/>
              </w:rPr>
              <w:t xml:space="preserve">School Effectiveness Framework, 2013 (SEF)</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rFonts w:ascii="Calibri" w:cs="Calibri" w:eastAsia="Calibri" w:hAnsi="Calibri"/>
                <w:color w:val="1155cc"/>
                <w:sz w:val="16"/>
                <w:szCs w:val="16"/>
                <w:u w:val="single"/>
              </w:rPr>
            </w:pPr>
            <w:hyperlink r:id="rId15">
              <w:r w:rsidDel="00000000" w:rsidR="00000000" w:rsidRPr="00000000">
                <w:rPr>
                  <w:rFonts w:ascii="Calibri" w:cs="Calibri" w:eastAsia="Calibri" w:hAnsi="Calibri"/>
                  <w:color w:val="1155cc"/>
                  <w:sz w:val="16"/>
                  <w:szCs w:val="16"/>
                  <w:u w:val="single"/>
                  <w:rtl w:val="0"/>
                </w:rPr>
                <w:t xml:space="preserve">http://www.edu.gov.on.ca/eng/literacynumeracy/SEF2013.pdf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jc w:val="center"/>
              <w:rPr>
                <w:sz w:val="18"/>
                <w:szCs w:val="18"/>
              </w:rPr>
            </w:pPr>
            <w:r w:rsidDel="00000000" w:rsidR="00000000" w:rsidRPr="00000000">
              <w:rPr>
                <w:sz w:val="18"/>
                <w:szCs w:val="18"/>
                <w:rtl w:val="0"/>
              </w:rPr>
              <w:t xml:space="preserve">5</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sz w:val="16"/>
                <w:szCs w:val="16"/>
              </w:rPr>
            </w:pPr>
            <w:r w:rsidDel="00000000" w:rsidR="00000000" w:rsidRPr="00000000">
              <w:rPr>
                <w:sz w:val="16"/>
                <w:szCs w:val="16"/>
                <w:rtl w:val="0"/>
              </w:rPr>
              <w:t xml:space="preserve">Think Literacy</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color w:val="1155cc"/>
                <w:sz w:val="16"/>
                <w:szCs w:val="16"/>
                <w:u w:val="single"/>
              </w:rPr>
            </w:pPr>
            <w:hyperlink r:id="rId16">
              <w:r w:rsidDel="00000000" w:rsidR="00000000" w:rsidRPr="00000000">
                <w:rPr>
                  <w:color w:val="1155cc"/>
                  <w:sz w:val="16"/>
                  <w:szCs w:val="16"/>
                  <w:u w:val="single"/>
                  <w:rtl w:val="0"/>
                </w:rPr>
                <w:t xml:space="preserve">http://www.edu.gov.on.ca/eng/studentsuccess/thinkliteracy/</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jc w:val="center"/>
              <w:rPr>
                <w:sz w:val="18"/>
                <w:szCs w:val="18"/>
              </w:rPr>
            </w:pPr>
            <w:r w:rsidDel="00000000" w:rsidR="00000000" w:rsidRPr="00000000">
              <w:rPr>
                <w:sz w:val="18"/>
                <w:szCs w:val="18"/>
                <w:rtl w:val="0"/>
              </w:rPr>
              <w:t xml:space="preserve">6</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sz w:val="16"/>
                <w:szCs w:val="16"/>
              </w:rPr>
            </w:pPr>
            <w:r w:rsidDel="00000000" w:rsidR="00000000" w:rsidRPr="00000000">
              <w:rPr>
                <w:sz w:val="16"/>
                <w:szCs w:val="16"/>
                <w:rtl w:val="0"/>
              </w:rPr>
              <w:t xml:space="preserve">Leading Math Success</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color w:val="1155cc"/>
                <w:sz w:val="16"/>
                <w:szCs w:val="16"/>
                <w:u w:val="single"/>
              </w:rPr>
            </w:pPr>
            <w:hyperlink r:id="rId17">
              <w:r w:rsidDel="00000000" w:rsidR="00000000" w:rsidRPr="00000000">
                <w:rPr>
                  <w:color w:val="1155cc"/>
                  <w:sz w:val="16"/>
                  <w:szCs w:val="16"/>
                  <w:u w:val="single"/>
                  <w:rtl w:val="0"/>
                </w:rPr>
                <w:t xml:space="preserve">http://www.edu.gov.on.ca/eng/document/reports/numeracy/numeracyreport.pdf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jc w:val="center"/>
              <w:rPr>
                <w:sz w:val="18"/>
                <w:szCs w:val="18"/>
              </w:rPr>
            </w:pPr>
            <w:r w:rsidDel="00000000" w:rsidR="00000000" w:rsidRPr="00000000">
              <w:rPr>
                <w:sz w:val="18"/>
                <w:szCs w:val="18"/>
                <w:rtl w:val="0"/>
              </w:rPr>
              <w:t xml:space="preserve">7</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sz w:val="16"/>
                <w:szCs w:val="16"/>
              </w:rPr>
            </w:pPr>
            <w:r w:rsidDel="00000000" w:rsidR="00000000" w:rsidRPr="00000000">
              <w:rPr>
                <w:sz w:val="16"/>
                <w:szCs w:val="16"/>
                <w:rtl w:val="0"/>
              </w:rPr>
              <w:t xml:space="preserve">Ontario First Nations, Metis, and Inuit Education Policy Framework (FNMI)</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color w:val="1155cc"/>
                <w:sz w:val="16"/>
                <w:szCs w:val="16"/>
                <w:u w:val="single"/>
              </w:rPr>
            </w:pPr>
            <w:hyperlink r:id="rId18">
              <w:r w:rsidDel="00000000" w:rsidR="00000000" w:rsidRPr="00000000">
                <w:rPr>
                  <w:color w:val="1155cc"/>
                  <w:sz w:val="16"/>
                  <w:szCs w:val="16"/>
                  <w:u w:val="single"/>
                  <w:rtl w:val="0"/>
                </w:rPr>
                <w:t xml:space="preserve">http://www.edu.gov.on.ca/eng/aboriginal/fnmiFramework.pdf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jc w:val="center"/>
              <w:rPr>
                <w:sz w:val="18"/>
                <w:szCs w:val="18"/>
              </w:rPr>
            </w:pPr>
            <w:r w:rsidDel="00000000" w:rsidR="00000000" w:rsidRPr="00000000">
              <w:rPr>
                <w:sz w:val="18"/>
                <w:szCs w:val="18"/>
                <w:rtl w:val="0"/>
              </w:rPr>
              <w:t xml:space="preserve">8</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sz w:val="16"/>
                <w:szCs w:val="16"/>
              </w:rPr>
            </w:pPr>
            <w:r w:rsidDel="00000000" w:rsidR="00000000" w:rsidRPr="00000000">
              <w:rPr>
                <w:sz w:val="16"/>
                <w:szCs w:val="16"/>
                <w:rtl w:val="0"/>
              </w:rPr>
              <w:t xml:space="preserve">Ontario’s Equity and Inclusive Education Strategy</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rFonts w:ascii="Calibri" w:cs="Calibri" w:eastAsia="Calibri" w:hAnsi="Calibri"/>
                <w:color w:val="1155cc"/>
                <w:sz w:val="16"/>
                <w:szCs w:val="16"/>
                <w:u w:val="single"/>
              </w:rPr>
            </w:pPr>
            <w:hyperlink r:id="rId19">
              <w:r w:rsidDel="00000000" w:rsidR="00000000" w:rsidRPr="00000000">
                <w:rPr>
                  <w:rFonts w:ascii="Calibri" w:cs="Calibri" w:eastAsia="Calibri" w:hAnsi="Calibri"/>
                  <w:color w:val="1155cc"/>
                  <w:sz w:val="16"/>
                  <w:szCs w:val="16"/>
                  <w:u w:val="single"/>
                  <w:rtl w:val="0"/>
                </w:rPr>
                <w:t xml:space="preserve">http://www.edu.gov.on.ca/eng/policyfunding/equity.pdf</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jc w:val="center"/>
              <w:rPr>
                <w:sz w:val="16"/>
                <w:szCs w:val="16"/>
              </w:rPr>
            </w:pPr>
            <w:r w:rsidDel="00000000" w:rsidR="00000000" w:rsidRPr="00000000">
              <w:rPr>
                <w:sz w:val="16"/>
                <w:szCs w:val="16"/>
                <w:rtl w:val="0"/>
              </w:rPr>
              <w:t xml:space="preserve">9</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sz w:val="16"/>
                <w:szCs w:val="16"/>
              </w:rPr>
            </w:pPr>
            <w:r w:rsidDel="00000000" w:rsidR="00000000" w:rsidRPr="00000000">
              <w:rPr>
                <w:sz w:val="16"/>
                <w:szCs w:val="16"/>
                <w:rtl w:val="0"/>
              </w:rPr>
              <w:t xml:space="preserve">Ontario Skills Passport (OSP)</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rFonts w:ascii="Calibri" w:cs="Calibri" w:eastAsia="Calibri" w:hAnsi="Calibri"/>
                <w:color w:val="1155cc"/>
                <w:sz w:val="16"/>
                <w:szCs w:val="16"/>
                <w:u w:val="single"/>
              </w:rPr>
            </w:pPr>
            <w:hyperlink r:id="rId20">
              <w:r w:rsidDel="00000000" w:rsidR="00000000" w:rsidRPr="00000000">
                <w:rPr>
                  <w:rFonts w:ascii="Calibri" w:cs="Calibri" w:eastAsia="Calibri" w:hAnsi="Calibri"/>
                  <w:color w:val="1155cc"/>
                  <w:sz w:val="16"/>
                  <w:szCs w:val="16"/>
                  <w:u w:val="single"/>
                  <w:rtl w:val="0"/>
                </w:rPr>
                <w:t xml:space="preserve">http://www.skills.edu.gov.on.ca/OSP2Web/EDU/DisplayEssentialSkills.xhtml</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jc w:val="center"/>
              <w:rPr>
                <w:sz w:val="16"/>
                <w:szCs w:val="16"/>
              </w:rPr>
            </w:pPr>
            <w:r w:rsidDel="00000000" w:rsidR="00000000" w:rsidRPr="00000000">
              <w:rPr>
                <w:sz w:val="16"/>
                <w:szCs w:val="16"/>
                <w:rtl w:val="0"/>
              </w:rPr>
              <w:t xml:space="preserve">10</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sz w:val="16"/>
                <w:szCs w:val="16"/>
              </w:rPr>
            </w:pPr>
            <w:r w:rsidDel="00000000" w:rsidR="00000000" w:rsidRPr="00000000">
              <w:rPr>
                <w:sz w:val="16"/>
                <w:szCs w:val="16"/>
                <w:rtl w:val="0"/>
              </w:rPr>
              <w:t xml:space="preserve">OCTE Resources: SafeDocs, SafetyNet</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rFonts w:ascii="Calibri" w:cs="Calibri" w:eastAsia="Calibri" w:hAnsi="Calibri"/>
                <w:color w:val="1155cc"/>
                <w:sz w:val="16"/>
                <w:szCs w:val="16"/>
                <w:u w:val="single"/>
              </w:rPr>
            </w:pPr>
            <w:hyperlink r:id="rId21">
              <w:r w:rsidDel="00000000" w:rsidR="00000000" w:rsidRPr="00000000">
                <w:rPr>
                  <w:rFonts w:ascii="Calibri" w:cs="Calibri" w:eastAsia="Calibri" w:hAnsi="Calibri"/>
                  <w:color w:val="1155cc"/>
                  <w:sz w:val="16"/>
                  <w:szCs w:val="16"/>
                  <w:u w:val="single"/>
                  <w:rtl w:val="0"/>
                </w:rPr>
                <w:t xml:space="preserve">http://www.octelab.com/</w:t>
              </w:r>
            </w:hyperlink>
          </w:p>
        </w:tc>
      </w:tr>
      <w:tr>
        <w:tc>
          <w:tcPr>
            <w:tcBorders>
              <w:top w:color="000000" w:space="0" w:sz="0" w:val="nil"/>
              <w:left w:color="000000" w:space="0" w:sz="8" w:val="single"/>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jc w:val="center"/>
              <w:rPr>
                <w:sz w:val="16"/>
                <w:szCs w:val="16"/>
              </w:rPr>
            </w:pPr>
            <w:r w:rsidDel="00000000" w:rsidR="00000000" w:rsidRPr="00000000">
              <w:rPr>
                <w:sz w:val="16"/>
                <w:szCs w:val="16"/>
                <w:rtl w:val="0"/>
              </w:rPr>
              <w:t xml:space="preserve">11</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spacing w:line="276" w:lineRule="auto"/>
              <w:ind w:left="-80" w:firstLine="0"/>
              <w:contextualSpacing w:val="0"/>
              <w:rPr>
                <w:sz w:val="16"/>
                <w:szCs w:val="16"/>
              </w:rPr>
            </w:pPr>
            <w:r w:rsidDel="00000000" w:rsidR="00000000" w:rsidRPr="00000000">
              <w:rPr>
                <w:sz w:val="16"/>
                <w:szCs w:val="16"/>
                <w:rtl w:val="0"/>
              </w:rPr>
              <w:t xml:space="preserve">OCTElab Hospitality Safety Resources: Safety Data Sheets, Safety Assignments/test, Safety Passports</w:t>
            </w:r>
          </w:p>
        </w:tc>
        <w:tc>
          <w:tcPr>
            <w:tcBorders>
              <w:top w:color="000000" w:space="0" w:sz="0" w:val="nil"/>
              <w:left w:color="000000" w:space="0" w:sz="0" w:val="nil"/>
              <w:bottom w:color="000000" w:space="0" w:sz="8" w:val="single"/>
              <w:right w:color="000000" w:space="0" w:sz="8" w:val="single"/>
            </w:tcBorders>
            <w:tcMar>
              <w:top w:w="120.0" w:type="dxa"/>
              <w:left w:w="120.0" w:type="dxa"/>
              <w:bottom w:w="120.0" w:type="dxa"/>
              <w:right w:w="120.0" w:type="dxa"/>
            </w:tcMar>
          </w:tcPr>
          <w:p w:rsidR="00000000" w:rsidDel="00000000" w:rsidP="00000000" w:rsidRDefault="00000000" w:rsidRPr="00000000">
            <w:pPr>
              <w:widowControl w:val="0"/>
              <w:spacing w:after="200" w:line="288" w:lineRule="auto"/>
              <w:contextualSpacing w:val="0"/>
              <w:rPr>
                <w:rFonts w:ascii="Calibri" w:cs="Calibri" w:eastAsia="Calibri" w:hAnsi="Calibri"/>
                <w:sz w:val="16"/>
                <w:szCs w:val="16"/>
              </w:rPr>
            </w:pPr>
            <w:hyperlink r:id="rId22">
              <w:r w:rsidDel="00000000" w:rsidR="00000000" w:rsidRPr="00000000">
                <w:rPr>
                  <w:color w:val="0000ff"/>
                  <w:sz w:val="20"/>
                  <w:szCs w:val="20"/>
                  <w:u w:val="single"/>
                  <w:rtl w:val="0"/>
                </w:rPr>
                <w:t xml:space="preserve">http://www.octelab.com/sites/default/files/safedoc_host_0.pdf</w:t>
              </w:r>
            </w:hyperlink>
            <w:r w:rsidDel="00000000" w:rsidR="00000000" w:rsidRPr="00000000">
              <w:rPr>
                <w:rtl w:val="0"/>
              </w:rPr>
            </w:r>
          </w:p>
        </w:tc>
      </w:tr>
    </w:tbl>
    <w:p w:rsidR="00000000" w:rsidDel="00000000" w:rsidP="00000000" w:rsidRDefault="00000000" w:rsidRPr="00000000">
      <w:pPr>
        <w:spacing w:after="160" w:lineRule="auto"/>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spacing w:after="16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16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16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16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160"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spacing w:after="160" w:lineRule="auto"/>
        <w:contextualSpacing w:val="0"/>
        <w:rPr>
          <w:rFonts w:ascii="Calibri" w:cs="Calibri" w:eastAsia="Calibri" w:hAnsi="Calibri"/>
        </w:rPr>
      </w:pPr>
      <w:r w:rsidDel="00000000" w:rsidR="00000000" w:rsidRPr="00000000">
        <w:rPr>
          <w:rtl w:val="0"/>
        </w:rPr>
      </w:r>
    </w:p>
    <w:tbl>
      <w:tblPr>
        <w:tblStyle w:val="Table5"/>
        <w:bidiVisual w:val="0"/>
        <w:tblW w:w="9885.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5"/>
        <w:tblGridChange w:id="0">
          <w:tblGrid>
            <w:gridCol w:w="9885"/>
          </w:tblGrid>
        </w:tblGridChange>
      </w:tblGrid>
      <w:tr>
        <w:trPr>
          <w:trHeight w:val="220" w:hRule="atLeast"/>
        </w:trPr>
        <w:tc>
          <w:tcPr>
            <w:shd w:fill="e0f5fc"/>
          </w:tcPr>
          <w:p w:rsidR="00000000" w:rsidDel="00000000" w:rsidP="00000000" w:rsidRDefault="00000000" w:rsidRPr="00000000">
            <w:pPr>
              <w:pStyle w:val="Heading1"/>
              <w:widowControl w:val="0"/>
              <w:spacing w:line="240" w:lineRule="auto"/>
              <w:contextualSpacing w:val="0"/>
              <w:rPr/>
            </w:pPr>
            <w:bookmarkStart w:colFirst="0" w:colLast="0" w:name="_xybpat56vckb" w:id="9"/>
            <w:bookmarkEnd w:id="9"/>
            <w:r w:rsidDel="00000000" w:rsidR="00000000" w:rsidRPr="00000000">
              <w:rPr>
                <w:rtl w:val="0"/>
              </w:rPr>
              <w:t xml:space="preserve">Act 1.1 Project Research and Information Gathering</w:t>
            </w:r>
          </w:p>
        </w:tc>
      </w:tr>
      <w:tr>
        <w:trPr>
          <w:trHeight w:val="1820" w:hRule="atLeast"/>
        </w:trPr>
        <w:tc>
          <w:tcPr/>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Activity Description:</w:t>
            </w:r>
          </w:p>
          <w:p w:rsidR="00000000" w:rsidDel="00000000" w:rsidP="00000000" w:rsidRDefault="00000000" w:rsidRPr="00000000">
            <w:pPr>
              <w:spacing w:line="240" w:lineRule="auto"/>
              <w:contextualSpacing w:val="0"/>
              <w:rPr>
                <w:sz w:val="20"/>
                <w:szCs w:val="20"/>
                <w:u w:val="single"/>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Serving a well prepared, tasty and attractive meal is what every restaurant wants to accomplish but there is a lot of planning and thought that has to happen first.  Today’s restaurant business is a very competitive one.  A chef has to use every tool at their disposal to create a dish memorable to the customer.  Even the most straightforward dish has the potential to satisfy and excite the customer.    </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sz w:val="20"/>
                <w:szCs w:val="20"/>
                <w:rtl w:val="0"/>
              </w:rPr>
              <w:t xml:space="preserve">In the first part of this culminating activity, students will have a chance to be head chef.  They will be responsible for all research, development, planning and preparation of a stir fry dish.  They will think, plan and act as a chef would.</w:t>
            </w:r>
          </w:p>
          <w:p w:rsidR="00000000" w:rsidDel="00000000" w:rsidP="00000000" w:rsidRDefault="00000000" w:rsidRPr="00000000">
            <w:pPr>
              <w:spacing w:line="240" w:lineRule="auto"/>
              <w:contextualSpacing w:val="0"/>
              <w:rPr>
                <w:rFonts w:ascii="Arial" w:cs="Arial" w:eastAsia="Arial" w:hAnsi="Arial"/>
                <w:b w:val="0"/>
                <w:color w:val="000000"/>
                <w:sz w:val="22"/>
                <w:szCs w:val="22"/>
              </w:rPr>
            </w:pPr>
            <w:r w:rsidDel="00000000" w:rsidR="00000000" w:rsidRPr="00000000">
              <w:rPr>
                <w:sz w:val="20"/>
                <w:szCs w:val="20"/>
                <w:rtl w:val="0"/>
              </w:rPr>
              <w:t xml:space="preserve">To start student chefs will use every resource available to brainstorm four different possibilities for a stir fry.  They will reflect and consider many market trends that consumers might follow.  People are far more educated about their food choices than ever before.  They know what it means to eat in a healthy way.  They know that some foods cause discomfort.  Some want to eat food that is grown in a sustainable way or food that reflects their cultural or religious beliefs. </w:t>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6"/>
        <w:bidiVisual w:val="0"/>
        <w:tblW w:w="9870.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70"/>
        <w:tblGridChange w:id="0">
          <w:tblGrid>
            <w:gridCol w:w="9870"/>
          </w:tblGrid>
        </w:tblGridChange>
      </w:tblGrid>
      <w:tr>
        <w:trPr>
          <w:trHeight w:val="220" w:hRule="atLeast"/>
        </w:trPr>
        <w:tc>
          <w:tcPr>
            <w:shd w:fill="e0f5fc"/>
          </w:tcPr>
          <w:p w:rsidR="00000000" w:rsidDel="00000000" w:rsidP="00000000" w:rsidRDefault="00000000" w:rsidRPr="00000000">
            <w:pPr>
              <w:pStyle w:val="Heading1"/>
              <w:widowControl w:val="0"/>
              <w:spacing w:line="240" w:lineRule="auto"/>
              <w:contextualSpacing w:val="0"/>
              <w:rPr/>
            </w:pPr>
            <w:bookmarkStart w:colFirst="0" w:colLast="0" w:name="_rwgub8ghuyhc" w:id="10"/>
            <w:bookmarkEnd w:id="10"/>
            <w:r w:rsidDel="00000000" w:rsidR="00000000" w:rsidRPr="00000000">
              <w:rPr>
                <w:rtl w:val="0"/>
              </w:rPr>
              <w:t xml:space="preserve">Act 1.1 Criteria and Instructions</w:t>
            </w:r>
          </w:p>
        </w:tc>
      </w:tr>
      <w:tr>
        <w:trPr>
          <w:trHeight w:val="1320" w:hRule="atLeast"/>
        </w:trPr>
        <w:tc>
          <w:tcPr/>
          <w:p w:rsidR="00000000" w:rsidDel="00000000" w:rsidP="00000000" w:rsidRDefault="00000000" w:rsidRPr="00000000">
            <w:pPr>
              <w:spacing w:line="331.20000000000005" w:lineRule="auto"/>
              <w:ind w:left="0" w:firstLine="0"/>
              <w:contextualSpacing w:val="0"/>
              <w:rPr>
                <w:sz w:val="20"/>
                <w:szCs w:val="20"/>
              </w:rPr>
            </w:pPr>
            <w:r w:rsidDel="00000000" w:rsidR="00000000" w:rsidRPr="00000000">
              <w:rPr>
                <w:sz w:val="20"/>
                <w:szCs w:val="20"/>
                <w:rtl w:val="0"/>
              </w:rPr>
              <w:t xml:space="preserve">Themes/Styles</w:t>
            </w:r>
          </w:p>
          <w:p w:rsidR="00000000" w:rsidDel="00000000" w:rsidP="00000000" w:rsidRDefault="00000000" w:rsidRPr="00000000">
            <w:pPr>
              <w:numPr>
                <w:ilvl w:val="1"/>
                <w:numId w:val="34"/>
              </w:numPr>
              <w:spacing w:line="288" w:lineRule="auto"/>
              <w:ind w:left="420" w:hanging="360"/>
              <w:contextualSpacing w:val="1"/>
              <w:rPr>
                <w:sz w:val="20"/>
                <w:szCs w:val="20"/>
              </w:rPr>
            </w:pPr>
            <w:r w:rsidDel="00000000" w:rsidR="00000000" w:rsidRPr="00000000">
              <w:rPr>
                <w:sz w:val="20"/>
                <w:szCs w:val="20"/>
                <w:rtl w:val="0"/>
              </w:rPr>
              <w:t xml:space="preserve">research and describe a variety of stir fry recipes, themes, garnishes, and “wow factors”. </w:t>
            </w:r>
          </w:p>
          <w:p w:rsidR="00000000" w:rsidDel="00000000" w:rsidP="00000000" w:rsidRDefault="00000000" w:rsidRPr="00000000">
            <w:pPr>
              <w:numPr>
                <w:ilvl w:val="1"/>
                <w:numId w:val="34"/>
              </w:numPr>
              <w:spacing w:line="288" w:lineRule="auto"/>
              <w:ind w:left="420" w:hanging="360"/>
              <w:contextualSpacing w:val="1"/>
              <w:rPr>
                <w:sz w:val="20"/>
                <w:szCs w:val="20"/>
              </w:rPr>
            </w:pPr>
            <w:r w:rsidDel="00000000" w:rsidR="00000000" w:rsidRPr="00000000">
              <w:rPr>
                <w:sz w:val="20"/>
                <w:szCs w:val="20"/>
                <w:rtl w:val="0"/>
              </w:rPr>
              <w:t xml:space="preserve">key word searches: organic, locally sourced, vegan, Kosher, FNMI, Fusion cuisine, diabetic, lactose intolerant, vegetarian, super foods, healthy food trends. </w:t>
            </w:r>
          </w:p>
          <w:p w:rsidR="00000000" w:rsidDel="00000000" w:rsidP="00000000" w:rsidRDefault="00000000" w:rsidRPr="00000000">
            <w:pPr>
              <w:spacing w:after="120" w:before="120" w:line="331.20000000000005" w:lineRule="auto"/>
              <w:contextualSpacing w:val="0"/>
              <w:rPr>
                <w:sz w:val="20"/>
                <w:szCs w:val="20"/>
              </w:rPr>
            </w:pPr>
            <w:r w:rsidDel="00000000" w:rsidR="00000000" w:rsidRPr="00000000">
              <w:rPr>
                <w:sz w:val="20"/>
                <w:szCs w:val="20"/>
                <w:rtl w:val="0"/>
              </w:rPr>
              <w:t xml:space="preserve">Research and Record</w:t>
            </w:r>
          </w:p>
          <w:p w:rsidR="00000000" w:rsidDel="00000000" w:rsidP="00000000" w:rsidRDefault="00000000" w:rsidRPr="00000000">
            <w:pPr>
              <w:numPr>
                <w:ilvl w:val="1"/>
                <w:numId w:val="27"/>
              </w:numPr>
              <w:spacing w:line="288" w:lineRule="auto"/>
              <w:ind w:left="420" w:hanging="360"/>
              <w:contextualSpacing w:val="1"/>
              <w:rPr>
                <w:sz w:val="20"/>
                <w:szCs w:val="20"/>
              </w:rPr>
            </w:pPr>
            <w:r w:rsidDel="00000000" w:rsidR="00000000" w:rsidRPr="00000000">
              <w:rPr>
                <w:sz w:val="20"/>
                <w:szCs w:val="20"/>
                <w:rtl w:val="0"/>
              </w:rPr>
              <w:t xml:space="preserve">Completed brainstorming chart reflective of investigating and reflecting on four possible dishes.  </w:t>
            </w:r>
          </w:p>
          <w:p w:rsidR="00000000" w:rsidDel="00000000" w:rsidP="00000000" w:rsidRDefault="00000000" w:rsidRPr="00000000">
            <w:pPr>
              <w:numPr>
                <w:ilvl w:val="1"/>
                <w:numId w:val="27"/>
              </w:numPr>
              <w:spacing w:line="288" w:lineRule="auto"/>
              <w:ind w:left="420" w:hanging="360"/>
              <w:contextualSpacing w:val="1"/>
              <w:rPr>
                <w:sz w:val="20"/>
                <w:szCs w:val="20"/>
              </w:rPr>
            </w:pPr>
            <w:r w:rsidDel="00000000" w:rsidR="00000000" w:rsidRPr="00000000">
              <w:rPr>
                <w:sz w:val="20"/>
                <w:szCs w:val="20"/>
                <w:rtl w:val="0"/>
              </w:rPr>
              <w:t xml:space="preserve">Product column should include the full menu title of the dish.  </w:t>
            </w:r>
          </w:p>
          <w:p w:rsidR="00000000" w:rsidDel="00000000" w:rsidP="00000000" w:rsidRDefault="00000000" w:rsidRPr="00000000">
            <w:pPr>
              <w:numPr>
                <w:ilvl w:val="1"/>
                <w:numId w:val="27"/>
              </w:numPr>
              <w:spacing w:line="288" w:lineRule="auto"/>
              <w:ind w:left="420" w:hanging="360"/>
              <w:contextualSpacing w:val="1"/>
              <w:rPr>
                <w:sz w:val="20"/>
                <w:szCs w:val="20"/>
              </w:rPr>
            </w:pPr>
            <w:r w:rsidDel="00000000" w:rsidR="00000000" w:rsidRPr="00000000">
              <w:rPr>
                <w:sz w:val="20"/>
                <w:szCs w:val="20"/>
                <w:rtl w:val="0"/>
              </w:rPr>
              <w:t xml:space="preserve">Recipe column should include where the recipe was cited from (full url, complete book and page number, first and last name of person referenced…).  </w:t>
            </w:r>
          </w:p>
          <w:p w:rsidR="00000000" w:rsidDel="00000000" w:rsidP="00000000" w:rsidRDefault="00000000" w:rsidRPr="00000000">
            <w:pPr>
              <w:numPr>
                <w:ilvl w:val="1"/>
                <w:numId w:val="27"/>
              </w:numPr>
              <w:spacing w:line="288" w:lineRule="auto"/>
              <w:ind w:left="420" w:hanging="360"/>
              <w:contextualSpacing w:val="1"/>
              <w:rPr>
                <w:sz w:val="20"/>
                <w:szCs w:val="20"/>
              </w:rPr>
            </w:pPr>
            <w:r w:rsidDel="00000000" w:rsidR="00000000" w:rsidRPr="00000000">
              <w:rPr>
                <w:sz w:val="20"/>
                <w:szCs w:val="20"/>
                <w:rtl w:val="0"/>
              </w:rPr>
              <w:t xml:space="preserve">Healthy column should include two </w:t>
            </w:r>
            <w:r w:rsidDel="00000000" w:rsidR="00000000" w:rsidRPr="00000000">
              <w:rPr>
                <w:b w:val="1"/>
                <w:i w:val="1"/>
                <w:sz w:val="20"/>
                <w:szCs w:val="20"/>
                <w:rtl w:val="0"/>
              </w:rPr>
              <w:t xml:space="preserve">different</w:t>
            </w:r>
            <w:r w:rsidDel="00000000" w:rsidR="00000000" w:rsidRPr="00000000">
              <w:rPr>
                <w:sz w:val="20"/>
                <w:szCs w:val="20"/>
                <w:rtl w:val="0"/>
              </w:rPr>
              <w:t xml:space="preserve"> possibilities for making the dish healthier. </w:t>
            </w:r>
          </w:p>
          <w:p w:rsidR="00000000" w:rsidDel="00000000" w:rsidP="00000000" w:rsidRDefault="00000000" w:rsidRPr="00000000">
            <w:pPr>
              <w:numPr>
                <w:ilvl w:val="1"/>
                <w:numId w:val="27"/>
              </w:numPr>
              <w:spacing w:line="288" w:lineRule="auto"/>
              <w:ind w:left="420" w:hanging="360"/>
              <w:contextualSpacing w:val="1"/>
              <w:rPr>
                <w:sz w:val="20"/>
                <w:szCs w:val="20"/>
              </w:rPr>
            </w:pPr>
            <w:r w:rsidDel="00000000" w:rsidR="00000000" w:rsidRPr="00000000">
              <w:rPr>
                <w:sz w:val="20"/>
                <w:szCs w:val="20"/>
                <w:rtl w:val="0"/>
              </w:rPr>
              <w:t xml:space="preserve">Wow column should have two </w:t>
            </w:r>
            <w:r w:rsidDel="00000000" w:rsidR="00000000" w:rsidRPr="00000000">
              <w:rPr>
                <w:b w:val="1"/>
                <w:i w:val="1"/>
                <w:sz w:val="20"/>
                <w:szCs w:val="20"/>
                <w:rtl w:val="0"/>
              </w:rPr>
              <w:t xml:space="preserve">different</w:t>
            </w:r>
            <w:r w:rsidDel="00000000" w:rsidR="00000000" w:rsidRPr="00000000">
              <w:rPr>
                <w:sz w:val="20"/>
                <w:szCs w:val="20"/>
                <w:rtl w:val="0"/>
              </w:rPr>
              <w:t xml:space="preserve"> possibilities for making the dish exciting to customers (plating, garnishing, types of ingredients used, methods of preparation)</w:t>
            </w:r>
          </w:p>
          <w:p w:rsidR="00000000" w:rsidDel="00000000" w:rsidP="00000000" w:rsidRDefault="00000000" w:rsidRPr="00000000">
            <w:pPr>
              <w:numPr>
                <w:ilvl w:val="1"/>
                <w:numId w:val="27"/>
              </w:numPr>
              <w:spacing w:line="288" w:lineRule="auto"/>
              <w:ind w:left="420" w:hanging="360"/>
              <w:contextualSpacing w:val="1"/>
              <w:rPr>
                <w:sz w:val="20"/>
                <w:szCs w:val="20"/>
              </w:rPr>
            </w:pPr>
            <w:r w:rsidDel="00000000" w:rsidR="00000000" w:rsidRPr="00000000">
              <w:rPr>
                <w:sz w:val="20"/>
                <w:szCs w:val="20"/>
                <w:rtl w:val="0"/>
              </w:rPr>
              <w:t xml:space="preserve">Theme column should explain in clear and correct language the chosen theme for the selected dish.</w:t>
            </w:r>
          </w:p>
          <w:p w:rsidR="00000000" w:rsidDel="00000000" w:rsidP="00000000" w:rsidRDefault="00000000" w:rsidRPr="00000000">
            <w:pPr>
              <w:numPr>
                <w:ilvl w:val="1"/>
                <w:numId w:val="27"/>
              </w:numPr>
              <w:spacing w:line="288" w:lineRule="auto"/>
              <w:ind w:left="420" w:hanging="360"/>
              <w:contextualSpacing w:val="1"/>
              <w:rPr>
                <w:sz w:val="20"/>
                <w:szCs w:val="20"/>
              </w:rPr>
            </w:pPr>
            <w:r w:rsidDel="00000000" w:rsidR="00000000" w:rsidRPr="00000000">
              <w:rPr>
                <w:sz w:val="20"/>
                <w:szCs w:val="20"/>
                <w:rtl w:val="0"/>
              </w:rPr>
              <w:t xml:space="preserve">Planning sheet should reflect knife cut knowledge and full planning schedule needed to create the stir fry by the intended deadline.</w:t>
            </w:r>
          </w:p>
          <w:p w:rsidR="00000000" w:rsidDel="00000000" w:rsidP="00000000" w:rsidRDefault="00000000" w:rsidRPr="00000000">
            <w:pPr>
              <w:numPr>
                <w:ilvl w:val="1"/>
                <w:numId w:val="27"/>
              </w:numPr>
              <w:spacing w:line="288" w:lineRule="auto"/>
              <w:ind w:left="420" w:hanging="360"/>
              <w:contextualSpacing w:val="1"/>
              <w:rPr>
                <w:sz w:val="20"/>
                <w:szCs w:val="20"/>
              </w:rPr>
            </w:pPr>
            <w:r w:rsidDel="00000000" w:rsidR="00000000" w:rsidRPr="00000000">
              <w:rPr>
                <w:sz w:val="20"/>
                <w:szCs w:val="20"/>
                <w:rtl w:val="0"/>
              </w:rPr>
              <w:t xml:space="preserve">Standard recipe chart to include all ingredients, methods of preparation and finishing instructions.</w:t>
            </w:r>
          </w:p>
          <w:p w:rsidR="00000000" w:rsidDel="00000000" w:rsidP="00000000" w:rsidRDefault="00000000" w:rsidRPr="00000000">
            <w:pPr>
              <w:spacing w:after="120" w:before="120" w:line="331.20000000000005" w:lineRule="auto"/>
              <w:contextualSpacing w:val="0"/>
              <w:rPr>
                <w:sz w:val="20"/>
                <w:szCs w:val="20"/>
              </w:rPr>
            </w:pPr>
            <w:r w:rsidDel="00000000" w:rsidR="00000000" w:rsidRPr="00000000">
              <w:rPr>
                <w:sz w:val="20"/>
                <w:szCs w:val="20"/>
                <w:rtl w:val="0"/>
              </w:rPr>
              <w:t xml:space="preserve">Research Sources</w:t>
            </w:r>
          </w:p>
          <w:p w:rsidR="00000000" w:rsidDel="00000000" w:rsidP="00000000" w:rsidRDefault="00000000" w:rsidRPr="00000000">
            <w:pPr>
              <w:numPr>
                <w:ilvl w:val="1"/>
                <w:numId w:val="42"/>
              </w:numPr>
              <w:spacing w:line="288" w:lineRule="auto"/>
              <w:ind w:left="420" w:hanging="360"/>
              <w:contextualSpacing w:val="1"/>
              <w:rPr>
                <w:sz w:val="20"/>
                <w:szCs w:val="20"/>
              </w:rPr>
            </w:pPr>
            <w:r w:rsidDel="00000000" w:rsidR="00000000" w:rsidRPr="00000000">
              <w:rPr>
                <w:sz w:val="20"/>
                <w:szCs w:val="20"/>
                <w:rtl w:val="0"/>
              </w:rPr>
              <w:t xml:space="preserve">use a variety of resources in collecting your information…. Text books, magazines, newspapers, cook books, Internet, YouTube, personal experience, other people and any other sources available You must show proof that a variety of sources were used for full marks</w:t>
            </w:r>
          </w:p>
          <w:p w:rsidR="00000000" w:rsidDel="00000000" w:rsidP="00000000" w:rsidRDefault="00000000" w:rsidRPr="00000000">
            <w:pPr>
              <w:numPr>
                <w:ilvl w:val="1"/>
                <w:numId w:val="42"/>
              </w:numPr>
              <w:spacing w:line="360" w:lineRule="auto"/>
              <w:ind w:left="420" w:hanging="360"/>
              <w:contextualSpacing w:val="1"/>
              <w:rPr>
                <w:sz w:val="20"/>
                <w:szCs w:val="20"/>
              </w:rPr>
            </w:pPr>
            <w:r w:rsidDel="00000000" w:rsidR="00000000" w:rsidRPr="00000000">
              <w:rPr>
                <w:sz w:val="20"/>
                <w:szCs w:val="20"/>
                <w:rtl w:val="0"/>
              </w:rPr>
              <w:t xml:space="preserve">be sure to cite all sources of information</w:t>
            </w:r>
          </w:p>
        </w:tc>
      </w:tr>
    </w:tbl>
    <w:p w:rsidR="00000000" w:rsidDel="00000000" w:rsidP="00000000" w:rsidRDefault="00000000" w:rsidRPr="00000000">
      <w:pPr>
        <w:pStyle w:val="Heading2"/>
        <w:contextualSpacing w:val="0"/>
        <w:rPr/>
      </w:pPr>
      <w:bookmarkStart w:colFirst="0" w:colLast="0" w:name="_t4xgfdb50u6g" w:id="11"/>
      <w:bookmarkEnd w:id="11"/>
      <w:r w:rsidDel="00000000" w:rsidR="00000000" w:rsidRPr="00000000">
        <w:rPr>
          <w:rtl w:val="0"/>
        </w:rPr>
        <w:t xml:space="preserve">Minds On (Engaging Prior Knowledge)</w:t>
      </w:r>
      <w:r w:rsidDel="00000000" w:rsidR="00000000" w:rsidRPr="00000000">
        <w:rPr>
          <w:rtl w:val="0"/>
        </w:rPr>
      </w:r>
    </w:p>
    <w:tbl>
      <w:tblPr>
        <w:tblStyle w:val="Table7"/>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qpj0iwrf4n2y" w:id="12"/>
            <w:bookmarkEnd w:id="12"/>
            <w:r w:rsidDel="00000000" w:rsidR="00000000" w:rsidRPr="00000000">
              <w:rPr>
                <w:rtl w:val="0"/>
              </w:rPr>
              <w:t xml:space="preserve">Act 1.1 PRIOR KNOWLEDGE</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kievh7lzd8xg" w:id="13"/>
            <w:bookmarkEnd w:id="13"/>
            <w:r w:rsidDel="00000000" w:rsidR="00000000" w:rsidRPr="00000000">
              <w:rPr>
                <w:rtl w:val="0"/>
              </w:rPr>
              <w:t xml:space="preserve">CONNECTIONS</w:t>
            </w:r>
          </w:p>
        </w:tc>
      </w:tr>
      <w:tr>
        <w:trPr>
          <w:trHeight w:val="6960" w:hRule="atLeast"/>
        </w:trPr>
        <w:tc>
          <w:tcPr>
            <w:tcMar>
              <w:top w:w="100.0" w:type="dxa"/>
              <w:left w:w="100.0" w:type="dxa"/>
              <w:bottom w:w="100.0" w:type="dxa"/>
              <w:right w:w="100.0" w:type="dxa"/>
            </w:tcMar>
          </w:tcPr>
          <w:p w:rsidR="00000000" w:rsidDel="00000000" w:rsidP="00000000" w:rsidRDefault="00000000" w:rsidRPr="00000000">
            <w:pPr>
              <w:widowControl w:val="0"/>
              <w:spacing w:after="120" w:line="240" w:lineRule="auto"/>
              <w:contextualSpacing w:val="0"/>
              <w:rPr>
                <w:b w:val="1"/>
              </w:rPr>
            </w:pPr>
            <w:r w:rsidDel="00000000" w:rsidR="00000000" w:rsidRPr="00000000">
              <w:rPr>
                <w:b w:val="1"/>
                <w:rtl w:val="0"/>
              </w:rPr>
              <w:t xml:space="preserve">Prior Knowledge Required</w:t>
            </w:r>
          </w:p>
          <w:p w:rsidR="00000000" w:rsidDel="00000000" w:rsidP="00000000" w:rsidRDefault="00000000" w:rsidRPr="00000000">
            <w:pPr>
              <w:widowControl w:val="0"/>
              <w:spacing w:after="120" w:line="240" w:lineRule="auto"/>
              <w:contextualSpacing w:val="0"/>
              <w:rPr>
                <w:sz w:val="20"/>
                <w:szCs w:val="20"/>
              </w:rPr>
            </w:pPr>
            <w:r w:rsidDel="00000000" w:rsidR="00000000" w:rsidRPr="00000000">
              <w:rPr>
                <w:sz w:val="20"/>
                <w:szCs w:val="20"/>
                <w:rtl w:val="0"/>
              </w:rPr>
              <w:t xml:space="preserve">The student will have:</w:t>
            </w:r>
          </w:p>
          <w:p w:rsidR="00000000" w:rsidDel="00000000" w:rsidP="00000000" w:rsidRDefault="00000000" w:rsidRPr="00000000">
            <w:pPr>
              <w:widowControl w:val="0"/>
              <w:numPr>
                <w:ilvl w:val="0"/>
                <w:numId w:val="19"/>
              </w:numPr>
              <w:spacing w:after="120" w:line="240" w:lineRule="auto"/>
              <w:ind w:left="360" w:hanging="360"/>
              <w:contextualSpacing w:val="1"/>
              <w:rPr>
                <w:sz w:val="20"/>
                <w:szCs w:val="20"/>
              </w:rPr>
            </w:pPr>
            <w:r w:rsidDel="00000000" w:rsidR="00000000" w:rsidRPr="00000000">
              <w:rPr>
                <w:sz w:val="20"/>
                <w:szCs w:val="20"/>
                <w:rtl w:val="0"/>
              </w:rPr>
              <w:t xml:space="preserve">Pre Teaching of key vocabulary and skills (see Resources Stir Fry Reference handout, cooking methods, knife cuts)</w:t>
            </w:r>
          </w:p>
          <w:p w:rsidR="00000000" w:rsidDel="00000000" w:rsidP="00000000" w:rsidRDefault="00000000" w:rsidRPr="00000000">
            <w:pPr>
              <w:widowControl w:val="0"/>
              <w:numPr>
                <w:ilvl w:val="0"/>
                <w:numId w:val="19"/>
              </w:numPr>
              <w:spacing w:after="120" w:line="240" w:lineRule="auto"/>
              <w:ind w:left="360" w:hanging="360"/>
              <w:contextualSpacing w:val="1"/>
              <w:rPr>
                <w:sz w:val="20"/>
                <w:szCs w:val="20"/>
              </w:rPr>
            </w:pPr>
            <w:r w:rsidDel="00000000" w:rsidR="00000000" w:rsidRPr="00000000">
              <w:rPr>
                <w:sz w:val="20"/>
                <w:szCs w:val="20"/>
                <w:rtl w:val="0"/>
              </w:rPr>
              <w:t xml:space="preserve">Planning and processing skills</w:t>
            </w:r>
          </w:p>
          <w:p w:rsidR="00000000" w:rsidDel="00000000" w:rsidP="00000000" w:rsidRDefault="00000000" w:rsidRPr="00000000">
            <w:pPr>
              <w:widowControl w:val="0"/>
              <w:numPr>
                <w:ilvl w:val="0"/>
                <w:numId w:val="19"/>
              </w:numPr>
              <w:spacing w:after="120" w:line="240" w:lineRule="auto"/>
              <w:ind w:left="360" w:hanging="360"/>
              <w:contextualSpacing w:val="1"/>
              <w:rPr>
                <w:sz w:val="20"/>
                <w:szCs w:val="20"/>
              </w:rPr>
            </w:pPr>
            <w:r w:rsidDel="00000000" w:rsidR="00000000" w:rsidRPr="00000000">
              <w:rPr>
                <w:sz w:val="20"/>
                <w:szCs w:val="20"/>
                <w:rtl w:val="0"/>
              </w:rPr>
              <w:t xml:space="preserve">critical/creative thinking processes</w:t>
            </w:r>
          </w:p>
          <w:p w:rsidR="00000000" w:rsidDel="00000000" w:rsidP="00000000" w:rsidRDefault="00000000" w:rsidRPr="00000000">
            <w:pPr>
              <w:widowControl w:val="0"/>
              <w:numPr>
                <w:ilvl w:val="0"/>
                <w:numId w:val="19"/>
              </w:numPr>
              <w:spacing w:line="240" w:lineRule="auto"/>
              <w:ind w:left="360" w:hanging="360"/>
              <w:contextualSpacing w:val="1"/>
              <w:rPr>
                <w:sz w:val="20"/>
                <w:szCs w:val="20"/>
              </w:rPr>
            </w:pPr>
            <w:r w:rsidDel="00000000" w:rsidR="00000000" w:rsidRPr="00000000">
              <w:rPr>
                <w:sz w:val="20"/>
                <w:szCs w:val="20"/>
                <w:rtl w:val="0"/>
              </w:rPr>
              <w:t xml:space="preserve">independent work skills</w:t>
            </w:r>
          </w:p>
          <w:p w:rsidR="00000000" w:rsidDel="00000000" w:rsidP="00000000" w:rsidRDefault="00000000" w:rsidRPr="00000000">
            <w:pPr>
              <w:widowControl w:val="0"/>
              <w:numPr>
                <w:ilvl w:val="0"/>
                <w:numId w:val="19"/>
              </w:numPr>
              <w:spacing w:line="240" w:lineRule="auto"/>
              <w:ind w:left="360" w:hanging="360"/>
              <w:contextualSpacing w:val="1"/>
              <w:rPr>
                <w:sz w:val="20"/>
                <w:szCs w:val="20"/>
              </w:rPr>
            </w:pPr>
            <w:r w:rsidDel="00000000" w:rsidR="00000000" w:rsidRPr="00000000">
              <w:rPr>
                <w:sz w:val="20"/>
                <w:szCs w:val="20"/>
                <w:rtl w:val="0"/>
              </w:rPr>
              <w:t xml:space="preserve">research skills….ability to use a variety of resources (Internet, magazines, interviews, etc.)</w:t>
            </w:r>
          </w:p>
          <w:p w:rsidR="00000000" w:rsidDel="00000000" w:rsidP="00000000" w:rsidRDefault="00000000" w:rsidRPr="00000000">
            <w:pPr>
              <w:widowControl w:val="0"/>
              <w:numPr>
                <w:ilvl w:val="0"/>
                <w:numId w:val="19"/>
              </w:numPr>
              <w:spacing w:line="240" w:lineRule="auto"/>
              <w:ind w:left="360" w:hanging="360"/>
              <w:contextualSpacing w:val="1"/>
              <w:rPr>
                <w:sz w:val="20"/>
                <w:szCs w:val="20"/>
              </w:rPr>
            </w:pPr>
            <w:r w:rsidDel="00000000" w:rsidR="00000000" w:rsidRPr="00000000">
              <w:rPr>
                <w:sz w:val="20"/>
                <w:szCs w:val="20"/>
                <w:rtl w:val="0"/>
              </w:rPr>
              <w:t xml:space="preserve">respect  for the rights, responsibilities and contributions of self and others</w:t>
            </w:r>
          </w:p>
          <w:p w:rsidR="00000000" w:rsidDel="00000000" w:rsidP="00000000" w:rsidRDefault="00000000" w:rsidRPr="00000000">
            <w:pPr>
              <w:widowControl w:val="0"/>
              <w:numPr>
                <w:ilvl w:val="0"/>
                <w:numId w:val="19"/>
              </w:numPr>
              <w:spacing w:line="288" w:lineRule="auto"/>
              <w:ind w:left="360" w:hanging="360"/>
              <w:contextualSpacing w:val="1"/>
              <w:rPr>
                <w:sz w:val="20"/>
                <w:szCs w:val="20"/>
              </w:rPr>
            </w:pPr>
            <w:r w:rsidDel="00000000" w:rsidR="00000000" w:rsidRPr="00000000">
              <w:rPr>
                <w:sz w:val="20"/>
                <w:szCs w:val="20"/>
                <w:rtl w:val="0"/>
              </w:rPr>
              <w:t xml:space="preserve">basic understanding of culinary techniques</w:t>
            </w:r>
          </w:p>
          <w:p w:rsidR="00000000" w:rsidDel="00000000" w:rsidP="00000000" w:rsidRDefault="00000000" w:rsidRPr="00000000">
            <w:pPr>
              <w:widowControl w:val="0"/>
              <w:spacing w:line="288"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88" w:lineRule="auto"/>
              <w:contextualSpacing w:val="0"/>
              <w:rPr>
                <w:b w:val="1"/>
                <w:sz w:val="20"/>
                <w:szCs w:val="20"/>
              </w:rPr>
            </w:pPr>
            <w:r w:rsidDel="00000000" w:rsidR="00000000" w:rsidRPr="00000000">
              <w:rPr>
                <w:b w:val="1"/>
                <w:sz w:val="20"/>
                <w:szCs w:val="20"/>
                <w:rtl w:val="0"/>
              </w:rPr>
              <w:t xml:space="preserve">OCTElab resources including Safety Data Sheets and Safety Passports can be found at:</w:t>
            </w:r>
          </w:p>
          <w:p w:rsidR="00000000" w:rsidDel="00000000" w:rsidP="00000000" w:rsidRDefault="00000000" w:rsidRPr="00000000">
            <w:pPr>
              <w:widowControl w:val="0"/>
              <w:spacing w:line="288"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200" w:line="288" w:lineRule="auto"/>
              <w:contextualSpacing w:val="0"/>
              <w:rPr>
                <w:sz w:val="20"/>
                <w:szCs w:val="20"/>
              </w:rPr>
            </w:pPr>
            <w:hyperlink r:id="rId23">
              <w:r w:rsidDel="00000000" w:rsidR="00000000" w:rsidRPr="00000000">
                <w:rPr>
                  <w:color w:val="0000ff"/>
                  <w:sz w:val="20"/>
                  <w:szCs w:val="20"/>
                  <w:u w:val="single"/>
                  <w:rtl w:val="0"/>
                </w:rPr>
                <w:t xml:space="preserve">http://www.octelab.com/sites/default/files/safedoc_host_0.pdf</w:t>
              </w:r>
            </w:hyperlink>
            <w:r w:rsidDel="00000000" w:rsidR="00000000" w:rsidRPr="00000000">
              <w:rPr>
                <w:rtl w:val="0"/>
              </w:rPr>
            </w:r>
          </w:p>
          <w:p w:rsidR="00000000" w:rsidDel="00000000" w:rsidP="00000000" w:rsidRDefault="00000000" w:rsidRPr="00000000">
            <w:pPr>
              <w:widowControl w:val="0"/>
              <w:spacing w:after="200" w:line="288" w:lineRule="auto"/>
              <w:contextualSpacing w:val="0"/>
              <w:rPr>
                <w:sz w:val="20"/>
                <w:szCs w:val="20"/>
              </w:rPr>
            </w:pPr>
            <w:r w:rsidDel="00000000" w:rsidR="00000000" w:rsidRPr="00000000">
              <w:rPr>
                <w:sz w:val="20"/>
                <w:szCs w:val="20"/>
                <w:rtl w:val="0"/>
              </w:rPr>
              <w:t xml:space="preserve"> Recommended prior knowledge OCTElab Safety Data Sheets:</w:t>
            </w:r>
          </w:p>
          <w:p w:rsidR="00000000" w:rsidDel="00000000" w:rsidP="00000000" w:rsidRDefault="00000000" w:rsidRPr="00000000">
            <w:pPr>
              <w:widowControl w:val="0"/>
              <w:numPr>
                <w:ilvl w:val="0"/>
                <w:numId w:val="32"/>
              </w:numPr>
              <w:spacing w:after="200" w:line="288" w:lineRule="auto"/>
              <w:ind w:left="720" w:hanging="360"/>
              <w:contextualSpacing w:val="1"/>
              <w:rPr>
                <w:sz w:val="20"/>
                <w:szCs w:val="20"/>
              </w:rPr>
            </w:pPr>
            <w:r w:rsidDel="00000000" w:rsidR="00000000" w:rsidRPr="00000000">
              <w:rPr>
                <w:sz w:val="20"/>
                <w:szCs w:val="20"/>
                <w:rtl w:val="0"/>
              </w:rPr>
              <w:t xml:space="preserve">Biohazards page 20</w:t>
            </w:r>
          </w:p>
          <w:p w:rsidR="00000000" w:rsidDel="00000000" w:rsidP="00000000" w:rsidRDefault="00000000" w:rsidRPr="00000000">
            <w:pPr>
              <w:widowControl w:val="0"/>
              <w:numPr>
                <w:ilvl w:val="0"/>
                <w:numId w:val="32"/>
              </w:numPr>
              <w:spacing w:after="200" w:line="288" w:lineRule="auto"/>
              <w:ind w:left="720" w:hanging="360"/>
              <w:contextualSpacing w:val="1"/>
              <w:rPr>
                <w:sz w:val="20"/>
                <w:szCs w:val="20"/>
              </w:rPr>
            </w:pPr>
            <w:r w:rsidDel="00000000" w:rsidR="00000000" w:rsidRPr="00000000">
              <w:rPr>
                <w:sz w:val="20"/>
                <w:szCs w:val="20"/>
                <w:rtl w:val="0"/>
              </w:rPr>
              <w:t xml:space="preserve">Chemical hazards page 23</w:t>
            </w:r>
          </w:p>
          <w:p w:rsidR="00000000" w:rsidDel="00000000" w:rsidP="00000000" w:rsidRDefault="00000000" w:rsidRPr="00000000">
            <w:pPr>
              <w:widowControl w:val="0"/>
              <w:numPr>
                <w:ilvl w:val="0"/>
                <w:numId w:val="32"/>
              </w:numPr>
              <w:spacing w:after="200" w:line="288" w:lineRule="auto"/>
              <w:ind w:left="720" w:hanging="360"/>
              <w:contextualSpacing w:val="1"/>
              <w:rPr>
                <w:sz w:val="20"/>
                <w:szCs w:val="20"/>
                <w:u w:val="none"/>
              </w:rPr>
            </w:pPr>
            <w:r w:rsidDel="00000000" w:rsidR="00000000" w:rsidRPr="00000000">
              <w:rPr>
                <w:sz w:val="20"/>
                <w:szCs w:val="20"/>
                <w:rtl w:val="0"/>
              </w:rPr>
              <w:t xml:space="preserve">General housekeeping page 31</w:t>
            </w:r>
          </w:p>
          <w:p w:rsidR="00000000" w:rsidDel="00000000" w:rsidP="00000000" w:rsidRDefault="00000000" w:rsidRPr="00000000">
            <w:pPr>
              <w:widowControl w:val="0"/>
              <w:numPr>
                <w:ilvl w:val="0"/>
                <w:numId w:val="32"/>
              </w:numPr>
              <w:spacing w:after="200" w:line="288" w:lineRule="auto"/>
              <w:ind w:left="720" w:hanging="360"/>
              <w:contextualSpacing w:val="1"/>
              <w:rPr>
                <w:sz w:val="20"/>
                <w:szCs w:val="20"/>
              </w:rPr>
            </w:pPr>
            <w:r w:rsidDel="00000000" w:rsidR="00000000" w:rsidRPr="00000000">
              <w:rPr>
                <w:sz w:val="20"/>
                <w:szCs w:val="20"/>
                <w:rtl w:val="0"/>
              </w:rPr>
              <w:t xml:space="preserve">Handwashing page 34</w:t>
            </w:r>
          </w:p>
          <w:p w:rsidR="00000000" w:rsidDel="00000000" w:rsidP="00000000" w:rsidRDefault="00000000" w:rsidRPr="00000000">
            <w:pPr>
              <w:widowControl w:val="0"/>
              <w:numPr>
                <w:ilvl w:val="0"/>
                <w:numId w:val="32"/>
              </w:numPr>
              <w:spacing w:after="200" w:line="288" w:lineRule="auto"/>
              <w:ind w:left="720" w:hanging="360"/>
              <w:contextualSpacing w:val="1"/>
              <w:rPr>
                <w:sz w:val="20"/>
                <w:szCs w:val="20"/>
                <w:u w:val="none"/>
              </w:rPr>
            </w:pPr>
            <w:r w:rsidDel="00000000" w:rsidR="00000000" w:rsidRPr="00000000">
              <w:rPr>
                <w:sz w:val="20"/>
                <w:szCs w:val="20"/>
                <w:rtl w:val="0"/>
              </w:rPr>
              <w:t xml:space="preserve">Hot food handling page 35</w:t>
            </w:r>
          </w:p>
          <w:p w:rsidR="00000000" w:rsidDel="00000000" w:rsidP="00000000" w:rsidRDefault="00000000" w:rsidRPr="00000000">
            <w:pPr>
              <w:widowControl w:val="0"/>
              <w:numPr>
                <w:ilvl w:val="0"/>
                <w:numId w:val="32"/>
              </w:numPr>
              <w:spacing w:after="200" w:line="288" w:lineRule="auto"/>
              <w:ind w:left="720" w:hanging="360"/>
              <w:contextualSpacing w:val="1"/>
              <w:rPr>
                <w:sz w:val="20"/>
                <w:szCs w:val="20"/>
                <w:u w:val="none"/>
              </w:rPr>
            </w:pPr>
            <w:r w:rsidDel="00000000" w:rsidR="00000000" w:rsidRPr="00000000">
              <w:rPr>
                <w:sz w:val="20"/>
                <w:szCs w:val="20"/>
                <w:rtl w:val="0"/>
              </w:rPr>
              <w:t xml:space="preserve">Knife handling page 36</w:t>
            </w:r>
          </w:p>
          <w:p w:rsidR="00000000" w:rsidDel="00000000" w:rsidP="00000000" w:rsidRDefault="00000000" w:rsidRPr="00000000">
            <w:pPr>
              <w:widowControl w:val="0"/>
              <w:numPr>
                <w:ilvl w:val="0"/>
                <w:numId w:val="32"/>
              </w:numPr>
              <w:spacing w:after="200" w:line="288" w:lineRule="auto"/>
              <w:ind w:left="720" w:hanging="360"/>
              <w:contextualSpacing w:val="1"/>
              <w:rPr>
                <w:sz w:val="20"/>
                <w:szCs w:val="20"/>
                <w:u w:val="none"/>
              </w:rPr>
            </w:pPr>
            <w:r w:rsidDel="00000000" w:rsidR="00000000" w:rsidRPr="00000000">
              <w:rPr>
                <w:sz w:val="20"/>
                <w:szCs w:val="20"/>
                <w:rtl w:val="0"/>
              </w:rPr>
              <w:t xml:space="preserve">Personal hygiene page 38</w:t>
            </w:r>
          </w:p>
          <w:p w:rsidR="00000000" w:rsidDel="00000000" w:rsidP="00000000" w:rsidRDefault="00000000" w:rsidRPr="00000000">
            <w:pPr>
              <w:widowControl w:val="0"/>
              <w:spacing w:after="200" w:line="288" w:lineRule="auto"/>
              <w:contextualSpacing w:val="0"/>
              <w:rPr>
                <w:sz w:val="20"/>
                <w:szCs w:val="20"/>
              </w:rPr>
            </w:pPr>
            <w:r w:rsidDel="00000000" w:rsidR="00000000" w:rsidRPr="00000000">
              <w:rPr>
                <w:sz w:val="20"/>
                <w:szCs w:val="20"/>
                <w:rtl w:val="0"/>
              </w:rPr>
              <w:t xml:space="preserve"> Recommended OCTElab Safety Passports:</w:t>
            </w:r>
            <w:r w:rsidDel="00000000" w:rsidR="00000000" w:rsidRPr="00000000">
              <w:rPr>
                <w:rtl w:val="0"/>
              </w:rPr>
            </w:r>
          </w:p>
          <w:p w:rsidR="00000000" w:rsidDel="00000000" w:rsidP="00000000" w:rsidRDefault="00000000" w:rsidRPr="00000000">
            <w:pPr>
              <w:widowControl w:val="0"/>
              <w:numPr>
                <w:ilvl w:val="0"/>
                <w:numId w:val="37"/>
              </w:numPr>
              <w:spacing w:after="200" w:line="288" w:lineRule="auto"/>
              <w:ind w:left="720" w:hanging="360"/>
              <w:contextualSpacing w:val="1"/>
              <w:rPr>
                <w:sz w:val="20"/>
                <w:szCs w:val="20"/>
              </w:rPr>
            </w:pPr>
            <w:r w:rsidDel="00000000" w:rsidR="00000000" w:rsidRPr="00000000">
              <w:rPr>
                <w:sz w:val="20"/>
                <w:szCs w:val="20"/>
                <w:rtl w:val="0"/>
              </w:rPr>
              <w:t xml:space="preserve">Knife Safety passport page 51</w:t>
            </w:r>
          </w:p>
          <w:p w:rsidR="00000000" w:rsidDel="00000000" w:rsidP="00000000" w:rsidRDefault="00000000" w:rsidRPr="00000000">
            <w:pPr>
              <w:widowControl w:val="0"/>
              <w:numPr>
                <w:ilvl w:val="0"/>
                <w:numId w:val="37"/>
              </w:numPr>
              <w:spacing w:after="200" w:line="288" w:lineRule="auto"/>
              <w:ind w:left="720" w:hanging="360"/>
              <w:contextualSpacing w:val="1"/>
              <w:rPr>
                <w:sz w:val="20"/>
                <w:szCs w:val="20"/>
              </w:rPr>
            </w:pPr>
            <w:r w:rsidDel="00000000" w:rsidR="00000000" w:rsidRPr="00000000">
              <w:rPr>
                <w:sz w:val="20"/>
                <w:szCs w:val="20"/>
                <w:rtl w:val="0"/>
              </w:rPr>
              <w:t xml:space="preserve">Safety record card page 75</w:t>
            </w:r>
          </w:p>
          <w:p w:rsidR="00000000" w:rsidDel="00000000" w:rsidP="00000000" w:rsidRDefault="00000000" w:rsidRPr="00000000">
            <w:pPr>
              <w:widowControl w:val="0"/>
              <w:numPr>
                <w:ilvl w:val="0"/>
                <w:numId w:val="37"/>
              </w:numPr>
              <w:spacing w:after="200" w:line="288" w:lineRule="auto"/>
              <w:ind w:left="720" w:hanging="360"/>
              <w:contextualSpacing w:val="1"/>
              <w:rPr>
                <w:sz w:val="20"/>
                <w:szCs w:val="20"/>
              </w:rPr>
            </w:pPr>
            <w:r w:rsidDel="00000000" w:rsidR="00000000" w:rsidRPr="00000000">
              <w:rPr>
                <w:sz w:val="20"/>
                <w:szCs w:val="20"/>
                <w:rtl w:val="0"/>
              </w:rPr>
              <w:t xml:space="preserve">Equipment/Procedure passport page 79</w:t>
            </w:r>
          </w:p>
          <w:p w:rsidR="00000000" w:rsidDel="00000000" w:rsidP="00000000" w:rsidRDefault="00000000" w:rsidRPr="00000000">
            <w:pPr>
              <w:widowControl w:val="0"/>
              <w:numPr>
                <w:ilvl w:val="0"/>
                <w:numId w:val="37"/>
              </w:numPr>
              <w:spacing w:after="200" w:line="288" w:lineRule="auto"/>
              <w:ind w:left="720" w:hanging="360"/>
              <w:contextualSpacing w:val="1"/>
              <w:rPr>
                <w:sz w:val="20"/>
                <w:szCs w:val="20"/>
              </w:rPr>
            </w:pPr>
            <w:r w:rsidDel="00000000" w:rsidR="00000000" w:rsidRPr="00000000">
              <w:rPr>
                <w:sz w:val="20"/>
                <w:szCs w:val="20"/>
                <w:rtl w:val="0"/>
              </w:rPr>
              <w:t xml:space="preserve">Sanitation passport page 84</w:t>
            </w:r>
          </w:p>
          <w:p w:rsidR="00000000" w:rsidDel="00000000" w:rsidP="00000000" w:rsidRDefault="00000000" w:rsidRPr="00000000">
            <w:pPr>
              <w:widowControl w:val="0"/>
              <w:spacing w:after="200" w:line="288" w:lineRule="auto"/>
              <w:contextualSpacing w:val="0"/>
              <w:rPr/>
            </w:pPr>
            <w:hyperlink r:id="rId24">
              <w:r w:rsidDel="00000000" w:rsidR="00000000" w:rsidRPr="00000000">
                <w:rPr>
                  <w:rtl w:val="0"/>
                </w:rPr>
              </w:r>
            </w:hyperlink>
          </w:p>
          <w:p w:rsidR="00000000" w:rsidDel="00000000" w:rsidP="00000000" w:rsidRDefault="00000000" w:rsidRPr="00000000">
            <w:pPr>
              <w:widowControl w:val="0"/>
              <w:spacing w:line="288"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OSP Essential Literacy</w:t>
            </w:r>
          </w:p>
          <w:p w:rsidR="00000000" w:rsidDel="00000000" w:rsidP="00000000" w:rsidRDefault="00000000" w:rsidRPr="00000000">
            <w:pPr>
              <w:numPr>
                <w:ilvl w:val="0"/>
                <w:numId w:val="10"/>
              </w:numPr>
              <w:spacing w:after="120" w:line="240" w:lineRule="auto"/>
              <w:ind w:left="720" w:hanging="360"/>
              <w:contextualSpacing w:val="1"/>
              <w:rPr>
                <w:sz w:val="16"/>
                <w:szCs w:val="16"/>
                <w:u w:val="none"/>
              </w:rPr>
            </w:pPr>
            <w:r w:rsidDel="00000000" w:rsidR="00000000" w:rsidRPr="00000000">
              <w:rPr>
                <w:sz w:val="16"/>
                <w:szCs w:val="16"/>
                <w:rtl w:val="0"/>
              </w:rPr>
              <w:t xml:space="preserve">The comprehension of text consisting of sentences and paragraphs</w:t>
            </w:r>
          </w:p>
          <w:p w:rsidR="00000000" w:rsidDel="00000000" w:rsidP="00000000" w:rsidRDefault="00000000" w:rsidRPr="00000000">
            <w:pPr>
              <w:numPr>
                <w:ilvl w:val="0"/>
                <w:numId w:val="10"/>
              </w:numPr>
              <w:spacing w:after="120" w:line="240" w:lineRule="auto"/>
              <w:ind w:left="720" w:hanging="360"/>
              <w:contextualSpacing w:val="1"/>
              <w:rPr>
                <w:sz w:val="16"/>
                <w:szCs w:val="16"/>
                <w:u w:val="none"/>
              </w:rPr>
            </w:pPr>
            <w:r w:rsidDel="00000000" w:rsidR="00000000" w:rsidRPr="00000000">
              <w:rPr>
                <w:sz w:val="16"/>
                <w:szCs w:val="16"/>
                <w:rtl w:val="0"/>
              </w:rPr>
              <w:t xml:space="preserve">The preparation of written materials for a variety of purposes. </w:t>
            </w:r>
          </w:p>
          <w:p w:rsidR="00000000" w:rsidDel="00000000" w:rsidP="00000000" w:rsidRDefault="00000000" w:rsidRPr="00000000">
            <w:pPr>
              <w:numPr>
                <w:ilvl w:val="0"/>
                <w:numId w:val="10"/>
              </w:numPr>
              <w:spacing w:after="120" w:line="240" w:lineRule="auto"/>
              <w:ind w:left="720" w:hanging="360"/>
              <w:contextualSpacing w:val="1"/>
              <w:rPr>
                <w:sz w:val="16"/>
                <w:szCs w:val="16"/>
                <w:u w:val="none"/>
              </w:rPr>
            </w:pPr>
            <w:r w:rsidDel="00000000" w:rsidR="00000000" w:rsidRPr="00000000">
              <w:rPr>
                <w:sz w:val="16"/>
                <w:szCs w:val="16"/>
                <w:rtl w:val="0"/>
              </w:rPr>
              <w:t xml:space="preserve">The use of labels, lists, signs, graphs, charts, tables, forms, and other similar materials </w:t>
            </w:r>
          </w:p>
          <w:p w:rsidR="00000000" w:rsidDel="00000000" w:rsidP="00000000" w:rsidRDefault="00000000" w:rsidRPr="00000000">
            <w:pPr>
              <w:numPr>
                <w:ilvl w:val="0"/>
                <w:numId w:val="10"/>
              </w:numPr>
              <w:spacing w:after="120" w:line="240" w:lineRule="auto"/>
              <w:ind w:left="720" w:hanging="360"/>
              <w:contextualSpacing w:val="1"/>
              <w:rPr>
                <w:sz w:val="16"/>
                <w:szCs w:val="16"/>
                <w:u w:val="none"/>
              </w:rPr>
            </w:pPr>
            <w:r w:rsidDel="00000000" w:rsidR="00000000" w:rsidRPr="00000000">
              <w:rPr>
                <w:sz w:val="16"/>
                <w:szCs w:val="16"/>
                <w:rtl w:val="0"/>
              </w:rPr>
              <w:t xml:space="preserve">The use of any type of computerized technology. </w:t>
            </w:r>
          </w:p>
          <w:p w:rsidR="00000000" w:rsidDel="00000000" w:rsidP="00000000" w:rsidRDefault="00000000" w:rsidRPr="00000000">
            <w:pPr>
              <w:numPr>
                <w:ilvl w:val="0"/>
                <w:numId w:val="10"/>
              </w:numPr>
              <w:spacing w:after="120" w:line="240" w:lineRule="auto"/>
              <w:ind w:left="720" w:hanging="360"/>
              <w:contextualSpacing w:val="1"/>
              <w:rPr>
                <w:sz w:val="16"/>
                <w:szCs w:val="16"/>
                <w:u w:val="none"/>
              </w:rPr>
            </w:pPr>
            <w:r w:rsidDel="00000000" w:rsidR="00000000" w:rsidRPr="00000000">
              <w:rPr>
                <w:sz w:val="16"/>
                <w:szCs w:val="16"/>
                <w:rtl w:val="0"/>
              </w:rPr>
              <w:t xml:space="preserve">The use of speech for a variety of purposes. </w:t>
            </w:r>
          </w:p>
          <w:p w:rsidR="00000000" w:rsidDel="00000000" w:rsidP="00000000" w:rsidRDefault="00000000" w:rsidRPr="00000000">
            <w:pP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Teacher Tips</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It’ a good idea to allow students to move from one section of the brainstorming, to planning, to recipe chart.  Have a variety of print materials on hand and electronics charged and ready.  Encourage students to move from one resource format  to another to keep ideas flowing.</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after="1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DI TIPS</w:t>
            </w:r>
          </w:p>
          <w:p w:rsidR="00000000" w:rsidDel="00000000" w:rsidP="00000000" w:rsidRDefault="00000000" w:rsidRPr="00000000">
            <w:pPr>
              <w:spacing w:after="160" w:line="240" w:lineRule="auto"/>
              <w:contextualSpacing w:val="0"/>
              <w:rPr>
                <w:sz w:val="16"/>
                <w:szCs w:val="16"/>
              </w:rPr>
            </w:pPr>
            <w:r w:rsidDel="00000000" w:rsidR="00000000" w:rsidRPr="00000000">
              <w:rPr>
                <w:sz w:val="16"/>
                <w:szCs w:val="16"/>
                <w:rtl w:val="0"/>
              </w:rPr>
              <w:t xml:space="preserve">Student Success / Responding by Differentiating involves:</w:t>
            </w:r>
          </w:p>
          <w:p w:rsidR="00000000" w:rsidDel="00000000" w:rsidP="00000000" w:rsidRDefault="00000000" w:rsidRPr="00000000">
            <w:pPr>
              <w:spacing w:after="160" w:line="240" w:lineRule="auto"/>
              <w:contextualSpacing w:val="0"/>
              <w:rPr>
                <w:sz w:val="16"/>
                <w:szCs w:val="16"/>
              </w:rPr>
            </w:pPr>
            <w:r w:rsidDel="00000000" w:rsidR="00000000" w:rsidRPr="00000000">
              <w:rPr>
                <w:sz w:val="16"/>
                <w:szCs w:val="16"/>
                <w:rtl w:val="0"/>
              </w:rPr>
              <w:t xml:space="preserve">Providing choice, respectful tasks, a shared responsibility for learning and ﬂexible learning groups (key features of differentiated instruction).</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wir0gowwnt5z" w:id="14"/>
            <w:bookmarkEnd w:id="14"/>
            <w:r w:rsidDel="00000000" w:rsidR="00000000" w:rsidRPr="00000000">
              <w:rPr>
                <w:rtl w:val="0"/>
              </w:rPr>
              <w:t xml:space="preserve">Act 1.1 PLANNING NOTES</w:t>
            </w:r>
            <w:r w:rsidDel="00000000" w:rsidR="00000000" w:rsidRPr="00000000">
              <w:rPr>
                <w:rtl w:val="0"/>
              </w:rPr>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cxrkwgwdf4d7" w:id="15"/>
            <w:bookmarkEnd w:id="15"/>
            <w:r w:rsidDel="00000000" w:rsidR="00000000" w:rsidRPr="00000000">
              <w:rPr>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23"/>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Check all recommended resources prior to beginning lessons and activity.</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Book access to library resources</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Collect the best of the books and magazines </w:t>
            </w:r>
          </w:p>
          <w:p w:rsidR="00000000" w:rsidDel="00000000" w:rsidP="00000000" w:rsidRDefault="00000000" w:rsidRPr="00000000">
            <w:pPr>
              <w:widowControl w:val="0"/>
              <w:numPr>
                <w:ilvl w:val="0"/>
                <w:numId w:val="23"/>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Be sure that all </w:t>
            </w:r>
            <w:r w:rsidDel="00000000" w:rsidR="00000000" w:rsidRPr="00000000">
              <w:rPr>
                <w:sz w:val="20"/>
                <w:szCs w:val="20"/>
                <w:rtl w:val="0"/>
              </w:rPr>
              <w:t xml:space="preserve">devices</w:t>
            </w:r>
            <w:r w:rsidDel="00000000" w:rsidR="00000000" w:rsidRPr="00000000">
              <w:rPr>
                <w:rFonts w:ascii="Arial" w:cs="Arial" w:eastAsia="Arial" w:hAnsi="Arial"/>
                <w:b w:val="0"/>
                <w:color w:val="000000"/>
                <w:sz w:val="20"/>
                <w:szCs w:val="20"/>
                <w:rtl w:val="0"/>
              </w:rPr>
              <w:t xml:space="preserve"> are charged </w:t>
            </w:r>
            <w:r w:rsidDel="00000000" w:rsidR="00000000" w:rsidRPr="00000000">
              <w:rPr>
                <w:sz w:val="20"/>
                <w:szCs w:val="20"/>
                <w:rtl w:val="0"/>
              </w:rPr>
              <w:t xml:space="preserve">and network connected</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Copy student copy of Stir Fry Booklet which consists of Stir Fry Rubric, Brainstorming and Research, Planning and recipe chart handouts</w:t>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Teacher Tips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6"/>
                <w:szCs w:val="16"/>
                <w:rtl w:val="0"/>
              </w:rPr>
              <w:t xml:space="preserve">It is recommended that all resources be posted to your board collaboration system or cloud based storage to avoid excessive handouts and to ensure full accessibility.  Having students return the Stir fry booklet daily can help.</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sawsb4zb0mng" w:id="16"/>
      <w:bookmarkEnd w:id="16"/>
      <w:r w:rsidDel="00000000" w:rsidR="00000000" w:rsidRPr="00000000">
        <w:rPr>
          <w:rtl w:val="0"/>
        </w:rPr>
        <w:t xml:space="preserve">Action (Introduce or Extend Learning)</w:t>
      </w:r>
    </w:p>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tbl>
      <w:tblPr>
        <w:tblStyle w:val="Table8"/>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rPr>
          <w:trHeight w:val="500" w:hRule="atLeast"/>
        </w:trP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ah10jf8p0wf6" w:id="17"/>
            <w:bookmarkEnd w:id="17"/>
            <w:r w:rsidDel="00000000" w:rsidR="00000000" w:rsidRPr="00000000">
              <w:rPr>
                <w:rtl w:val="0"/>
              </w:rPr>
              <w:t xml:space="preserve">Act 1.1 Instructional Strategies</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luh2vvqffgyy" w:id="18"/>
            <w:bookmarkEnd w:id="18"/>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spacing w:after="120" w:before="120" w:line="240" w:lineRule="auto"/>
              <w:contextualSpacing w:val="0"/>
              <w:rPr>
                <w:rFonts w:ascii="Arial" w:cs="Arial" w:eastAsia="Arial" w:hAnsi="Arial"/>
                <w:b w:val="0"/>
                <w:color w:val="000000"/>
                <w:sz w:val="20"/>
                <w:szCs w:val="20"/>
              </w:rPr>
            </w:pPr>
            <w:r w:rsidDel="00000000" w:rsidR="00000000" w:rsidRPr="00000000">
              <w:rPr>
                <w:b w:val="1"/>
                <w:sz w:val="24"/>
                <w:szCs w:val="24"/>
                <w:rtl w:val="0"/>
              </w:rPr>
              <w:t xml:space="preserve">Teacher:</w:t>
            </w:r>
            <w:r w:rsidDel="00000000" w:rsidR="00000000" w:rsidRPr="00000000">
              <w:rPr>
                <w:rtl w:val="0"/>
              </w:rPr>
            </w:r>
          </w:p>
          <w:p w:rsidR="00000000" w:rsidDel="00000000" w:rsidP="00000000" w:rsidRDefault="00000000" w:rsidRPr="00000000">
            <w:pPr>
              <w:widowControl w:val="0"/>
              <w:numPr>
                <w:ilvl w:val="0"/>
                <w:numId w:val="23"/>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Introduce activity and criteria</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Discuss and describe trustworthy recipe sources (reliability of tested recipes from textbooks versus random recipe websites)</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Describe to students the purpose of recipe analysis and choice including their access to seasonal and local foods, tool and equipment availability, time limitations, recipe sources...</w:t>
            </w:r>
          </w:p>
          <w:p w:rsidR="00000000" w:rsidDel="00000000" w:rsidP="00000000" w:rsidRDefault="00000000" w:rsidRPr="00000000">
            <w:pPr>
              <w:widowControl w:val="0"/>
              <w:numPr>
                <w:ilvl w:val="0"/>
                <w:numId w:val="23"/>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Describe what students are expected to learn and how their learning will help with the overall project. Provide students a clear vision of where this activity will lead</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Allow students access to digital templates, exemplars and project </w:t>
            </w:r>
          </w:p>
          <w:p w:rsidR="00000000" w:rsidDel="00000000" w:rsidP="00000000" w:rsidRDefault="00000000" w:rsidRPr="00000000">
            <w:pPr>
              <w:widowControl w:val="0"/>
              <w:numPr>
                <w:ilvl w:val="0"/>
                <w:numId w:val="23"/>
              </w:numP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Support students with access to photocopiers, library, books, the internet, MS Word, and MS Publisher and electronic devices</w:t>
            </w:r>
          </w:p>
          <w:p w:rsidR="00000000" w:rsidDel="00000000" w:rsidP="00000000" w:rsidRDefault="00000000" w:rsidRPr="00000000">
            <w:pPr>
              <w:widowControl w:val="0"/>
              <w:numPr>
                <w:ilvl w:val="0"/>
                <w:numId w:val="23"/>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Share learning goals: </w:t>
            </w:r>
          </w:p>
          <w:p w:rsidR="00000000" w:rsidDel="00000000" w:rsidP="00000000" w:rsidRDefault="00000000" w:rsidRPr="00000000">
            <w:pPr>
              <w:widowControl w:val="0"/>
              <w:numPr>
                <w:ilvl w:val="0"/>
                <w:numId w:val="41"/>
              </w:numPr>
              <w:spacing w:after="0" w:before="0" w:line="240" w:lineRule="auto"/>
              <w:ind w:left="1080" w:hanging="360"/>
              <w:contextualSpacing w:val="1"/>
              <w:rPr>
                <w:b w:val="0"/>
                <w:color w:val="000000"/>
              </w:rPr>
            </w:pPr>
            <w:r w:rsidDel="00000000" w:rsidR="00000000" w:rsidRPr="00000000">
              <w:rPr>
                <w:rFonts w:ascii="Arial" w:cs="Arial" w:eastAsia="Arial" w:hAnsi="Arial"/>
                <w:b w:val="0"/>
                <w:color w:val="000000"/>
                <w:sz w:val="20"/>
                <w:szCs w:val="20"/>
                <w:rtl w:val="0"/>
              </w:rPr>
              <w:t xml:space="preserve">tell students, at the outset of instruction, what the learning goals are</w:t>
            </w:r>
          </w:p>
          <w:p w:rsidR="00000000" w:rsidDel="00000000" w:rsidP="00000000" w:rsidRDefault="00000000" w:rsidRPr="00000000">
            <w:pPr>
              <w:widowControl w:val="0"/>
              <w:numPr>
                <w:ilvl w:val="0"/>
                <w:numId w:val="41"/>
              </w:numPr>
              <w:spacing w:after="0" w:before="0" w:line="240" w:lineRule="auto"/>
              <w:ind w:left="1080" w:hanging="360"/>
              <w:contextualSpacing w:val="1"/>
              <w:rPr>
                <w:b w:val="0"/>
                <w:color w:val="000000"/>
              </w:rPr>
            </w:pPr>
            <w:r w:rsidDel="00000000" w:rsidR="00000000" w:rsidRPr="00000000">
              <w:rPr>
                <w:rFonts w:ascii="Arial" w:cs="Arial" w:eastAsia="Arial" w:hAnsi="Arial"/>
                <w:b w:val="0"/>
                <w:color w:val="000000"/>
                <w:sz w:val="20"/>
                <w:szCs w:val="20"/>
                <w:rtl w:val="0"/>
              </w:rPr>
              <w:t xml:space="preserve">refer frequently to the learning goals and design process during instruction</w:t>
            </w:r>
          </w:p>
          <w:p w:rsidR="00000000" w:rsidDel="00000000" w:rsidP="00000000" w:rsidRDefault="00000000" w:rsidRPr="00000000">
            <w:pPr>
              <w:widowControl w:val="0"/>
              <w:numPr>
                <w:ilvl w:val="0"/>
                <w:numId w:val="41"/>
              </w:numPr>
              <w:spacing w:after="0" w:before="0" w:line="240" w:lineRule="auto"/>
              <w:ind w:left="1080" w:hanging="360"/>
              <w:contextualSpacing w:val="1"/>
              <w:rPr>
                <w:b w:val="0"/>
                <w:color w:val="000000"/>
              </w:rPr>
            </w:pPr>
            <w:r w:rsidDel="00000000" w:rsidR="00000000" w:rsidRPr="00000000">
              <w:rPr>
                <w:sz w:val="20"/>
                <w:szCs w:val="20"/>
                <w:rtl w:val="0"/>
              </w:rPr>
              <w:t xml:space="preserve">Guide students with daily classroom expectations</w:t>
            </w:r>
            <w:r w:rsidDel="00000000" w:rsidR="00000000" w:rsidRPr="00000000">
              <w:rPr>
                <w:rFonts w:ascii="Arial" w:cs="Arial" w:eastAsia="Arial" w:hAnsi="Arial"/>
                <w:b w:val="0"/>
                <w:color w:val="000000"/>
                <w:sz w:val="20"/>
                <w:szCs w:val="20"/>
                <w:rtl w:val="0"/>
              </w:rPr>
              <w:t xml:space="preserve"> and check in with their progress</w:t>
            </w: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b w:val="1"/>
                <w:sz w:val="24"/>
                <w:szCs w:val="24"/>
                <w:rtl w:val="0"/>
              </w:rPr>
              <w:t xml:space="preserve">Student:</w:t>
            </w:r>
            <w:r w:rsidDel="00000000" w:rsidR="00000000" w:rsidRPr="00000000">
              <w:rPr>
                <w:rtl w:val="0"/>
              </w:rPr>
            </w:r>
          </w:p>
          <w:p w:rsidR="00000000" w:rsidDel="00000000" w:rsidP="00000000" w:rsidRDefault="00000000" w:rsidRPr="00000000">
            <w:pPr>
              <w:numPr>
                <w:ilvl w:val="0"/>
                <w:numId w:val="23"/>
              </w:numP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rPr>
            </w:pPr>
            <w:r w:rsidDel="00000000" w:rsidR="00000000" w:rsidRPr="00000000">
              <w:rPr>
                <w:sz w:val="20"/>
                <w:szCs w:val="20"/>
                <w:rtl w:val="0"/>
              </w:rPr>
              <w:t xml:space="preserve">Participate in collaborative/cooperative learning through group discussion  </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rPr>
            </w:pPr>
            <w:r w:rsidDel="00000000" w:rsidR="00000000" w:rsidRPr="00000000">
              <w:rPr>
                <w:sz w:val="20"/>
                <w:szCs w:val="20"/>
                <w:rtl w:val="0"/>
              </w:rPr>
              <w:t xml:space="preserve">Collect a minimum of four recipes</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u w:val="none"/>
              </w:rPr>
            </w:pPr>
            <w:r w:rsidDel="00000000" w:rsidR="00000000" w:rsidRPr="00000000">
              <w:rPr>
                <w:sz w:val="20"/>
                <w:szCs w:val="20"/>
                <w:rtl w:val="0"/>
              </w:rPr>
              <w:t xml:space="preserve">Collect supporting material like text book theory, youtube videos, historical, societal or cultural, nutritional significance... </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u w:val="none"/>
              </w:rPr>
            </w:pPr>
            <w:r w:rsidDel="00000000" w:rsidR="00000000" w:rsidRPr="00000000">
              <w:rPr>
                <w:sz w:val="20"/>
                <w:szCs w:val="20"/>
                <w:rtl w:val="0"/>
              </w:rPr>
              <w:t xml:space="preserve">Complete the planning document including the brainstorming page</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u w:val="none"/>
              </w:rPr>
            </w:pPr>
            <w:r w:rsidDel="00000000" w:rsidR="00000000" w:rsidRPr="00000000">
              <w:rPr>
                <w:sz w:val="20"/>
                <w:szCs w:val="20"/>
                <w:rtl w:val="0"/>
              </w:rPr>
              <w:t xml:space="preserve">Complete a working version of the recipe with all preparation and finishing steps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rFonts w:ascii="Arial Black" w:cs="Arial Black" w:eastAsia="Arial Black" w:hAnsi="Arial Black"/>
                <w:sz w:val="16"/>
                <w:szCs w:val="16"/>
              </w:rPr>
            </w:pPr>
            <w:r w:rsidDel="00000000" w:rsidR="00000000" w:rsidRPr="00000000">
              <w:rPr>
                <w:rFonts w:ascii="Arial Black" w:cs="Arial Black" w:eastAsia="Arial Black" w:hAnsi="Arial Black"/>
                <w:sz w:val="16"/>
                <w:szCs w:val="16"/>
                <w:rtl w:val="0"/>
              </w:rPr>
              <w:t xml:space="preserve">STEM and The Design Process: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Analyse the context and background, and clearly define the problem or challenge.</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Conduct research to determine design criteria, financial or other constraints, and  availability of materials.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Generate ideas for potential solutions, using processes such as brainstorming and sketching.</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Choose the best solution.</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Build a prototype or model.</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Test and evaluate the solution.</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Repeat steps as necessary to modify the design or correct faults.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Reflect and report on the process.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SEF Indicator 2.3 </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Organizational structures are coherent, flexible and respond  to the needs of students.</w:t>
            </w:r>
          </w:p>
          <w:p w:rsidR="00000000" w:rsidDel="00000000" w:rsidP="00000000" w:rsidRDefault="00000000" w:rsidRPr="00000000">
            <w:pPr>
              <w:spacing w:after="160" w:line="240" w:lineRule="auto"/>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SEF Indicator 4.2 </w:t>
            </w:r>
          </w:p>
          <w:p w:rsidR="00000000" w:rsidDel="00000000" w:rsidP="00000000" w:rsidRDefault="00000000" w:rsidRPr="00000000">
            <w:pPr>
              <w:spacing w:after="160" w:line="240" w:lineRule="auto"/>
              <w:contextualSpacing w:val="0"/>
              <w:rPr>
                <w:sz w:val="16"/>
                <w:szCs w:val="16"/>
              </w:rPr>
            </w:pPr>
            <w:r w:rsidDel="00000000" w:rsidR="00000000" w:rsidRPr="00000000">
              <w:rPr>
                <w:sz w:val="16"/>
                <w:szCs w:val="16"/>
                <w:rtl w:val="0"/>
              </w:rPr>
              <w:t xml:space="preserve">A clear emphasis on high levels of achievement in literacy  and numeracy is evident throughout the school.</w:t>
            </w:r>
            <w:r w:rsidDel="00000000" w:rsidR="00000000" w:rsidRPr="00000000">
              <w:rPr>
                <w:b w:val="1"/>
                <w:sz w:val="16"/>
                <w:szCs w:val="16"/>
                <w:rtl w:val="0"/>
              </w:rPr>
              <w:t xml:space="preserve">Students:</w:t>
            </w:r>
            <w:r w:rsidDel="00000000" w:rsidR="00000000" w:rsidRPr="00000000">
              <w:rPr>
                <w:sz w:val="16"/>
                <w:szCs w:val="16"/>
                <w:rtl w:val="0"/>
              </w:rPr>
              <w:t xml:space="preserve"> Sort and analyze information from a variety of sources. Summarize and synthesize in order to understand what they read, hear and see. </w:t>
            </w:r>
          </w:p>
          <w:p w:rsidR="00000000" w:rsidDel="00000000" w:rsidP="00000000" w:rsidRDefault="00000000" w:rsidRPr="00000000">
            <w:pPr>
              <w:spacing w:after="120" w:line="240" w:lineRule="auto"/>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SEF Indicator 3.1</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The teaching and learning environment is inclusive, promotes the intellectual engagement of all students and reflects individual student strengths, needs, learning preferences and cultural perspectives.</w:t>
            </w:r>
          </w:p>
          <w:p w:rsidR="00000000" w:rsidDel="00000000" w:rsidP="00000000" w:rsidRDefault="00000000" w:rsidRPr="00000000">
            <w:pP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Literacy Connection</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Incorporating curriculum-linked learning experiences and literacy resources (at various levels and formats) to actively involve learners in learning.</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Reading (research) Strategy: Engaging in Reading</w:t>
            </w:r>
          </w:p>
          <w:p w:rsidR="00000000" w:rsidDel="00000000" w:rsidP="00000000" w:rsidRDefault="00000000" w:rsidRPr="00000000">
            <w:pPr>
              <w:numPr>
                <w:ilvl w:val="0"/>
                <w:numId w:val="21"/>
              </w:numPr>
              <w:spacing w:after="0" w:before="0" w:line="240" w:lineRule="auto"/>
              <w:ind w:left="350" w:hanging="27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Sorting Ideas Using a </w:t>
            </w:r>
            <w:r w:rsidDel="00000000" w:rsidR="00000000" w:rsidRPr="00000000">
              <w:rPr>
                <w:sz w:val="16"/>
                <w:szCs w:val="16"/>
                <w:rtl w:val="0"/>
              </w:rPr>
              <w:t xml:space="preserve">Graphics chart</w:t>
            </w:r>
            <w:r w:rsidDel="00000000" w:rsidR="00000000" w:rsidRPr="00000000">
              <w:rPr>
                <w:rFonts w:ascii="Arial" w:cs="Arial" w:eastAsia="Arial" w:hAnsi="Arial"/>
                <w:b w:val="0"/>
                <w:color w:val="000000"/>
                <w:sz w:val="16"/>
                <w:szCs w:val="16"/>
                <w:rtl w:val="0"/>
              </w:rPr>
              <w:t xml:space="preserve"> can be used in documenting their research </w:t>
            </w:r>
          </w:p>
          <w:p w:rsidR="00000000" w:rsidDel="00000000" w:rsidP="00000000" w:rsidRDefault="00000000" w:rsidRPr="00000000">
            <w:pPr>
              <w:numPr>
                <w:ilvl w:val="0"/>
                <w:numId w:val="21"/>
              </w:numPr>
              <w:spacing w:after="0" w:before="0" w:line="240" w:lineRule="auto"/>
              <w:ind w:left="350" w:hanging="270"/>
              <w:contextualSpacing w:val="1"/>
              <w:rPr>
                <w:b w:val="0"/>
                <w:color w:val="000000"/>
                <w:sz w:val="16"/>
                <w:szCs w:val="16"/>
              </w:rPr>
            </w:pPr>
            <w:r w:rsidDel="00000000" w:rsidR="00000000" w:rsidRPr="00000000">
              <w:rPr>
                <w:rFonts w:ascii="Arial" w:cs="Arial" w:eastAsia="Arial" w:hAnsi="Arial"/>
                <w:b w:val="0"/>
                <w:color w:val="000000"/>
                <w:sz w:val="16"/>
                <w:szCs w:val="16"/>
                <w:rtl w:val="0"/>
              </w:rPr>
              <w:t xml:space="preserve">‘Making Notes’ strategy is applicable for this activity</w:t>
            </w:r>
          </w:p>
          <w:p w:rsidR="00000000" w:rsidDel="00000000" w:rsidP="00000000" w:rsidRDefault="00000000" w:rsidRPr="00000000">
            <w:pPr>
              <w:spacing w:after="0" w:before="0" w:line="240" w:lineRule="auto"/>
              <w:contextualSpacing w:val="0"/>
              <w:rPr>
                <w:sz w:val="16"/>
                <w:szCs w:val="16"/>
              </w:rPr>
            </w:pPr>
            <w:r w:rsidDel="00000000" w:rsidR="00000000" w:rsidRPr="00000000">
              <w:rPr>
                <w:sz w:val="16"/>
                <w:szCs w:val="16"/>
                <w:rtl w:val="0"/>
              </w:rPr>
              <w:t xml:space="preserve">Communicating Strategy:</w:t>
            </w:r>
          </w:p>
          <w:p w:rsidR="00000000" w:rsidDel="00000000" w:rsidP="00000000" w:rsidRDefault="00000000" w:rsidRPr="00000000">
            <w:pPr>
              <w:numPr>
                <w:ilvl w:val="0"/>
                <w:numId w:val="21"/>
              </w:numPr>
              <w:spacing w:after="0" w:before="0" w:line="240" w:lineRule="auto"/>
              <w:ind w:left="350" w:hanging="270"/>
              <w:contextualSpacing w:val="1"/>
              <w:rPr>
                <w:sz w:val="16"/>
                <w:szCs w:val="16"/>
              </w:rPr>
            </w:pPr>
            <w:r w:rsidDel="00000000" w:rsidR="00000000" w:rsidRPr="00000000">
              <w:rPr>
                <w:sz w:val="16"/>
                <w:szCs w:val="16"/>
                <w:rtl w:val="0"/>
              </w:rPr>
              <w:t xml:space="preserve">access, manage, create and evaluate information</w:t>
            </w:r>
          </w:p>
          <w:p w:rsidR="00000000" w:rsidDel="00000000" w:rsidP="00000000" w:rsidRDefault="00000000" w:rsidRPr="00000000">
            <w:pPr>
              <w:numPr>
                <w:ilvl w:val="0"/>
                <w:numId w:val="21"/>
              </w:numPr>
              <w:spacing w:after="0" w:before="0" w:line="240" w:lineRule="auto"/>
              <w:ind w:left="350" w:hanging="270"/>
              <w:contextualSpacing w:val="1"/>
              <w:rPr>
                <w:sz w:val="16"/>
                <w:szCs w:val="16"/>
              </w:rPr>
            </w:pPr>
            <w:r w:rsidDel="00000000" w:rsidR="00000000" w:rsidRPr="00000000">
              <w:rPr>
                <w:sz w:val="16"/>
                <w:szCs w:val="16"/>
                <w:rtl w:val="0"/>
              </w:rPr>
              <w:t xml:space="preserve">think imaginatively and analytically</w:t>
            </w:r>
          </w:p>
          <w:p w:rsidR="00000000" w:rsidDel="00000000" w:rsidP="00000000" w:rsidRDefault="00000000" w:rsidRPr="00000000">
            <w:pPr>
              <w:numPr>
                <w:ilvl w:val="0"/>
                <w:numId w:val="21"/>
              </w:numPr>
              <w:spacing w:after="0" w:before="0" w:line="240" w:lineRule="auto"/>
              <w:ind w:left="350" w:hanging="270"/>
              <w:contextualSpacing w:val="1"/>
              <w:rPr>
                <w:sz w:val="16"/>
                <w:szCs w:val="16"/>
              </w:rPr>
            </w:pPr>
            <w:r w:rsidDel="00000000" w:rsidR="00000000" w:rsidRPr="00000000">
              <w:rPr>
                <w:sz w:val="16"/>
                <w:szCs w:val="16"/>
                <w:rtl w:val="0"/>
              </w:rPr>
              <w:t xml:space="preserve">communicate thoughts and ideas effectively</w:t>
            </w:r>
          </w:p>
          <w:p w:rsidR="00000000" w:rsidDel="00000000" w:rsidP="00000000" w:rsidRDefault="00000000" w:rsidRPr="00000000">
            <w:pPr>
              <w:numPr>
                <w:ilvl w:val="0"/>
                <w:numId w:val="21"/>
              </w:numPr>
              <w:spacing w:after="0" w:before="0" w:line="240" w:lineRule="auto"/>
              <w:ind w:left="350" w:hanging="270"/>
              <w:contextualSpacing w:val="1"/>
              <w:rPr>
                <w:sz w:val="16"/>
                <w:szCs w:val="16"/>
              </w:rPr>
            </w:pPr>
            <w:r w:rsidDel="00000000" w:rsidR="00000000" w:rsidRPr="00000000">
              <w:rPr>
                <w:sz w:val="16"/>
                <w:szCs w:val="16"/>
                <w:rtl w:val="0"/>
              </w:rPr>
              <w:t xml:space="preserve">apply metacognitive knowledge and skills</w:t>
            </w:r>
          </w:p>
          <w:p w:rsidR="00000000" w:rsidDel="00000000" w:rsidP="00000000" w:rsidRDefault="00000000" w:rsidRPr="00000000">
            <w:pPr>
              <w:numPr>
                <w:ilvl w:val="0"/>
                <w:numId w:val="21"/>
              </w:numPr>
              <w:spacing w:after="0" w:before="0" w:line="240" w:lineRule="auto"/>
              <w:ind w:left="350" w:hanging="270"/>
              <w:contextualSpacing w:val="1"/>
              <w:rPr>
                <w:sz w:val="16"/>
                <w:szCs w:val="16"/>
                <w:u w:val="none"/>
              </w:rPr>
            </w:pPr>
            <w:r w:rsidDel="00000000" w:rsidR="00000000" w:rsidRPr="00000000">
              <w:rPr>
                <w:sz w:val="16"/>
                <w:szCs w:val="16"/>
                <w:rtl w:val="0"/>
              </w:rPr>
              <w:t xml:space="preserve">develop a sense of self-efficacy and an interest in lifelong learning</w:t>
            </w:r>
          </w:p>
          <w:p w:rsidR="00000000" w:rsidDel="00000000" w:rsidP="00000000" w:rsidRDefault="00000000" w:rsidRPr="00000000">
            <w:pPr>
              <w:spacing w:after="0" w:before="0" w:line="240" w:lineRule="auto"/>
              <w:contextualSpacing w:val="0"/>
              <w:rPr>
                <w:sz w:val="16"/>
                <w:szCs w:val="16"/>
              </w:rPr>
            </w:pP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FNMI Connection</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To address the schools will strive to “employ instructional methods designed to enhance the learning of all First Nation, Métis, and Inuit students”, it is recommended that students research some First Nation, Métis, and Inuit food products and flavours.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6"/>
                <w:szCs w:val="16"/>
                <w:highlight w:val="white"/>
              </w:rPr>
            </w:pPr>
            <w:r w:rsidDel="00000000" w:rsidR="00000000" w:rsidRPr="00000000">
              <w:rPr>
                <w:rFonts w:ascii="Arial Black" w:cs="Arial Black" w:eastAsia="Arial Black" w:hAnsi="Arial Black"/>
                <w:sz w:val="16"/>
                <w:szCs w:val="16"/>
                <w:highlight w:val="white"/>
                <w:rtl w:val="0"/>
              </w:rPr>
              <w:t xml:space="preserve">Innovation, Creativity and Entrepreneurship</w:t>
            </w:r>
          </w:p>
          <w:p w:rsidR="00000000" w:rsidDel="00000000" w:rsidP="00000000" w:rsidRDefault="00000000" w:rsidRPr="00000000">
            <w:pPr>
              <w:spacing w:line="240" w:lineRule="auto"/>
              <w:contextualSpacing w:val="0"/>
              <w:rPr>
                <w:sz w:val="16"/>
                <w:szCs w:val="16"/>
                <w:highlight w:val="white"/>
              </w:rPr>
            </w:pPr>
            <w:r w:rsidDel="00000000" w:rsidR="00000000" w:rsidRPr="00000000">
              <w:rPr>
                <w:sz w:val="16"/>
                <w:szCs w:val="16"/>
                <w:highlight w:val="white"/>
                <w:rtl w:val="0"/>
              </w:rPr>
              <w:t xml:space="preserve">- provide opportunities for students to solve their own problems,  through support, encouragement and an inclusive learning environment, AND this goes back to empathy and need finding that is part of the ICE templates</w:t>
            </w:r>
          </w:p>
          <w:p w:rsidR="00000000" w:rsidDel="00000000" w:rsidP="00000000" w:rsidRDefault="00000000" w:rsidRPr="00000000">
            <w:pPr>
              <w:spacing w:line="240" w:lineRule="auto"/>
              <w:contextualSpacing w:val="0"/>
              <w:rPr>
                <w:color w:val="1155cc"/>
                <w:sz w:val="16"/>
                <w:szCs w:val="16"/>
                <w:highlight w:val="white"/>
                <w:u w:val="single"/>
              </w:rPr>
            </w:pPr>
            <w:r w:rsidDel="00000000" w:rsidR="00000000" w:rsidRPr="00000000">
              <w:rPr>
                <w:sz w:val="16"/>
                <w:szCs w:val="16"/>
                <w:highlight w:val="white"/>
                <w:rtl w:val="0"/>
              </w:rPr>
              <w:t xml:space="preserve">- give students the opportunity to define their own problems through empathy and NEED finding, incorporate a NEED finding exercise prior to at least one unit, use the</w:t>
            </w:r>
            <w:hyperlink r:id="rId25">
              <w:r w:rsidDel="00000000" w:rsidR="00000000" w:rsidRPr="00000000">
                <w:rPr>
                  <w:sz w:val="16"/>
                  <w:szCs w:val="16"/>
                  <w:highlight w:val="white"/>
                  <w:rtl w:val="0"/>
                </w:rPr>
                <w:t xml:space="preserve"> </w:t>
              </w:r>
            </w:hyperlink>
            <w:hyperlink r:id="rId26">
              <w:r w:rsidDel="00000000" w:rsidR="00000000" w:rsidRPr="00000000">
                <w:rPr>
                  <w:color w:val="1155cc"/>
                  <w:sz w:val="16"/>
                  <w:szCs w:val="16"/>
                  <w:highlight w:val="white"/>
                  <w:u w:val="single"/>
                  <w:rtl w:val="0"/>
                </w:rPr>
                <w:t xml:space="preserve">ICE templates to accomplish this.</w:t>
              </w:r>
            </w:hyperlink>
          </w:p>
          <w:p w:rsidR="00000000" w:rsidDel="00000000" w:rsidP="00000000" w:rsidRDefault="00000000" w:rsidRPr="00000000">
            <w:pPr>
              <w:spacing w:line="240" w:lineRule="auto"/>
              <w:contextualSpacing w:val="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 </w:t>
            </w:r>
          </w:p>
          <w:p w:rsidR="00000000" w:rsidDel="00000000" w:rsidP="00000000" w:rsidRDefault="00000000" w:rsidRPr="00000000">
            <w:pPr>
              <w:spacing w:line="240" w:lineRule="auto"/>
              <w:contextualSpacing w:val="0"/>
              <w:rPr>
                <w:rFonts w:ascii="Arial Black" w:cs="Arial Black" w:eastAsia="Arial Black" w:hAnsi="Arial Black"/>
                <w:sz w:val="18"/>
                <w:szCs w:val="18"/>
                <w:highlight w:val="white"/>
              </w:rPr>
            </w:pPr>
            <w:r w:rsidDel="00000000" w:rsidR="00000000" w:rsidRPr="00000000">
              <w:rPr>
                <w:rFonts w:ascii="Arial Black" w:cs="Arial Black" w:eastAsia="Arial Black" w:hAnsi="Arial Black"/>
                <w:sz w:val="18"/>
                <w:szCs w:val="18"/>
                <w:highlight w:val="white"/>
                <w:rtl w:val="0"/>
              </w:rPr>
              <w:t xml:space="preserve">ICE Training</w:t>
            </w:r>
          </w:p>
          <w:p w:rsidR="00000000" w:rsidDel="00000000" w:rsidP="00000000" w:rsidRDefault="00000000" w:rsidRPr="00000000">
            <w:pPr>
              <w:spacing w:line="240" w:lineRule="auto"/>
              <w:contextualSpacing w:val="0"/>
              <w:rPr>
                <w:sz w:val="16"/>
                <w:szCs w:val="16"/>
                <w:highlight w:val="white"/>
              </w:rPr>
            </w:pPr>
            <w:r w:rsidDel="00000000" w:rsidR="00000000" w:rsidRPr="00000000">
              <w:rPr>
                <w:sz w:val="16"/>
                <w:szCs w:val="16"/>
                <w:highlight w:val="white"/>
                <w:rtl w:val="0"/>
              </w:rPr>
              <w:t xml:space="preserve">- there are many excellent references for the brainstorming process in the ICE training models</w:t>
            </w:r>
          </w:p>
          <w:p w:rsidR="00000000" w:rsidDel="00000000" w:rsidP="00000000" w:rsidRDefault="00000000" w:rsidRPr="00000000">
            <w:pPr>
              <w:spacing w:line="240" w:lineRule="auto"/>
              <w:contextualSpacing w:val="0"/>
              <w:rPr>
                <w:sz w:val="16"/>
                <w:szCs w:val="16"/>
                <w:highlight w:val="white"/>
              </w:rPr>
            </w:pPr>
            <w:r w:rsidDel="00000000" w:rsidR="00000000" w:rsidRPr="00000000">
              <w:rPr>
                <w:sz w:val="16"/>
                <w:szCs w:val="16"/>
                <w:highlight w:val="white"/>
                <w:rtl w:val="0"/>
              </w:rPr>
              <w:t xml:space="preserve">- think/pair/share, using notes, chart paper and traditional methods that will seem new to your students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highlight w:val="white"/>
                <w:rtl w:val="0"/>
              </w:rPr>
              <w:t xml:space="preserve">- the ICE training could be used as references to aid students through the process such as illustrated in this</w:t>
            </w:r>
            <w:hyperlink r:id="rId27">
              <w:r w:rsidDel="00000000" w:rsidR="00000000" w:rsidRPr="00000000">
                <w:rPr>
                  <w:sz w:val="16"/>
                  <w:szCs w:val="16"/>
                  <w:highlight w:val="white"/>
                  <w:rtl w:val="0"/>
                </w:rPr>
                <w:t xml:space="preserve"> </w:t>
              </w:r>
            </w:hyperlink>
            <w:hyperlink r:id="rId28">
              <w:r w:rsidDel="00000000" w:rsidR="00000000" w:rsidRPr="00000000">
                <w:rPr>
                  <w:color w:val="1155cc"/>
                  <w:sz w:val="16"/>
                  <w:szCs w:val="16"/>
                  <w:highlight w:val="white"/>
                  <w:u w:val="single"/>
                  <w:rtl w:val="0"/>
                </w:rPr>
                <w:t xml:space="preserve">ICE DECK</w:t>
              </w:r>
            </w:hyperlink>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36oxrhq40537" w:id="19"/>
            <w:bookmarkEnd w:id="19"/>
            <w:r w:rsidDel="00000000" w:rsidR="00000000" w:rsidRPr="00000000">
              <w:rPr>
                <w:rtl w:val="0"/>
              </w:rPr>
              <w:t xml:space="preserve">Act 1.1 Assessment and Evaluation</w:t>
            </w:r>
            <w:r w:rsidDel="00000000" w:rsidR="00000000" w:rsidRPr="00000000">
              <w:rPr>
                <w:rtl w:val="0"/>
              </w:rPr>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ep6u2wdabu20" w:id="20"/>
            <w:bookmarkEnd w:id="20"/>
            <w:r w:rsidDel="00000000" w:rsidR="00000000" w:rsidRPr="00000000">
              <w:rPr>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ind w:left="0" w:firstLine="0"/>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Assessment strategies and tools in this activity will include opportunities in monitoring students’ achievement levels as well as learning skills.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sz w:val="18"/>
                <w:szCs w:val="18"/>
              </w:rPr>
            </w:pPr>
            <w:r w:rsidDel="00000000" w:rsidR="00000000" w:rsidRPr="00000000">
              <w:rPr>
                <w:b w:val="1"/>
                <w:sz w:val="18"/>
                <w:szCs w:val="18"/>
                <w:rtl w:val="0"/>
              </w:rPr>
              <w:t xml:space="preserve">Thinking and Inquiry</w:t>
            </w:r>
            <w:r w:rsidDel="00000000" w:rsidR="00000000" w:rsidRPr="00000000">
              <w:rPr>
                <w:rtl w:val="0"/>
              </w:rPr>
            </w:r>
          </w:p>
          <w:p w:rsidR="00000000" w:rsidDel="00000000" w:rsidP="00000000" w:rsidRDefault="00000000" w:rsidRPr="00000000">
            <w:pPr>
              <w:widowControl w:val="0"/>
              <w:numPr>
                <w:ilvl w:val="0"/>
                <w:numId w:val="23"/>
              </w:numPr>
              <w:spacing w:after="0" w:before="0" w:line="240" w:lineRule="auto"/>
              <w:ind w:left="360" w:hanging="360"/>
              <w:contextualSpacing w:val="1"/>
              <w:rPr>
                <w:b w:val="0"/>
                <w:color w:val="000000"/>
                <w:sz w:val="18"/>
                <w:szCs w:val="18"/>
              </w:rPr>
            </w:pPr>
            <w:r w:rsidDel="00000000" w:rsidR="00000000" w:rsidRPr="00000000">
              <w:rPr>
                <w:b w:val="0"/>
                <w:color w:val="000000"/>
                <w:sz w:val="18"/>
                <w:szCs w:val="18"/>
                <w:rtl w:val="0"/>
              </w:rPr>
              <w:t xml:space="preserve">To assess students on their thinking skills, teachers will evaluate students’ ability to critically evaluat</w:t>
            </w:r>
            <w:r w:rsidDel="00000000" w:rsidR="00000000" w:rsidRPr="00000000">
              <w:rPr>
                <w:sz w:val="18"/>
                <w:szCs w:val="18"/>
                <w:rtl w:val="0"/>
              </w:rPr>
              <w:t xml:space="preserve">e and problem solve using technology and print material to access and analyze different recipe options while meeting project criteria.</w:t>
            </w:r>
          </w:p>
          <w:p w:rsidR="00000000" w:rsidDel="00000000" w:rsidP="00000000" w:rsidRDefault="00000000" w:rsidRPr="00000000">
            <w:pPr>
              <w:widowControl w:val="0"/>
              <w:spacing w:after="0" w:before="0" w:line="240" w:lineRule="auto"/>
              <w:contextualSpacing w:val="0"/>
              <w:rPr>
                <w:sz w:val="18"/>
                <w:szCs w:val="18"/>
              </w:rPr>
            </w:pPr>
            <w:r w:rsidDel="00000000" w:rsidR="00000000" w:rsidRPr="00000000">
              <w:rPr>
                <w:b w:val="1"/>
                <w:sz w:val="18"/>
                <w:szCs w:val="18"/>
                <w:rtl w:val="0"/>
              </w:rPr>
              <w:t xml:space="preserve">Communications </w:t>
            </w:r>
            <w:r w:rsidDel="00000000" w:rsidR="00000000" w:rsidRPr="00000000">
              <w:rPr>
                <w:rtl w:val="0"/>
              </w:rPr>
            </w:r>
          </w:p>
          <w:p w:rsidR="00000000" w:rsidDel="00000000" w:rsidP="00000000" w:rsidRDefault="00000000" w:rsidRPr="00000000">
            <w:pPr>
              <w:widowControl w:val="0"/>
              <w:numPr>
                <w:ilvl w:val="0"/>
                <w:numId w:val="23"/>
              </w:numPr>
              <w:spacing w:after="0" w:before="0" w:line="240" w:lineRule="auto"/>
              <w:ind w:left="360" w:hanging="360"/>
              <w:contextualSpacing w:val="1"/>
              <w:rPr>
                <w:b w:val="0"/>
                <w:color w:val="000000"/>
                <w:sz w:val="18"/>
                <w:szCs w:val="18"/>
              </w:rPr>
            </w:pPr>
            <w:r w:rsidDel="00000000" w:rsidR="00000000" w:rsidRPr="00000000">
              <w:rPr>
                <w:b w:val="0"/>
                <w:color w:val="000000"/>
                <w:sz w:val="18"/>
                <w:szCs w:val="18"/>
                <w:rtl w:val="0"/>
              </w:rPr>
              <w:t xml:space="preserve">The </w:t>
            </w:r>
            <w:r w:rsidDel="00000000" w:rsidR="00000000" w:rsidRPr="00000000">
              <w:rPr>
                <w:sz w:val="18"/>
                <w:szCs w:val="18"/>
                <w:rtl w:val="0"/>
              </w:rPr>
              <w:t xml:space="preserve">Brainstorming, Planning and Recipe </w:t>
            </w:r>
            <w:r w:rsidDel="00000000" w:rsidR="00000000" w:rsidRPr="00000000">
              <w:rPr>
                <w:b w:val="0"/>
                <w:color w:val="000000"/>
                <w:sz w:val="18"/>
                <w:szCs w:val="18"/>
                <w:rtl w:val="0"/>
              </w:rPr>
              <w:t xml:space="preserve">will be assessed in terms of format, content, accuracy</w:t>
            </w:r>
            <w:r w:rsidDel="00000000" w:rsidR="00000000" w:rsidRPr="00000000">
              <w:rPr>
                <w:sz w:val="18"/>
                <w:szCs w:val="18"/>
                <w:rtl w:val="0"/>
              </w:rPr>
              <w:t xml:space="preserve">, critical thinking, effective communication </w:t>
            </w:r>
            <w:r w:rsidDel="00000000" w:rsidR="00000000" w:rsidRPr="00000000">
              <w:rPr>
                <w:b w:val="0"/>
                <w:color w:val="000000"/>
                <w:sz w:val="18"/>
                <w:szCs w:val="18"/>
                <w:rtl w:val="0"/>
              </w:rPr>
              <w:t xml:space="preserve">and overall appearance.</w:t>
            </w:r>
            <w:r w:rsidDel="00000000" w:rsidR="00000000" w:rsidRPr="00000000">
              <w:rPr>
                <w:rtl w:val="0"/>
              </w:rPr>
            </w:r>
          </w:p>
          <w:p w:rsidR="00000000" w:rsidDel="00000000" w:rsidP="00000000" w:rsidRDefault="00000000" w:rsidRPr="00000000">
            <w:pPr>
              <w:widowControl w:val="0"/>
              <w:spacing w:after="0" w:before="0" w:line="240" w:lineRule="auto"/>
              <w:contextualSpacing w:val="0"/>
              <w:rPr>
                <w:b w:val="1"/>
                <w:sz w:val="18"/>
                <w:szCs w:val="18"/>
              </w:rPr>
            </w:pPr>
            <w:r w:rsidDel="00000000" w:rsidR="00000000" w:rsidRPr="00000000">
              <w:rPr>
                <w:b w:val="1"/>
                <w:sz w:val="18"/>
                <w:szCs w:val="18"/>
                <w:rtl w:val="0"/>
              </w:rPr>
              <w:t xml:space="preserve">Application</w:t>
            </w:r>
          </w:p>
          <w:p w:rsidR="00000000" w:rsidDel="00000000" w:rsidP="00000000" w:rsidRDefault="00000000" w:rsidRPr="00000000">
            <w:pPr>
              <w:widowControl w:val="0"/>
              <w:numPr>
                <w:ilvl w:val="0"/>
                <w:numId w:val="23"/>
              </w:numPr>
              <w:spacing w:after="0" w:before="0" w:line="240" w:lineRule="auto"/>
              <w:ind w:left="360" w:hanging="360"/>
              <w:contextualSpacing w:val="1"/>
              <w:rPr>
                <w:sz w:val="18"/>
                <w:szCs w:val="18"/>
              </w:rPr>
            </w:pPr>
            <w:r w:rsidDel="00000000" w:rsidR="00000000" w:rsidRPr="00000000">
              <w:rPr>
                <w:sz w:val="18"/>
                <w:szCs w:val="18"/>
                <w:rtl w:val="0"/>
              </w:rPr>
              <w:t xml:space="preserve">Students will be assessed on how they use their prior knowledge as a starting point to build from </w:t>
            </w:r>
          </w:p>
          <w:p w:rsidR="00000000" w:rsidDel="00000000" w:rsidP="00000000" w:rsidRDefault="00000000" w:rsidRPr="00000000">
            <w:pPr>
              <w:widowControl w:val="0"/>
              <w:spacing w:line="240" w:lineRule="auto"/>
              <w:contextualSpacing w:val="0"/>
              <w:rPr>
                <w:b w:val="1"/>
                <w:sz w:val="18"/>
                <w:szCs w:val="18"/>
              </w:rPr>
            </w:pPr>
            <w:r w:rsidDel="00000000" w:rsidR="00000000" w:rsidRPr="00000000">
              <w:rPr>
                <w:b w:val="1"/>
                <w:sz w:val="18"/>
                <w:szCs w:val="18"/>
                <w:rtl w:val="0"/>
              </w:rPr>
              <w:t xml:space="preserve">Knowledge</w:t>
            </w:r>
          </w:p>
          <w:p w:rsidR="00000000" w:rsidDel="00000000" w:rsidP="00000000" w:rsidRDefault="00000000" w:rsidRPr="00000000">
            <w:pPr>
              <w:widowControl w:val="0"/>
              <w:numPr>
                <w:ilvl w:val="0"/>
                <w:numId w:val="23"/>
              </w:numPr>
              <w:spacing w:line="240" w:lineRule="auto"/>
              <w:ind w:left="360"/>
              <w:contextualSpacing w:val="1"/>
              <w:rPr>
                <w:sz w:val="20"/>
                <w:szCs w:val="20"/>
              </w:rPr>
            </w:pPr>
            <w:r w:rsidDel="00000000" w:rsidR="00000000" w:rsidRPr="00000000">
              <w:rPr>
                <w:sz w:val="18"/>
                <w:szCs w:val="18"/>
                <w:rtl w:val="0"/>
              </w:rPr>
              <w:t xml:space="preserve">Key term and basic culinary knowledge will be assessed through the student’s ability to find useful recipes that can be made within the timeline and project guidelines.  Prior knowledge will be demonstrated by how effectively students research and develop their dish. </w:t>
            </w:r>
            <w:r w:rsidDel="00000000" w:rsidR="00000000" w:rsidRPr="00000000">
              <w:rPr>
                <w:sz w:val="20"/>
                <w:szCs w:val="20"/>
                <w:rtl w:val="0"/>
              </w:rPr>
              <w:t xml:space="preserve"> </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Assessment before learning (Diagnostic)</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Provides teachers with information about students’ readiness to learn new knowledge and skills</w:t>
            </w:r>
          </w:p>
          <w:p w:rsidR="00000000" w:rsidDel="00000000" w:rsidP="00000000" w:rsidRDefault="00000000" w:rsidRPr="00000000">
            <w:pPr>
              <w:widowControl w:val="0"/>
              <w:numPr>
                <w:ilvl w:val="0"/>
                <w:numId w:val="23"/>
              </w:numPr>
              <w:spacing w:line="240" w:lineRule="auto"/>
              <w:ind w:left="360"/>
              <w:contextualSpacing w:val="1"/>
              <w:rPr>
                <w:sz w:val="20"/>
                <w:szCs w:val="20"/>
              </w:rPr>
            </w:pPr>
            <w:r w:rsidDel="00000000" w:rsidR="00000000" w:rsidRPr="00000000">
              <w:rPr>
                <w:sz w:val="20"/>
                <w:szCs w:val="20"/>
                <w:rtl w:val="0"/>
              </w:rPr>
              <w:t xml:space="preserve">Stir Fry Reference sheet (found in resources)</w:t>
            </w:r>
          </w:p>
          <w:p w:rsidR="00000000" w:rsidDel="00000000" w:rsidP="00000000" w:rsidRDefault="00000000" w:rsidRPr="00000000">
            <w:pPr>
              <w:widowControl w:val="0"/>
              <w:numPr>
                <w:ilvl w:val="0"/>
                <w:numId w:val="23"/>
              </w:numPr>
              <w:spacing w:line="240" w:lineRule="auto"/>
              <w:ind w:left="360"/>
              <w:contextualSpacing w:val="1"/>
              <w:rPr>
                <w:sz w:val="20"/>
                <w:szCs w:val="20"/>
                <w:u w:val="none"/>
              </w:rPr>
            </w:pPr>
            <w:r w:rsidDel="00000000" w:rsidR="00000000" w:rsidRPr="00000000">
              <w:rPr>
                <w:sz w:val="20"/>
                <w:szCs w:val="20"/>
                <w:rtl w:val="0"/>
              </w:rPr>
              <w:t xml:space="preserve">Brainstorming and Research page</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sz w:val="20"/>
                <w:szCs w:val="20"/>
              </w:rPr>
            </w:pPr>
            <w:r w:rsidDel="00000000" w:rsidR="00000000" w:rsidRPr="00000000">
              <w:rPr>
                <w:sz w:val="20"/>
                <w:szCs w:val="20"/>
                <w:rtl w:val="0"/>
              </w:rPr>
              <w:t xml:space="preserve">Assessment for learning (Formative)</w:t>
            </w:r>
          </w:p>
          <w:p w:rsidR="00000000" w:rsidDel="00000000" w:rsidP="00000000" w:rsidRDefault="00000000" w:rsidRPr="00000000">
            <w:pPr>
              <w:widowControl w:val="0"/>
              <w:spacing w:after="0" w:before="0" w:line="240" w:lineRule="auto"/>
              <w:contextualSpacing w:val="0"/>
              <w:rPr>
                <w:rFonts w:ascii="Arial" w:cs="Arial" w:eastAsia="Arial" w:hAnsi="Arial"/>
                <w:b w:val="0"/>
                <w:color w:val="000000"/>
                <w:sz w:val="20"/>
                <w:szCs w:val="20"/>
              </w:rPr>
            </w:pPr>
            <w:r w:rsidDel="00000000" w:rsidR="00000000" w:rsidRPr="00000000">
              <w:rPr>
                <w:sz w:val="20"/>
                <w:szCs w:val="20"/>
                <w:rtl w:val="0"/>
              </w:rPr>
              <w:t xml:space="preserve">Research chart and planning are reflective of the student’s readiness to complete the task.  Students will be assessed based on:</w:t>
            </w:r>
            <w:r w:rsidDel="00000000" w:rsidR="00000000" w:rsidRPr="00000000">
              <w:rPr>
                <w:rFonts w:ascii="Arial" w:cs="Arial" w:eastAsia="Arial" w:hAnsi="Arial"/>
                <w:b w:val="0"/>
                <w:color w:val="000000"/>
                <w:sz w:val="20"/>
                <w:szCs w:val="20"/>
                <w:rtl w:val="0"/>
              </w:rPr>
              <w:t xml:space="preserve"> </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Teacher observation of students’ process of research and critical problem solving of the project criteria</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Effectiveness of Stir Fry Planning page</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Discussion</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Marking scheme</w:t>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Growing Success </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Assessment Categories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K (20%) T (20%), C (20%), A(40%)</w:t>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b w:val="1"/>
                <w:sz w:val="18"/>
                <w:szCs w:val="18"/>
                <w:rtl w:val="0"/>
              </w:rPr>
              <w:t xml:space="preserve">SEF Indicator 2.2</w:t>
            </w: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Assessment for, as and of Learning Connections </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Provide explicit feedback about their engagement and learning as educators and advocate for what they need as learners</w:t>
            </w:r>
            <w:r w:rsidDel="00000000" w:rsidR="00000000" w:rsidRPr="00000000">
              <w:rPr>
                <w:rtl w:val="0"/>
              </w:rPr>
              <w:t xml:space="preserve">.</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Calibri" w:cs="Calibri" w:eastAsia="Calibri" w:hAnsi="Calibri"/>
                <w:sz w:val="16"/>
                <w:szCs w:val="16"/>
              </w:rPr>
            </w:pPr>
            <w:r w:rsidDel="00000000" w:rsidR="00000000" w:rsidRPr="00000000">
              <w:rPr>
                <w:sz w:val="16"/>
                <w:szCs w:val="16"/>
                <w:rtl w:val="0"/>
              </w:rPr>
              <w:t xml:space="preserve">Assessments will include communications, observation, performance assessment, and conferencing . </w:t>
            </w:r>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Calibri" w:cs="Calibri" w:eastAsia="Calibri" w:hAnsi="Calibri"/>
                <w:sz w:val="16"/>
                <w:szCs w:val="16"/>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b w:val="1"/>
                <w:sz w:val="18"/>
                <w:szCs w:val="18"/>
                <w:rtl w:val="0"/>
              </w:rPr>
              <w:t xml:space="preserve">SEF Indicator 4.5</w:t>
            </w: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sz w:val="18"/>
                <w:szCs w:val="18"/>
                <w:rtl w:val="0"/>
              </w:rPr>
              <w:t xml:space="preserve">Curriculum, Teaching and Learning</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60" w:line="240" w:lineRule="auto"/>
              <w:contextualSpacing w:val="0"/>
              <w:rPr>
                <w:sz w:val="16"/>
                <w:szCs w:val="16"/>
              </w:rPr>
            </w:pPr>
            <w:r w:rsidDel="00000000" w:rsidR="00000000" w:rsidRPr="00000000">
              <w:rPr>
                <w:sz w:val="16"/>
                <w:szCs w:val="16"/>
                <w:rtl w:val="0"/>
              </w:rPr>
              <w:t xml:space="preserve">Instruction and assessment are differentiated in response to  student strengths, needs and prior learning.</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60" w:line="240" w:lineRule="auto"/>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sz w:val="18"/>
                <w:szCs w:val="18"/>
                <w:rtl w:val="0"/>
              </w:rPr>
              <w:t xml:space="preserve">Students:</w:t>
            </w:r>
            <w:r w:rsidDel="00000000" w:rsidR="00000000" w:rsidRPr="00000000">
              <w:rPr>
                <w:rFonts w:ascii="Arial Black" w:cs="Arial Black" w:eastAsia="Arial Black" w:hAnsi="Arial Black"/>
                <w:b w:val="1"/>
                <w:sz w:val="18"/>
                <w:szCs w:val="18"/>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60" w:line="240" w:lineRule="auto"/>
              <w:contextualSpacing w:val="0"/>
              <w:rPr>
                <w:sz w:val="16"/>
                <w:szCs w:val="16"/>
              </w:rPr>
            </w:pPr>
            <w:r w:rsidDel="00000000" w:rsidR="00000000" w:rsidRPr="00000000">
              <w:rPr>
                <w:sz w:val="16"/>
                <w:szCs w:val="16"/>
                <w:rtl w:val="0"/>
              </w:rPr>
              <w:t xml:space="preserve">Make choices (e.g., assignment, types of resources used, learning centre task) based on their  readiness, interests and learning preferences.</w:t>
            </w:r>
          </w:p>
          <w:p w:rsidR="00000000" w:rsidDel="00000000" w:rsidP="00000000" w:rsidRDefault="00000000" w:rsidRPr="00000000">
            <w:pPr>
              <w:spacing w:after="120" w:line="240" w:lineRule="auto"/>
              <w:contextualSpacing w:val="0"/>
              <w:rPr>
                <w:sz w:val="16"/>
                <w:szCs w:val="16"/>
              </w:rPr>
            </w:pPr>
            <w:r w:rsidDel="00000000" w:rsidR="00000000" w:rsidRPr="00000000">
              <w:rPr>
                <w:rFonts w:ascii="Arial Black" w:cs="Arial Black" w:eastAsia="Arial Black" w:hAnsi="Arial Black"/>
                <w:sz w:val="18"/>
                <w:szCs w:val="18"/>
                <w:rtl w:val="0"/>
              </w:rPr>
              <w:t xml:space="preserve">Curriculum Connections</w:t>
            </w:r>
            <w:r w:rsidDel="00000000" w:rsidR="00000000" w:rsidRPr="00000000">
              <w:rPr>
                <w:rFonts w:ascii="Arial Black" w:cs="Arial Black" w:eastAsia="Arial Black" w:hAnsi="Arial Black"/>
                <w:sz w:val="20"/>
                <w:szCs w:val="20"/>
                <w:rtl w:val="0"/>
              </w:rPr>
              <w:t xml:space="preserve"> </w:t>
            </w:r>
            <w:r w:rsidDel="00000000" w:rsidR="00000000" w:rsidRPr="00000000">
              <w:rPr>
                <w:rtl w:val="0"/>
              </w:rPr>
            </w:r>
          </w:p>
          <w:p w:rsidR="00000000" w:rsidDel="00000000" w:rsidP="00000000" w:rsidRDefault="00000000" w:rsidRPr="00000000">
            <w:pPr>
              <w:keepNext w:val="1"/>
              <w:keepLines w:val="1"/>
              <w:spacing w:before="60" w:line="240" w:lineRule="auto"/>
              <w:contextualSpacing w:val="0"/>
              <w:rPr>
                <w:sz w:val="16"/>
                <w:szCs w:val="16"/>
              </w:rPr>
            </w:pPr>
            <w:r w:rsidDel="00000000" w:rsidR="00000000" w:rsidRPr="00000000">
              <w:rPr>
                <w:sz w:val="16"/>
                <w:szCs w:val="16"/>
                <w:rtl w:val="0"/>
              </w:rPr>
              <w:t xml:space="preserve">Specific Expectations: </w:t>
            </w:r>
          </w:p>
          <w:p w:rsidR="00000000" w:rsidDel="00000000" w:rsidP="00000000" w:rsidRDefault="00000000" w:rsidRPr="00000000">
            <w:pPr>
              <w:keepNext w:val="1"/>
              <w:keepLines w:val="1"/>
              <w:spacing w:before="60" w:line="240" w:lineRule="auto"/>
              <w:contextualSpacing w:val="0"/>
              <w:rPr>
                <w:sz w:val="16"/>
                <w:szCs w:val="16"/>
              </w:rPr>
            </w:pPr>
            <w:r w:rsidDel="00000000" w:rsidR="00000000" w:rsidRPr="00000000">
              <w:rPr>
                <w:sz w:val="16"/>
                <w:szCs w:val="16"/>
                <w:rtl w:val="0"/>
              </w:rPr>
              <w:t xml:space="preserve">A2.1, 2.2, 2.3, 3.1</w:t>
            </w:r>
          </w:p>
          <w:p w:rsidR="00000000" w:rsidDel="00000000" w:rsidP="00000000" w:rsidRDefault="00000000" w:rsidRPr="00000000">
            <w:pPr>
              <w:keepNext w:val="1"/>
              <w:keepLines w:val="1"/>
              <w:spacing w:before="60" w:line="240" w:lineRule="auto"/>
              <w:contextualSpacing w:val="0"/>
              <w:rPr>
                <w:sz w:val="16"/>
                <w:szCs w:val="16"/>
              </w:rPr>
            </w:pPr>
            <w:r w:rsidDel="00000000" w:rsidR="00000000" w:rsidRPr="00000000">
              <w:rPr>
                <w:sz w:val="16"/>
                <w:szCs w:val="16"/>
                <w:rtl w:val="0"/>
              </w:rPr>
              <w:t xml:space="preserve">B1.3, 2.1, 2.2, 2.3, 2.4, 2.6, 2.7</w:t>
            </w:r>
          </w:p>
          <w:p w:rsidR="00000000" w:rsidDel="00000000" w:rsidP="00000000" w:rsidRDefault="00000000" w:rsidRPr="00000000">
            <w:pPr>
              <w:keepNext w:val="1"/>
              <w:keepLines w:val="1"/>
              <w:spacing w:before="60" w:line="240" w:lineRule="auto"/>
              <w:contextualSpacing w:val="0"/>
              <w:rPr>
                <w:sz w:val="16"/>
                <w:szCs w:val="16"/>
              </w:rPr>
            </w:pPr>
            <w:r w:rsidDel="00000000" w:rsidR="00000000" w:rsidRPr="00000000">
              <w:rPr>
                <w:sz w:val="16"/>
                <w:szCs w:val="16"/>
                <w:rtl w:val="0"/>
              </w:rPr>
              <w:t xml:space="preserve">C1.3</w:t>
            </w:r>
          </w:p>
          <w:p w:rsidR="00000000" w:rsidDel="00000000" w:rsidP="00000000" w:rsidRDefault="00000000" w:rsidRPr="00000000">
            <w:pPr>
              <w:keepNext w:val="1"/>
              <w:keepLines w:val="1"/>
              <w:spacing w:before="60" w:line="240" w:lineRule="auto"/>
              <w:contextualSpacing w:val="0"/>
              <w:rPr>
                <w:sz w:val="16"/>
                <w:szCs w:val="16"/>
              </w:rPr>
            </w:pPr>
            <w:r w:rsidDel="00000000" w:rsidR="00000000" w:rsidRPr="00000000">
              <w:rPr>
                <w:sz w:val="16"/>
                <w:szCs w:val="16"/>
                <w:rtl w:val="0"/>
              </w:rPr>
              <w:t xml:space="preserve">D1.1, 1.2, 1.3, 1.4, 2.2, 3.3, 3.6, 3.7, 3.8</w:t>
            </w:r>
          </w:p>
          <w:p w:rsidR="00000000" w:rsidDel="00000000" w:rsidP="00000000" w:rsidRDefault="00000000" w:rsidRPr="00000000">
            <w:pPr>
              <w:keepNext w:val="1"/>
              <w:keepLines w:val="1"/>
              <w:spacing w:before="60" w:line="240" w:lineRule="auto"/>
              <w:contextualSpacing w:val="0"/>
              <w:rPr>
                <w:sz w:val="16"/>
                <w:szCs w:val="16"/>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60" w:line="240" w:lineRule="auto"/>
              <w:contextualSpacing w:val="0"/>
              <w:rPr>
                <w:sz w:val="16"/>
                <w:szCs w:val="16"/>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Calibri" w:cs="Calibri" w:eastAsia="Calibri" w:hAnsi="Calibri"/>
                <w:sz w:val="16"/>
                <w:szCs w:val="16"/>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hvqa4g8zjrj3" w:id="21"/>
            <w:bookmarkEnd w:id="21"/>
            <w:r w:rsidDel="00000000" w:rsidR="00000000" w:rsidRPr="00000000">
              <w:rPr>
                <w:rtl w:val="0"/>
              </w:rPr>
              <w:t xml:space="preserve">Act 1.1 Accommodations</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ieon2ikb2wxg" w:id="22"/>
            <w:bookmarkEnd w:id="22"/>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23"/>
              </w:numP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Students may set their own learning goal at their personal interest and level of ability</w:t>
            </w:r>
          </w:p>
          <w:p w:rsidR="00000000" w:rsidDel="00000000" w:rsidP="00000000" w:rsidRDefault="00000000" w:rsidRPr="00000000">
            <w:pPr>
              <w:widowControl w:val="0"/>
              <w:numPr>
                <w:ilvl w:val="0"/>
                <w:numId w:val="23"/>
              </w:numP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Learning goals for some students may be recommended to meet their interests and personal ability</w:t>
            </w:r>
          </w:p>
          <w:p w:rsidR="00000000" w:rsidDel="00000000" w:rsidP="00000000" w:rsidRDefault="00000000" w:rsidRPr="00000000">
            <w:pPr>
              <w:widowControl w:val="0"/>
              <w:numPr>
                <w:ilvl w:val="0"/>
                <w:numId w:val="23"/>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and accommodations.</w:t>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Teaching Strategies for students with special needs may include:</w:t>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22"/>
              </w:numPr>
              <w:spacing w:after="0" w:before="0" w:line="240" w:lineRule="auto"/>
              <w:ind w:left="450" w:hanging="360"/>
              <w:contextualSpacing w:val="1"/>
              <w:rPr/>
            </w:pPr>
            <w:r w:rsidDel="00000000" w:rsidR="00000000" w:rsidRPr="00000000">
              <w:rPr>
                <w:sz w:val="20"/>
                <w:szCs w:val="20"/>
                <w:rtl w:val="0"/>
              </w:rPr>
              <w:t xml:space="preserve">Instructional accommodations are changes in teaching strategies, including styles of presentation, methods of organization, or use of technology and multimedia.</w:t>
            </w:r>
          </w:p>
          <w:p w:rsidR="00000000" w:rsidDel="00000000" w:rsidP="00000000" w:rsidRDefault="00000000" w:rsidRPr="00000000">
            <w:pPr>
              <w:widowControl w:val="0"/>
              <w:numPr>
                <w:ilvl w:val="0"/>
                <w:numId w:val="22"/>
              </w:numPr>
              <w:spacing w:after="0" w:before="0" w:line="240" w:lineRule="auto"/>
              <w:ind w:left="450" w:hanging="360"/>
              <w:contextualSpacing w:val="1"/>
              <w:rPr/>
            </w:pPr>
            <w:r w:rsidDel="00000000" w:rsidR="00000000" w:rsidRPr="00000000">
              <w:rPr>
                <w:sz w:val="20"/>
                <w:szCs w:val="20"/>
                <w:rtl w:val="0"/>
              </w:rPr>
              <w:t xml:space="preserve">Environmental accommodations are changes that the student may require in the classroom and/or school environment, such as preferential seating or special lighting.</w:t>
            </w:r>
          </w:p>
          <w:p w:rsidR="00000000" w:rsidDel="00000000" w:rsidP="00000000" w:rsidRDefault="00000000" w:rsidRPr="00000000">
            <w:pPr>
              <w:widowControl w:val="0"/>
              <w:numPr>
                <w:ilvl w:val="0"/>
                <w:numId w:val="22"/>
              </w:numPr>
              <w:spacing w:after="0" w:before="0" w:line="240" w:lineRule="auto"/>
              <w:ind w:left="450" w:hanging="360"/>
              <w:contextualSpacing w:val="1"/>
              <w:rPr/>
            </w:pPr>
            <w:r w:rsidDel="00000000" w:rsidR="00000000" w:rsidRPr="00000000">
              <w:rPr>
                <w:sz w:val="20"/>
                <w:szCs w:val="20"/>
                <w:rtl w:val="0"/>
              </w:rPr>
              <w:t xml:space="preserve">Assessment accommodations are changes in assessment procedures that enable the student to demonstrate his or her learning, such as allowing additional time to complete tests or assignments or permitting oral responses to test questions (see page 29 of the IEP Resource Guide, 2004)</w:t>
            </w:r>
          </w:p>
          <w:p w:rsidR="00000000" w:rsidDel="00000000" w:rsidP="00000000" w:rsidRDefault="00000000" w:rsidRPr="00000000">
            <w:pPr>
              <w:widowControl w:val="0"/>
              <w:numPr>
                <w:ilvl w:val="0"/>
                <w:numId w:val="22"/>
              </w:numPr>
              <w:spacing w:after="0" w:before="0" w:line="240" w:lineRule="auto"/>
              <w:ind w:left="450" w:hanging="360"/>
              <w:contextualSpacing w:val="1"/>
              <w:rPr/>
            </w:pPr>
            <w:r w:rsidDel="00000000" w:rsidR="00000000" w:rsidRPr="00000000">
              <w:rPr>
                <w:sz w:val="20"/>
                <w:szCs w:val="20"/>
                <w:rtl w:val="0"/>
              </w:rPr>
              <w:t xml:space="preserve">The student’s preferred learning styles/modalities (e.g., visual/auditory/kinesthetic learner)</w:t>
            </w:r>
          </w:p>
          <w:p w:rsidR="00000000" w:rsidDel="00000000" w:rsidP="00000000" w:rsidRDefault="00000000" w:rsidRPr="00000000">
            <w:pPr>
              <w:widowControl w:val="0"/>
              <w:numPr>
                <w:ilvl w:val="0"/>
                <w:numId w:val="22"/>
              </w:numPr>
              <w:spacing w:after="0" w:before="0" w:line="240" w:lineRule="auto"/>
              <w:ind w:left="450" w:hanging="360"/>
              <w:contextualSpacing w:val="1"/>
              <w:rPr/>
            </w:pPr>
            <w:r w:rsidDel="00000000" w:rsidR="00000000" w:rsidRPr="00000000">
              <w:rPr>
                <w:sz w:val="20"/>
                <w:szCs w:val="20"/>
                <w:rtl w:val="0"/>
              </w:rPr>
              <w:t xml:space="preserve">Previously acquired learning skills (e.g., organizational skills; time management skills)</w:t>
            </w:r>
          </w:p>
          <w:p w:rsidR="00000000" w:rsidDel="00000000" w:rsidP="00000000" w:rsidRDefault="00000000" w:rsidRPr="00000000">
            <w:pPr>
              <w:widowControl w:val="0"/>
              <w:numPr>
                <w:ilvl w:val="0"/>
                <w:numId w:val="22"/>
              </w:numPr>
              <w:spacing w:after="0" w:before="0" w:line="240" w:lineRule="auto"/>
              <w:ind w:left="450" w:hanging="360"/>
              <w:contextualSpacing w:val="1"/>
              <w:rPr/>
            </w:pPr>
            <w:r w:rsidDel="00000000" w:rsidR="00000000" w:rsidRPr="00000000">
              <w:rPr>
                <w:sz w:val="20"/>
                <w:szCs w:val="20"/>
                <w:rtl w:val="0"/>
              </w:rPr>
              <w:t xml:space="preserve">Strengths in areas such as cognitive processing and communication (e.g., expressive language – speaking)</w:t>
            </w:r>
          </w:p>
        </w:tc>
        <w:tc>
          <w:tcPr>
            <w:tcMar>
              <w:top w:w="100.0" w:type="dxa"/>
              <w:left w:w="100.0" w:type="dxa"/>
              <w:bottom w:w="100.0" w:type="dxa"/>
              <w:right w:w="100.0" w:type="dxa"/>
            </w:tcMar>
          </w:tcPr>
          <w:p w:rsidR="00000000" w:rsidDel="00000000" w:rsidP="00000000" w:rsidRDefault="00000000" w:rsidRPr="00000000">
            <w:pPr>
              <w:spacing w:after="160" w:line="240" w:lineRule="auto"/>
              <w:contextualSpacing w:val="0"/>
              <w:rPr>
                <w:b w:val="1"/>
                <w:sz w:val="18"/>
                <w:szCs w:val="18"/>
              </w:rPr>
            </w:pPr>
            <w:r w:rsidDel="00000000" w:rsidR="00000000" w:rsidRPr="00000000">
              <w:rPr>
                <w:rFonts w:ascii="Arial Black" w:cs="Arial Black" w:eastAsia="Arial Black" w:hAnsi="Arial Black"/>
                <w:sz w:val="18"/>
                <w:szCs w:val="18"/>
                <w:rtl w:val="0"/>
              </w:rPr>
              <w:t xml:space="preserve">SEF </w:t>
            </w:r>
            <w:r w:rsidDel="00000000" w:rsidR="00000000" w:rsidRPr="00000000">
              <w:rPr>
                <w:rFonts w:ascii="Arial Black" w:cs="Arial Black" w:eastAsia="Arial Black" w:hAnsi="Arial Black"/>
                <w:sz w:val="18"/>
                <w:szCs w:val="18"/>
                <w:rtl w:val="0"/>
              </w:rPr>
              <w:t xml:space="preserve">Indicator 1.3</w:t>
            </w:r>
            <w:r w:rsidDel="00000000" w:rsidR="00000000" w:rsidRPr="00000000">
              <w:rPr>
                <w:b w:val="1"/>
                <w:sz w:val="18"/>
                <w:szCs w:val="18"/>
                <w:rtl w:val="0"/>
              </w:rPr>
              <w:t xml:space="preserve"> </w:t>
            </w:r>
          </w:p>
          <w:p w:rsidR="00000000" w:rsidDel="00000000" w:rsidP="00000000" w:rsidRDefault="00000000" w:rsidRPr="00000000">
            <w:pPr>
              <w:spacing w:after="160" w:line="240" w:lineRule="auto"/>
              <w:contextualSpacing w:val="0"/>
              <w:rPr>
                <w:sz w:val="16"/>
                <w:szCs w:val="16"/>
              </w:rPr>
            </w:pPr>
            <w:r w:rsidDel="00000000" w:rsidR="00000000" w:rsidRPr="00000000">
              <w:rPr>
                <w:sz w:val="16"/>
                <w:szCs w:val="16"/>
                <w:rtl w:val="0"/>
              </w:rPr>
              <w:t xml:space="preserve">Students and educators build a common understanding of what students are learning by identifying, sharing and clarifying the learning goals and success criteria.</w:t>
            </w:r>
          </w:p>
          <w:p w:rsidR="00000000" w:rsidDel="00000000" w:rsidP="00000000" w:rsidRDefault="00000000" w:rsidRPr="00000000">
            <w:pPr>
              <w:spacing w:after="1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Students: </w:t>
            </w:r>
          </w:p>
          <w:p w:rsidR="00000000" w:rsidDel="00000000" w:rsidP="00000000" w:rsidRDefault="00000000" w:rsidRPr="00000000">
            <w:pPr>
              <w:spacing w:after="160" w:line="240" w:lineRule="auto"/>
              <w:contextualSpacing w:val="0"/>
              <w:rPr>
                <w:sz w:val="16"/>
                <w:szCs w:val="16"/>
              </w:rPr>
            </w:pPr>
            <w:r w:rsidDel="00000000" w:rsidR="00000000" w:rsidRPr="00000000">
              <w:rPr>
                <w:sz w:val="16"/>
                <w:szCs w:val="16"/>
                <w:rtl w:val="0"/>
              </w:rPr>
              <w:t xml:space="preserve">Describe what they are learning, the purpose of the learning and what it looks like. </w:t>
            </w:r>
          </w:p>
          <w:p w:rsidR="00000000" w:rsidDel="00000000" w:rsidP="00000000" w:rsidRDefault="00000000" w:rsidRPr="00000000">
            <w:pPr>
              <w:spacing w:after="160" w:line="240" w:lineRule="auto"/>
              <w:contextualSpacing w:val="0"/>
              <w:rPr>
                <w:b w:val="1"/>
                <w:sz w:val="16"/>
                <w:szCs w:val="16"/>
              </w:rPr>
            </w:pPr>
            <w:r w:rsidDel="00000000" w:rsidR="00000000" w:rsidRPr="00000000">
              <w:rPr>
                <w:sz w:val="16"/>
                <w:szCs w:val="16"/>
                <w:rtl w:val="0"/>
              </w:rPr>
              <w:t xml:space="preserve">Participate in the development of their individual learning goals.</w:t>
            </w:r>
            <w:r w:rsidDel="00000000" w:rsidR="00000000" w:rsidRPr="00000000">
              <w:rPr>
                <w:rtl w:val="0"/>
              </w:rPr>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Accommodations are to be made so students do not lose dignity because of disability, poverty, lack of success, linguistic diversity or race. Teachers foster a positive atmosphere accepting of individual’s uniqueness, values, and needs.</w:t>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Guiding Principles of the Equity and Inclusive</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Equity and inclusive education:</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is a foundation of excellence;</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meets individual needs;</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identifies and eliminates barriers;</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promotes a sense of belonging;</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involves the broad community;</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builds on and enhances previous and existing initiatives;</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is demonstrated throughout the system.</w:t>
            </w:r>
          </w:p>
        </w:tc>
      </w:tr>
    </w:tbl>
    <w:p w:rsidR="00000000" w:rsidDel="00000000" w:rsidP="00000000" w:rsidRDefault="00000000" w:rsidRPr="00000000">
      <w:pPr>
        <w:pStyle w:val="Heading2"/>
        <w:tabs>
          <w:tab w:val="left" w:pos="0"/>
        </w:tabs>
        <w:contextualSpacing w:val="0"/>
        <w:rPr/>
      </w:pPr>
      <w:bookmarkStart w:colFirst="0" w:colLast="0" w:name="_rkn554wrymnm" w:id="23"/>
      <w:bookmarkEnd w:id="23"/>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88sfqfbxd2wk" w:id="24"/>
      <w:bookmarkEnd w:id="24"/>
      <w:r w:rsidDel="00000000" w:rsidR="00000000" w:rsidRPr="00000000">
        <w:rPr>
          <w:rtl w:val="0"/>
        </w:rPr>
        <w:t xml:space="preserve">Consolidation &amp; Connections (Provide Opportunities for Reflection)</w:t>
      </w:r>
      <w:r w:rsidDel="00000000" w:rsidR="00000000" w:rsidRPr="00000000">
        <w:rPr>
          <w:rtl w:val="0"/>
        </w:rPr>
      </w:r>
    </w:p>
    <w:tbl>
      <w:tblPr>
        <w:tblStyle w:val="Table9"/>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v3mvycd6tfq8" w:id="25"/>
            <w:bookmarkEnd w:id="25"/>
            <w:r w:rsidDel="00000000" w:rsidR="00000000" w:rsidRPr="00000000">
              <w:rPr>
                <w:rtl w:val="0"/>
              </w:rPr>
              <w:t xml:space="preserve">Act 1.1 Working Portfolio</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a51seawt2bct" w:id="26"/>
            <w:bookmarkEnd w:id="26"/>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With the completion of this stage students will have a working Stir Fry booklet/portfolio that includes;</w:t>
            </w:r>
          </w:p>
          <w:p w:rsidR="00000000" w:rsidDel="00000000" w:rsidP="00000000" w:rsidRDefault="00000000" w:rsidRPr="00000000">
            <w:pPr>
              <w:widowControl w:val="0"/>
              <w:spacing w:line="240" w:lineRule="auto"/>
              <w:contextualSpacing w:val="0"/>
              <w:rPr/>
            </w:pPr>
            <w:r w:rsidDel="00000000" w:rsidR="00000000" w:rsidRPr="00000000">
              <w:rPr>
                <w:rtl w:val="0"/>
              </w:rPr>
            </w:r>
          </w:p>
          <w:p w:rsidR="00000000" w:rsidDel="00000000" w:rsidP="00000000" w:rsidRDefault="00000000" w:rsidRPr="00000000">
            <w:pPr>
              <w:widowControl w:val="0"/>
              <w:numPr>
                <w:ilvl w:val="0"/>
                <w:numId w:val="11"/>
              </w:numPr>
              <w:spacing w:line="240" w:lineRule="auto"/>
              <w:ind w:left="450" w:hanging="360"/>
              <w:contextualSpacing w:val="1"/>
              <w:rPr>
                <w:sz w:val="20"/>
                <w:szCs w:val="20"/>
              </w:rPr>
            </w:pPr>
            <w:r w:rsidDel="00000000" w:rsidR="00000000" w:rsidRPr="00000000">
              <w:rPr>
                <w:sz w:val="20"/>
                <w:szCs w:val="20"/>
                <w:rtl w:val="0"/>
              </w:rPr>
              <w:t xml:space="preserve">The Stir Fry Reference handout (understanding of key terms and professional product characteristics)</w:t>
            </w:r>
          </w:p>
          <w:p w:rsidR="00000000" w:rsidDel="00000000" w:rsidP="00000000" w:rsidRDefault="00000000" w:rsidRPr="00000000">
            <w:pPr>
              <w:widowControl w:val="0"/>
              <w:numPr>
                <w:ilvl w:val="0"/>
                <w:numId w:val="11"/>
              </w:numPr>
              <w:spacing w:line="240" w:lineRule="auto"/>
              <w:ind w:left="450" w:hanging="360"/>
              <w:contextualSpacing w:val="1"/>
              <w:rPr>
                <w:sz w:val="20"/>
                <w:szCs w:val="20"/>
              </w:rPr>
            </w:pPr>
            <w:r w:rsidDel="00000000" w:rsidR="00000000" w:rsidRPr="00000000">
              <w:rPr>
                <w:sz w:val="20"/>
                <w:szCs w:val="20"/>
                <w:rtl w:val="0"/>
              </w:rPr>
              <w:t xml:space="preserve">A brainstorming and research chart that includes four different recipes and reflection on healthy changes, wow factors to impress customers and market trend themes or cultural connections</w:t>
            </w:r>
          </w:p>
          <w:p w:rsidR="00000000" w:rsidDel="00000000" w:rsidP="00000000" w:rsidRDefault="00000000" w:rsidRPr="00000000">
            <w:pPr>
              <w:widowControl w:val="0"/>
              <w:numPr>
                <w:ilvl w:val="0"/>
                <w:numId w:val="11"/>
              </w:numPr>
              <w:spacing w:line="240" w:lineRule="auto"/>
              <w:ind w:left="450" w:hanging="360"/>
              <w:contextualSpacing w:val="1"/>
              <w:rPr>
                <w:sz w:val="20"/>
                <w:szCs w:val="20"/>
              </w:rPr>
            </w:pPr>
            <w:r w:rsidDel="00000000" w:rsidR="00000000" w:rsidRPr="00000000">
              <w:rPr>
                <w:sz w:val="20"/>
                <w:szCs w:val="20"/>
                <w:rtl w:val="0"/>
              </w:rPr>
              <w:t xml:space="preserve">A Planning page outlining ingredients, knife cuts, production time line plan and customer menu description</w:t>
            </w:r>
          </w:p>
          <w:p w:rsidR="00000000" w:rsidDel="00000000" w:rsidP="00000000" w:rsidRDefault="00000000" w:rsidRPr="00000000">
            <w:pPr>
              <w:widowControl w:val="0"/>
              <w:numPr>
                <w:ilvl w:val="0"/>
                <w:numId w:val="11"/>
              </w:numPr>
              <w:spacing w:line="240" w:lineRule="auto"/>
              <w:ind w:left="450" w:hanging="360"/>
              <w:contextualSpacing w:val="1"/>
              <w:rPr>
                <w:sz w:val="20"/>
                <w:szCs w:val="20"/>
              </w:rPr>
            </w:pPr>
            <w:r w:rsidDel="00000000" w:rsidR="00000000" w:rsidRPr="00000000">
              <w:rPr>
                <w:sz w:val="20"/>
                <w:szCs w:val="20"/>
                <w:rtl w:val="0"/>
              </w:rPr>
              <w:t xml:space="preserve">A student driven learning goal based student’s choice of recipe</w:t>
            </w:r>
          </w:p>
          <w:p w:rsidR="00000000" w:rsidDel="00000000" w:rsidP="00000000" w:rsidRDefault="00000000" w:rsidRPr="00000000">
            <w:pPr>
              <w:widowControl w:val="0"/>
              <w:numPr>
                <w:ilvl w:val="0"/>
                <w:numId w:val="11"/>
              </w:numPr>
              <w:spacing w:line="240" w:lineRule="auto"/>
              <w:ind w:left="450" w:hanging="360"/>
              <w:contextualSpacing w:val="1"/>
              <w:rPr>
                <w:u w:val="none"/>
              </w:rPr>
            </w:pPr>
            <w:r w:rsidDel="00000000" w:rsidR="00000000" w:rsidRPr="00000000">
              <w:rPr>
                <w:sz w:val="20"/>
                <w:szCs w:val="20"/>
                <w:rtl w:val="0"/>
              </w:rPr>
              <w:t xml:space="preserve">A written recipe chart that includes all ingredients,</w:t>
            </w:r>
            <w:r w:rsidDel="00000000" w:rsidR="00000000" w:rsidRPr="00000000">
              <w:rPr>
                <w:rtl w:val="0"/>
              </w:rPr>
              <w:t xml:space="preserve"> </w:t>
            </w:r>
            <w:r w:rsidDel="00000000" w:rsidR="00000000" w:rsidRPr="00000000">
              <w:rPr>
                <w:sz w:val="20"/>
                <w:szCs w:val="20"/>
                <w:rtl w:val="0"/>
              </w:rPr>
              <w:t xml:space="preserve">measurements, preparation and finishing instructions expressed in appropriate culinary terms and language</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60" w:line="240" w:lineRule="auto"/>
              <w:contextualSpacing w:val="0"/>
              <w:rPr>
                <w:b w:val="1"/>
                <w:sz w:val="20"/>
                <w:szCs w:val="20"/>
              </w:rPr>
            </w:pPr>
            <w:r w:rsidDel="00000000" w:rsidR="00000000" w:rsidRPr="00000000">
              <w:rPr>
                <w:rFonts w:ascii="Arial Black" w:cs="Arial Black" w:eastAsia="Arial Black" w:hAnsi="Arial Black"/>
                <w:sz w:val="18"/>
                <w:szCs w:val="18"/>
                <w:rtl w:val="0"/>
              </w:rPr>
              <w:t xml:space="preserve">SEF Indicator 4.2</w:t>
            </w:r>
            <w:r w:rsidDel="00000000" w:rsidR="00000000" w:rsidRPr="00000000">
              <w:rPr>
                <w:b w:val="1"/>
                <w:sz w:val="20"/>
                <w:szCs w:val="20"/>
                <w:rtl w:val="0"/>
              </w:rPr>
              <w:t xml:space="preserve"> </w:t>
            </w:r>
          </w:p>
          <w:p w:rsidR="00000000" w:rsidDel="00000000" w:rsidP="00000000" w:rsidRDefault="00000000" w:rsidRPr="00000000">
            <w:pPr>
              <w:spacing w:after="160" w:line="240" w:lineRule="auto"/>
              <w:contextualSpacing w:val="0"/>
              <w:rPr>
                <w:sz w:val="16"/>
                <w:szCs w:val="16"/>
              </w:rPr>
            </w:pPr>
            <w:r w:rsidDel="00000000" w:rsidR="00000000" w:rsidRPr="00000000">
              <w:rPr>
                <w:sz w:val="16"/>
                <w:szCs w:val="16"/>
                <w:rtl w:val="0"/>
              </w:rPr>
              <w:t xml:space="preserve">A clear emphasis on high levels of achievement in literacy  and numeracy is evident throughout the school.</w:t>
            </w:r>
          </w:p>
          <w:p w:rsidR="00000000" w:rsidDel="00000000" w:rsidP="00000000" w:rsidRDefault="00000000" w:rsidRPr="00000000">
            <w:pPr>
              <w:spacing w:after="160" w:line="240" w:lineRule="auto"/>
              <w:contextualSpacing w:val="0"/>
              <w:rPr>
                <w:sz w:val="16"/>
                <w:szCs w:val="16"/>
              </w:rPr>
            </w:pPr>
            <w:r w:rsidDel="00000000" w:rsidR="00000000" w:rsidRPr="00000000">
              <w:rPr>
                <w:rFonts w:ascii="Arial Black" w:cs="Arial Black" w:eastAsia="Arial Black" w:hAnsi="Arial Black"/>
                <w:sz w:val="18"/>
                <w:szCs w:val="18"/>
                <w:rtl w:val="0"/>
              </w:rPr>
              <w:t xml:space="preserve">Students:</w:t>
            </w:r>
            <w:r w:rsidDel="00000000" w:rsidR="00000000" w:rsidRPr="00000000">
              <w:rPr>
                <w:sz w:val="16"/>
                <w:szCs w:val="16"/>
                <w:rtl w:val="0"/>
              </w:rPr>
              <w:t xml:space="preserve"> </w:t>
            </w:r>
          </w:p>
          <w:p w:rsidR="00000000" w:rsidDel="00000000" w:rsidP="00000000" w:rsidRDefault="00000000" w:rsidRPr="00000000">
            <w:pPr>
              <w:spacing w:after="160" w:line="240" w:lineRule="auto"/>
              <w:contextualSpacing w:val="0"/>
              <w:rPr>
                <w:sz w:val="16"/>
                <w:szCs w:val="16"/>
              </w:rPr>
            </w:pPr>
            <w:r w:rsidDel="00000000" w:rsidR="00000000" w:rsidRPr="00000000">
              <w:rPr>
                <w:sz w:val="16"/>
                <w:szCs w:val="16"/>
                <w:rtl w:val="0"/>
              </w:rPr>
              <w:t xml:space="preserve">S</w:t>
            </w:r>
            <w:r w:rsidDel="00000000" w:rsidR="00000000" w:rsidRPr="00000000">
              <w:rPr>
                <w:sz w:val="16"/>
                <w:szCs w:val="16"/>
                <w:rtl w:val="0"/>
              </w:rPr>
              <w:t xml:space="preserve">ort and analyze information from a variety of sources. </w:t>
            </w:r>
          </w:p>
          <w:p w:rsidR="00000000" w:rsidDel="00000000" w:rsidP="00000000" w:rsidRDefault="00000000" w:rsidRPr="00000000">
            <w:pPr>
              <w:spacing w:after="160" w:line="240" w:lineRule="auto"/>
              <w:contextualSpacing w:val="0"/>
              <w:rPr>
                <w:sz w:val="20"/>
                <w:szCs w:val="20"/>
              </w:rPr>
            </w:pPr>
            <w:r w:rsidDel="00000000" w:rsidR="00000000" w:rsidRPr="00000000">
              <w:rPr>
                <w:sz w:val="16"/>
                <w:szCs w:val="16"/>
                <w:rtl w:val="0"/>
              </w:rPr>
              <w:t xml:space="preserve">Summarize and synthesize in order to understand what they read, hear and see. </w:t>
            </w: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Paying Attention to Literacy K-12</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Literacy involves the capacity to:</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access, manage, create and evaluate information</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think imaginatively and analytically</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communicate thoughts and ideas effectively</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 apply metacognitive knowledge and skills</w:t>
            </w:r>
          </w:p>
          <w:p w:rsidR="00000000" w:rsidDel="00000000" w:rsidP="00000000" w:rsidRDefault="00000000" w:rsidRPr="00000000">
            <w:pPr>
              <w:spacing w:after="120" w:line="240" w:lineRule="auto"/>
              <w:contextualSpacing w:val="0"/>
              <w:rPr>
                <w:rFonts w:ascii="Calibri" w:cs="Calibri" w:eastAsia="Calibri" w:hAnsi="Calibri"/>
                <w:sz w:val="16"/>
                <w:szCs w:val="16"/>
              </w:rPr>
            </w:pPr>
            <w:r w:rsidDel="00000000" w:rsidR="00000000" w:rsidRPr="00000000">
              <w:rPr>
                <w:sz w:val="16"/>
                <w:szCs w:val="16"/>
                <w:rtl w:val="0"/>
              </w:rPr>
              <w:t xml:space="preserve">• develop a sense of self-efficacy and an interest in lifelong learning</w:t>
            </w:r>
            <w:r w:rsidDel="00000000" w:rsidR="00000000" w:rsidRPr="00000000">
              <w:rPr>
                <w:rtl w:val="0"/>
              </w:rPr>
            </w:r>
          </w:p>
        </w:tc>
      </w:tr>
    </w:tbl>
    <w:p w:rsidR="00000000" w:rsidDel="00000000" w:rsidP="00000000" w:rsidRDefault="00000000" w:rsidRPr="00000000">
      <w:pPr>
        <w:pStyle w:val="Heading2"/>
        <w:tabs>
          <w:tab w:val="left" w:pos="0"/>
        </w:tabs>
        <w:contextualSpacing w:val="0"/>
        <w:rPr/>
      </w:pPr>
      <w:bookmarkStart w:colFirst="0" w:colLast="0" w:name="_tumjfl2qfc53" w:id="27"/>
      <w:bookmarkEnd w:id="27"/>
      <w:r w:rsidDel="00000000" w:rsidR="00000000" w:rsidRPr="00000000">
        <w:rPr>
          <w:rtl w:val="0"/>
        </w:rPr>
        <w:t xml:space="preserve">Materials, Tools and Resources </w:t>
      </w:r>
      <w:r w:rsidDel="00000000" w:rsidR="00000000" w:rsidRPr="00000000">
        <w:rPr>
          <w:rtl w:val="0"/>
        </w:rPr>
      </w:r>
    </w:p>
    <w:tbl>
      <w:tblPr>
        <w:tblStyle w:val="Table10"/>
        <w:bidiVisual w:val="0"/>
        <w:tblW w:w="9555.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55"/>
        <w:tblGridChange w:id="0">
          <w:tblGrid>
            <w:gridCol w:w="955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v3c6m2vku5ly" w:id="28"/>
            <w:bookmarkEnd w:id="28"/>
            <w:r w:rsidDel="00000000" w:rsidR="00000000" w:rsidRPr="00000000">
              <w:rPr>
                <w:rtl w:val="0"/>
              </w:rPr>
              <w:t xml:space="preserve">Act 1.1 Websites:</w:t>
            </w:r>
          </w:p>
        </w:tc>
      </w:tr>
      <w:tr>
        <w:tc>
          <w:tcPr>
            <w:tcMar>
              <w:top w:w="100.0" w:type="dxa"/>
              <w:left w:w="100.0" w:type="dxa"/>
              <w:bottom w:w="100.0" w:type="dxa"/>
              <w:right w:w="100.0" w:type="dxa"/>
            </w:tcMar>
          </w:tcPr>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hanging="270"/>
              <w:contextualSpacing w:val="1"/>
              <w:rPr>
                <w:sz w:val="20"/>
                <w:szCs w:val="20"/>
              </w:rPr>
            </w:pPr>
            <w:r w:rsidDel="00000000" w:rsidR="00000000" w:rsidRPr="00000000">
              <w:rPr>
                <w:sz w:val="20"/>
                <w:szCs w:val="20"/>
                <w:rtl w:val="0"/>
              </w:rPr>
              <w:t xml:space="preserve">Grade 10 Technology, Hospitality and Tourism Curriculum Document</w:t>
            </w:r>
          </w:p>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sz w:val="20"/>
                <w:szCs w:val="20"/>
              </w:rPr>
            </w:pPr>
            <w:r w:rsidDel="00000000" w:rsidR="00000000" w:rsidRPr="00000000">
              <w:rPr>
                <w:sz w:val="20"/>
                <w:szCs w:val="20"/>
                <w:rtl w:val="0"/>
              </w:rPr>
              <w:t xml:space="preserve">Any recipe or culinary website</w:t>
            </w:r>
          </w:p>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sz w:val="20"/>
                <w:szCs w:val="20"/>
                <w:u w:val="none"/>
              </w:rPr>
            </w:pPr>
            <w:r w:rsidDel="00000000" w:rsidR="00000000" w:rsidRPr="00000000">
              <w:rPr>
                <w:sz w:val="20"/>
                <w:szCs w:val="20"/>
                <w:rtl w:val="0"/>
              </w:rPr>
              <w:t xml:space="preserve">OCTE has a wealth of hospitality resources, videos and safety materials on all prior knowledge pieces found at  </w:t>
            </w:r>
            <w:hyperlink r:id="rId29">
              <w:r w:rsidDel="00000000" w:rsidR="00000000" w:rsidRPr="00000000">
                <w:rPr>
                  <w:color w:val="1155cc"/>
                  <w:sz w:val="20"/>
                  <w:szCs w:val="20"/>
                  <w:u w:val="single"/>
                  <w:rtl w:val="0"/>
                </w:rPr>
                <w:t xml:space="preserve">http://www.octelab.com/sites/default/files/safedoc_host_0.pdf</w:t>
              </w:r>
            </w:hyperlink>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ba4wgr9xr9pt" w:id="29"/>
            <w:bookmarkEnd w:id="29"/>
            <w:r w:rsidDel="00000000" w:rsidR="00000000" w:rsidRPr="00000000">
              <w:rPr>
                <w:rtl w:val="0"/>
              </w:rPr>
              <w:t xml:space="preserve">Act. 1.1 Publications: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Culinary textbooks like On Cooking, Professional Baking, Professional Cooking….</w:t>
            </w:r>
          </w:p>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Culinary magazines</w:t>
            </w:r>
          </w:p>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val="1"/>
              <w:rPr>
                <w:sz w:val="20"/>
                <w:szCs w:val="20"/>
              </w:rPr>
            </w:pPr>
            <w:r w:rsidDel="00000000" w:rsidR="00000000" w:rsidRPr="00000000">
              <w:rPr>
                <w:sz w:val="20"/>
                <w:szCs w:val="20"/>
                <w:rtl w:val="0"/>
              </w:rPr>
              <w:t xml:space="preserve">Any appropriate cookbook</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p5ycpby905ge" w:id="30"/>
            <w:bookmarkEnd w:id="30"/>
            <w:r w:rsidDel="00000000" w:rsidR="00000000" w:rsidRPr="00000000">
              <w:rPr>
                <w:rtl w:val="0"/>
              </w:rPr>
              <w:t xml:space="preserve">Act. 1.1 COMPUTER SOFTWARE</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hanging="270"/>
              <w:contextualSpacing w:val="1"/>
              <w:rPr>
                <w:sz w:val="20"/>
                <w:szCs w:val="20"/>
              </w:rPr>
            </w:pPr>
            <w:r w:rsidDel="00000000" w:rsidR="00000000" w:rsidRPr="00000000">
              <w:rPr>
                <w:sz w:val="20"/>
                <w:szCs w:val="20"/>
                <w:rtl w:val="0"/>
              </w:rPr>
              <w:t xml:space="preserve">Word Processing</w:t>
            </w:r>
          </w:p>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hanging="270"/>
              <w:contextualSpacing w:val="1"/>
              <w:rPr>
                <w:sz w:val="20"/>
                <w:szCs w:val="20"/>
                <w:u w:val="none"/>
              </w:rPr>
            </w:pPr>
            <w:r w:rsidDel="00000000" w:rsidR="00000000" w:rsidRPr="00000000">
              <w:rPr>
                <w:sz w:val="20"/>
                <w:szCs w:val="20"/>
                <w:rtl w:val="0"/>
              </w:rPr>
              <w:t xml:space="preserve">MS Publisher</w:t>
            </w:r>
          </w:p>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sz w:val="18"/>
                <w:szCs w:val="18"/>
              </w:rPr>
            </w:pPr>
            <w:r w:rsidDel="00000000" w:rsidR="00000000" w:rsidRPr="00000000">
              <w:rPr>
                <w:sz w:val="20"/>
                <w:szCs w:val="20"/>
                <w:rtl w:val="0"/>
              </w:rPr>
              <w:t xml:space="preserve">Internet</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usm3mwpwo75y" w:id="31"/>
            <w:bookmarkEnd w:id="31"/>
            <w:r w:rsidDel="00000000" w:rsidR="00000000" w:rsidRPr="00000000">
              <w:rPr>
                <w:rtl w:val="0"/>
              </w:rPr>
              <w:t xml:space="preserve">Act. 1.1 HUMAN RESOURCES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hanging="270"/>
              <w:contextualSpacing w:val="1"/>
              <w:rPr>
                <w:sz w:val="20"/>
                <w:szCs w:val="20"/>
              </w:rPr>
            </w:pPr>
            <w:r w:rsidDel="00000000" w:rsidR="00000000" w:rsidRPr="00000000">
              <w:rPr>
                <w:sz w:val="20"/>
                <w:szCs w:val="20"/>
                <w:rtl w:val="0"/>
              </w:rPr>
              <w:t xml:space="preserve">Guest Speakers: First Nations, Metis, Inuit guest speakers, Local farmers, Culinary professionals...</w:t>
            </w:r>
          </w:p>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hanging="270"/>
              <w:contextualSpacing w:val="1"/>
              <w:rPr>
                <w:sz w:val="20"/>
                <w:szCs w:val="20"/>
              </w:rPr>
            </w:pPr>
            <w:r w:rsidDel="00000000" w:rsidR="00000000" w:rsidRPr="00000000">
              <w:rPr>
                <w:sz w:val="20"/>
                <w:szCs w:val="20"/>
                <w:rtl w:val="0"/>
              </w:rPr>
              <w:t xml:space="preserve">Special Education/Resource staff/SST</w:t>
            </w:r>
          </w:p>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461" w:hanging="270"/>
              <w:contextualSpacing w:val="1"/>
              <w:rPr>
                <w:sz w:val="20"/>
                <w:szCs w:val="20"/>
              </w:rPr>
            </w:pPr>
            <w:r w:rsidDel="00000000" w:rsidR="00000000" w:rsidRPr="00000000">
              <w:rPr>
                <w:sz w:val="20"/>
                <w:szCs w:val="20"/>
                <w:rtl w:val="0"/>
              </w:rPr>
              <w:t xml:space="preserve">English Department Staff </w:t>
            </w:r>
          </w:p>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sz w:val="20"/>
                <w:szCs w:val="20"/>
              </w:rPr>
            </w:pPr>
            <w:r w:rsidDel="00000000" w:rsidR="00000000" w:rsidRPr="00000000">
              <w:rPr>
                <w:sz w:val="20"/>
                <w:szCs w:val="20"/>
                <w:rtl w:val="0"/>
              </w:rPr>
              <w:t xml:space="preserve">School, Board or community computer technician</w:t>
            </w:r>
          </w:p>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sz w:val="20"/>
                <w:szCs w:val="20"/>
                <w:u w:val="none"/>
              </w:rPr>
            </w:pPr>
            <w:r w:rsidDel="00000000" w:rsidR="00000000" w:rsidRPr="00000000">
              <w:rPr>
                <w:sz w:val="20"/>
                <w:szCs w:val="20"/>
                <w:rtl w:val="0"/>
              </w:rPr>
              <w:t xml:space="preserve">Librarian</w:t>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goqmb277tkz8" w:id="32"/>
            <w:bookmarkEnd w:id="32"/>
            <w:r w:rsidDel="00000000" w:rsidR="00000000" w:rsidRPr="00000000">
              <w:rPr>
                <w:rtl w:val="0"/>
              </w:rPr>
              <w:t xml:space="preserve">Act. 1.1 OTHER</w:t>
            </w:r>
            <w:r w:rsidDel="00000000" w:rsidR="00000000" w:rsidRPr="00000000">
              <w:rPr>
                <w:rtl w:val="0"/>
              </w:rPr>
            </w:r>
          </w:p>
        </w:tc>
      </w:tr>
      <w:tr>
        <w:trPr>
          <w:trHeight w:val="660" w:hRule="atLeast"/>
        </w:trPr>
        <w:tc>
          <w:tcPr>
            <w:tcMar>
              <w:top w:w="100.0" w:type="dxa"/>
              <w:left w:w="100.0" w:type="dxa"/>
              <w:bottom w:w="100.0" w:type="dxa"/>
              <w:right w:w="100.0" w:type="dxa"/>
            </w:tcMar>
          </w:tcPr>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61" w:hanging="270"/>
              <w:contextualSpacing w:val="1"/>
              <w:rPr>
                <w:sz w:val="20"/>
                <w:szCs w:val="20"/>
              </w:rPr>
            </w:pPr>
            <w:r w:rsidDel="00000000" w:rsidR="00000000" w:rsidRPr="00000000">
              <w:rPr>
                <w:sz w:val="20"/>
                <w:szCs w:val="20"/>
                <w:rtl w:val="0"/>
              </w:rPr>
              <w:t xml:space="preserve">Board computer policies</w:t>
            </w:r>
          </w:p>
          <w:p w:rsidR="00000000" w:rsidDel="00000000" w:rsidP="00000000" w:rsidRDefault="00000000" w:rsidRPr="00000000">
            <w:pPr>
              <w:numPr>
                <w:ilvl w:val="0"/>
                <w:numId w:val="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461" w:hanging="270"/>
              <w:contextualSpacing w:val="1"/>
              <w:rPr>
                <w:sz w:val="20"/>
                <w:szCs w:val="20"/>
                <w:u w:val="none"/>
              </w:rPr>
            </w:pPr>
            <w:r w:rsidDel="00000000" w:rsidR="00000000" w:rsidRPr="00000000">
              <w:rPr>
                <w:sz w:val="20"/>
                <w:szCs w:val="20"/>
                <w:rtl w:val="0"/>
              </w:rPr>
              <w:t xml:space="preserve">The school's green Industries gardens</w:t>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avuz5tinqnsy" w:id="33"/>
            <w:bookmarkEnd w:id="33"/>
            <w:r w:rsidDel="00000000" w:rsidR="00000000" w:rsidRPr="00000000">
              <w:rPr>
                <w:rtl w:val="0"/>
              </w:rPr>
              <w:t xml:space="preserve">Act. 1.1 APPENDICES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r w:rsidDel="00000000" w:rsidR="00000000" w:rsidRPr="00000000">
              <w:rPr>
                <w:sz w:val="18"/>
                <w:szCs w:val="18"/>
                <w:rtl w:val="0"/>
              </w:rPr>
              <w:t xml:space="preserve">Appendix A: Stir Fry Reference Sheet </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hyperlink r:id="rId30">
              <w:r w:rsidDel="00000000" w:rsidR="00000000" w:rsidRPr="00000000">
                <w:rPr>
                  <w:color w:val="1155cc"/>
                  <w:sz w:val="18"/>
                  <w:szCs w:val="18"/>
                  <w:u w:val="single"/>
                  <w:rtl w:val="0"/>
                </w:rPr>
                <w:t xml:space="preserve">https://docs.google.com/document/d/1eA0GtRhte47WO3V9KXYdWuUyrSDoTPERmKq_AteEJ8o/edit?usp=sharing</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r w:rsidDel="00000000" w:rsidR="00000000" w:rsidRPr="00000000">
              <w:rPr>
                <w:sz w:val="18"/>
                <w:szCs w:val="18"/>
                <w:rtl w:val="0"/>
              </w:rPr>
              <w:t xml:space="preserve">Appendix B: Stir Fry Rubric</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hyperlink r:id="rId31">
              <w:r w:rsidDel="00000000" w:rsidR="00000000" w:rsidRPr="00000000">
                <w:rPr>
                  <w:color w:val="1155cc"/>
                  <w:sz w:val="18"/>
                  <w:szCs w:val="18"/>
                  <w:u w:val="single"/>
                  <w:rtl w:val="0"/>
                </w:rPr>
                <w:t xml:space="preserve">https://drive.google.com/file/d/0B1x7BcyCa5HKaG1DZkV0QnpfZkE/view?usp=sharing</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r w:rsidDel="00000000" w:rsidR="00000000" w:rsidRPr="00000000">
              <w:rPr>
                <w:sz w:val="18"/>
                <w:szCs w:val="18"/>
                <w:rtl w:val="0"/>
              </w:rPr>
              <w:t xml:space="preserve">Appendix C and D: Stir Fry Brainstorming and Research Chart and Planning Sheet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hyperlink r:id="rId32">
              <w:r w:rsidDel="00000000" w:rsidR="00000000" w:rsidRPr="00000000">
                <w:rPr>
                  <w:color w:val="1155cc"/>
                  <w:sz w:val="18"/>
                  <w:szCs w:val="18"/>
                  <w:u w:val="single"/>
                  <w:rtl w:val="0"/>
                </w:rPr>
                <w:t xml:space="preserve">https://drive.google.com/file/d/0B1x7BcyCa5HKZG4yOFcteGY1TGs/view?usp=sharing</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r w:rsidDel="00000000" w:rsidR="00000000" w:rsidRPr="00000000">
              <w:rPr>
                <w:sz w:val="18"/>
                <w:szCs w:val="18"/>
                <w:rtl w:val="0"/>
              </w:rPr>
              <w:t xml:space="preserve">Appendix E: Standardized Recipe Chart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hyperlink r:id="rId33">
              <w:r w:rsidDel="00000000" w:rsidR="00000000" w:rsidRPr="00000000">
                <w:rPr>
                  <w:color w:val="1155cc"/>
                  <w:sz w:val="18"/>
                  <w:szCs w:val="18"/>
                  <w:u w:val="single"/>
                  <w:rtl w:val="0"/>
                </w:rPr>
                <w:t xml:space="preserve">https://drive.google.com/file/d/0B1x7BcyCa5HKN29uaW1LY01EX3c/view?usp=sharing</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r w:rsidDel="00000000" w:rsidR="00000000" w:rsidRPr="00000000">
              <w:rPr>
                <w:sz w:val="18"/>
                <w:szCs w:val="18"/>
                <w:rtl w:val="0"/>
              </w:rPr>
              <w:t xml:space="preserve">Appendix F: Cooking method ppt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hyperlink r:id="rId34">
              <w:r w:rsidDel="00000000" w:rsidR="00000000" w:rsidRPr="00000000">
                <w:rPr>
                  <w:color w:val="1155cc"/>
                  <w:sz w:val="18"/>
                  <w:szCs w:val="18"/>
                  <w:u w:val="single"/>
                  <w:rtl w:val="0"/>
                </w:rPr>
                <w:t xml:space="preserve">https://drive.google.com/file/d/0B1x7BcyCa5HKbXVhYW9GY3dVTTg/view?usp=sharing</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r w:rsidDel="00000000" w:rsidR="00000000" w:rsidRPr="00000000">
              <w:rPr>
                <w:sz w:val="18"/>
                <w:szCs w:val="18"/>
                <w:rtl w:val="0"/>
              </w:rPr>
              <w:t xml:space="preserve">Appendix G: Cooking Methods handout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hyperlink r:id="rId35">
              <w:r w:rsidDel="00000000" w:rsidR="00000000" w:rsidRPr="00000000">
                <w:rPr>
                  <w:color w:val="1155cc"/>
                  <w:sz w:val="18"/>
                  <w:szCs w:val="18"/>
                  <w:u w:val="single"/>
                  <w:rtl w:val="0"/>
                </w:rPr>
                <w:t xml:space="preserve">https://drive.google.com/file/d/0B1x7BcyCa5HKNkwxbWc5V19IMTg/view?usp=sharing</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r w:rsidDel="00000000" w:rsidR="00000000" w:rsidRPr="00000000">
              <w:rPr>
                <w:sz w:val="18"/>
                <w:szCs w:val="18"/>
                <w:rtl w:val="0"/>
              </w:rPr>
              <w:t xml:space="preserve">Appendix H: Knife Cuts note</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hyperlink r:id="rId36">
              <w:r w:rsidDel="00000000" w:rsidR="00000000" w:rsidRPr="00000000">
                <w:rPr>
                  <w:color w:val="1155cc"/>
                  <w:sz w:val="18"/>
                  <w:szCs w:val="18"/>
                  <w:u w:val="single"/>
                  <w:rtl w:val="0"/>
                </w:rPr>
                <w:t xml:space="preserve">https://drive.google.com/file/d/0B1x7BcyCa5HKSHYwdEctMHBPTjA/view?usp=sharing</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r w:rsidDel="00000000" w:rsidR="00000000" w:rsidRPr="00000000">
              <w:rPr>
                <w:sz w:val="18"/>
                <w:szCs w:val="18"/>
                <w:rtl w:val="0"/>
              </w:rPr>
              <w:t xml:space="preserve">Appendix I: Knife Cuts handout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hyperlink r:id="rId37">
              <w:r w:rsidDel="00000000" w:rsidR="00000000" w:rsidRPr="00000000">
                <w:rPr>
                  <w:color w:val="1155cc"/>
                  <w:sz w:val="18"/>
                  <w:szCs w:val="18"/>
                  <w:u w:val="single"/>
                  <w:rtl w:val="0"/>
                </w:rPr>
                <w:t xml:space="preserve">https://drive.google.com/file/d/0B1x7BcyCa5HKZnFtdkFZb29BeUk/view?usp=sharing</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r w:rsidDel="00000000" w:rsidR="00000000" w:rsidRPr="00000000">
              <w:rPr>
                <w:sz w:val="18"/>
                <w:szCs w:val="18"/>
                <w:rtl w:val="0"/>
              </w:rPr>
              <w:t xml:space="preserve">Appendix J: Making the Cut (practical kitchen knife lab)</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hyperlink r:id="rId38">
              <w:r w:rsidDel="00000000" w:rsidR="00000000" w:rsidRPr="00000000">
                <w:rPr>
                  <w:color w:val="1155cc"/>
                  <w:sz w:val="18"/>
                  <w:szCs w:val="18"/>
                  <w:u w:val="single"/>
                  <w:rtl w:val="0"/>
                </w:rPr>
                <w:t xml:space="preserve">https://drive.google.com/file/d/0B1x7BcyCa5HKdkU0SmE0U0tIRG8/view?usp=sharing</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18"/>
                <w:szCs w:val="18"/>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bl>
      <w:tblPr>
        <w:tblStyle w:val="Table11"/>
        <w:bidiVisual w:val="0"/>
        <w:tblW w:w="9615.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15"/>
        <w:tblGridChange w:id="0">
          <w:tblGrid>
            <w:gridCol w:w="9615"/>
          </w:tblGrid>
        </w:tblGridChange>
      </w:tblGrid>
      <w:tr>
        <w:trPr>
          <w:trHeight w:val="220" w:hRule="atLeast"/>
        </w:trPr>
        <w:tc>
          <w:tcPr>
            <w:shd w:fill="e0f5fc"/>
          </w:tcPr>
          <w:p w:rsidR="00000000" w:rsidDel="00000000" w:rsidP="00000000" w:rsidRDefault="00000000" w:rsidRPr="00000000">
            <w:pPr>
              <w:pStyle w:val="Heading1"/>
              <w:widowControl w:val="0"/>
              <w:spacing w:line="240" w:lineRule="auto"/>
              <w:contextualSpacing w:val="0"/>
              <w:rPr/>
            </w:pPr>
            <w:bookmarkStart w:colFirst="0" w:colLast="0" w:name="_m9pwql333356" w:id="34"/>
            <w:bookmarkEnd w:id="34"/>
            <w:r w:rsidDel="00000000" w:rsidR="00000000" w:rsidRPr="00000000">
              <w:rPr>
                <w:rtl w:val="0"/>
              </w:rPr>
              <w:t xml:space="preserve">Act 1.2  Kitchen Organization and Cooking</w:t>
            </w:r>
          </w:p>
        </w:tc>
      </w:tr>
      <w:tr>
        <w:trPr>
          <w:trHeight w:val="1820" w:hRule="atLeast"/>
        </w:trPr>
        <w:tc>
          <w:tcPr/>
          <w:p w:rsidR="00000000" w:rsidDel="00000000" w:rsidP="00000000" w:rsidRDefault="00000000" w:rsidRPr="00000000">
            <w:pPr>
              <w:tabs>
                <w:tab w:val="left" w:pos="0"/>
                <w:tab w:val="left" w:pos="33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t xml:space="preserve">Activity Description:</w:t>
            </w:r>
          </w:p>
          <w:p w:rsidR="00000000" w:rsidDel="00000000" w:rsidP="00000000" w:rsidRDefault="00000000" w:rsidRPr="00000000">
            <w:pPr>
              <w:tabs>
                <w:tab w:val="left" w:pos="0"/>
                <w:tab w:val="left" w:pos="33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33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t xml:space="preserve">In this activity the students will move into the kitchen to complete and plate their chosen dish for service by the deadline. Students will collect all their ingredients and equipment and begin preparing and completing their cooking. They are expected to:</w:t>
            </w:r>
          </w:p>
          <w:p w:rsidR="00000000" w:rsidDel="00000000" w:rsidP="00000000" w:rsidRDefault="00000000" w:rsidRPr="00000000">
            <w:pPr>
              <w:numPr>
                <w:ilvl w:val="0"/>
                <w:numId w:val="15"/>
              </w:numPr>
              <w:tabs>
                <w:tab w:val="left" w:pos="0"/>
                <w:tab w:val="left" w:pos="33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420" w:hanging="360"/>
              <w:contextualSpacing w:val="1"/>
              <w:rPr>
                <w:u w:val="none"/>
              </w:rPr>
            </w:pPr>
            <w:r w:rsidDel="00000000" w:rsidR="00000000" w:rsidRPr="00000000">
              <w:rPr>
                <w:rtl w:val="0"/>
              </w:rPr>
              <w:t xml:space="preserve">Follow safe and sanitary food preparation techniques</w:t>
            </w:r>
          </w:p>
          <w:p w:rsidR="00000000" w:rsidDel="00000000" w:rsidP="00000000" w:rsidRDefault="00000000" w:rsidRPr="00000000">
            <w:pPr>
              <w:numPr>
                <w:ilvl w:val="0"/>
                <w:numId w:val="15"/>
              </w:numPr>
              <w:tabs>
                <w:tab w:val="left" w:pos="0"/>
                <w:tab w:val="left" w:pos="33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420" w:hanging="360"/>
              <w:contextualSpacing w:val="1"/>
              <w:rPr>
                <w:u w:val="none"/>
              </w:rPr>
            </w:pPr>
            <w:r w:rsidDel="00000000" w:rsidR="00000000" w:rsidRPr="00000000">
              <w:rPr>
                <w:rtl w:val="0"/>
              </w:rPr>
              <w:t xml:space="preserve">Prepare and maintain a clean and sanitary work station </w:t>
            </w:r>
          </w:p>
          <w:p w:rsidR="00000000" w:rsidDel="00000000" w:rsidP="00000000" w:rsidRDefault="00000000" w:rsidRPr="00000000">
            <w:pPr>
              <w:numPr>
                <w:ilvl w:val="0"/>
                <w:numId w:val="15"/>
              </w:numPr>
              <w:tabs>
                <w:tab w:val="left" w:pos="0"/>
                <w:tab w:val="left" w:pos="33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420" w:hanging="360"/>
              <w:contextualSpacing w:val="1"/>
              <w:rPr>
                <w:u w:val="none"/>
              </w:rPr>
            </w:pPr>
            <w:r w:rsidDel="00000000" w:rsidR="00000000" w:rsidRPr="00000000">
              <w:rPr>
                <w:rtl w:val="0"/>
              </w:rPr>
              <w:t xml:space="preserve">Follow kitchen guidelines to control ergonomic, chemical, physical and biological hazards</w:t>
            </w:r>
          </w:p>
          <w:p w:rsidR="00000000" w:rsidDel="00000000" w:rsidP="00000000" w:rsidRDefault="00000000" w:rsidRPr="00000000">
            <w:pPr>
              <w:numPr>
                <w:ilvl w:val="0"/>
                <w:numId w:val="15"/>
              </w:numPr>
              <w:tabs>
                <w:tab w:val="left" w:pos="0"/>
                <w:tab w:val="left" w:pos="33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420" w:hanging="360"/>
              <w:contextualSpacing w:val="1"/>
              <w:rPr>
                <w:u w:val="none"/>
              </w:rPr>
            </w:pPr>
            <w:r w:rsidDel="00000000" w:rsidR="00000000" w:rsidRPr="00000000">
              <w:rPr>
                <w:rtl w:val="0"/>
              </w:rPr>
              <w:t xml:space="preserve">Demonstrate transferable workplace skills and kitchen professionalism</w:t>
            </w:r>
          </w:p>
          <w:p w:rsidR="00000000" w:rsidDel="00000000" w:rsidP="00000000" w:rsidRDefault="00000000" w:rsidRPr="00000000">
            <w:pPr>
              <w:tabs>
                <w:tab w:val="left" w:pos="0"/>
                <w:tab w:val="left" w:pos="33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contextualSpacing w:val="0"/>
        <w:rPr/>
      </w:pPr>
      <w:bookmarkStart w:colFirst="0" w:colLast="0" w:name="_yj50jpps2p50" w:id="35"/>
      <w:bookmarkEnd w:id="35"/>
      <w:r w:rsidDel="00000000" w:rsidR="00000000" w:rsidRPr="00000000">
        <w:rPr>
          <w:rtl w:val="0"/>
        </w:rPr>
        <w:t xml:space="preserve">Minds On (Engaging Prior Knowledge)</w:t>
      </w:r>
      <w:r w:rsidDel="00000000" w:rsidR="00000000" w:rsidRPr="00000000">
        <w:rPr>
          <w:rtl w:val="0"/>
        </w:rPr>
      </w:r>
    </w:p>
    <w:tbl>
      <w:tblPr>
        <w:tblStyle w:val="Table12"/>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wwc7wl7wrfpv" w:id="36"/>
            <w:bookmarkEnd w:id="36"/>
            <w:r w:rsidDel="00000000" w:rsidR="00000000" w:rsidRPr="00000000">
              <w:rPr>
                <w:rtl w:val="0"/>
              </w:rPr>
              <w:t xml:space="preserve">Act 1.2 PRIOR KNOWLEDGE</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8ltlpdyg0bzb" w:id="37"/>
            <w:bookmarkEnd w:id="37"/>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after="120" w:line="240" w:lineRule="auto"/>
              <w:contextualSpacing w:val="0"/>
              <w:rPr>
                <w:b w:val="1"/>
              </w:rPr>
            </w:pPr>
            <w:r w:rsidDel="00000000" w:rsidR="00000000" w:rsidRPr="00000000">
              <w:rPr>
                <w:b w:val="1"/>
                <w:rtl w:val="0"/>
              </w:rPr>
              <w:t xml:space="preserve">Prior Knowledge Required </w:t>
            </w:r>
          </w:p>
          <w:p w:rsidR="00000000" w:rsidDel="00000000" w:rsidP="00000000" w:rsidRDefault="00000000" w:rsidRPr="00000000">
            <w:pPr>
              <w:widowControl w:val="0"/>
              <w:spacing w:after="120" w:line="240" w:lineRule="auto"/>
              <w:contextualSpacing w:val="0"/>
              <w:rPr/>
            </w:pPr>
            <w:r w:rsidDel="00000000" w:rsidR="00000000" w:rsidRPr="00000000">
              <w:rPr>
                <w:rtl w:val="0"/>
              </w:rPr>
              <w:t xml:space="preserve">The student will have:</w:t>
            </w:r>
          </w:p>
          <w:p w:rsidR="00000000" w:rsidDel="00000000" w:rsidP="00000000" w:rsidRDefault="00000000" w:rsidRPr="00000000">
            <w:pPr>
              <w:widowControl w:val="0"/>
              <w:numPr>
                <w:ilvl w:val="0"/>
                <w:numId w:val="13"/>
              </w:numPr>
              <w:spacing w:line="240" w:lineRule="auto"/>
              <w:ind w:left="450" w:hanging="360"/>
              <w:contextualSpacing w:val="1"/>
              <w:rPr>
                <w:sz w:val="20"/>
                <w:szCs w:val="20"/>
              </w:rPr>
            </w:pPr>
            <w:r w:rsidDel="00000000" w:rsidR="00000000" w:rsidRPr="00000000">
              <w:rPr>
                <w:sz w:val="20"/>
                <w:szCs w:val="20"/>
                <w:rtl w:val="0"/>
              </w:rPr>
              <w:t xml:space="preserve">Equipment and proper tools use knowledge</w:t>
            </w:r>
          </w:p>
          <w:p w:rsidR="00000000" w:rsidDel="00000000" w:rsidP="00000000" w:rsidRDefault="00000000" w:rsidRPr="00000000">
            <w:pPr>
              <w:widowControl w:val="0"/>
              <w:numPr>
                <w:ilvl w:val="0"/>
                <w:numId w:val="13"/>
              </w:numPr>
              <w:spacing w:line="240" w:lineRule="auto"/>
              <w:ind w:left="450" w:hanging="360"/>
              <w:contextualSpacing w:val="1"/>
              <w:rPr>
                <w:sz w:val="20"/>
                <w:szCs w:val="20"/>
              </w:rPr>
            </w:pPr>
            <w:r w:rsidDel="00000000" w:rsidR="00000000" w:rsidRPr="00000000">
              <w:rPr>
                <w:sz w:val="20"/>
                <w:szCs w:val="20"/>
                <w:rtl w:val="0"/>
              </w:rPr>
              <w:t xml:space="preserve">Independent problem solving skills</w:t>
            </w:r>
          </w:p>
          <w:p w:rsidR="00000000" w:rsidDel="00000000" w:rsidP="00000000" w:rsidRDefault="00000000" w:rsidRPr="00000000">
            <w:pPr>
              <w:widowControl w:val="0"/>
              <w:numPr>
                <w:ilvl w:val="0"/>
                <w:numId w:val="13"/>
              </w:numPr>
              <w:spacing w:line="240" w:lineRule="auto"/>
              <w:ind w:left="450" w:hanging="360"/>
              <w:contextualSpacing w:val="1"/>
              <w:rPr>
                <w:sz w:val="20"/>
                <w:szCs w:val="20"/>
              </w:rPr>
            </w:pPr>
            <w:r w:rsidDel="00000000" w:rsidR="00000000" w:rsidRPr="00000000">
              <w:rPr>
                <w:sz w:val="20"/>
                <w:szCs w:val="20"/>
                <w:rtl w:val="0"/>
              </w:rPr>
              <w:t xml:space="preserve">Understanding of personal hygiene</w:t>
            </w:r>
          </w:p>
          <w:p w:rsidR="00000000" w:rsidDel="00000000" w:rsidP="00000000" w:rsidRDefault="00000000" w:rsidRPr="00000000">
            <w:pPr>
              <w:widowControl w:val="0"/>
              <w:numPr>
                <w:ilvl w:val="0"/>
                <w:numId w:val="13"/>
              </w:numPr>
              <w:spacing w:line="240" w:lineRule="auto"/>
              <w:ind w:left="450" w:hanging="360"/>
              <w:contextualSpacing w:val="1"/>
              <w:rPr>
                <w:sz w:val="20"/>
                <w:szCs w:val="20"/>
              </w:rPr>
            </w:pPr>
            <w:r w:rsidDel="00000000" w:rsidR="00000000" w:rsidRPr="00000000">
              <w:rPr>
                <w:sz w:val="20"/>
                <w:szCs w:val="20"/>
                <w:rtl w:val="0"/>
              </w:rPr>
              <w:t xml:space="preserve">Personal time management skills</w:t>
            </w:r>
          </w:p>
          <w:p w:rsidR="00000000" w:rsidDel="00000000" w:rsidP="00000000" w:rsidRDefault="00000000" w:rsidRPr="00000000">
            <w:pPr>
              <w:widowControl w:val="0"/>
              <w:numPr>
                <w:ilvl w:val="0"/>
                <w:numId w:val="13"/>
              </w:numPr>
              <w:spacing w:line="240" w:lineRule="auto"/>
              <w:ind w:left="450" w:hanging="360"/>
              <w:contextualSpacing w:val="1"/>
              <w:rPr>
                <w:sz w:val="20"/>
                <w:szCs w:val="20"/>
              </w:rPr>
            </w:pPr>
            <w:r w:rsidDel="00000000" w:rsidR="00000000" w:rsidRPr="00000000">
              <w:rPr>
                <w:sz w:val="20"/>
                <w:szCs w:val="20"/>
                <w:rtl w:val="0"/>
              </w:rPr>
              <w:t xml:space="preserve">Sanitation and Safe food handling training</w:t>
            </w:r>
          </w:p>
          <w:p w:rsidR="00000000" w:rsidDel="00000000" w:rsidP="00000000" w:rsidRDefault="00000000" w:rsidRPr="00000000">
            <w:pPr>
              <w:widowControl w:val="0"/>
              <w:numPr>
                <w:ilvl w:val="0"/>
                <w:numId w:val="13"/>
              </w:numPr>
              <w:spacing w:line="240" w:lineRule="auto"/>
              <w:ind w:left="450" w:hanging="360"/>
              <w:contextualSpacing w:val="1"/>
              <w:rPr>
                <w:sz w:val="20"/>
                <w:szCs w:val="20"/>
              </w:rPr>
            </w:pPr>
            <w:r w:rsidDel="00000000" w:rsidR="00000000" w:rsidRPr="00000000">
              <w:rPr>
                <w:sz w:val="20"/>
                <w:szCs w:val="20"/>
                <w:rtl w:val="0"/>
              </w:rPr>
              <w:t xml:space="preserve">Training with knife skills and safe handling practices</w:t>
            </w:r>
          </w:p>
          <w:p w:rsidR="00000000" w:rsidDel="00000000" w:rsidP="00000000" w:rsidRDefault="00000000" w:rsidRPr="00000000">
            <w:pPr>
              <w:widowControl w:val="0"/>
              <w:numPr>
                <w:ilvl w:val="0"/>
                <w:numId w:val="13"/>
              </w:numPr>
              <w:spacing w:line="240" w:lineRule="auto"/>
              <w:ind w:left="450" w:hanging="360"/>
              <w:contextualSpacing w:val="1"/>
              <w:rPr>
                <w:sz w:val="20"/>
                <w:szCs w:val="20"/>
                <w:u w:val="none"/>
              </w:rPr>
            </w:pPr>
            <w:r w:rsidDel="00000000" w:rsidR="00000000" w:rsidRPr="00000000">
              <w:rPr>
                <w:sz w:val="20"/>
                <w:szCs w:val="20"/>
                <w:rtl w:val="0"/>
              </w:rPr>
              <w:t xml:space="preserve">Understanding of kitchen organization practices (mise en place, personal time management, setting a safe work space, food storage procedures)</w:t>
            </w:r>
          </w:p>
          <w:p w:rsidR="00000000" w:rsidDel="00000000" w:rsidP="00000000" w:rsidRDefault="00000000" w:rsidRPr="00000000">
            <w:pPr>
              <w:widowControl w:val="0"/>
              <w:numPr>
                <w:ilvl w:val="0"/>
                <w:numId w:val="13"/>
              </w:numPr>
              <w:spacing w:line="240" w:lineRule="auto"/>
              <w:ind w:left="450" w:hanging="360"/>
              <w:contextualSpacing w:val="1"/>
              <w:rPr>
                <w:sz w:val="20"/>
                <w:szCs w:val="20"/>
                <w:u w:val="none"/>
              </w:rPr>
            </w:pPr>
            <w:r w:rsidDel="00000000" w:rsidR="00000000" w:rsidRPr="00000000">
              <w:rPr>
                <w:sz w:val="20"/>
                <w:szCs w:val="20"/>
                <w:rtl w:val="0"/>
              </w:rPr>
              <w:t xml:space="preserve">Professional work skills </w:t>
            </w:r>
          </w:p>
          <w:p w:rsidR="00000000" w:rsidDel="00000000" w:rsidP="00000000" w:rsidRDefault="00000000" w:rsidRPr="00000000">
            <w:pPr>
              <w:widowControl w:val="0"/>
              <w:numPr>
                <w:ilvl w:val="0"/>
                <w:numId w:val="13"/>
              </w:numPr>
              <w:spacing w:line="240" w:lineRule="auto"/>
              <w:ind w:left="450" w:hanging="360"/>
              <w:contextualSpacing w:val="1"/>
              <w:rPr>
                <w:sz w:val="20"/>
                <w:szCs w:val="20"/>
                <w:u w:val="none"/>
              </w:rPr>
            </w:pPr>
            <w:r w:rsidDel="00000000" w:rsidR="00000000" w:rsidRPr="00000000">
              <w:rPr>
                <w:sz w:val="20"/>
                <w:szCs w:val="20"/>
                <w:rtl w:val="0"/>
              </w:rPr>
              <w:t xml:space="preserve">Respect  for the safety, rights, responsibilities and contributions of self and others</w:t>
            </w:r>
          </w:p>
          <w:p w:rsidR="00000000" w:rsidDel="00000000" w:rsidP="00000000" w:rsidRDefault="00000000" w:rsidRPr="00000000">
            <w:pPr>
              <w:widowControl w:val="0"/>
              <w:spacing w:after="0" w:before="0" w:line="240" w:lineRule="auto"/>
              <w:contextualSpacing w:val="0"/>
              <w:rPr>
                <w:rFonts w:ascii="Arial" w:cs="Arial" w:eastAsia="Arial" w:hAnsi="Arial"/>
                <w:b w:val="0"/>
                <w:color w:val="000000"/>
                <w:sz w:val="20"/>
                <w:szCs w:val="20"/>
              </w:rPr>
            </w:pPr>
            <w:r w:rsidDel="00000000" w:rsidR="00000000" w:rsidRPr="00000000">
              <w:rPr>
                <w:rtl w:val="0"/>
              </w:rPr>
            </w:r>
          </w:p>
          <w:p w:rsidR="00000000" w:rsidDel="00000000" w:rsidP="00000000" w:rsidRDefault="00000000" w:rsidRPr="00000000">
            <w:pPr>
              <w:widowControl w:val="0"/>
              <w:spacing w:line="288" w:lineRule="auto"/>
              <w:contextualSpacing w:val="0"/>
              <w:rPr>
                <w:sz w:val="20"/>
                <w:szCs w:val="20"/>
              </w:rPr>
            </w:pPr>
            <w:r w:rsidDel="00000000" w:rsidR="00000000" w:rsidRPr="00000000">
              <w:rPr>
                <w:b w:val="1"/>
                <w:sz w:val="20"/>
                <w:szCs w:val="20"/>
                <w:rtl w:val="0"/>
              </w:rPr>
              <w:t xml:space="preserve">OCTElab resources including Safety Data Sheets and Safety Passports can be found at:</w:t>
            </w:r>
            <w:r w:rsidDel="00000000" w:rsidR="00000000" w:rsidRPr="00000000">
              <w:rPr>
                <w:rtl w:val="0"/>
              </w:rPr>
            </w:r>
          </w:p>
          <w:p w:rsidR="00000000" w:rsidDel="00000000" w:rsidP="00000000" w:rsidRDefault="00000000" w:rsidRPr="00000000">
            <w:pPr>
              <w:widowControl w:val="0"/>
              <w:spacing w:after="200" w:line="288" w:lineRule="auto"/>
              <w:contextualSpacing w:val="0"/>
              <w:rPr>
                <w:sz w:val="20"/>
                <w:szCs w:val="20"/>
              </w:rPr>
            </w:pPr>
            <w:hyperlink r:id="rId39">
              <w:r w:rsidDel="00000000" w:rsidR="00000000" w:rsidRPr="00000000">
                <w:rPr>
                  <w:color w:val="0000ff"/>
                  <w:sz w:val="20"/>
                  <w:szCs w:val="20"/>
                  <w:u w:val="single"/>
                  <w:rtl w:val="0"/>
                </w:rPr>
                <w:t xml:space="preserve">http://www.octelab.com/sites/default/files/safedoc_host_0.pdf</w:t>
              </w:r>
            </w:hyperlink>
            <w:r w:rsidDel="00000000" w:rsidR="00000000" w:rsidRPr="00000000">
              <w:rPr>
                <w:rtl w:val="0"/>
              </w:rPr>
            </w:r>
          </w:p>
          <w:p w:rsidR="00000000" w:rsidDel="00000000" w:rsidP="00000000" w:rsidRDefault="00000000" w:rsidRPr="00000000">
            <w:pPr>
              <w:widowControl w:val="0"/>
              <w:spacing w:after="200" w:line="288" w:lineRule="auto"/>
              <w:contextualSpacing w:val="0"/>
              <w:rPr>
                <w:sz w:val="20"/>
                <w:szCs w:val="20"/>
              </w:rPr>
            </w:pPr>
            <w:r w:rsidDel="00000000" w:rsidR="00000000" w:rsidRPr="00000000">
              <w:rPr>
                <w:sz w:val="20"/>
                <w:szCs w:val="20"/>
                <w:rtl w:val="0"/>
              </w:rPr>
              <w:t xml:space="preserve"> Recommended prior knowledge OCTElab Safety Data Sheets:</w:t>
            </w:r>
          </w:p>
          <w:p w:rsidR="00000000" w:rsidDel="00000000" w:rsidP="00000000" w:rsidRDefault="00000000" w:rsidRPr="00000000">
            <w:pPr>
              <w:widowControl w:val="0"/>
              <w:numPr>
                <w:ilvl w:val="0"/>
                <w:numId w:val="32"/>
              </w:numPr>
              <w:spacing w:after="200" w:line="288" w:lineRule="auto"/>
              <w:ind w:left="720" w:hanging="360"/>
              <w:contextualSpacing w:val="1"/>
              <w:rPr>
                <w:sz w:val="20"/>
                <w:szCs w:val="20"/>
              </w:rPr>
            </w:pPr>
            <w:r w:rsidDel="00000000" w:rsidR="00000000" w:rsidRPr="00000000">
              <w:rPr>
                <w:sz w:val="20"/>
                <w:szCs w:val="20"/>
                <w:rtl w:val="0"/>
              </w:rPr>
              <w:t xml:space="preserve">Biohazards page 20</w:t>
            </w:r>
          </w:p>
          <w:p w:rsidR="00000000" w:rsidDel="00000000" w:rsidP="00000000" w:rsidRDefault="00000000" w:rsidRPr="00000000">
            <w:pPr>
              <w:widowControl w:val="0"/>
              <w:numPr>
                <w:ilvl w:val="0"/>
                <w:numId w:val="32"/>
              </w:numPr>
              <w:spacing w:after="200" w:line="288" w:lineRule="auto"/>
              <w:ind w:left="720" w:hanging="360"/>
              <w:contextualSpacing w:val="1"/>
              <w:rPr>
                <w:sz w:val="20"/>
                <w:szCs w:val="20"/>
              </w:rPr>
            </w:pPr>
            <w:r w:rsidDel="00000000" w:rsidR="00000000" w:rsidRPr="00000000">
              <w:rPr>
                <w:sz w:val="20"/>
                <w:szCs w:val="20"/>
                <w:rtl w:val="0"/>
              </w:rPr>
              <w:t xml:space="preserve">Chemical hazards page 23</w:t>
            </w:r>
          </w:p>
          <w:p w:rsidR="00000000" w:rsidDel="00000000" w:rsidP="00000000" w:rsidRDefault="00000000" w:rsidRPr="00000000">
            <w:pPr>
              <w:widowControl w:val="0"/>
              <w:numPr>
                <w:ilvl w:val="0"/>
                <w:numId w:val="32"/>
              </w:numPr>
              <w:spacing w:after="200" w:line="288" w:lineRule="auto"/>
              <w:ind w:left="720" w:hanging="360"/>
              <w:contextualSpacing w:val="1"/>
              <w:rPr>
                <w:sz w:val="20"/>
                <w:szCs w:val="20"/>
              </w:rPr>
            </w:pPr>
            <w:r w:rsidDel="00000000" w:rsidR="00000000" w:rsidRPr="00000000">
              <w:rPr>
                <w:sz w:val="20"/>
                <w:szCs w:val="20"/>
                <w:rtl w:val="0"/>
              </w:rPr>
              <w:t xml:space="preserve">General housekeeping page 31</w:t>
            </w:r>
          </w:p>
          <w:p w:rsidR="00000000" w:rsidDel="00000000" w:rsidP="00000000" w:rsidRDefault="00000000" w:rsidRPr="00000000">
            <w:pPr>
              <w:widowControl w:val="0"/>
              <w:numPr>
                <w:ilvl w:val="0"/>
                <w:numId w:val="32"/>
              </w:numPr>
              <w:spacing w:after="200" w:line="288" w:lineRule="auto"/>
              <w:ind w:left="720" w:hanging="360"/>
              <w:contextualSpacing w:val="1"/>
              <w:rPr>
                <w:sz w:val="20"/>
                <w:szCs w:val="20"/>
              </w:rPr>
            </w:pPr>
            <w:r w:rsidDel="00000000" w:rsidR="00000000" w:rsidRPr="00000000">
              <w:rPr>
                <w:sz w:val="20"/>
                <w:szCs w:val="20"/>
                <w:rtl w:val="0"/>
              </w:rPr>
              <w:t xml:space="preserve">Handwashing page 34</w:t>
            </w:r>
          </w:p>
          <w:p w:rsidR="00000000" w:rsidDel="00000000" w:rsidP="00000000" w:rsidRDefault="00000000" w:rsidRPr="00000000">
            <w:pPr>
              <w:widowControl w:val="0"/>
              <w:numPr>
                <w:ilvl w:val="0"/>
                <w:numId w:val="32"/>
              </w:numPr>
              <w:spacing w:after="200" w:line="288" w:lineRule="auto"/>
              <w:ind w:left="720" w:hanging="360"/>
              <w:contextualSpacing w:val="1"/>
              <w:rPr>
                <w:sz w:val="20"/>
                <w:szCs w:val="20"/>
              </w:rPr>
            </w:pPr>
            <w:r w:rsidDel="00000000" w:rsidR="00000000" w:rsidRPr="00000000">
              <w:rPr>
                <w:sz w:val="20"/>
                <w:szCs w:val="20"/>
                <w:rtl w:val="0"/>
              </w:rPr>
              <w:t xml:space="preserve">Hot food handling page 35</w:t>
            </w:r>
          </w:p>
          <w:p w:rsidR="00000000" w:rsidDel="00000000" w:rsidP="00000000" w:rsidRDefault="00000000" w:rsidRPr="00000000">
            <w:pPr>
              <w:widowControl w:val="0"/>
              <w:numPr>
                <w:ilvl w:val="0"/>
                <w:numId w:val="32"/>
              </w:numPr>
              <w:spacing w:after="200" w:line="288" w:lineRule="auto"/>
              <w:ind w:left="720" w:hanging="360"/>
              <w:contextualSpacing w:val="1"/>
              <w:rPr>
                <w:sz w:val="20"/>
                <w:szCs w:val="20"/>
              </w:rPr>
            </w:pPr>
            <w:r w:rsidDel="00000000" w:rsidR="00000000" w:rsidRPr="00000000">
              <w:rPr>
                <w:sz w:val="20"/>
                <w:szCs w:val="20"/>
                <w:rtl w:val="0"/>
              </w:rPr>
              <w:t xml:space="preserve">Knife handling page 36</w:t>
            </w:r>
          </w:p>
          <w:p w:rsidR="00000000" w:rsidDel="00000000" w:rsidP="00000000" w:rsidRDefault="00000000" w:rsidRPr="00000000">
            <w:pPr>
              <w:widowControl w:val="0"/>
              <w:numPr>
                <w:ilvl w:val="0"/>
                <w:numId w:val="32"/>
              </w:numPr>
              <w:spacing w:after="200" w:line="288" w:lineRule="auto"/>
              <w:ind w:left="720" w:hanging="360"/>
              <w:contextualSpacing w:val="1"/>
              <w:rPr>
                <w:sz w:val="20"/>
                <w:szCs w:val="20"/>
              </w:rPr>
            </w:pPr>
            <w:r w:rsidDel="00000000" w:rsidR="00000000" w:rsidRPr="00000000">
              <w:rPr>
                <w:sz w:val="20"/>
                <w:szCs w:val="20"/>
                <w:rtl w:val="0"/>
              </w:rPr>
              <w:t xml:space="preserve">Personal hygiene page 38</w:t>
            </w:r>
          </w:p>
          <w:p w:rsidR="00000000" w:rsidDel="00000000" w:rsidP="00000000" w:rsidRDefault="00000000" w:rsidRPr="00000000">
            <w:pPr>
              <w:widowControl w:val="0"/>
              <w:spacing w:after="200" w:line="288" w:lineRule="auto"/>
              <w:contextualSpacing w:val="0"/>
              <w:rPr>
                <w:sz w:val="20"/>
                <w:szCs w:val="20"/>
              </w:rPr>
            </w:pPr>
            <w:r w:rsidDel="00000000" w:rsidR="00000000" w:rsidRPr="00000000">
              <w:rPr>
                <w:sz w:val="20"/>
                <w:szCs w:val="20"/>
                <w:rtl w:val="0"/>
              </w:rPr>
              <w:t xml:space="preserve"> Recommended OCTElab Safety Passports:</w:t>
            </w:r>
          </w:p>
          <w:p w:rsidR="00000000" w:rsidDel="00000000" w:rsidP="00000000" w:rsidRDefault="00000000" w:rsidRPr="00000000">
            <w:pPr>
              <w:widowControl w:val="0"/>
              <w:numPr>
                <w:ilvl w:val="0"/>
                <w:numId w:val="37"/>
              </w:numPr>
              <w:spacing w:after="200" w:line="288" w:lineRule="auto"/>
              <w:ind w:left="720" w:hanging="360"/>
              <w:contextualSpacing w:val="1"/>
              <w:rPr>
                <w:sz w:val="20"/>
                <w:szCs w:val="20"/>
              </w:rPr>
            </w:pPr>
            <w:r w:rsidDel="00000000" w:rsidR="00000000" w:rsidRPr="00000000">
              <w:rPr>
                <w:sz w:val="20"/>
                <w:szCs w:val="20"/>
                <w:rtl w:val="0"/>
              </w:rPr>
              <w:t xml:space="preserve">Knife Safety passport page 51</w:t>
            </w:r>
          </w:p>
          <w:p w:rsidR="00000000" w:rsidDel="00000000" w:rsidP="00000000" w:rsidRDefault="00000000" w:rsidRPr="00000000">
            <w:pPr>
              <w:widowControl w:val="0"/>
              <w:numPr>
                <w:ilvl w:val="0"/>
                <w:numId w:val="37"/>
              </w:numPr>
              <w:spacing w:after="200" w:line="288" w:lineRule="auto"/>
              <w:ind w:left="720" w:hanging="360"/>
              <w:contextualSpacing w:val="1"/>
              <w:rPr>
                <w:sz w:val="20"/>
                <w:szCs w:val="20"/>
              </w:rPr>
            </w:pPr>
            <w:r w:rsidDel="00000000" w:rsidR="00000000" w:rsidRPr="00000000">
              <w:rPr>
                <w:sz w:val="20"/>
                <w:szCs w:val="20"/>
                <w:rtl w:val="0"/>
              </w:rPr>
              <w:t xml:space="preserve">Safety record card page 75</w:t>
            </w:r>
          </w:p>
          <w:p w:rsidR="00000000" w:rsidDel="00000000" w:rsidP="00000000" w:rsidRDefault="00000000" w:rsidRPr="00000000">
            <w:pPr>
              <w:widowControl w:val="0"/>
              <w:numPr>
                <w:ilvl w:val="0"/>
                <w:numId w:val="37"/>
              </w:numPr>
              <w:spacing w:after="200" w:line="288" w:lineRule="auto"/>
              <w:ind w:left="720" w:hanging="360"/>
              <w:contextualSpacing w:val="1"/>
              <w:rPr>
                <w:sz w:val="20"/>
                <w:szCs w:val="20"/>
              </w:rPr>
            </w:pPr>
            <w:r w:rsidDel="00000000" w:rsidR="00000000" w:rsidRPr="00000000">
              <w:rPr>
                <w:sz w:val="20"/>
                <w:szCs w:val="20"/>
                <w:rtl w:val="0"/>
              </w:rPr>
              <w:t xml:space="preserve">Equipment/Procedure passport page 79</w:t>
            </w:r>
          </w:p>
          <w:p w:rsidR="00000000" w:rsidDel="00000000" w:rsidP="00000000" w:rsidRDefault="00000000" w:rsidRPr="00000000">
            <w:pPr>
              <w:widowControl w:val="0"/>
              <w:numPr>
                <w:ilvl w:val="0"/>
                <w:numId w:val="37"/>
              </w:numPr>
              <w:spacing w:after="200" w:line="288" w:lineRule="auto"/>
              <w:ind w:left="720" w:hanging="360"/>
              <w:contextualSpacing w:val="1"/>
              <w:rPr>
                <w:sz w:val="20"/>
                <w:szCs w:val="20"/>
              </w:rPr>
            </w:pPr>
            <w:r w:rsidDel="00000000" w:rsidR="00000000" w:rsidRPr="00000000">
              <w:rPr>
                <w:sz w:val="20"/>
                <w:szCs w:val="20"/>
                <w:rtl w:val="0"/>
              </w:rPr>
              <w:t xml:space="preserve">Sanitation passport page 84</w:t>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OSP Essential Thinking </w:t>
            </w:r>
          </w:p>
          <w:p w:rsidR="00000000" w:rsidDel="00000000" w:rsidP="00000000" w:rsidRDefault="00000000" w:rsidRPr="00000000">
            <w:pPr>
              <w:spacing w:line="276" w:lineRule="auto"/>
              <w:contextualSpacing w:val="0"/>
              <w:rPr>
                <w:sz w:val="16"/>
                <w:szCs w:val="16"/>
              </w:rPr>
            </w:pPr>
            <w:r w:rsidDel="00000000" w:rsidR="00000000" w:rsidRPr="00000000">
              <w:rPr>
                <w:sz w:val="16"/>
                <w:szCs w:val="16"/>
                <w:rtl w:val="0"/>
              </w:rPr>
              <w:t xml:space="preserve">-</w:t>
            </w:r>
            <w:r w:rsidDel="00000000" w:rsidR="00000000" w:rsidRPr="00000000">
              <w:rPr>
                <w:sz w:val="16"/>
                <w:szCs w:val="16"/>
                <w:rtl w:val="0"/>
              </w:rPr>
              <w:t xml:space="preserve">The planning and organization of one's own work</w:t>
            </w:r>
          </w:p>
          <w:p w:rsidR="00000000" w:rsidDel="00000000" w:rsidP="00000000" w:rsidRDefault="00000000" w:rsidRPr="00000000">
            <w:pPr>
              <w:spacing w:line="276" w:lineRule="auto"/>
              <w:contextualSpacing w:val="0"/>
              <w:rPr>
                <w:sz w:val="16"/>
                <w:szCs w:val="16"/>
              </w:rPr>
            </w:pPr>
            <w:r w:rsidDel="00000000" w:rsidR="00000000" w:rsidRPr="00000000">
              <w:rPr>
                <w:sz w:val="16"/>
                <w:szCs w:val="16"/>
                <w:rtl w:val="0"/>
              </w:rPr>
              <w:t xml:space="preserve">-The making of any type of decision, using appropriate information.</w:t>
            </w:r>
          </w:p>
          <w:p w:rsidR="00000000" w:rsidDel="00000000" w:rsidP="00000000" w:rsidRDefault="00000000" w:rsidRPr="00000000">
            <w:pPr>
              <w:spacing w:line="276" w:lineRule="auto"/>
              <w:contextualSpacing w:val="0"/>
              <w:rPr>
                <w:sz w:val="16"/>
                <w:szCs w:val="16"/>
              </w:rPr>
            </w:pPr>
            <w:r w:rsidDel="00000000" w:rsidR="00000000" w:rsidRPr="00000000">
              <w:rPr>
                <w:sz w:val="16"/>
                <w:szCs w:val="16"/>
                <w:rtl w:val="0"/>
              </w:rPr>
              <w:t xml:space="preserve">-The identification and solving of problems.</w:t>
            </w:r>
          </w:p>
          <w:p w:rsidR="00000000" w:rsidDel="00000000" w:rsidP="00000000" w:rsidRDefault="00000000" w:rsidRPr="00000000">
            <w:pPr>
              <w:spacing w:line="276" w:lineRule="auto"/>
              <w:contextualSpacing w:val="0"/>
              <w:rPr>
                <w:sz w:val="16"/>
                <w:szCs w:val="16"/>
              </w:rPr>
            </w:pPr>
            <w:r w:rsidDel="00000000" w:rsidR="00000000" w:rsidRPr="00000000">
              <w:rPr>
                <w:sz w:val="16"/>
                <w:szCs w:val="16"/>
                <w:rtl w:val="0"/>
              </w:rPr>
              <w:t xml:space="preserve">-The use of a variety of sources, including written text, people, computerized databases, and information</w:t>
            </w:r>
          </w:p>
          <w:p w:rsidR="00000000" w:rsidDel="00000000" w:rsidP="00000000" w:rsidRDefault="00000000" w:rsidRPr="00000000">
            <w:pPr>
              <w:spacing w:line="276" w:lineRule="auto"/>
              <w:contextualSpacing w:val="0"/>
              <w:rPr>
                <w:sz w:val="16"/>
                <w:szCs w:val="16"/>
              </w:rPr>
            </w:pPr>
            <w:r w:rsidDel="00000000" w:rsidR="00000000" w:rsidRPr="00000000">
              <w:rPr>
                <w:sz w:val="16"/>
                <w:szCs w:val="16"/>
                <w:rtl w:val="0"/>
              </w:rPr>
              <w:t xml:space="preserve">-Making judgments by using criteria to evaluate ideas and information and the related consequences.</w:t>
            </w:r>
          </w:p>
          <w:p w:rsidR="00000000" w:rsidDel="00000000" w:rsidP="00000000" w:rsidRDefault="00000000" w:rsidRPr="00000000">
            <w:pPr>
              <w:spacing w:after="120"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Teacher Tips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C</w:t>
            </w:r>
            <w:r w:rsidDel="00000000" w:rsidR="00000000" w:rsidRPr="00000000">
              <w:rPr>
                <w:sz w:val="16"/>
                <w:szCs w:val="16"/>
                <w:rtl w:val="0"/>
              </w:rPr>
              <w:t xml:space="preserve">reate diagnostic assessment tools to determine specific prior knowledge. (questionnaires, defining technical terms, practical kitchen lab etc).</w:t>
            </w:r>
            <w:r w:rsidDel="00000000" w:rsidR="00000000" w:rsidRPr="00000000">
              <w:rPr>
                <w:sz w:val="16"/>
                <w:szCs w:val="16"/>
                <w:rtl w:val="0"/>
              </w:rPr>
              <w:t xml:space="preserve">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Growing Success</w:t>
            </w:r>
          </w:p>
          <w:p w:rsidR="00000000" w:rsidDel="00000000" w:rsidP="00000000" w:rsidRDefault="00000000" w:rsidRPr="00000000">
            <w:pPr>
              <w:spacing w:line="240" w:lineRule="auto"/>
              <w:contextualSpacing w:val="0"/>
              <w:rPr>
                <w:b w:val="1"/>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The development of learning skills and work habits needed to succeed in school and in life begins early in a child’s schooling. As students move through the grades, they develop and then consolidate their learning skills and work habits in preparation for postsecondary education and the world of work.</w:t>
            </w:r>
          </w:p>
          <w:p w:rsidR="00000000" w:rsidDel="00000000" w:rsidP="00000000" w:rsidRDefault="00000000" w:rsidRPr="00000000">
            <w:pPr>
              <w:numPr>
                <w:ilvl w:val="0"/>
                <w:numId w:val="33"/>
              </w:numPr>
              <w:spacing w:line="240" w:lineRule="auto"/>
              <w:ind w:left="720" w:hanging="360"/>
              <w:contextualSpacing w:val="1"/>
              <w:rPr>
                <w:sz w:val="16"/>
                <w:szCs w:val="16"/>
                <w:u w:val="none"/>
              </w:rPr>
            </w:pPr>
            <w:r w:rsidDel="00000000" w:rsidR="00000000" w:rsidRPr="00000000">
              <w:rPr>
                <w:sz w:val="16"/>
                <w:szCs w:val="16"/>
                <w:rtl w:val="0"/>
              </w:rPr>
              <w:t xml:space="preserve">Responsibility</w:t>
            </w:r>
          </w:p>
          <w:p w:rsidR="00000000" w:rsidDel="00000000" w:rsidP="00000000" w:rsidRDefault="00000000" w:rsidRPr="00000000">
            <w:pPr>
              <w:numPr>
                <w:ilvl w:val="0"/>
                <w:numId w:val="33"/>
              </w:numPr>
              <w:spacing w:line="240" w:lineRule="auto"/>
              <w:ind w:left="720" w:hanging="360"/>
              <w:contextualSpacing w:val="1"/>
              <w:rPr>
                <w:sz w:val="16"/>
                <w:szCs w:val="16"/>
                <w:u w:val="none"/>
              </w:rPr>
            </w:pPr>
            <w:r w:rsidDel="00000000" w:rsidR="00000000" w:rsidRPr="00000000">
              <w:rPr>
                <w:sz w:val="16"/>
                <w:szCs w:val="16"/>
                <w:rtl w:val="0"/>
              </w:rPr>
              <w:t xml:space="preserve">Organization</w:t>
            </w:r>
          </w:p>
          <w:p w:rsidR="00000000" w:rsidDel="00000000" w:rsidP="00000000" w:rsidRDefault="00000000" w:rsidRPr="00000000">
            <w:pPr>
              <w:numPr>
                <w:ilvl w:val="0"/>
                <w:numId w:val="33"/>
              </w:numPr>
              <w:spacing w:line="240" w:lineRule="auto"/>
              <w:ind w:left="720" w:hanging="360"/>
              <w:contextualSpacing w:val="1"/>
              <w:rPr>
                <w:sz w:val="16"/>
                <w:szCs w:val="16"/>
                <w:u w:val="none"/>
              </w:rPr>
            </w:pPr>
            <w:r w:rsidDel="00000000" w:rsidR="00000000" w:rsidRPr="00000000">
              <w:rPr>
                <w:sz w:val="16"/>
                <w:szCs w:val="16"/>
                <w:rtl w:val="0"/>
              </w:rPr>
              <w:t xml:space="preserve">Independent work</w:t>
            </w:r>
          </w:p>
          <w:p w:rsidR="00000000" w:rsidDel="00000000" w:rsidP="00000000" w:rsidRDefault="00000000" w:rsidRPr="00000000">
            <w:pPr>
              <w:numPr>
                <w:ilvl w:val="0"/>
                <w:numId w:val="33"/>
              </w:numPr>
              <w:spacing w:line="240" w:lineRule="auto"/>
              <w:ind w:left="720" w:hanging="360"/>
              <w:contextualSpacing w:val="1"/>
              <w:rPr>
                <w:sz w:val="16"/>
                <w:szCs w:val="16"/>
                <w:u w:val="none"/>
              </w:rPr>
            </w:pPr>
            <w:r w:rsidDel="00000000" w:rsidR="00000000" w:rsidRPr="00000000">
              <w:rPr>
                <w:sz w:val="16"/>
                <w:szCs w:val="16"/>
                <w:rtl w:val="0"/>
              </w:rPr>
              <w:t xml:space="preserve">Collaboration</w:t>
            </w:r>
          </w:p>
          <w:p w:rsidR="00000000" w:rsidDel="00000000" w:rsidP="00000000" w:rsidRDefault="00000000" w:rsidRPr="00000000">
            <w:pPr>
              <w:numPr>
                <w:ilvl w:val="0"/>
                <w:numId w:val="33"/>
              </w:numPr>
              <w:spacing w:line="240" w:lineRule="auto"/>
              <w:ind w:left="720" w:hanging="360"/>
              <w:contextualSpacing w:val="1"/>
              <w:rPr>
                <w:sz w:val="16"/>
                <w:szCs w:val="16"/>
                <w:u w:val="none"/>
              </w:rPr>
            </w:pPr>
            <w:r w:rsidDel="00000000" w:rsidR="00000000" w:rsidRPr="00000000">
              <w:rPr>
                <w:sz w:val="16"/>
                <w:szCs w:val="16"/>
                <w:rtl w:val="0"/>
              </w:rPr>
              <w:t xml:space="preserve">Initiative</w:t>
            </w:r>
          </w:p>
          <w:p w:rsidR="00000000" w:rsidDel="00000000" w:rsidP="00000000" w:rsidRDefault="00000000" w:rsidRPr="00000000">
            <w:pPr>
              <w:numPr>
                <w:ilvl w:val="0"/>
                <w:numId w:val="33"/>
              </w:numPr>
              <w:spacing w:line="240" w:lineRule="auto"/>
              <w:ind w:left="720" w:hanging="360"/>
              <w:contextualSpacing w:val="1"/>
              <w:rPr>
                <w:sz w:val="16"/>
                <w:szCs w:val="16"/>
                <w:u w:val="none"/>
              </w:rPr>
            </w:pPr>
            <w:r w:rsidDel="00000000" w:rsidR="00000000" w:rsidRPr="00000000">
              <w:rPr>
                <w:sz w:val="16"/>
                <w:szCs w:val="16"/>
                <w:rtl w:val="0"/>
              </w:rPr>
              <w:t xml:space="preserve">Self Regulation</w:t>
            </w:r>
          </w:p>
          <w:p w:rsidR="00000000" w:rsidDel="00000000" w:rsidP="00000000" w:rsidRDefault="00000000" w:rsidRPr="00000000">
            <w:pPr>
              <w:spacing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Indicator 3.4 </w:t>
            </w:r>
          </w:p>
          <w:p w:rsidR="00000000" w:rsidDel="00000000" w:rsidP="00000000" w:rsidRDefault="00000000" w:rsidRPr="00000000">
            <w:pPr>
              <w:spacing w:line="240" w:lineRule="auto"/>
              <w:contextualSpacing w:val="0"/>
              <w:rPr>
                <w:b w:val="1"/>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Students demonstrate a wide range of transferable skills, such</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as teamwork, advocacy, leadership and global citizenship.</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6rtztbl1f900" w:id="38"/>
            <w:bookmarkEnd w:id="38"/>
            <w:r w:rsidDel="00000000" w:rsidR="00000000" w:rsidRPr="00000000">
              <w:rPr>
                <w:rtl w:val="0"/>
              </w:rPr>
              <w:t xml:space="preserve">Act 1.2 PLANNING NOTES</w:t>
            </w:r>
            <w:r w:rsidDel="00000000" w:rsidR="00000000" w:rsidRPr="00000000">
              <w:rPr>
                <w:rtl w:val="0"/>
              </w:rPr>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tbvuw7a7ui5p" w:id="39"/>
            <w:bookmarkEnd w:id="39"/>
            <w:r w:rsidDel="00000000" w:rsidR="00000000" w:rsidRPr="00000000">
              <w:rPr>
                <w:rtl w:val="0"/>
              </w:rPr>
              <w:t xml:space="preserve">CONNECTIONS</w:t>
            </w:r>
            <w:r w:rsidDel="00000000" w:rsidR="00000000" w:rsidRPr="00000000">
              <w:rPr>
                <w:rtl w:val="0"/>
              </w:rPr>
            </w:r>
          </w:p>
        </w:tc>
      </w:tr>
      <w:tr>
        <w:trPr>
          <w:trHeight w:val="5840" w:hRule="atLeast"/>
        </w:trPr>
        <w:tc>
          <w:tcPr>
            <w:tcMar>
              <w:top w:w="100.0" w:type="dxa"/>
              <w:left w:w="100.0" w:type="dxa"/>
              <w:bottom w:w="100.0" w:type="dxa"/>
              <w:right w:w="100.0" w:type="dxa"/>
            </w:tcMar>
          </w:tcPr>
          <w:p w:rsidR="00000000" w:rsidDel="00000000" w:rsidP="00000000" w:rsidRDefault="00000000" w:rsidRPr="00000000">
            <w:pPr>
              <w:widowControl w:val="0"/>
              <w:numPr>
                <w:ilvl w:val="0"/>
                <w:numId w:val="23"/>
              </w:numPr>
              <w:spacing w:after="0" w:before="0" w:line="240" w:lineRule="auto"/>
              <w:ind w:left="450" w:hanging="360"/>
              <w:contextualSpacing w:val="1"/>
              <w:rPr>
                <w:sz w:val="20"/>
                <w:szCs w:val="20"/>
                <w:u w:val="none"/>
              </w:rPr>
            </w:pPr>
            <w:r w:rsidDel="00000000" w:rsidR="00000000" w:rsidRPr="00000000">
              <w:rPr>
                <w:rFonts w:ascii="Arial" w:cs="Arial" w:eastAsia="Arial" w:hAnsi="Arial"/>
                <w:b w:val="0"/>
                <w:color w:val="000000"/>
                <w:sz w:val="20"/>
                <w:szCs w:val="20"/>
                <w:rtl w:val="0"/>
              </w:rPr>
              <w:t xml:space="preserve">Prior to beginning this activity </w:t>
            </w:r>
            <w:r w:rsidDel="00000000" w:rsidR="00000000" w:rsidRPr="00000000">
              <w:rPr>
                <w:sz w:val="20"/>
                <w:szCs w:val="20"/>
                <w:rtl w:val="0"/>
              </w:rPr>
              <w:t xml:space="preserve">students must have completed research, planning notes/sheet and a working recipe written on a standard recipe form</w:t>
            </w:r>
          </w:p>
          <w:p w:rsidR="00000000" w:rsidDel="00000000" w:rsidP="00000000" w:rsidRDefault="00000000" w:rsidRPr="00000000">
            <w:pPr>
              <w:widowControl w:val="0"/>
              <w:numPr>
                <w:ilvl w:val="0"/>
                <w:numId w:val="23"/>
              </w:numPr>
              <w:spacing w:after="0" w:before="0" w:line="240" w:lineRule="auto"/>
              <w:ind w:left="450" w:hanging="360"/>
              <w:contextualSpacing w:val="1"/>
              <w:rPr>
                <w:sz w:val="20"/>
                <w:szCs w:val="20"/>
                <w:u w:val="none"/>
              </w:rPr>
            </w:pPr>
            <w:r w:rsidDel="00000000" w:rsidR="00000000" w:rsidRPr="00000000">
              <w:rPr>
                <w:sz w:val="20"/>
                <w:szCs w:val="20"/>
                <w:rtl w:val="0"/>
              </w:rPr>
              <w:t xml:space="preserve">Successful dish completion includes the background theory and demonstration of prior knowledge competencies (knife cuts, cooking methods, safe food handling, accurate measurement, recognizing metric and imperial values, estimation, volume versus mass…)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sz w:val="20"/>
                <w:szCs w:val="20"/>
              </w:rPr>
            </w:pPr>
            <w:r w:rsidDel="00000000" w:rsidR="00000000" w:rsidRPr="00000000">
              <w:rPr>
                <w:rFonts w:ascii="Arial Black" w:cs="Arial Black" w:eastAsia="Arial Black" w:hAnsi="Arial Black"/>
                <w:sz w:val="18"/>
                <w:szCs w:val="18"/>
                <w:rtl w:val="0"/>
              </w:rPr>
              <w:t xml:space="preserve">SEF Indicator 1.7</w:t>
            </w:r>
            <w:r w:rsidDel="00000000" w:rsidR="00000000" w:rsidRPr="00000000">
              <w:rPr>
                <w:sz w:val="20"/>
                <w:szCs w:val="20"/>
                <w:rtl w:val="0"/>
              </w:rPr>
              <w:t xml:space="preserve"> </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Ongoing communication about learning is in place to allow students, educators and parents to monitor and support student learning.</w:t>
            </w:r>
          </w:p>
          <w:p w:rsidR="00000000" w:rsidDel="00000000" w:rsidP="00000000" w:rsidRDefault="00000000" w:rsidRPr="00000000">
            <w:pPr>
              <w:spacing w:line="240" w:lineRule="auto"/>
              <w:contextualSpacing w:val="0"/>
              <w:rPr>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Pathways to Success</w:t>
            </w:r>
          </w:p>
          <w:p w:rsidR="00000000" w:rsidDel="00000000" w:rsidP="00000000" w:rsidRDefault="00000000" w:rsidRPr="00000000">
            <w:pPr>
              <w:spacing w:line="240" w:lineRule="auto"/>
              <w:contextualSpacing w:val="0"/>
              <w:rPr>
                <w:rFonts w:ascii="Arial Black" w:cs="Arial Black" w:eastAsia="Arial Black" w:hAnsi="Arial Black"/>
                <w:b w:val="1"/>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When students are empowered</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to design and plan their own lives, they are engaged, they achieve, and they find themselves applying their learning in their daily lives. In an environment that encourages such learning, students develop confidence in knowing that their school programs are created with them in mind, that the world beyond school has something to offer them, and that they have something to offer the world.</w:t>
            </w:r>
          </w:p>
          <w:p w:rsidR="00000000" w:rsidDel="00000000" w:rsidP="00000000" w:rsidRDefault="00000000" w:rsidRPr="00000000">
            <w:pPr>
              <w:spacing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OSP Numeracy</w:t>
            </w:r>
          </w:p>
          <w:p w:rsidR="00000000" w:rsidDel="00000000" w:rsidP="00000000" w:rsidRDefault="00000000" w:rsidRPr="00000000">
            <w:pPr>
              <w:numPr>
                <w:ilvl w:val="0"/>
                <w:numId w:val="25"/>
              </w:numPr>
              <w:spacing w:line="240" w:lineRule="auto"/>
              <w:ind w:left="165" w:hanging="195"/>
              <w:contextualSpacing w:val="1"/>
              <w:rPr>
                <w:sz w:val="16"/>
                <w:szCs w:val="16"/>
              </w:rPr>
            </w:pPr>
            <w:r w:rsidDel="00000000" w:rsidR="00000000" w:rsidRPr="00000000">
              <w:rPr>
                <w:sz w:val="16"/>
                <w:szCs w:val="16"/>
                <w:rtl w:val="0"/>
              </w:rPr>
              <w:t xml:space="preserve">Planning for the best use of time, as well as monitoring the use of time.</w:t>
            </w:r>
          </w:p>
          <w:p w:rsidR="00000000" w:rsidDel="00000000" w:rsidP="00000000" w:rsidRDefault="00000000" w:rsidRPr="00000000">
            <w:pPr>
              <w:numPr>
                <w:ilvl w:val="0"/>
                <w:numId w:val="25"/>
              </w:numPr>
              <w:spacing w:line="240" w:lineRule="auto"/>
              <w:ind w:left="165" w:hanging="195"/>
              <w:contextualSpacing w:val="1"/>
              <w:rPr>
                <w:sz w:val="16"/>
                <w:szCs w:val="16"/>
              </w:rPr>
            </w:pPr>
            <w:r w:rsidDel="00000000" w:rsidR="00000000" w:rsidRPr="00000000">
              <w:rPr>
                <w:sz w:val="16"/>
                <w:szCs w:val="16"/>
                <w:rtl w:val="0"/>
              </w:rPr>
              <w:t xml:space="preserve">The measurement and calculation of quantities, areas, volumes, and/or distances. </w:t>
            </w:r>
          </w:p>
          <w:p w:rsidR="00000000" w:rsidDel="00000000" w:rsidP="00000000" w:rsidRDefault="00000000" w:rsidRPr="00000000">
            <w:pPr>
              <w:numPr>
                <w:ilvl w:val="0"/>
                <w:numId w:val="25"/>
              </w:numPr>
              <w:spacing w:line="240" w:lineRule="auto"/>
              <w:ind w:left="165" w:hanging="195"/>
              <w:contextualSpacing w:val="1"/>
              <w:rPr>
                <w:sz w:val="16"/>
                <w:szCs w:val="16"/>
              </w:rPr>
            </w:pPr>
            <w:r w:rsidDel="00000000" w:rsidR="00000000" w:rsidRPr="00000000">
              <w:rPr>
                <w:sz w:val="16"/>
                <w:szCs w:val="16"/>
                <w:rtl w:val="0"/>
              </w:rPr>
              <w:t xml:space="preserve">The production of estimates in numerical terms. </w:t>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ysffqsngtpyv" w:id="40"/>
      <w:bookmarkEnd w:id="40"/>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6gm9n91ghju6" w:id="41"/>
      <w:bookmarkEnd w:id="41"/>
      <w:r w:rsidDel="00000000" w:rsidR="00000000" w:rsidRPr="00000000">
        <w:rPr>
          <w:rtl w:val="0"/>
        </w:rPr>
        <w:t xml:space="preserve">Action (Introduce or Extend Learning)</w:t>
      </w:r>
    </w:p>
    <w:tbl>
      <w:tblPr>
        <w:tblStyle w:val="Table13"/>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ge6hnf3cn52u" w:id="42"/>
            <w:bookmarkEnd w:id="42"/>
            <w:r w:rsidDel="00000000" w:rsidR="00000000" w:rsidRPr="00000000">
              <w:rPr>
                <w:rtl w:val="0"/>
              </w:rPr>
              <w:t xml:space="preserve">Act 1.2 Instructional Strategies</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whq226hbf7ie" w:id="43"/>
            <w:bookmarkEnd w:id="43"/>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rPr>
                <w:b w:val="1"/>
                <w:sz w:val="20"/>
                <w:szCs w:val="20"/>
              </w:rPr>
            </w:pPr>
            <w:r w:rsidDel="00000000" w:rsidR="00000000" w:rsidRPr="00000000">
              <w:rPr>
                <w:b w:val="1"/>
                <w:sz w:val="20"/>
                <w:szCs w:val="20"/>
                <w:rtl w:val="0"/>
              </w:rPr>
              <w:t xml:space="preserve">Teacher:</w:t>
            </w:r>
          </w:p>
          <w:p w:rsidR="00000000" w:rsidDel="00000000" w:rsidP="00000000" w:rsidRDefault="00000000" w:rsidRPr="00000000">
            <w:pPr>
              <w:widowControl w:val="0"/>
              <w:numPr>
                <w:ilvl w:val="0"/>
                <w:numId w:val="7"/>
              </w:numPr>
              <w:spacing w:line="240" w:lineRule="auto"/>
              <w:ind w:left="450" w:hanging="360"/>
              <w:contextualSpacing w:val="1"/>
              <w:rPr>
                <w:sz w:val="20"/>
                <w:szCs w:val="20"/>
                <w:u w:val="none"/>
              </w:rPr>
            </w:pPr>
            <w:r w:rsidDel="00000000" w:rsidR="00000000" w:rsidRPr="00000000">
              <w:rPr>
                <w:sz w:val="20"/>
                <w:szCs w:val="20"/>
                <w:rtl w:val="0"/>
              </w:rPr>
              <w:t xml:space="preserve">Grocery list and specialized tools should be organized with the students based on their selected dish</w:t>
            </w:r>
          </w:p>
          <w:p w:rsidR="00000000" w:rsidDel="00000000" w:rsidP="00000000" w:rsidRDefault="00000000" w:rsidRPr="00000000">
            <w:pPr>
              <w:widowControl w:val="0"/>
              <w:numPr>
                <w:ilvl w:val="0"/>
                <w:numId w:val="7"/>
              </w:numPr>
              <w:spacing w:line="240" w:lineRule="auto"/>
              <w:ind w:left="450" w:hanging="360"/>
              <w:contextualSpacing w:val="1"/>
              <w:rPr>
                <w:sz w:val="20"/>
                <w:szCs w:val="20"/>
                <w:u w:val="none"/>
              </w:rPr>
            </w:pPr>
            <w:r w:rsidDel="00000000" w:rsidR="00000000" w:rsidRPr="00000000">
              <w:rPr>
                <w:sz w:val="20"/>
                <w:szCs w:val="20"/>
                <w:rtl w:val="0"/>
              </w:rPr>
              <w:t xml:space="preserve">A review of mise en place and storage/labelling procedure is important </w:t>
            </w:r>
          </w:p>
          <w:p w:rsidR="00000000" w:rsidDel="00000000" w:rsidP="00000000" w:rsidRDefault="00000000" w:rsidRPr="00000000">
            <w:pPr>
              <w:widowControl w:val="0"/>
              <w:numPr>
                <w:ilvl w:val="0"/>
                <w:numId w:val="7"/>
              </w:numPr>
              <w:spacing w:line="240" w:lineRule="auto"/>
              <w:ind w:left="450" w:hanging="360"/>
              <w:contextualSpacing w:val="1"/>
              <w:rPr>
                <w:sz w:val="20"/>
                <w:szCs w:val="20"/>
                <w:u w:val="none"/>
              </w:rPr>
            </w:pPr>
            <w:r w:rsidDel="00000000" w:rsidR="00000000" w:rsidRPr="00000000">
              <w:rPr>
                <w:sz w:val="20"/>
                <w:szCs w:val="20"/>
                <w:rtl w:val="0"/>
              </w:rPr>
              <w:t xml:space="preserve">The Stir Fry and Kitchen Practices Rubrics should be reviewed to make clear to students the expected outcomes and criteria for evaluation </w:t>
            </w:r>
          </w:p>
          <w:p w:rsidR="00000000" w:rsidDel="00000000" w:rsidP="00000000" w:rsidRDefault="00000000" w:rsidRPr="00000000">
            <w:pPr>
              <w:widowControl w:val="0"/>
              <w:numPr>
                <w:ilvl w:val="0"/>
                <w:numId w:val="7"/>
              </w:numPr>
              <w:spacing w:line="240" w:lineRule="auto"/>
              <w:ind w:left="450" w:hanging="360"/>
              <w:contextualSpacing w:val="1"/>
              <w:rPr>
                <w:sz w:val="20"/>
                <w:szCs w:val="20"/>
                <w:u w:val="none"/>
              </w:rPr>
            </w:pPr>
            <w:r w:rsidDel="00000000" w:rsidR="00000000" w:rsidRPr="00000000">
              <w:rPr>
                <w:sz w:val="20"/>
                <w:szCs w:val="20"/>
                <w:rtl w:val="0"/>
              </w:rPr>
              <w:t xml:space="preserve">A clear understanding of the achievement value of levels R-4 should also be reviewed</w:t>
            </w:r>
            <w:r w:rsidDel="00000000" w:rsidR="00000000" w:rsidRPr="00000000">
              <w:rPr>
                <w:rtl w:val="0"/>
              </w:rPr>
            </w:r>
          </w:p>
          <w:p w:rsidR="00000000" w:rsidDel="00000000" w:rsidP="00000000" w:rsidRDefault="00000000" w:rsidRPr="00000000">
            <w:pPr>
              <w:widowControl w:val="0"/>
              <w:numPr>
                <w:ilvl w:val="0"/>
                <w:numId w:val="7"/>
              </w:numPr>
              <w:spacing w:after="0" w:before="0" w:line="240" w:lineRule="auto"/>
              <w:ind w:left="450" w:hanging="360"/>
              <w:contextualSpacing w:val="1"/>
              <w:rPr>
                <w:sz w:val="20"/>
                <w:szCs w:val="20"/>
                <w:u w:val="none"/>
              </w:rPr>
            </w:pPr>
            <w:r w:rsidDel="00000000" w:rsidR="00000000" w:rsidRPr="00000000">
              <w:rPr>
                <w:sz w:val="20"/>
                <w:szCs w:val="20"/>
                <w:rtl w:val="0"/>
              </w:rPr>
              <w:t xml:space="preserve">Review the tasks at hand, their safety hazards and best practices to meet the challenges of that day</w:t>
            </w:r>
          </w:p>
          <w:p w:rsidR="00000000" w:rsidDel="00000000" w:rsidP="00000000" w:rsidRDefault="00000000" w:rsidRPr="00000000">
            <w:pPr>
              <w:widowControl w:val="0"/>
              <w:numPr>
                <w:ilvl w:val="0"/>
                <w:numId w:val="7"/>
              </w:numPr>
              <w:spacing w:after="0" w:before="0" w:line="240" w:lineRule="auto"/>
              <w:ind w:left="450" w:hanging="360"/>
              <w:contextualSpacing w:val="1"/>
              <w:rPr>
                <w:sz w:val="20"/>
                <w:szCs w:val="20"/>
                <w:u w:val="none"/>
              </w:rPr>
            </w:pPr>
            <w:r w:rsidDel="00000000" w:rsidR="00000000" w:rsidRPr="00000000">
              <w:rPr>
                <w:sz w:val="20"/>
                <w:szCs w:val="20"/>
                <w:rtl w:val="0"/>
              </w:rPr>
              <w:t xml:space="preserve">Have students explain in their own words the method of completion</w:t>
            </w:r>
          </w:p>
          <w:p w:rsidR="00000000" w:rsidDel="00000000" w:rsidP="00000000" w:rsidRDefault="00000000" w:rsidRPr="00000000">
            <w:pPr>
              <w:widowControl w:val="0"/>
              <w:numPr>
                <w:ilvl w:val="0"/>
                <w:numId w:val="7"/>
              </w:numPr>
              <w:spacing w:after="0" w:before="0" w:line="240" w:lineRule="auto"/>
              <w:ind w:left="450" w:hanging="360"/>
              <w:contextualSpacing w:val="1"/>
              <w:rPr>
                <w:sz w:val="20"/>
                <w:szCs w:val="20"/>
                <w:u w:val="none"/>
              </w:rPr>
            </w:pPr>
            <w:r w:rsidDel="00000000" w:rsidR="00000000" w:rsidRPr="00000000">
              <w:rPr>
                <w:sz w:val="20"/>
                <w:szCs w:val="20"/>
                <w:rtl w:val="0"/>
              </w:rPr>
              <w:t xml:space="preserve">Ensure students set and maintain a safe work station</w:t>
            </w:r>
          </w:p>
          <w:p w:rsidR="00000000" w:rsidDel="00000000" w:rsidP="00000000" w:rsidRDefault="00000000" w:rsidRPr="00000000">
            <w:pPr>
              <w:widowControl w:val="0"/>
              <w:numPr>
                <w:ilvl w:val="0"/>
                <w:numId w:val="7"/>
              </w:numPr>
              <w:spacing w:after="0" w:before="0" w:line="240" w:lineRule="auto"/>
              <w:ind w:left="450" w:hanging="360"/>
              <w:contextualSpacing w:val="1"/>
              <w:rPr>
                <w:sz w:val="20"/>
                <w:szCs w:val="20"/>
                <w:u w:val="none"/>
              </w:rPr>
            </w:pPr>
            <w:r w:rsidDel="00000000" w:rsidR="00000000" w:rsidRPr="00000000">
              <w:rPr>
                <w:sz w:val="20"/>
                <w:szCs w:val="20"/>
                <w:rtl w:val="0"/>
              </w:rPr>
              <w:t xml:space="preserve">Ensure potentially hazardous foods are kept out of the danger zone</w:t>
            </w:r>
          </w:p>
          <w:p w:rsidR="00000000" w:rsidDel="00000000" w:rsidP="00000000" w:rsidRDefault="00000000" w:rsidRPr="00000000">
            <w:pPr>
              <w:widowControl w:val="0"/>
              <w:numPr>
                <w:ilvl w:val="0"/>
                <w:numId w:val="7"/>
              </w:numPr>
              <w:spacing w:after="0" w:before="0" w:line="240" w:lineRule="auto"/>
              <w:ind w:left="450" w:hanging="360"/>
              <w:contextualSpacing w:val="1"/>
              <w:rPr>
                <w:sz w:val="20"/>
                <w:szCs w:val="20"/>
                <w:u w:val="none"/>
              </w:rPr>
            </w:pPr>
            <w:r w:rsidDel="00000000" w:rsidR="00000000" w:rsidRPr="00000000">
              <w:rPr>
                <w:sz w:val="20"/>
                <w:szCs w:val="20"/>
                <w:rtl w:val="0"/>
              </w:rPr>
              <w:t xml:space="preserve">Ensure equipment is good and safe operating condition</w:t>
            </w:r>
          </w:p>
          <w:p w:rsidR="00000000" w:rsidDel="00000000" w:rsidP="00000000" w:rsidRDefault="00000000" w:rsidRPr="00000000">
            <w:pPr>
              <w:widowControl w:val="0"/>
              <w:numPr>
                <w:ilvl w:val="0"/>
                <w:numId w:val="7"/>
              </w:numPr>
              <w:spacing w:after="0" w:before="0" w:line="240" w:lineRule="auto"/>
              <w:ind w:left="450" w:hanging="360"/>
              <w:contextualSpacing w:val="1"/>
              <w:rPr>
                <w:sz w:val="20"/>
                <w:szCs w:val="20"/>
                <w:u w:val="none"/>
              </w:rPr>
            </w:pPr>
            <w:r w:rsidDel="00000000" w:rsidR="00000000" w:rsidRPr="00000000">
              <w:rPr>
                <w:sz w:val="20"/>
                <w:szCs w:val="20"/>
                <w:rtl w:val="0"/>
              </w:rPr>
              <w:t xml:space="preserve">Ensure electrical lock-out guards are in place where needed</w:t>
            </w:r>
          </w:p>
          <w:p w:rsidR="00000000" w:rsidDel="00000000" w:rsidP="00000000" w:rsidRDefault="00000000" w:rsidRPr="00000000">
            <w:pPr>
              <w:widowControl w:val="0"/>
              <w:numPr>
                <w:ilvl w:val="0"/>
                <w:numId w:val="7"/>
              </w:numPr>
              <w:spacing w:after="0" w:before="0" w:line="240" w:lineRule="auto"/>
              <w:ind w:left="450" w:hanging="360"/>
              <w:contextualSpacing w:val="1"/>
              <w:rPr>
                <w:sz w:val="20"/>
                <w:szCs w:val="20"/>
                <w:u w:val="none"/>
              </w:rPr>
            </w:pPr>
            <w:r w:rsidDel="00000000" w:rsidR="00000000" w:rsidRPr="00000000">
              <w:rPr>
                <w:sz w:val="20"/>
                <w:szCs w:val="20"/>
                <w:rtl w:val="0"/>
              </w:rPr>
              <w:t xml:space="preserve">Ensure ovens are preheated</w:t>
            </w:r>
          </w:p>
          <w:p w:rsidR="00000000" w:rsidDel="00000000" w:rsidP="00000000" w:rsidRDefault="00000000" w:rsidRPr="00000000">
            <w:pPr>
              <w:widowControl w:val="0"/>
              <w:numPr>
                <w:ilvl w:val="0"/>
                <w:numId w:val="7"/>
              </w:numPr>
              <w:spacing w:after="0" w:before="0" w:line="240" w:lineRule="auto"/>
              <w:ind w:left="450" w:hanging="360"/>
              <w:contextualSpacing w:val="1"/>
              <w:rPr>
                <w:sz w:val="20"/>
                <w:szCs w:val="20"/>
                <w:u w:val="none"/>
              </w:rPr>
            </w:pPr>
            <w:r w:rsidDel="00000000" w:rsidR="00000000" w:rsidRPr="00000000">
              <w:rPr>
                <w:sz w:val="20"/>
                <w:szCs w:val="20"/>
                <w:rtl w:val="0"/>
              </w:rPr>
              <w:t xml:space="preserve">Ensure food is removed from ovens in time</w:t>
            </w:r>
          </w:p>
          <w:p w:rsidR="00000000" w:rsidDel="00000000" w:rsidP="00000000" w:rsidRDefault="00000000" w:rsidRPr="00000000">
            <w:pPr>
              <w:widowControl w:val="0"/>
              <w:numPr>
                <w:ilvl w:val="0"/>
                <w:numId w:val="7"/>
              </w:numPr>
              <w:spacing w:after="0" w:before="0" w:line="240" w:lineRule="auto"/>
              <w:ind w:left="450" w:hanging="360"/>
              <w:contextualSpacing w:val="1"/>
              <w:rPr>
                <w:sz w:val="20"/>
                <w:szCs w:val="20"/>
                <w:u w:val="none"/>
              </w:rPr>
            </w:pPr>
            <w:r w:rsidDel="00000000" w:rsidR="00000000" w:rsidRPr="00000000">
              <w:rPr>
                <w:rFonts w:ascii="Arial" w:cs="Arial" w:eastAsia="Arial" w:hAnsi="Arial"/>
                <w:b w:val="0"/>
                <w:color w:val="000000"/>
                <w:sz w:val="20"/>
                <w:szCs w:val="20"/>
                <w:rtl w:val="0"/>
              </w:rPr>
              <w:t xml:space="preserve">monitor progress and provide feedback frequently emphasizing </w:t>
            </w:r>
            <w:r w:rsidDel="00000000" w:rsidR="00000000" w:rsidRPr="00000000">
              <w:rPr>
                <w:sz w:val="20"/>
                <w:szCs w:val="20"/>
                <w:rtl w:val="0"/>
              </w:rPr>
              <w:t xml:space="preserve">independent</w:t>
            </w:r>
            <w:r w:rsidDel="00000000" w:rsidR="00000000" w:rsidRPr="00000000">
              <w:rPr>
                <w:rFonts w:ascii="Arial" w:cs="Arial" w:eastAsia="Arial" w:hAnsi="Arial"/>
                <w:b w:val="0"/>
                <w:color w:val="000000"/>
                <w:sz w:val="20"/>
                <w:szCs w:val="20"/>
                <w:rtl w:val="0"/>
              </w:rPr>
              <w:t xml:space="preserve"> and </w:t>
            </w:r>
            <w:r w:rsidDel="00000000" w:rsidR="00000000" w:rsidRPr="00000000">
              <w:rPr>
                <w:sz w:val="20"/>
                <w:szCs w:val="20"/>
                <w:rtl w:val="0"/>
              </w:rPr>
              <w:t xml:space="preserve">resourceful preparation</w:t>
            </w:r>
            <w:r w:rsidDel="00000000" w:rsidR="00000000" w:rsidRPr="00000000">
              <w:rPr>
                <w:rtl w:val="0"/>
              </w:rPr>
            </w:r>
          </w:p>
          <w:p w:rsidR="00000000" w:rsidDel="00000000" w:rsidP="00000000" w:rsidRDefault="00000000" w:rsidRPr="00000000">
            <w:pPr>
              <w:spacing w:after="60" w:before="240" w:line="276" w:lineRule="auto"/>
              <w:contextualSpacing w:val="0"/>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Student:</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rPr>
            </w:pPr>
            <w:r w:rsidDel="00000000" w:rsidR="00000000" w:rsidRPr="00000000">
              <w:rPr>
                <w:sz w:val="20"/>
                <w:szCs w:val="20"/>
                <w:rtl w:val="0"/>
              </w:rPr>
              <w:t xml:space="preserve">Follow classroom expectations for working safely in a kitchen</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rPr>
            </w:pPr>
            <w:r w:rsidDel="00000000" w:rsidR="00000000" w:rsidRPr="00000000">
              <w:rPr>
                <w:sz w:val="20"/>
                <w:szCs w:val="20"/>
                <w:rtl w:val="0"/>
              </w:rPr>
              <w:t xml:space="preserve">Collect, label and properly store all mise en place as required</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u w:val="none"/>
              </w:rPr>
            </w:pPr>
            <w:r w:rsidDel="00000000" w:rsidR="00000000" w:rsidRPr="00000000">
              <w:rPr>
                <w:sz w:val="20"/>
                <w:szCs w:val="20"/>
                <w:rtl w:val="0"/>
              </w:rPr>
              <w:t xml:space="preserve">Complete the cooking/baking process</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u w:val="none"/>
              </w:rPr>
            </w:pPr>
            <w:r w:rsidDel="00000000" w:rsidR="00000000" w:rsidRPr="00000000">
              <w:rPr>
                <w:sz w:val="20"/>
                <w:szCs w:val="20"/>
                <w:rtl w:val="0"/>
              </w:rPr>
              <w:t xml:space="preserve">Collect and save all documents, rough work, adjustments and changes for full portfolio of work as evidence of learning</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u w:val="none"/>
              </w:rPr>
            </w:pPr>
            <w:r w:rsidDel="00000000" w:rsidR="00000000" w:rsidRPr="00000000">
              <w:rPr>
                <w:sz w:val="20"/>
                <w:szCs w:val="20"/>
                <w:rtl w:val="0"/>
              </w:rPr>
              <w:t xml:space="preserve">Present a small portion of your finished product to the teacher as evidence of learning and completion</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rPr>
            </w:pPr>
            <w:r w:rsidDel="00000000" w:rsidR="00000000" w:rsidRPr="00000000">
              <w:rPr>
                <w:sz w:val="20"/>
                <w:szCs w:val="20"/>
                <w:rtl w:val="0"/>
              </w:rPr>
              <w:t xml:space="preserve">Complete cleanup of their work station returning all equipment to it’s correct location, turn off ovens, store food following professional techniques, assist colleagues and other team members as needed.</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Teacher Tips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Have students review all tools, equipment and consumables needed to complete their dish.</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after="120" w:line="240" w:lineRule="auto"/>
              <w:contextualSpacing w:val="0"/>
              <w:rPr>
                <w:rFonts w:ascii="Arial Black" w:cs="Arial Black" w:eastAsia="Arial Black" w:hAnsi="Arial Black"/>
                <w:b w:val="0"/>
                <w:color w:val="000000"/>
                <w:sz w:val="18"/>
                <w:szCs w:val="18"/>
              </w:rPr>
            </w:pPr>
            <w:r w:rsidDel="00000000" w:rsidR="00000000" w:rsidRPr="00000000">
              <w:rPr>
                <w:rFonts w:ascii="Arial Black" w:cs="Arial Black" w:eastAsia="Arial Black" w:hAnsi="Arial Black"/>
                <w:sz w:val="18"/>
                <w:szCs w:val="18"/>
                <w:rtl w:val="0"/>
              </w:rPr>
              <w:t xml:space="preserve">Curriculum Connections </w:t>
            </w:r>
            <w:r w:rsidDel="00000000" w:rsidR="00000000" w:rsidRPr="00000000">
              <w:rPr>
                <w:rtl w:val="0"/>
              </w:rPr>
            </w:r>
          </w:p>
          <w:p w:rsidR="00000000" w:rsidDel="00000000" w:rsidP="00000000" w:rsidRDefault="00000000" w:rsidRPr="00000000">
            <w:pPr>
              <w:keepNext w:val="1"/>
              <w:keepLines w:val="1"/>
              <w:spacing w:after="0" w:before="60" w:line="240" w:lineRule="auto"/>
              <w:contextualSpacing w:val="0"/>
              <w:rPr>
                <w:b w:val="0"/>
                <w:color w:val="000000"/>
                <w:sz w:val="16"/>
                <w:szCs w:val="16"/>
              </w:rPr>
            </w:pPr>
            <w:r w:rsidDel="00000000" w:rsidR="00000000" w:rsidRPr="00000000">
              <w:rPr>
                <w:b w:val="0"/>
                <w:color w:val="000000"/>
                <w:sz w:val="16"/>
                <w:szCs w:val="16"/>
                <w:rtl w:val="0"/>
              </w:rPr>
              <w:t xml:space="preserve">Specific Expectations: </w:t>
            </w:r>
          </w:p>
          <w:p w:rsidR="00000000" w:rsidDel="00000000" w:rsidP="00000000" w:rsidRDefault="00000000" w:rsidRPr="00000000">
            <w:pPr>
              <w:keepNext w:val="1"/>
              <w:keepLines w:val="1"/>
              <w:spacing w:after="0" w:before="60" w:line="240" w:lineRule="auto"/>
              <w:contextualSpacing w:val="0"/>
              <w:rPr>
                <w:sz w:val="16"/>
                <w:szCs w:val="16"/>
              </w:rPr>
            </w:pPr>
            <w:r w:rsidDel="00000000" w:rsidR="00000000" w:rsidRPr="00000000">
              <w:rPr>
                <w:sz w:val="16"/>
                <w:szCs w:val="16"/>
                <w:rtl w:val="0"/>
              </w:rPr>
              <w:t xml:space="preserve">A2.1, 2.2, 2.3, 3.1, 3.2, 3.3</w:t>
            </w:r>
          </w:p>
          <w:p w:rsidR="00000000" w:rsidDel="00000000" w:rsidP="00000000" w:rsidRDefault="00000000" w:rsidRPr="00000000">
            <w:pPr>
              <w:keepNext w:val="1"/>
              <w:keepLines w:val="1"/>
              <w:spacing w:after="0" w:before="60" w:line="240" w:lineRule="auto"/>
              <w:contextualSpacing w:val="0"/>
              <w:rPr>
                <w:sz w:val="16"/>
                <w:szCs w:val="16"/>
              </w:rPr>
            </w:pPr>
            <w:r w:rsidDel="00000000" w:rsidR="00000000" w:rsidRPr="00000000">
              <w:rPr>
                <w:sz w:val="16"/>
                <w:szCs w:val="16"/>
                <w:rtl w:val="0"/>
              </w:rPr>
              <w:t xml:space="preserve">B1.1, 1.2, 1.3, 2.1, 2.2, 2.3, 2.4, 2.5, 2.6, 2.7, 2.8</w:t>
            </w:r>
          </w:p>
          <w:p w:rsidR="00000000" w:rsidDel="00000000" w:rsidP="00000000" w:rsidRDefault="00000000" w:rsidRPr="00000000">
            <w:pPr>
              <w:keepNext w:val="1"/>
              <w:keepLines w:val="1"/>
              <w:spacing w:after="0" w:before="60" w:line="240" w:lineRule="auto"/>
              <w:contextualSpacing w:val="0"/>
              <w:rPr>
                <w:sz w:val="16"/>
                <w:szCs w:val="16"/>
              </w:rPr>
            </w:pPr>
            <w:r w:rsidDel="00000000" w:rsidR="00000000" w:rsidRPr="00000000">
              <w:rPr>
                <w:sz w:val="16"/>
                <w:szCs w:val="16"/>
                <w:rtl w:val="0"/>
              </w:rPr>
              <w:t xml:space="preserve">C1.3</w:t>
            </w:r>
          </w:p>
          <w:p w:rsidR="00000000" w:rsidDel="00000000" w:rsidP="00000000" w:rsidRDefault="00000000" w:rsidRPr="00000000">
            <w:pPr>
              <w:keepNext w:val="1"/>
              <w:keepLines w:val="1"/>
              <w:spacing w:after="0" w:before="60" w:line="240" w:lineRule="auto"/>
              <w:contextualSpacing w:val="0"/>
              <w:rPr>
                <w:sz w:val="16"/>
                <w:szCs w:val="16"/>
              </w:rPr>
            </w:pPr>
            <w:r w:rsidDel="00000000" w:rsidR="00000000" w:rsidRPr="00000000">
              <w:rPr>
                <w:sz w:val="16"/>
                <w:szCs w:val="16"/>
                <w:rtl w:val="0"/>
              </w:rPr>
              <w:t xml:space="preserve">D1.1, 1.2, 1.3, 1.4, 2.2, 3.7, 3.8</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sz w:val="20"/>
                <w:szCs w:val="20"/>
              </w:rPr>
            </w:pPr>
            <w:r w:rsidDel="00000000" w:rsidR="00000000" w:rsidRPr="00000000">
              <w:rPr>
                <w:rFonts w:ascii="Arial Black" w:cs="Arial Black" w:eastAsia="Arial Black" w:hAnsi="Arial Black"/>
                <w:sz w:val="20"/>
                <w:szCs w:val="20"/>
                <w:rtl w:val="0"/>
              </w:rPr>
              <w:t xml:space="preserve">Growing Success</w:t>
            </w:r>
          </w:p>
          <w:p w:rsidR="00000000" w:rsidDel="00000000" w:rsidP="00000000" w:rsidRDefault="00000000" w:rsidRPr="00000000">
            <w:pPr>
              <w:spacing w:line="240" w:lineRule="auto"/>
              <w:contextualSpacing w:val="0"/>
              <w:rPr>
                <w:b w:val="1"/>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The development of learning skills and work habits needed to succeed in school and in life begins early in a child’s schooling. As students move through the grades, they develop and then consolidate their learning skills and work habits in preparation for postsecondary education and the world of work.</w:t>
            </w:r>
          </w:p>
          <w:p w:rsidR="00000000" w:rsidDel="00000000" w:rsidP="00000000" w:rsidRDefault="00000000" w:rsidRPr="00000000">
            <w:pPr>
              <w:numPr>
                <w:ilvl w:val="0"/>
                <w:numId w:val="33"/>
              </w:numPr>
              <w:spacing w:line="240" w:lineRule="auto"/>
              <w:ind w:left="720" w:hanging="360"/>
              <w:contextualSpacing w:val="1"/>
              <w:rPr>
                <w:sz w:val="16"/>
                <w:szCs w:val="16"/>
              </w:rPr>
            </w:pPr>
            <w:r w:rsidDel="00000000" w:rsidR="00000000" w:rsidRPr="00000000">
              <w:rPr>
                <w:sz w:val="16"/>
                <w:szCs w:val="16"/>
                <w:rtl w:val="0"/>
              </w:rPr>
              <w:t xml:space="preserve">Responsibility</w:t>
            </w:r>
          </w:p>
          <w:p w:rsidR="00000000" w:rsidDel="00000000" w:rsidP="00000000" w:rsidRDefault="00000000" w:rsidRPr="00000000">
            <w:pPr>
              <w:numPr>
                <w:ilvl w:val="0"/>
                <w:numId w:val="33"/>
              </w:numPr>
              <w:spacing w:line="240" w:lineRule="auto"/>
              <w:ind w:left="720" w:hanging="360"/>
              <w:contextualSpacing w:val="1"/>
              <w:rPr>
                <w:sz w:val="16"/>
                <w:szCs w:val="16"/>
              </w:rPr>
            </w:pPr>
            <w:r w:rsidDel="00000000" w:rsidR="00000000" w:rsidRPr="00000000">
              <w:rPr>
                <w:sz w:val="16"/>
                <w:szCs w:val="16"/>
                <w:rtl w:val="0"/>
              </w:rPr>
              <w:t xml:space="preserve">Organization</w:t>
            </w:r>
          </w:p>
          <w:p w:rsidR="00000000" w:rsidDel="00000000" w:rsidP="00000000" w:rsidRDefault="00000000" w:rsidRPr="00000000">
            <w:pPr>
              <w:numPr>
                <w:ilvl w:val="0"/>
                <w:numId w:val="33"/>
              </w:numPr>
              <w:spacing w:line="240" w:lineRule="auto"/>
              <w:ind w:left="720" w:hanging="360"/>
              <w:contextualSpacing w:val="1"/>
              <w:rPr>
                <w:sz w:val="16"/>
                <w:szCs w:val="16"/>
              </w:rPr>
            </w:pPr>
            <w:r w:rsidDel="00000000" w:rsidR="00000000" w:rsidRPr="00000000">
              <w:rPr>
                <w:sz w:val="16"/>
                <w:szCs w:val="16"/>
                <w:rtl w:val="0"/>
              </w:rPr>
              <w:t xml:space="preserve">Independent work</w:t>
            </w:r>
          </w:p>
          <w:p w:rsidR="00000000" w:rsidDel="00000000" w:rsidP="00000000" w:rsidRDefault="00000000" w:rsidRPr="00000000">
            <w:pPr>
              <w:numPr>
                <w:ilvl w:val="0"/>
                <w:numId w:val="33"/>
              </w:numPr>
              <w:spacing w:line="240" w:lineRule="auto"/>
              <w:ind w:left="720" w:hanging="360"/>
              <w:contextualSpacing w:val="1"/>
              <w:rPr>
                <w:sz w:val="16"/>
                <w:szCs w:val="16"/>
              </w:rPr>
            </w:pPr>
            <w:r w:rsidDel="00000000" w:rsidR="00000000" w:rsidRPr="00000000">
              <w:rPr>
                <w:sz w:val="16"/>
                <w:szCs w:val="16"/>
                <w:rtl w:val="0"/>
              </w:rPr>
              <w:t xml:space="preserve">Collaboration</w:t>
            </w:r>
          </w:p>
          <w:p w:rsidR="00000000" w:rsidDel="00000000" w:rsidP="00000000" w:rsidRDefault="00000000" w:rsidRPr="00000000">
            <w:pPr>
              <w:numPr>
                <w:ilvl w:val="0"/>
                <w:numId w:val="33"/>
              </w:numPr>
              <w:spacing w:line="240" w:lineRule="auto"/>
              <w:ind w:left="720" w:hanging="360"/>
              <w:contextualSpacing w:val="1"/>
              <w:rPr>
                <w:sz w:val="16"/>
                <w:szCs w:val="16"/>
              </w:rPr>
            </w:pPr>
            <w:r w:rsidDel="00000000" w:rsidR="00000000" w:rsidRPr="00000000">
              <w:rPr>
                <w:sz w:val="16"/>
                <w:szCs w:val="16"/>
                <w:rtl w:val="0"/>
              </w:rPr>
              <w:t xml:space="preserve">Initiative</w:t>
            </w:r>
          </w:p>
          <w:p w:rsidR="00000000" w:rsidDel="00000000" w:rsidP="00000000" w:rsidRDefault="00000000" w:rsidRPr="00000000">
            <w:pPr>
              <w:numPr>
                <w:ilvl w:val="0"/>
                <w:numId w:val="33"/>
              </w:numPr>
              <w:spacing w:line="240" w:lineRule="auto"/>
              <w:ind w:left="720" w:hanging="360"/>
              <w:contextualSpacing w:val="1"/>
              <w:rPr>
                <w:sz w:val="16"/>
                <w:szCs w:val="16"/>
              </w:rPr>
            </w:pPr>
            <w:r w:rsidDel="00000000" w:rsidR="00000000" w:rsidRPr="00000000">
              <w:rPr>
                <w:sz w:val="16"/>
                <w:szCs w:val="16"/>
                <w:rtl w:val="0"/>
              </w:rPr>
              <w:t xml:space="preserve">Self Regulation</w:t>
            </w:r>
            <w:r w:rsidDel="00000000" w:rsidR="00000000" w:rsidRPr="00000000">
              <w:rPr>
                <w:rtl w:val="0"/>
              </w:rPr>
            </w:r>
          </w:p>
          <w:p w:rsidR="00000000" w:rsidDel="00000000" w:rsidP="00000000" w:rsidRDefault="00000000" w:rsidRPr="00000000">
            <w:pPr>
              <w:keepNext w:val="1"/>
              <w:keepLines w:val="1"/>
              <w:spacing w:after="0" w:before="60" w:line="240" w:lineRule="auto"/>
              <w:contextualSpacing w:val="0"/>
              <w:rPr>
                <w:rFonts w:ascii="Arial" w:cs="Arial" w:eastAsia="Arial" w:hAnsi="Arial"/>
                <w:b w:val="0"/>
                <w:color w:val="000000"/>
                <w:sz w:val="16"/>
                <w:szCs w:val="16"/>
              </w:rPr>
            </w:pPr>
            <w:r w:rsidDel="00000000" w:rsidR="00000000" w:rsidRPr="00000000">
              <w:rPr>
                <w:rtl w:val="0"/>
              </w:rPr>
            </w:r>
          </w:p>
          <w:p w:rsidR="00000000" w:rsidDel="00000000" w:rsidP="00000000" w:rsidRDefault="00000000" w:rsidRPr="00000000">
            <w:pPr>
              <w:spacing w:after="120" w:line="288"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SafeDocs/SafeNet Connections</w:t>
            </w:r>
          </w:p>
          <w:p w:rsidR="00000000" w:rsidDel="00000000" w:rsidP="00000000" w:rsidRDefault="00000000" w:rsidRPr="00000000">
            <w:pPr>
              <w:widowControl w:val="0"/>
              <w:spacing w:line="288" w:lineRule="auto"/>
              <w:contextualSpacing w:val="0"/>
              <w:rPr>
                <w:sz w:val="16"/>
                <w:szCs w:val="16"/>
              </w:rPr>
            </w:pPr>
            <w:r w:rsidDel="00000000" w:rsidR="00000000" w:rsidRPr="00000000">
              <w:rPr>
                <w:b w:val="1"/>
                <w:sz w:val="16"/>
                <w:szCs w:val="16"/>
                <w:rtl w:val="0"/>
              </w:rPr>
              <w:t xml:space="preserve">OCTElab resources including Safety Data Sheets and Safety Passports can be found at:</w:t>
            </w:r>
            <w:r w:rsidDel="00000000" w:rsidR="00000000" w:rsidRPr="00000000">
              <w:rPr>
                <w:rtl w:val="0"/>
              </w:rPr>
            </w:r>
          </w:p>
          <w:p w:rsidR="00000000" w:rsidDel="00000000" w:rsidP="00000000" w:rsidRDefault="00000000" w:rsidRPr="00000000">
            <w:pPr>
              <w:widowControl w:val="0"/>
              <w:spacing w:after="200" w:line="288" w:lineRule="auto"/>
              <w:contextualSpacing w:val="0"/>
              <w:rPr>
                <w:sz w:val="16"/>
                <w:szCs w:val="16"/>
              </w:rPr>
            </w:pPr>
            <w:hyperlink r:id="rId40">
              <w:r w:rsidDel="00000000" w:rsidR="00000000" w:rsidRPr="00000000">
                <w:rPr>
                  <w:color w:val="0000ff"/>
                  <w:sz w:val="16"/>
                  <w:szCs w:val="16"/>
                  <w:u w:val="single"/>
                  <w:rtl w:val="0"/>
                </w:rPr>
                <w:t xml:space="preserve">http://www.octelab.com/sites/default/files/safedoc_host_0.pdf</w:t>
              </w:r>
            </w:hyperlink>
            <w:r w:rsidDel="00000000" w:rsidR="00000000" w:rsidRPr="00000000">
              <w:rPr>
                <w:rtl w:val="0"/>
              </w:rPr>
            </w:r>
          </w:p>
          <w:p w:rsidR="00000000" w:rsidDel="00000000" w:rsidP="00000000" w:rsidRDefault="00000000" w:rsidRPr="00000000">
            <w:pPr>
              <w:widowControl w:val="0"/>
              <w:spacing w:after="200" w:line="288" w:lineRule="auto"/>
              <w:contextualSpacing w:val="0"/>
              <w:rPr>
                <w:sz w:val="16"/>
                <w:szCs w:val="16"/>
              </w:rPr>
            </w:pPr>
            <w:r w:rsidDel="00000000" w:rsidR="00000000" w:rsidRPr="00000000">
              <w:rPr>
                <w:sz w:val="16"/>
                <w:szCs w:val="16"/>
                <w:rtl w:val="0"/>
              </w:rPr>
              <w:t xml:space="preserve">Recommended OCTElab Safety Data Sheets:</w:t>
            </w:r>
          </w:p>
          <w:p w:rsidR="00000000" w:rsidDel="00000000" w:rsidP="00000000" w:rsidRDefault="00000000" w:rsidRPr="00000000">
            <w:pPr>
              <w:widowControl w:val="0"/>
              <w:numPr>
                <w:ilvl w:val="0"/>
                <w:numId w:val="32"/>
              </w:numPr>
              <w:spacing w:after="200" w:line="288" w:lineRule="auto"/>
              <w:ind w:left="720" w:hanging="360"/>
              <w:contextualSpacing w:val="1"/>
              <w:rPr>
                <w:sz w:val="16"/>
                <w:szCs w:val="16"/>
              </w:rPr>
            </w:pPr>
            <w:r w:rsidDel="00000000" w:rsidR="00000000" w:rsidRPr="00000000">
              <w:rPr>
                <w:sz w:val="16"/>
                <w:szCs w:val="16"/>
                <w:rtl w:val="0"/>
              </w:rPr>
              <w:t xml:space="preserve">Biohazards page 20</w:t>
            </w:r>
          </w:p>
          <w:p w:rsidR="00000000" w:rsidDel="00000000" w:rsidP="00000000" w:rsidRDefault="00000000" w:rsidRPr="00000000">
            <w:pPr>
              <w:widowControl w:val="0"/>
              <w:numPr>
                <w:ilvl w:val="0"/>
                <w:numId w:val="32"/>
              </w:numPr>
              <w:spacing w:after="200" w:line="288" w:lineRule="auto"/>
              <w:ind w:left="720" w:hanging="360"/>
              <w:contextualSpacing w:val="1"/>
              <w:rPr>
                <w:sz w:val="20"/>
                <w:szCs w:val="20"/>
              </w:rPr>
            </w:pPr>
            <w:r w:rsidDel="00000000" w:rsidR="00000000" w:rsidRPr="00000000">
              <w:rPr>
                <w:sz w:val="16"/>
                <w:szCs w:val="16"/>
                <w:rtl w:val="0"/>
              </w:rPr>
              <w:t xml:space="preserve">Chemical hazards page </w:t>
            </w:r>
            <w:r w:rsidDel="00000000" w:rsidR="00000000" w:rsidRPr="00000000">
              <w:rPr>
                <w:sz w:val="16"/>
                <w:szCs w:val="16"/>
                <w:rtl w:val="0"/>
              </w:rPr>
              <w:t xml:space="preserve">23</w:t>
            </w:r>
          </w:p>
          <w:p w:rsidR="00000000" w:rsidDel="00000000" w:rsidP="00000000" w:rsidRDefault="00000000" w:rsidRPr="00000000">
            <w:pPr>
              <w:widowControl w:val="0"/>
              <w:numPr>
                <w:ilvl w:val="0"/>
                <w:numId w:val="32"/>
              </w:numPr>
              <w:spacing w:after="200" w:line="288" w:lineRule="auto"/>
              <w:ind w:left="720" w:hanging="360"/>
              <w:contextualSpacing w:val="1"/>
              <w:rPr>
                <w:sz w:val="16"/>
                <w:szCs w:val="16"/>
              </w:rPr>
            </w:pPr>
            <w:r w:rsidDel="00000000" w:rsidR="00000000" w:rsidRPr="00000000">
              <w:rPr>
                <w:sz w:val="16"/>
                <w:szCs w:val="16"/>
                <w:rtl w:val="0"/>
              </w:rPr>
              <w:t xml:space="preserve">General housekeeping page 31</w:t>
            </w:r>
          </w:p>
          <w:p w:rsidR="00000000" w:rsidDel="00000000" w:rsidP="00000000" w:rsidRDefault="00000000" w:rsidRPr="00000000">
            <w:pPr>
              <w:widowControl w:val="0"/>
              <w:numPr>
                <w:ilvl w:val="0"/>
                <w:numId w:val="32"/>
              </w:numPr>
              <w:spacing w:after="200" w:line="288" w:lineRule="auto"/>
              <w:ind w:left="720" w:hanging="360"/>
              <w:contextualSpacing w:val="1"/>
              <w:rPr>
                <w:sz w:val="16"/>
                <w:szCs w:val="16"/>
              </w:rPr>
            </w:pPr>
            <w:r w:rsidDel="00000000" w:rsidR="00000000" w:rsidRPr="00000000">
              <w:rPr>
                <w:sz w:val="16"/>
                <w:szCs w:val="16"/>
                <w:rtl w:val="0"/>
              </w:rPr>
              <w:t xml:space="preserve">Handwashing page 34</w:t>
            </w:r>
          </w:p>
          <w:p w:rsidR="00000000" w:rsidDel="00000000" w:rsidP="00000000" w:rsidRDefault="00000000" w:rsidRPr="00000000">
            <w:pPr>
              <w:widowControl w:val="0"/>
              <w:numPr>
                <w:ilvl w:val="0"/>
                <w:numId w:val="32"/>
              </w:numPr>
              <w:spacing w:after="200" w:line="288" w:lineRule="auto"/>
              <w:ind w:left="720" w:hanging="360"/>
              <w:contextualSpacing w:val="1"/>
              <w:rPr>
                <w:sz w:val="16"/>
                <w:szCs w:val="16"/>
              </w:rPr>
            </w:pPr>
            <w:r w:rsidDel="00000000" w:rsidR="00000000" w:rsidRPr="00000000">
              <w:rPr>
                <w:sz w:val="16"/>
                <w:szCs w:val="16"/>
                <w:rtl w:val="0"/>
              </w:rPr>
              <w:t xml:space="preserve">Hot food handling page 35</w:t>
            </w:r>
          </w:p>
          <w:p w:rsidR="00000000" w:rsidDel="00000000" w:rsidP="00000000" w:rsidRDefault="00000000" w:rsidRPr="00000000">
            <w:pPr>
              <w:widowControl w:val="0"/>
              <w:numPr>
                <w:ilvl w:val="0"/>
                <w:numId w:val="32"/>
              </w:numPr>
              <w:spacing w:after="200" w:line="288" w:lineRule="auto"/>
              <w:ind w:left="720" w:hanging="360"/>
              <w:contextualSpacing w:val="1"/>
              <w:rPr>
                <w:sz w:val="16"/>
                <w:szCs w:val="16"/>
              </w:rPr>
            </w:pPr>
            <w:r w:rsidDel="00000000" w:rsidR="00000000" w:rsidRPr="00000000">
              <w:rPr>
                <w:sz w:val="16"/>
                <w:szCs w:val="16"/>
                <w:rtl w:val="0"/>
              </w:rPr>
              <w:t xml:space="preserve">Knife handling page 36</w:t>
            </w:r>
          </w:p>
          <w:p w:rsidR="00000000" w:rsidDel="00000000" w:rsidP="00000000" w:rsidRDefault="00000000" w:rsidRPr="00000000">
            <w:pPr>
              <w:widowControl w:val="0"/>
              <w:numPr>
                <w:ilvl w:val="0"/>
                <w:numId w:val="32"/>
              </w:numPr>
              <w:spacing w:after="200" w:line="288" w:lineRule="auto"/>
              <w:ind w:left="720" w:hanging="360"/>
              <w:contextualSpacing w:val="1"/>
              <w:rPr>
                <w:sz w:val="16"/>
                <w:szCs w:val="16"/>
              </w:rPr>
            </w:pPr>
            <w:r w:rsidDel="00000000" w:rsidR="00000000" w:rsidRPr="00000000">
              <w:rPr>
                <w:sz w:val="16"/>
                <w:szCs w:val="16"/>
                <w:rtl w:val="0"/>
              </w:rPr>
              <w:t xml:space="preserve">Personal hygiene page 38</w:t>
            </w:r>
          </w:p>
          <w:p w:rsidR="00000000" w:rsidDel="00000000" w:rsidP="00000000" w:rsidRDefault="00000000" w:rsidRPr="00000000">
            <w:pPr>
              <w:widowControl w:val="0"/>
              <w:spacing w:after="200" w:line="288" w:lineRule="auto"/>
              <w:contextualSpacing w:val="0"/>
              <w:rPr>
                <w:sz w:val="16"/>
                <w:szCs w:val="16"/>
              </w:rPr>
            </w:pPr>
            <w:r w:rsidDel="00000000" w:rsidR="00000000" w:rsidRPr="00000000">
              <w:rPr>
                <w:sz w:val="16"/>
                <w:szCs w:val="16"/>
                <w:rtl w:val="0"/>
              </w:rPr>
              <w:t xml:space="preserve">Recommended OCTElab Safety                                     Passports:</w:t>
            </w:r>
          </w:p>
          <w:p w:rsidR="00000000" w:rsidDel="00000000" w:rsidP="00000000" w:rsidRDefault="00000000" w:rsidRPr="00000000">
            <w:pPr>
              <w:widowControl w:val="0"/>
              <w:numPr>
                <w:ilvl w:val="0"/>
                <w:numId w:val="37"/>
              </w:numPr>
              <w:spacing w:after="200" w:line="288" w:lineRule="auto"/>
              <w:ind w:left="720" w:hanging="360"/>
              <w:contextualSpacing w:val="1"/>
              <w:rPr>
                <w:sz w:val="16"/>
                <w:szCs w:val="16"/>
              </w:rPr>
            </w:pPr>
            <w:r w:rsidDel="00000000" w:rsidR="00000000" w:rsidRPr="00000000">
              <w:rPr>
                <w:sz w:val="16"/>
                <w:szCs w:val="16"/>
                <w:rtl w:val="0"/>
              </w:rPr>
              <w:t xml:space="preserve">Knife Safety passport page 51</w:t>
            </w:r>
          </w:p>
          <w:p w:rsidR="00000000" w:rsidDel="00000000" w:rsidP="00000000" w:rsidRDefault="00000000" w:rsidRPr="00000000">
            <w:pPr>
              <w:widowControl w:val="0"/>
              <w:numPr>
                <w:ilvl w:val="0"/>
                <w:numId w:val="37"/>
              </w:numPr>
              <w:spacing w:after="200" w:line="288" w:lineRule="auto"/>
              <w:ind w:left="720" w:hanging="360"/>
              <w:contextualSpacing w:val="1"/>
              <w:rPr>
                <w:sz w:val="16"/>
                <w:szCs w:val="16"/>
              </w:rPr>
            </w:pPr>
            <w:r w:rsidDel="00000000" w:rsidR="00000000" w:rsidRPr="00000000">
              <w:rPr>
                <w:sz w:val="16"/>
                <w:szCs w:val="16"/>
                <w:rtl w:val="0"/>
              </w:rPr>
              <w:t xml:space="preserve">Safety record card page 75</w:t>
            </w:r>
          </w:p>
          <w:p w:rsidR="00000000" w:rsidDel="00000000" w:rsidP="00000000" w:rsidRDefault="00000000" w:rsidRPr="00000000">
            <w:pPr>
              <w:widowControl w:val="0"/>
              <w:numPr>
                <w:ilvl w:val="0"/>
                <w:numId w:val="37"/>
              </w:numPr>
              <w:spacing w:after="200" w:line="288" w:lineRule="auto"/>
              <w:ind w:left="720" w:hanging="360"/>
              <w:contextualSpacing w:val="1"/>
              <w:rPr>
                <w:sz w:val="16"/>
                <w:szCs w:val="16"/>
              </w:rPr>
            </w:pPr>
            <w:r w:rsidDel="00000000" w:rsidR="00000000" w:rsidRPr="00000000">
              <w:rPr>
                <w:sz w:val="16"/>
                <w:szCs w:val="16"/>
                <w:rtl w:val="0"/>
              </w:rPr>
              <w:t xml:space="preserve">Equipment/Procedure passport page 79</w:t>
            </w:r>
          </w:p>
          <w:p w:rsidR="00000000" w:rsidDel="00000000" w:rsidP="00000000" w:rsidRDefault="00000000" w:rsidRPr="00000000">
            <w:pPr>
              <w:widowControl w:val="0"/>
              <w:numPr>
                <w:ilvl w:val="0"/>
                <w:numId w:val="37"/>
              </w:numPr>
              <w:spacing w:after="200" w:line="288" w:lineRule="auto"/>
              <w:ind w:left="720" w:hanging="360"/>
              <w:contextualSpacing w:val="1"/>
              <w:rPr>
                <w:sz w:val="16"/>
                <w:szCs w:val="16"/>
              </w:rPr>
            </w:pPr>
            <w:r w:rsidDel="00000000" w:rsidR="00000000" w:rsidRPr="00000000">
              <w:rPr>
                <w:sz w:val="16"/>
                <w:szCs w:val="16"/>
                <w:rtl w:val="0"/>
              </w:rPr>
              <w:t xml:space="preserve">Sanitation passport page 84</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ql4u8quywth0" w:id="44"/>
            <w:bookmarkEnd w:id="44"/>
            <w:r w:rsidDel="00000000" w:rsidR="00000000" w:rsidRPr="00000000">
              <w:rPr>
                <w:rtl w:val="0"/>
              </w:rPr>
              <w:t xml:space="preserve">Act 1.2 Assessment and Evaluation</w:t>
            </w:r>
            <w:r w:rsidDel="00000000" w:rsidR="00000000" w:rsidRPr="00000000">
              <w:rPr>
                <w:rtl w:val="0"/>
              </w:rPr>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kcxq6gwz0qfx" w:id="45"/>
            <w:bookmarkEnd w:id="45"/>
            <w:r w:rsidDel="00000000" w:rsidR="00000000" w:rsidRPr="00000000">
              <w:rPr>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ind w:left="0" w:firstLine="0"/>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Assessment strategies in this stage include teacher observation and rubrics designed with the workplace skills from the Ontario Skills Passport.</w:t>
            </w:r>
          </w:p>
          <w:p w:rsidR="00000000" w:rsidDel="00000000" w:rsidP="00000000" w:rsidRDefault="00000000" w:rsidRPr="00000000">
            <w:pPr>
              <w:widowControl w:val="0"/>
              <w:spacing w:after="0" w:before="0" w:line="240" w:lineRule="auto"/>
              <w:ind w:left="0" w:firstLine="0"/>
              <w:contextualSpacing w:val="0"/>
              <w:rPr>
                <w:b w:val="1"/>
                <w:sz w:val="20"/>
                <w:szCs w:val="20"/>
              </w:rPr>
            </w:pPr>
            <w:r w:rsidDel="00000000" w:rsidR="00000000" w:rsidRPr="00000000">
              <w:rPr>
                <w:rtl w:val="0"/>
              </w:rPr>
            </w:r>
          </w:p>
          <w:p w:rsidR="00000000" w:rsidDel="00000000" w:rsidP="00000000" w:rsidRDefault="00000000" w:rsidRPr="00000000">
            <w:pPr>
              <w:widowControl w:val="0"/>
              <w:spacing w:after="0" w:before="0" w:line="240" w:lineRule="auto"/>
              <w:ind w:left="0" w:firstLine="0"/>
              <w:contextualSpacing w:val="0"/>
              <w:rPr>
                <w:b w:val="1"/>
                <w:sz w:val="20"/>
                <w:szCs w:val="20"/>
              </w:rPr>
            </w:pPr>
            <w:r w:rsidDel="00000000" w:rsidR="00000000" w:rsidRPr="00000000">
              <w:rPr>
                <w:b w:val="1"/>
                <w:sz w:val="20"/>
                <w:szCs w:val="20"/>
                <w:rtl w:val="0"/>
              </w:rPr>
              <w:t xml:space="preserve">Knowledge and Understanding</w:t>
            </w:r>
          </w:p>
          <w:p w:rsidR="00000000" w:rsidDel="00000000" w:rsidP="00000000" w:rsidRDefault="00000000" w:rsidRPr="00000000">
            <w:pPr>
              <w:widowControl w:val="0"/>
              <w:numPr>
                <w:ilvl w:val="0"/>
                <w:numId w:val="35"/>
              </w:numPr>
              <w:spacing w:after="0" w:before="0" w:line="240" w:lineRule="auto"/>
              <w:ind w:left="450" w:hanging="360"/>
              <w:contextualSpacing w:val="1"/>
              <w:rPr>
                <w:sz w:val="20"/>
                <w:szCs w:val="20"/>
                <w:u w:val="none"/>
              </w:rPr>
            </w:pPr>
            <w:r w:rsidDel="00000000" w:rsidR="00000000" w:rsidRPr="00000000">
              <w:rPr>
                <w:sz w:val="20"/>
                <w:szCs w:val="20"/>
                <w:rtl w:val="0"/>
              </w:rPr>
              <w:t xml:space="preserve">Employs safe and correct equipment &amp; food handling skills</w:t>
            </w:r>
          </w:p>
          <w:p w:rsidR="00000000" w:rsidDel="00000000" w:rsidP="00000000" w:rsidRDefault="00000000" w:rsidRPr="00000000">
            <w:pPr>
              <w:widowControl w:val="0"/>
              <w:numPr>
                <w:ilvl w:val="0"/>
                <w:numId w:val="35"/>
              </w:numPr>
              <w:spacing w:after="0" w:before="0" w:line="240" w:lineRule="auto"/>
              <w:ind w:left="450" w:hanging="360"/>
              <w:contextualSpacing w:val="1"/>
              <w:rPr>
                <w:sz w:val="20"/>
                <w:szCs w:val="20"/>
                <w:u w:val="none"/>
              </w:rPr>
            </w:pPr>
            <w:r w:rsidDel="00000000" w:rsidR="00000000" w:rsidRPr="00000000">
              <w:rPr>
                <w:sz w:val="20"/>
                <w:szCs w:val="20"/>
                <w:rtl w:val="0"/>
              </w:rPr>
              <w:t xml:space="preserve">Identifies sanitation, health &amp; safety issues and takes corrective action</w:t>
            </w:r>
          </w:p>
          <w:p w:rsidR="00000000" w:rsidDel="00000000" w:rsidP="00000000" w:rsidRDefault="00000000" w:rsidRPr="00000000">
            <w:pPr>
              <w:widowControl w:val="0"/>
              <w:numPr>
                <w:ilvl w:val="0"/>
                <w:numId w:val="35"/>
              </w:numPr>
              <w:spacing w:after="0" w:before="0" w:line="240" w:lineRule="auto"/>
              <w:ind w:left="450" w:hanging="360"/>
              <w:contextualSpacing w:val="1"/>
              <w:rPr>
                <w:sz w:val="20"/>
                <w:szCs w:val="20"/>
                <w:u w:val="none"/>
              </w:rPr>
            </w:pPr>
            <w:r w:rsidDel="00000000" w:rsidR="00000000" w:rsidRPr="00000000">
              <w:rPr>
                <w:sz w:val="20"/>
                <w:szCs w:val="20"/>
                <w:rtl w:val="0"/>
              </w:rPr>
              <w:t xml:space="preserve">Utilizes resources that include time, consumables, and equipment efficiently and resourcefully</w:t>
            </w:r>
          </w:p>
          <w:p w:rsidR="00000000" w:rsidDel="00000000" w:rsidP="00000000" w:rsidRDefault="00000000" w:rsidRPr="00000000">
            <w:pPr>
              <w:widowControl w:val="0"/>
              <w:numPr>
                <w:ilvl w:val="0"/>
                <w:numId w:val="35"/>
              </w:numPr>
              <w:spacing w:after="0" w:before="0" w:line="240" w:lineRule="auto"/>
              <w:ind w:left="450" w:hanging="360"/>
              <w:contextualSpacing w:val="1"/>
              <w:rPr>
                <w:sz w:val="20"/>
                <w:szCs w:val="20"/>
                <w:u w:val="none"/>
              </w:rPr>
            </w:pPr>
            <w:r w:rsidDel="00000000" w:rsidR="00000000" w:rsidRPr="00000000">
              <w:rPr>
                <w:sz w:val="20"/>
                <w:szCs w:val="20"/>
                <w:rtl w:val="0"/>
              </w:rPr>
              <w:t xml:space="preserve">Recognizes and follows procedures</w:t>
            </w:r>
            <w:r w:rsidDel="00000000" w:rsidR="00000000" w:rsidRPr="00000000">
              <w:rPr>
                <w:sz w:val="20"/>
                <w:szCs w:val="20"/>
                <w:rtl w:val="0"/>
              </w:rPr>
              <w:t xml:space="preserve"> &amp;</w:t>
            </w:r>
            <w:r w:rsidDel="00000000" w:rsidR="00000000" w:rsidRPr="00000000">
              <w:rPr>
                <w:sz w:val="20"/>
                <w:szCs w:val="20"/>
                <w:rtl w:val="0"/>
              </w:rPr>
              <w:t xml:space="preserve"> production methods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sz w:val="20"/>
                <w:szCs w:val="20"/>
              </w:rPr>
            </w:pPr>
            <w:r w:rsidDel="00000000" w:rsidR="00000000" w:rsidRPr="00000000">
              <w:rPr>
                <w:b w:val="1"/>
                <w:sz w:val="20"/>
                <w:szCs w:val="20"/>
                <w:rtl w:val="0"/>
              </w:rPr>
              <w:t xml:space="preserve">Thinking and Inquiry</w:t>
            </w:r>
            <w:r w:rsidDel="00000000" w:rsidR="00000000" w:rsidRPr="00000000">
              <w:rPr>
                <w:rtl w:val="0"/>
              </w:rPr>
            </w:r>
          </w:p>
          <w:p w:rsidR="00000000" w:rsidDel="00000000" w:rsidP="00000000" w:rsidRDefault="00000000" w:rsidRPr="00000000">
            <w:pPr>
              <w:numPr>
                <w:ilvl w:val="0"/>
                <w:numId w:val="3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ind w:left="450" w:hanging="360"/>
              <w:contextualSpacing w:val="1"/>
              <w:rPr>
                <w:sz w:val="20"/>
                <w:szCs w:val="20"/>
                <w:u w:val="none"/>
              </w:rPr>
            </w:pPr>
            <w:r w:rsidDel="00000000" w:rsidR="00000000" w:rsidRPr="00000000">
              <w:rPr>
                <w:sz w:val="20"/>
                <w:szCs w:val="20"/>
                <w:rtl w:val="0"/>
              </w:rPr>
              <w:t xml:space="preserve">Listens and follows directions with care   </w:t>
            </w:r>
          </w:p>
          <w:p w:rsidR="00000000" w:rsidDel="00000000" w:rsidP="00000000" w:rsidRDefault="00000000" w:rsidRPr="00000000">
            <w:pPr>
              <w:numPr>
                <w:ilvl w:val="0"/>
                <w:numId w:val="3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ind w:left="450" w:hanging="360"/>
              <w:contextualSpacing w:val="1"/>
              <w:rPr>
                <w:sz w:val="20"/>
                <w:szCs w:val="20"/>
                <w:u w:val="none"/>
              </w:rPr>
            </w:pPr>
            <w:r w:rsidDel="00000000" w:rsidR="00000000" w:rsidRPr="00000000">
              <w:rPr>
                <w:sz w:val="20"/>
                <w:szCs w:val="20"/>
                <w:rtl w:val="0"/>
              </w:rPr>
              <w:t xml:space="preserve">Tasks are efficient and as planned</w:t>
            </w:r>
          </w:p>
          <w:p w:rsidR="00000000" w:rsidDel="00000000" w:rsidP="00000000" w:rsidRDefault="00000000" w:rsidRPr="00000000">
            <w:pPr>
              <w:numPr>
                <w:ilvl w:val="0"/>
                <w:numId w:val="3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ind w:left="450" w:hanging="360"/>
              <w:contextualSpacing w:val="1"/>
              <w:rPr>
                <w:sz w:val="20"/>
                <w:szCs w:val="20"/>
                <w:u w:val="none"/>
              </w:rPr>
            </w:pPr>
            <w:r w:rsidDel="00000000" w:rsidR="00000000" w:rsidRPr="00000000">
              <w:rPr>
                <w:sz w:val="20"/>
                <w:szCs w:val="20"/>
                <w:rtl w:val="0"/>
              </w:rPr>
              <w:t xml:space="preserve">Recognizes and resolves preparation complications resourcefully and independently</w:t>
            </w:r>
          </w:p>
          <w:p w:rsidR="00000000" w:rsidDel="00000000" w:rsidP="00000000" w:rsidRDefault="00000000" w:rsidRPr="00000000">
            <w:pPr>
              <w:numPr>
                <w:ilvl w:val="0"/>
                <w:numId w:val="38"/>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ind w:left="450" w:hanging="360"/>
              <w:contextualSpacing w:val="1"/>
              <w:rPr>
                <w:sz w:val="20"/>
                <w:szCs w:val="20"/>
                <w:u w:val="none"/>
              </w:rPr>
            </w:pPr>
            <w:r w:rsidDel="00000000" w:rsidR="00000000" w:rsidRPr="00000000">
              <w:rPr>
                <w:sz w:val="20"/>
                <w:szCs w:val="20"/>
                <w:rtl w:val="0"/>
              </w:rPr>
              <w:t xml:space="preserve">Planning is evident with target timeline met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b w:val="1"/>
                <w:sz w:val="20"/>
                <w:szCs w:val="20"/>
              </w:rPr>
            </w:pPr>
            <w:r w:rsidDel="00000000" w:rsidR="00000000" w:rsidRPr="00000000">
              <w:rPr>
                <w:b w:val="1"/>
                <w:sz w:val="20"/>
                <w:szCs w:val="20"/>
                <w:rtl w:val="0"/>
              </w:rPr>
              <w:t xml:space="preserve">Communications </w:t>
            </w:r>
          </w:p>
          <w:p w:rsidR="00000000" w:rsidDel="00000000" w:rsidP="00000000" w:rsidRDefault="00000000" w:rsidRPr="00000000">
            <w:pPr>
              <w:numPr>
                <w:ilvl w:val="0"/>
                <w:numId w:val="12"/>
              </w:numPr>
              <w:tabs>
                <w:tab w:val="left" w:pos="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ind w:left="450" w:hanging="360"/>
              <w:contextualSpacing w:val="1"/>
              <w:rPr>
                <w:sz w:val="20"/>
                <w:szCs w:val="20"/>
                <w:u w:val="none"/>
              </w:rPr>
            </w:pPr>
            <w:r w:rsidDel="00000000" w:rsidR="00000000" w:rsidRPr="00000000">
              <w:rPr>
                <w:sz w:val="20"/>
                <w:szCs w:val="20"/>
                <w:rtl w:val="0"/>
              </w:rPr>
              <w:t xml:space="preserve">Meets workplace expectations including attendance, punctuality, uniform, appropriate language and conduct</w:t>
            </w:r>
          </w:p>
          <w:p w:rsidR="00000000" w:rsidDel="00000000" w:rsidP="00000000" w:rsidRDefault="00000000" w:rsidRPr="00000000">
            <w:pPr>
              <w:numPr>
                <w:ilvl w:val="0"/>
                <w:numId w:val="12"/>
              </w:numPr>
              <w:tabs>
                <w:tab w:val="left" w:pos="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ind w:left="450" w:hanging="360"/>
              <w:contextualSpacing w:val="1"/>
              <w:rPr>
                <w:sz w:val="20"/>
                <w:szCs w:val="20"/>
                <w:u w:val="none"/>
              </w:rPr>
            </w:pPr>
            <w:r w:rsidDel="00000000" w:rsidR="00000000" w:rsidRPr="00000000">
              <w:rPr>
                <w:sz w:val="20"/>
                <w:szCs w:val="20"/>
                <w:rtl w:val="0"/>
              </w:rPr>
              <w:t xml:space="preserve">Presents a cooperative and respectful approach to the workplace</w:t>
            </w:r>
          </w:p>
          <w:p w:rsidR="00000000" w:rsidDel="00000000" w:rsidP="00000000" w:rsidRDefault="00000000" w:rsidRPr="00000000">
            <w:pPr>
              <w:numPr>
                <w:ilvl w:val="0"/>
                <w:numId w:val="12"/>
              </w:numPr>
              <w:tabs>
                <w:tab w:val="left" w:pos="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ind w:left="450" w:hanging="360"/>
              <w:contextualSpacing w:val="1"/>
              <w:rPr>
                <w:sz w:val="20"/>
                <w:szCs w:val="20"/>
                <w:u w:val="none"/>
              </w:rPr>
            </w:pPr>
            <w:r w:rsidDel="00000000" w:rsidR="00000000" w:rsidRPr="00000000">
              <w:rPr>
                <w:sz w:val="20"/>
                <w:szCs w:val="20"/>
                <w:rtl w:val="0"/>
              </w:rPr>
              <w:t xml:space="preserve">Completes recipe forms &amp; reports with care</w:t>
            </w:r>
          </w:p>
          <w:p w:rsidR="00000000" w:rsidDel="00000000" w:rsidP="00000000" w:rsidRDefault="00000000" w:rsidRPr="00000000">
            <w:pPr>
              <w:widowControl w:val="0"/>
              <w:spacing w:line="240" w:lineRule="auto"/>
              <w:contextualSpacing w:val="0"/>
              <w:rPr>
                <w:b w:val="1"/>
                <w:sz w:val="20"/>
                <w:szCs w:val="20"/>
              </w:rPr>
            </w:pPr>
            <w:r w:rsidDel="00000000" w:rsidR="00000000" w:rsidRPr="00000000">
              <w:rPr>
                <w:b w:val="1"/>
                <w:sz w:val="20"/>
                <w:szCs w:val="20"/>
                <w:rtl w:val="0"/>
              </w:rPr>
              <w:t xml:space="preserve">Application</w:t>
            </w:r>
          </w:p>
          <w:p w:rsidR="00000000" w:rsidDel="00000000" w:rsidP="00000000" w:rsidRDefault="00000000" w:rsidRPr="00000000">
            <w:pPr>
              <w:widowControl w:val="0"/>
              <w:numPr>
                <w:ilvl w:val="0"/>
                <w:numId w:val="24"/>
              </w:numPr>
              <w:spacing w:line="240" w:lineRule="auto"/>
              <w:ind w:left="450" w:hanging="360"/>
              <w:contextualSpacing w:val="1"/>
              <w:rPr>
                <w:sz w:val="20"/>
                <w:szCs w:val="20"/>
                <w:u w:val="none"/>
              </w:rPr>
            </w:pPr>
            <w:r w:rsidDel="00000000" w:rsidR="00000000" w:rsidRPr="00000000">
              <w:rPr>
                <w:sz w:val="20"/>
                <w:szCs w:val="20"/>
                <w:rtl w:val="0"/>
              </w:rPr>
              <w:t xml:space="preserve">Safely and effectively manages tools, equipment and workspace</w:t>
            </w:r>
          </w:p>
          <w:p w:rsidR="00000000" w:rsidDel="00000000" w:rsidP="00000000" w:rsidRDefault="00000000" w:rsidRPr="00000000">
            <w:pPr>
              <w:widowControl w:val="0"/>
              <w:numPr>
                <w:ilvl w:val="0"/>
                <w:numId w:val="24"/>
              </w:numPr>
              <w:spacing w:line="240" w:lineRule="auto"/>
              <w:ind w:left="450" w:hanging="360"/>
              <w:contextualSpacing w:val="1"/>
              <w:rPr>
                <w:sz w:val="20"/>
                <w:szCs w:val="20"/>
                <w:u w:val="none"/>
              </w:rPr>
            </w:pPr>
            <w:r w:rsidDel="00000000" w:rsidR="00000000" w:rsidRPr="00000000">
              <w:rPr>
                <w:sz w:val="20"/>
                <w:szCs w:val="20"/>
                <w:rtl w:val="0"/>
              </w:rPr>
              <w:t xml:space="preserve">Works cleanly applying hospitality industry standards</w:t>
            </w:r>
          </w:p>
          <w:p w:rsidR="00000000" w:rsidDel="00000000" w:rsidP="00000000" w:rsidRDefault="00000000" w:rsidRPr="00000000">
            <w:pPr>
              <w:widowControl w:val="0"/>
              <w:numPr>
                <w:ilvl w:val="0"/>
                <w:numId w:val="24"/>
              </w:numPr>
              <w:spacing w:line="240" w:lineRule="auto"/>
              <w:ind w:left="450" w:hanging="360"/>
              <w:contextualSpacing w:val="1"/>
              <w:rPr>
                <w:sz w:val="20"/>
                <w:szCs w:val="20"/>
                <w:u w:val="none"/>
              </w:rPr>
            </w:pPr>
            <w:r w:rsidDel="00000000" w:rsidR="00000000" w:rsidRPr="00000000">
              <w:rPr>
                <w:sz w:val="20"/>
                <w:szCs w:val="20"/>
                <w:rtl w:val="0"/>
              </w:rPr>
              <w:t xml:space="preserve">Completes the cooking and all demonstrated procedures with neatness, accuracy and care</w:t>
            </w:r>
          </w:p>
          <w:p w:rsidR="00000000" w:rsidDel="00000000" w:rsidP="00000000" w:rsidRDefault="00000000" w:rsidRPr="00000000">
            <w:pPr>
              <w:widowControl w:val="0"/>
              <w:numPr>
                <w:ilvl w:val="0"/>
                <w:numId w:val="24"/>
              </w:numPr>
              <w:spacing w:line="240" w:lineRule="auto"/>
              <w:ind w:left="450" w:hanging="360"/>
              <w:contextualSpacing w:val="1"/>
              <w:rPr>
                <w:sz w:val="20"/>
                <w:szCs w:val="20"/>
                <w:u w:val="none"/>
              </w:rPr>
            </w:pPr>
            <w:r w:rsidDel="00000000" w:rsidR="00000000" w:rsidRPr="00000000">
              <w:rPr>
                <w:sz w:val="20"/>
                <w:szCs w:val="20"/>
                <w:rtl w:val="0"/>
              </w:rPr>
              <w:t xml:space="preserve">Demonstrates transferable &amp; employable skills</w:t>
            </w:r>
          </w:p>
          <w:p w:rsidR="00000000" w:rsidDel="00000000" w:rsidP="00000000" w:rsidRDefault="00000000" w:rsidRPr="00000000">
            <w:pPr>
              <w:widowControl w:val="0"/>
              <w:numPr>
                <w:ilvl w:val="0"/>
                <w:numId w:val="24"/>
              </w:numPr>
              <w:spacing w:line="240" w:lineRule="auto"/>
              <w:ind w:left="450" w:hanging="360"/>
              <w:contextualSpacing w:val="1"/>
              <w:rPr>
                <w:sz w:val="20"/>
                <w:szCs w:val="20"/>
                <w:u w:val="none"/>
              </w:rPr>
            </w:pPr>
            <w:r w:rsidDel="00000000" w:rsidR="00000000" w:rsidRPr="00000000">
              <w:rPr>
                <w:sz w:val="20"/>
                <w:szCs w:val="20"/>
                <w:rtl w:val="0"/>
              </w:rPr>
              <w:t xml:space="preserve">Attire is clean and professional</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pPr>
            <w:r w:rsidDel="00000000" w:rsidR="00000000" w:rsidRPr="00000000">
              <w:rPr>
                <w:rFonts w:ascii="Arial Black" w:cs="Arial Black" w:eastAsia="Arial Black" w:hAnsi="Arial Black"/>
                <w:sz w:val="18"/>
                <w:szCs w:val="18"/>
                <w:rtl w:val="0"/>
              </w:rPr>
              <w:t xml:space="preserve">Growing Success</w:t>
            </w:r>
            <w:r w:rsidDel="00000000" w:rsidR="00000000" w:rsidRPr="00000000">
              <w:rPr>
                <w:rFonts w:ascii="Arial Black" w:cs="Arial Black" w:eastAsia="Arial Black" w:hAnsi="Arial Black"/>
                <w:rtl w:val="0"/>
              </w:rPr>
              <w:t xml:space="preserve"> </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Using checklists allow for assessment as learning, also have conversations with the student</w:t>
            </w:r>
            <w:r w:rsidDel="00000000" w:rsidR="00000000" w:rsidRPr="00000000">
              <w:rPr>
                <w:rFonts w:ascii="Calibri" w:cs="Calibri" w:eastAsia="Calibri" w:hAnsi="Calibri"/>
                <w:sz w:val="20"/>
                <w:szCs w:val="20"/>
                <w:rtl w:val="0"/>
              </w:rPr>
              <w:t xml:space="preserve"> </w:t>
            </w:r>
            <w:r w:rsidDel="00000000" w:rsidR="00000000" w:rsidRPr="00000000">
              <w:rPr>
                <w:sz w:val="16"/>
                <w:szCs w:val="16"/>
                <w:rtl w:val="0"/>
              </w:rPr>
              <w:t xml:space="preserve">about their progress to keep the process transparent. Final evaluations should not occur until the student has had verbal feedback along the way – assessment as learning.</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Growing Success </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Assessment Categories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K (20%) T (20%), C (20%), A(40%)</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DI TIPS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sz w:val="16"/>
                <w:szCs w:val="16"/>
                <w:rtl w:val="0"/>
              </w:rPr>
              <w:t xml:space="preserve">Consider weighting summative activities according to destination (i.e., weigh the application higher for trade/college bound students…T/I &amp; C higher for university bound students)</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Fonts w:ascii="Arial Black" w:cs="Arial Black" w:eastAsia="Arial Black" w:hAnsi="Arial Black"/>
                <w:sz w:val="18"/>
                <w:szCs w:val="18"/>
                <w:rtl w:val="0"/>
              </w:rPr>
              <w:t xml:space="preserve">SEF Indicator 2.2</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sz w:val="16"/>
                <w:szCs w:val="16"/>
                <w:rtl w:val="0"/>
              </w:rPr>
              <w:t xml:space="preserve">Provide explicit feedback about their engagement and learning as educators and advocate for what they need as learners</w:t>
            </w:r>
            <w:r w:rsidDel="00000000" w:rsidR="00000000" w:rsidRPr="00000000">
              <w:rPr>
                <w:rtl w:val="0"/>
              </w:rPr>
              <w:t xml:space="preserve">.  </w:t>
            </w:r>
            <w:r w:rsidDel="00000000" w:rsidR="00000000" w:rsidRPr="00000000">
              <w:rPr>
                <w:sz w:val="16"/>
                <w:szCs w:val="16"/>
                <w:rtl w:val="0"/>
              </w:rPr>
              <w:t xml:space="preserve">Assessments will include communications, observation, performance assessment, reflection, conferencing and tests/quizzes. </w:t>
            </w:r>
            <w:r w:rsidDel="00000000" w:rsidR="00000000" w:rsidRPr="00000000">
              <w:rPr>
                <w:rtl w:val="0"/>
              </w:rPr>
            </w:r>
          </w:p>
          <w:p w:rsidR="00000000" w:rsidDel="00000000" w:rsidP="00000000" w:rsidRDefault="00000000" w:rsidRPr="00000000">
            <w:pPr>
              <w:spacing w:line="240" w:lineRule="auto"/>
              <w:contextualSpacing w:val="0"/>
              <w:rPr>
                <w:rFonts w:ascii="Calibri" w:cs="Calibri" w:eastAsia="Calibri" w:hAnsi="Calibri"/>
                <w:sz w:val="16"/>
                <w:szCs w:val="16"/>
              </w:rPr>
            </w:pPr>
            <w:r w:rsidDel="00000000" w:rsidR="00000000" w:rsidRPr="00000000">
              <w:rPr>
                <w:sz w:val="16"/>
                <w:szCs w:val="16"/>
                <w:rtl w:val="0"/>
              </w:rPr>
              <w:t xml:space="preserve">Assessment tools will include marking schemes for the activities, rubric assessments, tests, checklists and anecdotal comments.</w:t>
            </w:r>
            <w:r w:rsidDel="00000000" w:rsidR="00000000" w:rsidRPr="00000000">
              <w:rPr>
                <w:rtl w:val="0"/>
              </w:rPr>
              <w:t xml:space="preserve">  </w:t>
            </w:r>
            <w:r w:rsidDel="00000000" w:rsidR="00000000" w:rsidRPr="00000000">
              <w:rPr>
                <w:sz w:val="16"/>
                <w:szCs w:val="16"/>
                <w:rtl w:val="0"/>
              </w:rPr>
              <w:t xml:space="preserve">Input, through the self assessment will help refine instruction to improve student learning</w:t>
            </w:r>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b w:val="1"/>
                <w:sz w:val="18"/>
                <w:szCs w:val="18"/>
                <w:rtl w:val="0"/>
              </w:rPr>
              <w:t xml:space="preserve">Assessment for, as and of Learning </w:t>
            </w:r>
            <w:r w:rsidDel="00000000" w:rsidR="00000000" w:rsidRPr="00000000">
              <w:rPr>
                <w:rFonts w:ascii="Arial Black" w:cs="Arial Black" w:eastAsia="Arial Black" w:hAnsi="Arial Black"/>
                <w:sz w:val="18"/>
                <w:szCs w:val="18"/>
                <w:rtl w:val="0"/>
              </w:rPr>
              <w:t xml:space="preserve"> </w:t>
            </w:r>
          </w:p>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1.5 </w:t>
            </w:r>
          </w:p>
          <w:p w:rsidR="00000000" w:rsidDel="00000000" w:rsidP="00000000" w:rsidRDefault="00000000" w:rsidRPr="00000000">
            <w:pPr>
              <w:spacing w:line="240" w:lineRule="auto"/>
              <w:contextualSpacing w:val="0"/>
              <w:rPr>
                <w:sz w:val="18"/>
                <w:szCs w:val="18"/>
              </w:rPr>
            </w:pPr>
            <w:r w:rsidDel="00000000" w:rsidR="00000000" w:rsidRPr="00000000">
              <w:rPr>
                <w:sz w:val="18"/>
                <w:szCs w:val="18"/>
                <w:rtl w:val="0"/>
              </w:rPr>
              <w:t xml:space="preserve">Students are explicitly taught and regularly use self-assessment skills to monitor, improve and communicate their learning,within the context of the Ontario curriculum and/or Individual Education Plan (IEP).</w:t>
            </w:r>
          </w:p>
          <w:p w:rsidR="00000000" w:rsidDel="00000000" w:rsidP="00000000" w:rsidRDefault="00000000" w:rsidRPr="00000000">
            <w:pPr>
              <w:spacing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b w:val="1"/>
                <w:sz w:val="18"/>
                <w:szCs w:val="18"/>
                <w:rtl w:val="0"/>
              </w:rPr>
              <w:t xml:space="preserve">SEF 1.6</w:t>
            </w:r>
            <w:r w:rsidDel="00000000" w:rsidR="00000000" w:rsidRPr="00000000">
              <w:rPr>
                <w:rFonts w:ascii="Arial Black" w:cs="Arial Black" w:eastAsia="Arial Black" w:hAnsi="Arial Black"/>
                <w:sz w:val="18"/>
                <w:szCs w:val="18"/>
                <w:rtl w:val="0"/>
              </w:rPr>
              <w:t xml:space="preserve"> </w:t>
            </w:r>
          </w:p>
          <w:p w:rsidR="00000000" w:rsidDel="00000000" w:rsidP="00000000" w:rsidRDefault="00000000" w:rsidRPr="00000000">
            <w:pPr>
              <w:spacing w:line="240" w:lineRule="auto"/>
              <w:contextualSpacing w:val="0"/>
              <w:rPr>
                <w:rFonts w:ascii="Calibri" w:cs="Calibri" w:eastAsia="Calibri" w:hAnsi="Calibri"/>
                <w:sz w:val="16"/>
                <w:szCs w:val="16"/>
              </w:rPr>
            </w:pPr>
            <w:r w:rsidDel="00000000" w:rsidR="00000000" w:rsidRPr="00000000">
              <w:rPr>
                <w:sz w:val="18"/>
                <w:szCs w:val="18"/>
                <w:rtl w:val="0"/>
              </w:rPr>
              <w:t xml:space="preserve">Assessment of learning provides relevant and meaningful evidence to evaluate the quality of student achievement at or near the end of a cycle of learning and to determine next steps.</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cdzotn3b079c" w:id="46"/>
            <w:bookmarkEnd w:id="46"/>
            <w:r w:rsidDel="00000000" w:rsidR="00000000" w:rsidRPr="00000000">
              <w:rPr>
                <w:rtl w:val="0"/>
              </w:rPr>
              <w:t xml:space="preserve">Act. 1.2 Accommodations</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h0bpznlm2z4e" w:id="47"/>
            <w:bookmarkEnd w:id="47"/>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and accommodations.</w:t>
            </w:r>
          </w:p>
          <w:p w:rsidR="00000000" w:rsidDel="00000000" w:rsidP="00000000" w:rsidRDefault="00000000" w:rsidRPr="00000000">
            <w:pPr>
              <w:widowControl w:val="0"/>
              <w:spacing w:after="0" w:before="0" w:line="240" w:lineRule="auto"/>
              <w:contextualSpacing w:val="0"/>
              <w:rPr>
                <w:rFonts w:ascii="Arial" w:cs="Arial" w:eastAsia="Arial" w:hAnsi="Arial"/>
                <w:b w:val="0"/>
                <w:color w:val="000000"/>
                <w:sz w:val="20"/>
                <w:szCs w:val="20"/>
              </w:rPr>
            </w:pPr>
            <w:r w:rsidDel="00000000" w:rsidR="00000000" w:rsidRPr="00000000">
              <w:rPr>
                <w:sz w:val="20"/>
                <w:szCs w:val="20"/>
                <w:rtl w:val="0"/>
              </w:rPr>
              <w:t xml:space="preserve">A</w:t>
            </w:r>
            <w:r w:rsidDel="00000000" w:rsidR="00000000" w:rsidRPr="00000000">
              <w:rPr>
                <w:rFonts w:ascii="Arial" w:cs="Arial" w:eastAsia="Arial" w:hAnsi="Arial"/>
                <w:b w:val="0"/>
                <w:color w:val="000000"/>
                <w:sz w:val="20"/>
                <w:szCs w:val="20"/>
                <w:rtl w:val="0"/>
              </w:rPr>
              <w:t xml:space="preserve">ccommodations are to be made so students do not lose dignity because of disability, poverty, lack of success, linguistic diversity or race. Teachers foster a positive atmosphere accepting of individual’s uniqueness, values, and needs.</w:t>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Fonts w:ascii="Arial" w:cs="Arial" w:eastAsia="Arial" w:hAnsi="Arial"/>
                <w:b w:val="0"/>
                <w:color w:val="000000"/>
                <w:sz w:val="20"/>
                <w:szCs w:val="20"/>
                <w:rtl w:val="0"/>
              </w:rPr>
              <w:t xml:space="preserve">Teaching Strategies for students with special needs may include:</w:t>
            </w:r>
            <w:r w:rsidDel="00000000" w:rsidR="00000000" w:rsidRPr="00000000">
              <w:rPr>
                <w:rtl w:val="0"/>
              </w:rPr>
            </w:r>
          </w:p>
          <w:p w:rsidR="00000000" w:rsidDel="00000000" w:rsidP="00000000" w:rsidRDefault="00000000" w:rsidRPr="00000000">
            <w:pPr>
              <w:widowControl w:val="0"/>
              <w:numPr>
                <w:ilvl w:val="0"/>
                <w:numId w:val="23"/>
              </w:numP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Allowing students to choose their own learning goal/recipe and that meets their own personal interests and abilities</w:t>
            </w:r>
          </w:p>
          <w:p w:rsidR="00000000" w:rsidDel="00000000" w:rsidP="00000000" w:rsidRDefault="00000000" w:rsidRPr="00000000">
            <w:pPr>
              <w:widowControl w:val="0"/>
              <w:numPr>
                <w:ilvl w:val="0"/>
                <w:numId w:val="23"/>
              </w:numP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Extended time frame for preparation of dish for service</w:t>
            </w:r>
            <w:r w:rsidDel="00000000" w:rsidR="00000000" w:rsidRPr="00000000">
              <w:rPr>
                <w:rFonts w:ascii="Arial" w:cs="Arial" w:eastAsia="Arial" w:hAnsi="Arial"/>
                <w:b w:val="0"/>
                <w:color w:val="000000"/>
                <w:sz w:val="20"/>
                <w:szCs w:val="20"/>
                <w:rtl w:val="0"/>
              </w:rPr>
              <w:t xml:space="preserve">;</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Alternate setting for completion of product (make at home and document with video or photos)</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Alternate environment for completion of product (given time to work solo in the kitchen when the rest of the class is doing something else)</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Excused from other classes for the day to complete the dish without break from start to finish</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Chunking the steps into small 10 minute tasks at at time</w:t>
            </w:r>
          </w:p>
          <w:p w:rsidR="00000000" w:rsidDel="00000000" w:rsidP="00000000" w:rsidRDefault="00000000" w:rsidRPr="00000000">
            <w:pPr>
              <w:widowControl w:val="0"/>
              <w:numPr>
                <w:ilvl w:val="0"/>
                <w:numId w:val="23"/>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providing a list of topics and suggestions where enrichment and challenge is needed</w:t>
            </w:r>
            <w:r w:rsidDel="00000000" w:rsidR="00000000" w:rsidRPr="00000000">
              <w:rPr>
                <w:rtl w:val="0"/>
              </w:rPr>
            </w:r>
          </w:p>
          <w:p w:rsidR="00000000" w:rsidDel="00000000" w:rsidP="00000000" w:rsidRDefault="00000000" w:rsidRPr="00000000">
            <w:pPr>
              <w:widowControl w:val="0"/>
              <w:numPr>
                <w:ilvl w:val="0"/>
                <w:numId w:val="23"/>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pairing  experienced students with those who are not yet familiar with the techniques</w:t>
            </w:r>
            <w:r w:rsidDel="00000000" w:rsidR="00000000" w:rsidRPr="00000000">
              <w:rPr>
                <w:rtl w:val="0"/>
              </w:rPr>
            </w:r>
          </w:p>
          <w:p w:rsidR="00000000" w:rsidDel="00000000" w:rsidP="00000000" w:rsidRDefault="00000000" w:rsidRPr="00000000">
            <w:pPr>
              <w:widowControl w:val="0"/>
              <w:numPr>
                <w:ilvl w:val="0"/>
                <w:numId w:val="23"/>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having students enhance their work with additional garnishes</w:t>
            </w:r>
            <w:r w:rsidDel="00000000" w:rsidR="00000000" w:rsidRPr="00000000">
              <w:rPr>
                <w:sz w:val="20"/>
                <w:szCs w:val="20"/>
                <w:rtl w:val="0"/>
              </w:rPr>
              <w:t xml:space="preserve">,</w:t>
            </w:r>
            <w:r w:rsidDel="00000000" w:rsidR="00000000" w:rsidRPr="00000000">
              <w:rPr>
                <w:rFonts w:ascii="Arial" w:cs="Arial" w:eastAsia="Arial" w:hAnsi="Arial"/>
                <w:b w:val="0"/>
                <w:color w:val="000000"/>
                <w:sz w:val="20"/>
                <w:szCs w:val="20"/>
                <w:rtl w:val="0"/>
              </w:rPr>
              <w:t xml:space="preserve"> preparations or plate presentation techniques</w:t>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DI TIPS</w:t>
            </w:r>
            <w:r w:rsidDel="00000000" w:rsidR="00000000" w:rsidRPr="00000000">
              <w:rPr>
                <w:rtl w:val="0"/>
              </w:rPr>
            </w:r>
          </w:p>
          <w:p w:rsidR="00000000" w:rsidDel="00000000" w:rsidP="00000000" w:rsidRDefault="00000000" w:rsidRPr="00000000">
            <w:pPr>
              <w:numPr>
                <w:ilvl w:val="0"/>
                <w:numId w:val="9"/>
              </w:numPr>
              <w:spacing w:line="240" w:lineRule="auto"/>
              <w:ind w:left="720" w:hanging="360"/>
              <w:contextualSpacing w:val="1"/>
              <w:rPr>
                <w:sz w:val="16"/>
                <w:szCs w:val="16"/>
                <w:u w:val="none"/>
              </w:rPr>
            </w:pPr>
            <w:r w:rsidDel="00000000" w:rsidR="00000000" w:rsidRPr="00000000">
              <w:rPr>
                <w:sz w:val="16"/>
                <w:szCs w:val="16"/>
                <w:rtl w:val="0"/>
              </w:rPr>
              <w:t xml:space="preserve">Chunk material into smaller skill sets or learning blocks</w:t>
            </w:r>
          </w:p>
          <w:p w:rsidR="00000000" w:rsidDel="00000000" w:rsidP="00000000" w:rsidRDefault="00000000" w:rsidRPr="00000000">
            <w:pPr>
              <w:numPr>
                <w:ilvl w:val="0"/>
                <w:numId w:val="9"/>
              </w:numPr>
              <w:spacing w:line="240" w:lineRule="auto"/>
              <w:ind w:left="720" w:hanging="360"/>
              <w:contextualSpacing w:val="1"/>
              <w:rPr>
                <w:sz w:val="16"/>
                <w:szCs w:val="16"/>
                <w:u w:val="none"/>
              </w:rPr>
            </w:pPr>
            <w:r w:rsidDel="00000000" w:rsidR="00000000" w:rsidRPr="00000000">
              <w:rPr>
                <w:sz w:val="16"/>
                <w:szCs w:val="16"/>
                <w:rtl w:val="0"/>
              </w:rPr>
              <w:t xml:space="preserve">Adjust time given</w:t>
            </w:r>
          </w:p>
          <w:p w:rsidR="00000000" w:rsidDel="00000000" w:rsidP="00000000" w:rsidRDefault="00000000" w:rsidRPr="00000000">
            <w:pPr>
              <w:numPr>
                <w:ilvl w:val="0"/>
                <w:numId w:val="9"/>
              </w:numPr>
              <w:spacing w:line="240" w:lineRule="auto"/>
              <w:ind w:left="720" w:hanging="360"/>
              <w:contextualSpacing w:val="1"/>
              <w:rPr>
                <w:sz w:val="16"/>
                <w:szCs w:val="16"/>
                <w:u w:val="none"/>
              </w:rPr>
            </w:pPr>
            <w:r w:rsidDel="00000000" w:rsidR="00000000" w:rsidRPr="00000000">
              <w:rPr>
                <w:sz w:val="16"/>
                <w:szCs w:val="16"/>
                <w:rtl w:val="0"/>
              </w:rPr>
              <w:t xml:space="preserve">Encourage out of the box thinking</w:t>
            </w:r>
          </w:p>
          <w:p w:rsidR="00000000" w:rsidDel="00000000" w:rsidP="00000000" w:rsidRDefault="00000000" w:rsidRPr="00000000">
            <w:pPr>
              <w:numPr>
                <w:ilvl w:val="0"/>
                <w:numId w:val="9"/>
              </w:numPr>
              <w:spacing w:line="240" w:lineRule="auto"/>
              <w:ind w:left="720" w:hanging="360"/>
              <w:contextualSpacing w:val="1"/>
              <w:rPr>
                <w:sz w:val="16"/>
                <w:szCs w:val="16"/>
                <w:u w:val="none"/>
              </w:rPr>
            </w:pPr>
            <w:r w:rsidDel="00000000" w:rsidR="00000000" w:rsidRPr="00000000">
              <w:rPr>
                <w:sz w:val="16"/>
                <w:szCs w:val="16"/>
                <w:rtl w:val="0"/>
              </w:rPr>
              <w:t xml:space="preserve">Model equity and inclusivity </w:t>
            </w:r>
          </w:p>
          <w:p w:rsidR="00000000" w:rsidDel="00000000" w:rsidP="00000000" w:rsidRDefault="00000000" w:rsidRPr="00000000">
            <w:pPr>
              <w:numPr>
                <w:ilvl w:val="0"/>
                <w:numId w:val="9"/>
              </w:numPr>
              <w:spacing w:line="240" w:lineRule="auto"/>
              <w:ind w:left="720" w:hanging="360"/>
              <w:contextualSpacing w:val="1"/>
              <w:rPr>
                <w:sz w:val="16"/>
                <w:szCs w:val="16"/>
                <w:u w:val="none"/>
              </w:rPr>
            </w:pPr>
            <w:r w:rsidDel="00000000" w:rsidR="00000000" w:rsidRPr="00000000">
              <w:rPr>
                <w:sz w:val="16"/>
                <w:szCs w:val="16"/>
                <w:rtl w:val="0"/>
              </w:rPr>
              <w:t xml:space="preserve">Allow for flexibility of preparation within professional standards</w:t>
            </w:r>
          </w:p>
          <w:p w:rsidR="00000000" w:rsidDel="00000000" w:rsidP="00000000" w:rsidRDefault="00000000" w:rsidRPr="00000000">
            <w:pPr>
              <w:spacing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rFonts w:ascii="Arial Black" w:cs="Arial Black" w:eastAsia="Arial Black" w:hAnsi="Arial Black"/>
                <w:sz w:val="18"/>
                <w:szCs w:val="18"/>
                <w:rtl w:val="0"/>
              </w:rPr>
              <w:t xml:space="preserve">SEF Indicator 3.1</w:t>
            </w:r>
            <w:r w:rsidDel="00000000" w:rsidR="00000000" w:rsidRPr="00000000">
              <w:rPr>
                <w:sz w:val="20"/>
                <w:szCs w:val="20"/>
                <w:rtl w:val="0"/>
              </w:rPr>
              <w:t xml:space="preserve">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The teaching and learning environment is inclusive, promotes the intellectual engagement of all students and reflects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individual student strengths, needs, learning preferences and cultural perspectives.</w:t>
            </w:r>
          </w:p>
          <w:p w:rsidR="00000000" w:rsidDel="00000000" w:rsidP="00000000" w:rsidRDefault="00000000" w:rsidRPr="00000000">
            <w:pPr>
              <w:spacing w:line="240" w:lineRule="auto"/>
              <w:contextualSpacing w:val="0"/>
              <w:rPr>
                <w:b w:val="1"/>
                <w:sz w:val="20"/>
                <w:szCs w:val="20"/>
              </w:rPr>
            </w:pPr>
            <w:r w:rsidDel="00000000" w:rsidR="00000000" w:rsidRPr="00000000">
              <w:rPr>
                <w:rtl w:val="0"/>
              </w:rPr>
            </w:r>
          </w:p>
          <w:p w:rsidR="00000000" w:rsidDel="00000000" w:rsidP="00000000" w:rsidRDefault="00000000" w:rsidRPr="00000000">
            <w:pPr>
              <w:spacing w:line="240" w:lineRule="auto"/>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Leading Math Success</w:t>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Provide access to appropriate classroom resources, especially manipulatives, calculators, graphing calculators, and software: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numPr>
                <w:ilvl w:val="0"/>
                <w:numId w:val="28"/>
              </w:numPr>
              <w:spacing w:line="240" w:lineRule="auto"/>
              <w:ind w:left="180" w:hanging="180"/>
              <w:contextualSpacing w:val="1"/>
              <w:rPr>
                <w:sz w:val="16"/>
                <w:szCs w:val="16"/>
              </w:rPr>
            </w:pPr>
            <w:r w:rsidDel="00000000" w:rsidR="00000000" w:rsidRPr="00000000">
              <w:rPr>
                <w:sz w:val="16"/>
                <w:szCs w:val="16"/>
                <w:rtl w:val="0"/>
              </w:rPr>
              <w:t xml:space="preserve">Post Imperial and Metric measurement conversion charts throughout the class</w:t>
            </w:r>
          </w:p>
          <w:p w:rsidR="00000000" w:rsidDel="00000000" w:rsidP="00000000" w:rsidRDefault="00000000" w:rsidRPr="00000000">
            <w:pPr>
              <w:numPr>
                <w:ilvl w:val="0"/>
                <w:numId w:val="28"/>
              </w:numPr>
              <w:spacing w:line="240" w:lineRule="auto"/>
              <w:ind w:left="180" w:hanging="180"/>
              <w:contextualSpacing w:val="1"/>
              <w:rPr>
                <w:sz w:val="16"/>
                <w:szCs w:val="16"/>
              </w:rPr>
            </w:pPr>
            <w:r w:rsidDel="00000000" w:rsidR="00000000" w:rsidRPr="00000000">
              <w:rPr>
                <w:sz w:val="16"/>
                <w:szCs w:val="16"/>
                <w:rtl w:val="0"/>
              </w:rPr>
              <w:t xml:space="preserve">Print conversion charts for students notes</w:t>
            </w:r>
          </w:p>
          <w:p w:rsidR="00000000" w:rsidDel="00000000" w:rsidP="00000000" w:rsidRDefault="00000000" w:rsidRPr="00000000">
            <w:pPr>
              <w:numPr>
                <w:ilvl w:val="0"/>
                <w:numId w:val="28"/>
              </w:numPr>
              <w:spacing w:line="240" w:lineRule="auto"/>
              <w:ind w:left="180" w:hanging="180"/>
              <w:contextualSpacing w:val="1"/>
              <w:rPr>
                <w:sz w:val="16"/>
                <w:szCs w:val="16"/>
              </w:rPr>
            </w:pPr>
            <w:r w:rsidDel="00000000" w:rsidR="00000000" w:rsidRPr="00000000">
              <w:rPr>
                <w:sz w:val="16"/>
                <w:szCs w:val="16"/>
                <w:rtl w:val="0"/>
              </w:rPr>
              <w:t xml:space="preserve">Create measuring stations with scales, measuring spoons, cups and conversion calculators </w:t>
            </w:r>
          </w:p>
          <w:p w:rsidR="00000000" w:rsidDel="00000000" w:rsidP="00000000" w:rsidRDefault="00000000" w:rsidRPr="00000000">
            <w:pPr>
              <w:numPr>
                <w:ilvl w:val="0"/>
                <w:numId w:val="28"/>
              </w:numPr>
              <w:spacing w:line="240" w:lineRule="auto"/>
              <w:ind w:left="180" w:hanging="180"/>
              <w:contextualSpacing w:val="1"/>
              <w:rPr>
                <w:sz w:val="16"/>
                <w:szCs w:val="16"/>
              </w:rPr>
            </w:pPr>
            <w:r w:rsidDel="00000000" w:rsidR="00000000" w:rsidRPr="00000000">
              <w:rPr>
                <w:sz w:val="16"/>
                <w:szCs w:val="16"/>
                <w:rtl w:val="0"/>
              </w:rPr>
              <w:t xml:space="preserve">Have manipulatives on hand to review fractions and ratios</w:t>
            </w:r>
          </w:p>
          <w:p w:rsidR="00000000" w:rsidDel="00000000" w:rsidP="00000000" w:rsidRDefault="00000000" w:rsidRPr="00000000">
            <w:pPr>
              <w:spacing w:line="240" w:lineRule="auto"/>
              <w:contextualSpacing w:val="0"/>
              <w:rPr>
                <w:sz w:val="16"/>
                <w:szCs w:val="16"/>
              </w:rPr>
            </w:pP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rFonts w:ascii="Arial" w:cs="Arial" w:eastAsia="Arial" w:hAnsi="Arial"/>
          <w:b w:val="0"/>
          <w:color w:val="666666"/>
          <w:sz w:val="30"/>
          <w:szCs w:val="30"/>
        </w:rPr>
      </w:pPr>
      <w:bookmarkStart w:colFirst="0" w:colLast="0" w:name="_l100pqco8opl" w:id="48"/>
      <w:bookmarkEnd w:id="48"/>
      <w:r w:rsidDel="00000000" w:rsidR="00000000" w:rsidRPr="00000000">
        <w:rPr>
          <w:rtl w:val="0"/>
        </w:rPr>
        <w:t xml:space="preserve">Consolidation &amp; Connections (Opportunities for Reflection)</w:t>
      </w: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tbl>
      <w:tblPr>
        <w:tblStyle w:val="Table14"/>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contextualSpacing w:val="0"/>
              <w:rPr/>
            </w:pPr>
            <w:bookmarkStart w:colFirst="0" w:colLast="0" w:name="_og050iiypcwi" w:id="49"/>
            <w:bookmarkEnd w:id="49"/>
            <w:r w:rsidDel="00000000" w:rsidR="00000000" w:rsidRPr="00000000">
              <w:rPr>
                <w:rtl w:val="0"/>
              </w:rPr>
              <w:t xml:space="preserve">Act. 1.2 ASSESSMENT</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vfgi9bmuxjce" w:id="50"/>
            <w:bookmarkEnd w:id="50"/>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t xml:space="preserve">Student must present two plated servings of their dish along with Stir Fry Booklet.  Teacher and student will discuss and review criteria for </w:t>
            </w:r>
            <w:r w:rsidDel="00000000" w:rsidR="00000000" w:rsidRPr="00000000">
              <w:rPr>
                <w:sz w:val="20"/>
                <w:szCs w:val="20"/>
                <w:rtl w:val="0"/>
              </w:rPr>
              <w:t xml:space="preserve">dish evaluation and professional kitchen practices.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Criteria for dish: </w:t>
            </w:r>
          </w:p>
          <w:p w:rsidR="00000000" w:rsidDel="00000000" w:rsidP="00000000" w:rsidRDefault="00000000" w:rsidRPr="00000000">
            <w:pPr>
              <w:widowControl w:val="0"/>
              <w:numPr>
                <w:ilvl w:val="0"/>
                <w:numId w:val="20"/>
              </w:numPr>
              <w:spacing w:line="240" w:lineRule="auto"/>
              <w:ind w:left="720" w:hanging="360"/>
              <w:contextualSpacing w:val="1"/>
              <w:rPr>
                <w:sz w:val="20"/>
                <w:szCs w:val="20"/>
              </w:rPr>
            </w:pPr>
            <w:r w:rsidDel="00000000" w:rsidR="00000000" w:rsidRPr="00000000">
              <w:rPr>
                <w:sz w:val="20"/>
                <w:szCs w:val="20"/>
                <w:rtl w:val="0"/>
              </w:rPr>
              <w:t xml:space="preserve">Resourceful and independent preparation</w:t>
            </w:r>
          </w:p>
          <w:p w:rsidR="00000000" w:rsidDel="00000000" w:rsidP="00000000" w:rsidRDefault="00000000" w:rsidRPr="00000000">
            <w:pPr>
              <w:widowControl w:val="0"/>
              <w:numPr>
                <w:ilvl w:val="0"/>
                <w:numId w:val="20"/>
              </w:numPr>
              <w:spacing w:line="240" w:lineRule="auto"/>
              <w:ind w:left="720" w:hanging="360"/>
              <w:contextualSpacing w:val="1"/>
              <w:rPr>
                <w:sz w:val="20"/>
                <w:szCs w:val="20"/>
              </w:rPr>
            </w:pPr>
            <w:r w:rsidDel="00000000" w:rsidR="00000000" w:rsidRPr="00000000">
              <w:rPr>
                <w:sz w:val="20"/>
                <w:szCs w:val="20"/>
                <w:rtl w:val="0"/>
              </w:rPr>
              <w:t xml:space="preserve">3-5 different vegetable cuts</w:t>
            </w:r>
          </w:p>
          <w:p w:rsidR="00000000" w:rsidDel="00000000" w:rsidP="00000000" w:rsidRDefault="00000000" w:rsidRPr="00000000">
            <w:pPr>
              <w:widowControl w:val="0"/>
              <w:numPr>
                <w:ilvl w:val="0"/>
                <w:numId w:val="20"/>
              </w:numPr>
              <w:spacing w:line="240" w:lineRule="auto"/>
              <w:ind w:left="720" w:hanging="360"/>
              <w:contextualSpacing w:val="1"/>
              <w:rPr>
                <w:sz w:val="20"/>
                <w:szCs w:val="20"/>
              </w:rPr>
            </w:pPr>
            <w:r w:rsidDel="00000000" w:rsidR="00000000" w:rsidRPr="00000000">
              <w:rPr>
                <w:sz w:val="20"/>
                <w:szCs w:val="20"/>
                <w:rtl w:val="0"/>
              </w:rPr>
              <w:t xml:space="preserve">Proper mise en place preparation and storage</w:t>
            </w:r>
          </w:p>
          <w:p w:rsidR="00000000" w:rsidDel="00000000" w:rsidP="00000000" w:rsidRDefault="00000000" w:rsidRPr="00000000">
            <w:pPr>
              <w:widowControl w:val="0"/>
              <w:numPr>
                <w:ilvl w:val="0"/>
                <w:numId w:val="20"/>
              </w:numPr>
              <w:spacing w:line="240" w:lineRule="auto"/>
              <w:ind w:left="720" w:hanging="360"/>
              <w:contextualSpacing w:val="1"/>
              <w:rPr>
                <w:sz w:val="20"/>
                <w:szCs w:val="20"/>
              </w:rPr>
            </w:pPr>
            <w:r w:rsidDel="00000000" w:rsidR="00000000" w:rsidRPr="00000000">
              <w:rPr>
                <w:sz w:val="20"/>
                <w:szCs w:val="20"/>
                <w:rtl w:val="0"/>
              </w:rPr>
              <w:t xml:space="preserve">Attractive and appetizing plating</w:t>
            </w:r>
          </w:p>
          <w:p w:rsidR="00000000" w:rsidDel="00000000" w:rsidP="00000000" w:rsidRDefault="00000000" w:rsidRPr="00000000">
            <w:pPr>
              <w:widowControl w:val="0"/>
              <w:numPr>
                <w:ilvl w:val="0"/>
                <w:numId w:val="20"/>
              </w:numPr>
              <w:spacing w:line="240" w:lineRule="auto"/>
              <w:ind w:left="720" w:hanging="360"/>
              <w:contextualSpacing w:val="1"/>
              <w:rPr>
                <w:sz w:val="20"/>
                <w:szCs w:val="20"/>
              </w:rPr>
            </w:pPr>
            <w:r w:rsidDel="00000000" w:rsidR="00000000" w:rsidRPr="00000000">
              <w:rPr>
                <w:sz w:val="20"/>
                <w:szCs w:val="20"/>
                <w:rtl w:val="0"/>
              </w:rPr>
              <w:t xml:space="preserve">Correct temperature of dish served</w:t>
            </w:r>
          </w:p>
          <w:p w:rsidR="00000000" w:rsidDel="00000000" w:rsidP="00000000" w:rsidRDefault="00000000" w:rsidRPr="00000000">
            <w:pPr>
              <w:widowControl w:val="0"/>
              <w:numPr>
                <w:ilvl w:val="0"/>
                <w:numId w:val="20"/>
              </w:numPr>
              <w:spacing w:line="240" w:lineRule="auto"/>
              <w:ind w:left="720" w:hanging="360"/>
              <w:contextualSpacing w:val="1"/>
              <w:rPr>
                <w:sz w:val="20"/>
                <w:szCs w:val="20"/>
              </w:rPr>
            </w:pPr>
            <w:r w:rsidDel="00000000" w:rsidR="00000000" w:rsidRPr="00000000">
              <w:rPr>
                <w:sz w:val="20"/>
                <w:szCs w:val="20"/>
                <w:rtl w:val="0"/>
              </w:rPr>
              <w:t xml:space="preserve">Desired consistency and flavour </w:t>
            </w:r>
          </w:p>
          <w:p w:rsidR="00000000" w:rsidDel="00000000" w:rsidP="00000000" w:rsidRDefault="00000000" w:rsidRPr="00000000">
            <w:pPr>
              <w:widowControl w:val="0"/>
              <w:numPr>
                <w:ilvl w:val="0"/>
                <w:numId w:val="20"/>
              </w:numPr>
              <w:spacing w:line="240" w:lineRule="auto"/>
              <w:ind w:left="720" w:hanging="360"/>
              <w:contextualSpacing w:val="1"/>
              <w:rPr>
                <w:sz w:val="20"/>
                <w:szCs w:val="20"/>
              </w:rPr>
            </w:pPr>
            <w:r w:rsidDel="00000000" w:rsidR="00000000" w:rsidRPr="00000000">
              <w:rPr>
                <w:sz w:val="20"/>
                <w:szCs w:val="20"/>
                <w:rtl w:val="0"/>
              </w:rPr>
              <w:t xml:space="preserve">Desired texture</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40" w:lineRule="auto"/>
              <w:contextualSpacing w:val="0"/>
              <w:rPr>
                <w:sz w:val="20"/>
                <w:szCs w:val="20"/>
              </w:rPr>
            </w:pPr>
            <w:r w:rsidDel="00000000" w:rsidR="00000000" w:rsidRPr="00000000">
              <w:rPr>
                <w:sz w:val="20"/>
                <w:szCs w:val="20"/>
                <w:rtl w:val="0"/>
              </w:rPr>
              <w:t xml:space="preserve">Criteria for Professional Characteristics:</w:t>
            </w:r>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numPr>
                <w:ilvl w:val="0"/>
                <w:numId w:val="20"/>
              </w:numPr>
              <w:spacing w:line="240" w:lineRule="auto"/>
              <w:ind w:left="720" w:hanging="360"/>
              <w:contextualSpacing w:val="1"/>
              <w:rPr>
                <w:sz w:val="20"/>
                <w:szCs w:val="20"/>
              </w:rPr>
            </w:pPr>
            <w:r w:rsidDel="00000000" w:rsidR="00000000" w:rsidRPr="00000000">
              <w:rPr>
                <w:sz w:val="20"/>
                <w:szCs w:val="20"/>
                <w:rtl w:val="0"/>
              </w:rPr>
              <w:t xml:space="preserve">Sanitation and Safe food handling</w:t>
            </w:r>
          </w:p>
          <w:p w:rsidR="00000000" w:rsidDel="00000000" w:rsidP="00000000" w:rsidRDefault="00000000" w:rsidRPr="00000000">
            <w:pPr>
              <w:widowControl w:val="0"/>
              <w:numPr>
                <w:ilvl w:val="0"/>
                <w:numId w:val="20"/>
              </w:numPr>
              <w:spacing w:line="240" w:lineRule="auto"/>
              <w:ind w:left="720" w:hanging="360"/>
              <w:contextualSpacing w:val="1"/>
              <w:rPr>
                <w:sz w:val="20"/>
                <w:szCs w:val="20"/>
              </w:rPr>
            </w:pPr>
            <w:r w:rsidDel="00000000" w:rsidR="00000000" w:rsidRPr="00000000">
              <w:rPr>
                <w:sz w:val="20"/>
                <w:szCs w:val="20"/>
                <w:rtl w:val="0"/>
              </w:rPr>
              <w:t xml:space="preserve">Effective planning</w:t>
            </w:r>
          </w:p>
          <w:p w:rsidR="00000000" w:rsidDel="00000000" w:rsidP="00000000" w:rsidRDefault="00000000" w:rsidRPr="00000000">
            <w:pPr>
              <w:widowControl w:val="0"/>
              <w:numPr>
                <w:ilvl w:val="0"/>
                <w:numId w:val="20"/>
              </w:numPr>
              <w:spacing w:line="240" w:lineRule="auto"/>
              <w:ind w:left="720" w:hanging="360"/>
              <w:contextualSpacing w:val="1"/>
              <w:rPr>
                <w:sz w:val="20"/>
                <w:szCs w:val="20"/>
              </w:rPr>
            </w:pPr>
            <w:r w:rsidDel="00000000" w:rsidR="00000000" w:rsidRPr="00000000">
              <w:rPr>
                <w:sz w:val="20"/>
                <w:szCs w:val="20"/>
                <w:rtl w:val="0"/>
              </w:rPr>
              <w:t xml:space="preserve">Time management</w:t>
            </w:r>
          </w:p>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Accuracy of measurement and preparation</w:t>
            </w:r>
          </w:p>
          <w:p w:rsidR="00000000" w:rsidDel="00000000" w:rsidP="00000000" w:rsidRDefault="00000000" w:rsidRPr="00000000">
            <w:pPr>
              <w:widowControl w:val="0"/>
              <w:numPr>
                <w:ilvl w:val="0"/>
                <w:numId w:val="20"/>
              </w:numPr>
              <w:spacing w:line="240" w:lineRule="auto"/>
              <w:ind w:left="720" w:hanging="360"/>
              <w:contextualSpacing w:val="1"/>
              <w:rPr>
                <w:sz w:val="20"/>
                <w:szCs w:val="20"/>
              </w:rPr>
            </w:pPr>
            <w:r w:rsidDel="00000000" w:rsidR="00000000" w:rsidRPr="00000000">
              <w:rPr>
                <w:sz w:val="20"/>
                <w:szCs w:val="20"/>
                <w:rtl w:val="0"/>
              </w:rPr>
              <w:t xml:space="preserve">Personal hygiene</w:t>
            </w:r>
          </w:p>
          <w:p w:rsidR="00000000" w:rsidDel="00000000" w:rsidP="00000000" w:rsidRDefault="00000000" w:rsidRPr="00000000">
            <w:pPr>
              <w:widowControl w:val="0"/>
              <w:numPr>
                <w:ilvl w:val="0"/>
                <w:numId w:val="20"/>
              </w:numPr>
              <w:spacing w:line="240" w:lineRule="auto"/>
              <w:ind w:left="720" w:hanging="360"/>
              <w:contextualSpacing w:val="1"/>
              <w:rPr>
                <w:sz w:val="20"/>
                <w:szCs w:val="20"/>
              </w:rPr>
            </w:pPr>
            <w:r w:rsidDel="00000000" w:rsidR="00000000" w:rsidRPr="00000000">
              <w:rPr>
                <w:sz w:val="20"/>
                <w:szCs w:val="20"/>
                <w:rtl w:val="0"/>
              </w:rPr>
              <w:t xml:space="preserve">Product conservation</w:t>
            </w:r>
          </w:p>
          <w:p w:rsidR="00000000" w:rsidDel="00000000" w:rsidP="00000000" w:rsidRDefault="00000000" w:rsidRPr="00000000">
            <w:pPr>
              <w:widowControl w:val="0"/>
              <w:numPr>
                <w:ilvl w:val="0"/>
                <w:numId w:val="20"/>
              </w:numPr>
              <w:spacing w:line="240" w:lineRule="auto"/>
              <w:ind w:left="720" w:hanging="360"/>
              <w:contextualSpacing w:val="1"/>
              <w:rPr>
                <w:sz w:val="20"/>
                <w:szCs w:val="20"/>
                <w:u w:val="none"/>
              </w:rPr>
            </w:pPr>
            <w:r w:rsidDel="00000000" w:rsidR="00000000" w:rsidRPr="00000000">
              <w:rPr>
                <w:sz w:val="20"/>
                <w:szCs w:val="20"/>
                <w:rtl w:val="0"/>
              </w:rPr>
              <w:t xml:space="preserve">Overall professionalism</w:t>
            </w:r>
          </w:p>
          <w:p w:rsidR="00000000" w:rsidDel="00000000" w:rsidP="00000000" w:rsidRDefault="00000000" w:rsidRPr="00000000">
            <w:pPr>
              <w:widowControl w:val="0"/>
              <w:spacing w:line="240" w:lineRule="auto"/>
              <w:contextualSpacing w:val="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OSP Numeracy</w:t>
            </w:r>
          </w:p>
          <w:p w:rsidR="00000000" w:rsidDel="00000000" w:rsidP="00000000" w:rsidRDefault="00000000" w:rsidRPr="00000000">
            <w:pPr>
              <w:numPr>
                <w:ilvl w:val="0"/>
                <w:numId w:val="25"/>
              </w:numPr>
              <w:spacing w:line="240" w:lineRule="auto"/>
              <w:ind w:left="165" w:hanging="195"/>
              <w:contextualSpacing w:val="1"/>
              <w:rPr>
                <w:sz w:val="16"/>
                <w:szCs w:val="16"/>
              </w:rPr>
            </w:pPr>
            <w:r w:rsidDel="00000000" w:rsidR="00000000" w:rsidRPr="00000000">
              <w:rPr>
                <w:sz w:val="16"/>
                <w:szCs w:val="16"/>
                <w:rtl w:val="0"/>
              </w:rPr>
              <w:t xml:space="preserve">Planning for the best use of time, as well as monitoring the use of time.</w:t>
            </w:r>
          </w:p>
          <w:p w:rsidR="00000000" w:rsidDel="00000000" w:rsidP="00000000" w:rsidRDefault="00000000" w:rsidRPr="00000000">
            <w:pPr>
              <w:numPr>
                <w:ilvl w:val="0"/>
                <w:numId w:val="25"/>
              </w:numPr>
              <w:spacing w:line="240" w:lineRule="auto"/>
              <w:ind w:left="165" w:hanging="195"/>
              <w:contextualSpacing w:val="1"/>
              <w:rPr>
                <w:sz w:val="16"/>
                <w:szCs w:val="16"/>
              </w:rPr>
            </w:pPr>
            <w:r w:rsidDel="00000000" w:rsidR="00000000" w:rsidRPr="00000000">
              <w:rPr>
                <w:sz w:val="16"/>
                <w:szCs w:val="16"/>
                <w:rtl w:val="0"/>
              </w:rPr>
              <w:t xml:space="preserve">The measurement and calculation of quantities, areas, volumes, and/or distances. </w:t>
            </w:r>
          </w:p>
          <w:p w:rsidR="00000000" w:rsidDel="00000000" w:rsidP="00000000" w:rsidRDefault="00000000" w:rsidRPr="00000000">
            <w:pPr>
              <w:numPr>
                <w:ilvl w:val="0"/>
                <w:numId w:val="25"/>
              </w:numPr>
              <w:spacing w:line="240" w:lineRule="auto"/>
              <w:ind w:left="165" w:hanging="195"/>
              <w:contextualSpacing w:val="1"/>
              <w:rPr>
                <w:sz w:val="16"/>
                <w:szCs w:val="16"/>
              </w:rPr>
            </w:pPr>
            <w:r w:rsidDel="00000000" w:rsidR="00000000" w:rsidRPr="00000000">
              <w:rPr>
                <w:sz w:val="16"/>
                <w:szCs w:val="16"/>
                <w:rtl w:val="0"/>
              </w:rPr>
              <w:t xml:space="preserve">The production of estimates in numerical terms.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spacing w:after="1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b w:val="1"/>
                <w:sz w:val="18"/>
                <w:szCs w:val="18"/>
                <w:rtl w:val="0"/>
              </w:rPr>
              <w:t xml:space="preserve">SEF Indicator 1.6</w:t>
            </w:r>
            <w:r w:rsidDel="00000000" w:rsidR="00000000" w:rsidRPr="00000000">
              <w:rPr>
                <w:rFonts w:ascii="Arial Black" w:cs="Arial Black" w:eastAsia="Arial Black" w:hAnsi="Arial Black"/>
                <w:sz w:val="18"/>
                <w:szCs w:val="18"/>
                <w:rtl w:val="0"/>
              </w:rPr>
              <w:t xml:space="preserve"> </w:t>
            </w:r>
          </w:p>
          <w:p w:rsidR="00000000" w:rsidDel="00000000" w:rsidP="00000000" w:rsidRDefault="00000000" w:rsidRPr="00000000">
            <w:pPr>
              <w:spacing w:after="160" w:line="240" w:lineRule="auto"/>
              <w:contextualSpacing w:val="0"/>
              <w:rPr>
                <w:sz w:val="16"/>
                <w:szCs w:val="16"/>
              </w:rPr>
            </w:pPr>
            <w:r w:rsidDel="00000000" w:rsidR="00000000" w:rsidRPr="00000000">
              <w:rPr>
                <w:sz w:val="16"/>
                <w:szCs w:val="16"/>
                <w:rtl w:val="0"/>
              </w:rPr>
              <w:t xml:space="preserve">Assessment of learning provides relevant and meaningful evidence to evaluate the quality of student achievement at or near the end of a cycle of learning and to determine next steps.</w:t>
            </w:r>
          </w:p>
          <w:p w:rsidR="00000000" w:rsidDel="00000000" w:rsidP="00000000" w:rsidRDefault="00000000" w:rsidRPr="00000000">
            <w:pPr>
              <w:spacing w:after="160" w:line="240" w:lineRule="auto"/>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In the Classroom:</w:t>
            </w:r>
          </w:p>
          <w:p w:rsidR="00000000" w:rsidDel="00000000" w:rsidP="00000000" w:rsidRDefault="00000000" w:rsidRPr="00000000">
            <w:pPr>
              <w:spacing w:after="160" w:line="240" w:lineRule="auto"/>
              <w:contextualSpacing w:val="0"/>
              <w:rPr>
                <w:sz w:val="16"/>
                <w:szCs w:val="16"/>
              </w:rPr>
            </w:pPr>
            <w:r w:rsidDel="00000000" w:rsidR="00000000" w:rsidRPr="00000000">
              <w:rPr>
                <w:sz w:val="16"/>
                <w:szCs w:val="16"/>
                <w:rtl w:val="0"/>
              </w:rPr>
              <w:t xml:space="preserve">-</w:t>
            </w:r>
            <w:r w:rsidDel="00000000" w:rsidR="00000000" w:rsidRPr="00000000">
              <w:rPr>
                <w:sz w:val="16"/>
                <w:szCs w:val="16"/>
                <w:rtl w:val="0"/>
              </w:rPr>
              <w:t xml:space="preserve">A range of evidence for the assessment of learning is collected through observations, conversations and student products.</w:t>
            </w:r>
          </w:p>
          <w:p w:rsidR="00000000" w:rsidDel="00000000" w:rsidP="00000000" w:rsidRDefault="00000000" w:rsidRPr="00000000">
            <w:pPr>
              <w:spacing w:after="160" w:line="240" w:lineRule="auto"/>
              <w:contextualSpacing w:val="0"/>
              <w:rPr>
                <w:sz w:val="16"/>
                <w:szCs w:val="16"/>
              </w:rPr>
            </w:pPr>
            <w:r w:rsidDel="00000000" w:rsidR="00000000" w:rsidRPr="00000000">
              <w:rPr>
                <w:sz w:val="16"/>
                <w:szCs w:val="16"/>
                <w:rtl w:val="0"/>
              </w:rPr>
              <w:t xml:space="preserve">-Assessment of learning is based on the performance standards set out in the Achievement Chart and the content standards identified by the overall curriculum expectations and/or IEP.</w:t>
            </w:r>
          </w:p>
          <w:p w:rsidR="00000000" w:rsidDel="00000000" w:rsidP="00000000" w:rsidRDefault="00000000" w:rsidRPr="00000000">
            <w:pPr>
              <w:spacing w:after="160" w:line="240" w:lineRule="auto"/>
              <w:contextualSpacing w:val="0"/>
              <w:rPr>
                <w:sz w:val="16"/>
                <w:szCs w:val="16"/>
              </w:rPr>
            </w:pPr>
            <w:r w:rsidDel="00000000" w:rsidR="00000000" w:rsidRPr="00000000">
              <w:rPr>
                <w:sz w:val="16"/>
                <w:szCs w:val="16"/>
                <w:rtl w:val="0"/>
              </w:rPr>
              <w:t xml:space="preserve">-Assessment criteria align with the overall expectations and form the basis of assessment of learning.</w:t>
            </w:r>
          </w:p>
          <w:p w:rsidR="00000000" w:rsidDel="00000000" w:rsidP="00000000" w:rsidRDefault="00000000" w:rsidRPr="00000000">
            <w:pPr>
              <w:spacing w:after="160" w:line="240" w:lineRule="auto"/>
              <w:contextualSpacing w:val="0"/>
              <w:rPr>
                <w:sz w:val="16"/>
                <w:szCs w:val="16"/>
              </w:rPr>
            </w:pPr>
            <w:r w:rsidDel="00000000" w:rsidR="00000000" w:rsidRPr="00000000">
              <w:rPr>
                <w:sz w:val="16"/>
                <w:szCs w:val="16"/>
                <w:rtl w:val="0"/>
              </w:rPr>
              <w:t xml:space="preserve">-Assessment of learning provides evidence to inform next steps.</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gjtt3rkgktwg" w:id="51"/>
            <w:bookmarkEnd w:id="51"/>
            <w:r w:rsidDel="00000000" w:rsidR="00000000" w:rsidRPr="00000000">
              <w:rPr>
                <w:rtl w:val="0"/>
              </w:rPr>
              <w:t xml:space="preserve">Act. 1.2 EXIT CARD</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46hgs0akq2zp" w:id="52"/>
            <w:bookmarkEnd w:id="52"/>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val="0"/>
              <w:rPr/>
            </w:pPr>
            <w:r w:rsidDel="00000000" w:rsidR="00000000" w:rsidRPr="00000000">
              <w:rPr>
                <w:rtl w:val="0"/>
              </w:rPr>
              <w:t xml:space="preserve">Have students critically think about their achievements in the kitchen.  Did they meet the timeline?  Is their food tasty?  Did it look good?  What would this dish have looked and tasted like coming out of a commercial kitchen?  What are the professional characteristics of a chef who might work in this industry?  With these questions in mind have students independently complete the Stir Fry Reflection handout (found in appendix L).</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DI Connections</w:t>
            </w:r>
          </w:p>
          <w:p w:rsidR="00000000" w:rsidDel="00000000" w:rsidP="00000000" w:rsidRDefault="00000000" w:rsidRPr="00000000">
            <w:pPr>
              <w:widowControl w:val="0"/>
              <w:spacing w:line="240" w:lineRule="auto"/>
              <w:contextualSpacing w:val="0"/>
              <w:rPr>
                <w:sz w:val="16"/>
                <w:szCs w:val="16"/>
              </w:rPr>
            </w:pPr>
            <w:r w:rsidDel="00000000" w:rsidR="00000000" w:rsidRPr="00000000">
              <w:rPr>
                <w:sz w:val="16"/>
                <w:szCs w:val="16"/>
                <w:rtl w:val="0"/>
              </w:rPr>
              <w:t xml:space="preserve">T</w:t>
            </w:r>
            <w:r w:rsidDel="00000000" w:rsidR="00000000" w:rsidRPr="00000000">
              <w:rPr>
                <w:sz w:val="16"/>
                <w:szCs w:val="16"/>
                <w:rtl w:val="0"/>
              </w:rPr>
              <w:t xml:space="preserve">he Stir Fry Reflection handout  is completed as an exit card to demonstrate learning. It provides an informal measure of how well students understood concepts. Teaching strategies may need to be changed based on</w:t>
            </w:r>
            <w:r w:rsidDel="00000000" w:rsidR="00000000" w:rsidRPr="00000000">
              <w:rPr>
                <w:sz w:val="16"/>
                <w:szCs w:val="16"/>
                <w:rtl w:val="0"/>
              </w:rPr>
              <w:t xml:space="preserve"> feedback.  Exit card may be completed electronically or verbally.</w:t>
            </w:r>
          </w:p>
        </w:tc>
      </w:tr>
    </w:tbl>
    <w:p w:rsidR="00000000" w:rsidDel="00000000" w:rsidP="00000000" w:rsidRDefault="00000000" w:rsidRPr="00000000">
      <w:pPr>
        <w:pStyle w:val="Heading2"/>
        <w:tabs>
          <w:tab w:val="left" w:pos="0"/>
        </w:tabs>
        <w:contextualSpacing w:val="0"/>
        <w:rPr/>
      </w:pPr>
      <w:bookmarkStart w:colFirst="0" w:colLast="0" w:name="_rzd2wgycbh2e" w:id="53"/>
      <w:bookmarkEnd w:id="53"/>
      <w:r w:rsidDel="00000000" w:rsidR="00000000" w:rsidRPr="00000000">
        <w:rPr>
          <w:rtl w:val="0"/>
        </w:rPr>
        <w:t xml:space="preserve">Materials, Tools and Resources</w:t>
      </w:r>
      <w:r w:rsidDel="00000000" w:rsidR="00000000" w:rsidRPr="00000000">
        <w:rPr>
          <w:rtl w:val="0"/>
        </w:rPr>
      </w:r>
    </w:p>
    <w:tbl>
      <w:tblPr>
        <w:tblStyle w:val="Table15"/>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buro87vhc5ft" w:id="54"/>
            <w:bookmarkEnd w:id="54"/>
            <w:r w:rsidDel="00000000" w:rsidR="00000000" w:rsidRPr="00000000">
              <w:rPr>
                <w:rtl w:val="0"/>
              </w:rPr>
              <w:t xml:space="preserve">Act 1.2 Websites:</w:t>
            </w:r>
          </w:p>
        </w:tc>
      </w:tr>
      <w:tr>
        <w:tc>
          <w:tcPr>
            <w:tcMar>
              <w:top w:w="100.0" w:type="dxa"/>
              <w:left w:w="100.0" w:type="dxa"/>
              <w:bottom w:w="100.0" w:type="dxa"/>
              <w:right w:w="100.0" w:type="dxa"/>
            </w:tcMar>
          </w:tcPr>
          <w:p w:rsidR="00000000" w:rsidDel="00000000" w:rsidP="00000000" w:rsidRDefault="00000000" w:rsidRPr="00000000">
            <w:pPr>
              <w:numPr>
                <w:ilvl w:val="0"/>
                <w:numId w:val="2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Grade 10 Technology, Hospitality and Tourism Curriculum Document</w:t>
            </w:r>
          </w:p>
          <w:p w:rsidR="00000000" w:rsidDel="00000000" w:rsidP="00000000" w:rsidRDefault="00000000" w:rsidRPr="00000000">
            <w:pPr>
              <w:numPr>
                <w:ilvl w:val="0"/>
                <w:numId w:val="26"/>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Any recipe or culinary website</w:t>
            </w:r>
          </w:p>
          <w:p w:rsidR="00000000" w:rsidDel="00000000" w:rsidP="00000000" w:rsidRDefault="00000000" w:rsidRPr="00000000">
            <w:pPr>
              <w:widowControl w:val="0"/>
              <w:numPr>
                <w:ilvl w:val="0"/>
                <w:numId w:val="26"/>
              </w:numPr>
              <w:spacing w:line="240" w:lineRule="auto"/>
              <w:ind w:left="720" w:hanging="360"/>
              <w:contextualSpacing w:val="1"/>
              <w:rPr>
                <w:sz w:val="20"/>
                <w:szCs w:val="20"/>
              </w:rPr>
            </w:pPr>
            <w:r w:rsidDel="00000000" w:rsidR="00000000" w:rsidRPr="00000000">
              <w:rPr>
                <w:sz w:val="20"/>
                <w:szCs w:val="20"/>
                <w:rtl w:val="0"/>
              </w:rPr>
              <w:t xml:space="preserve">OCTE has a wealth of hospitality resources, videos and safety materials on all prior knowledge pieces found at  </w:t>
            </w:r>
            <w:hyperlink r:id="rId41">
              <w:r w:rsidDel="00000000" w:rsidR="00000000" w:rsidRPr="00000000">
                <w:rPr>
                  <w:color w:val="1155cc"/>
                  <w:sz w:val="20"/>
                  <w:szCs w:val="20"/>
                  <w:u w:val="single"/>
                  <w:rtl w:val="0"/>
                </w:rPr>
                <w:t xml:space="preserve">http://www.octelab.com/sites/default/files/safedoc_host_0.pdf</w:t>
              </w:r>
            </w:hyperlink>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3scpyc14q190" w:id="55"/>
            <w:bookmarkEnd w:id="55"/>
            <w:r w:rsidDel="00000000" w:rsidR="00000000" w:rsidRPr="00000000">
              <w:rPr>
                <w:rtl w:val="0"/>
              </w:rPr>
              <w:t xml:space="preserve">Act. 1.2 Publications: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2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Culinary textbooks like On Cooking, Professional Baking, Professional Cooking….</w:t>
            </w:r>
          </w:p>
          <w:p w:rsidR="00000000" w:rsidDel="00000000" w:rsidP="00000000" w:rsidRDefault="00000000" w:rsidRPr="00000000">
            <w:pPr>
              <w:numPr>
                <w:ilvl w:val="0"/>
                <w:numId w:val="2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Cu</w:t>
            </w:r>
            <w:r w:rsidDel="00000000" w:rsidR="00000000" w:rsidRPr="00000000">
              <w:rPr>
                <w:sz w:val="20"/>
                <w:szCs w:val="20"/>
                <w:rtl w:val="0"/>
              </w:rPr>
              <w:t xml:space="preserve">linary magazines</w:t>
            </w:r>
          </w:p>
          <w:p w:rsidR="00000000" w:rsidDel="00000000" w:rsidP="00000000" w:rsidRDefault="00000000" w:rsidRPr="00000000">
            <w:pPr>
              <w:numPr>
                <w:ilvl w:val="0"/>
                <w:numId w:val="2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Any appropriate cookbook</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k1rbv8bcrv5e" w:id="56"/>
            <w:bookmarkEnd w:id="56"/>
            <w:r w:rsidDel="00000000" w:rsidR="00000000" w:rsidRPr="00000000">
              <w:rPr>
                <w:rtl w:val="0"/>
              </w:rPr>
              <w:t xml:space="preserve">Act. 1.2 COMPUTER SOFTWARE</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3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Word Processing</w:t>
            </w:r>
          </w:p>
          <w:p w:rsidR="00000000" w:rsidDel="00000000" w:rsidP="00000000" w:rsidRDefault="00000000" w:rsidRPr="00000000">
            <w:pPr>
              <w:numPr>
                <w:ilvl w:val="0"/>
                <w:numId w:val="3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MS Publisher</w:t>
            </w:r>
          </w:p>
          <w:p w:rsidR="00000000" w:rsidDel="00000000" w:rsidP="00000000" w:rsidRDefault="00000000" w:rsidRPr="00000000">
            <w:pPr>
              <w:numPr>
                <w:ilvl w:val="0"/>
                <w:numId w:val="3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Internet</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7p5yov57arzl" w:id="57"/>
            <w:bookmarkEnd w:id="57"/>
            <w:r w:rsidDel="00000000" w:rsidR="00000000" w:rsidRPr="00000000">
              <w:rPr>
                <w:rtl w:val="0"/>
              </w:rPr>
              <w:t xml:space="preserve">Act. 1.2 HUMAN RESOURCES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4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Guest Speakers: First Nations, Metis, Inuit guest speakers, Local farmers, Culinary    professionals...</w:t>
            </w:r>
          </w:p>
          <w:p w:rsidR="00000000" w:rsidDel="00000000" w:rsidP="00000000" w:rsidRDefault="00000000" w:rsidRPr="00000000">
            <w:pPr>
              <w:numPr>
                <w:ilvl w:val="0"/>
                <w:numId w:val="4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Special Education/Resource staff/SST</w:t>
            </w:r>
          </w:p>
          <w:p w:rsidR="00000000" w:rsidDel="00000000" w:rsidP="00000000" w:rsidRDefault="00000000" w:rsidRPr="00000000">
            <w:pPr>
              <w:numPr>
                <w:ilvl w:val="0"/>
                <w:numId w:val="4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English Department Staff </w:t>
            </w:r>
          </w:p>
          <w:p w:rsidR="00000000" w:rsidDel="00000000" w:rsidP="00000000" w:rsidRDefault="00000000" w:rsidRPr="00000000">
            <w:pPr>
              <w:numPr>
                <w:ilvl w:val="0"/>
                <w:numId w:val="4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School, Board or community computer technician</w:t>
            </w:r>
          </w:p>
          <w:p w:rsidR="00000000" w:rsidDel="00000000" w:rsidP="00000000" w:rsidRDefault="00000000" w:rsidRPr="00000000">
            <w:pPr>
              <w:numPr>
                <w:ilvl w:val="0"/>
                <w:numId w:val="40"/>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Librarian</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7y96evuoqlu" w:id="58"/>
            <w:bookmarkEnd w:id="58"/>
            <w:r w:rsidDel="00000000" w:rsidR="00000000" w:rsidRPr="00000000">
              <w:rPr>
                <w:rtl w:val="0"/>
              </w:rPr>
              <w:t xml:space="preserve">Act. 1.2 OTHER</w:t>
            </w:r>
          </w:p>
        </w:tc>
      </w:tr>
      <w:tr>
        <w:tc>
          <w:tcPr>
            <w:tcMar>
              <w:top w:w="100.0" w:type="dxa"/>
              <w:left w:w="100.0" w:type="dxa"/>
              <w:bottom w:w="100.0" w:type="dxa"/>
              <w:right w:w="100.0" w:type="dxa"/>
            </w:tcMar>
          </w:tcPr>
          <w:p w:rsidR="00000000" w:rsidDel="00000000" w:rsidP="00000000" w:rsidRDefault="00000000" w:rsidRPr="00000000">
            <w:pPr>
              <w:numPr>
                <w:ilvl w:val="0"/>
                <w:numId w:val="17"/>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Board computer policies</w:t>
            </w:r>
          </w:p>
          <w:p w:rsidR="00000000" w:rsidDel="00000000" w:rsidP="00000000" w:rsidRDefault="00000000" w:rsidRPr="00000000">
            <w:pPr>
              <w:numPr>
                <w:ilvl w:val="0"/>
                <w:numId w:val="17"/>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The school's green Industries gardens</w:t>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3tgtx23siz7r" w:id="59"/>
            <w:bookmarkEnd w:id="59"/>
            <w:r w:rsidDel="00000000" w:rsidR="00000000" w:rsidRPr="00000000">
              <w:rPr>
                <w:rtl w:val="0"/>
              </w:rPr>
              <w:t xml:space="preserve">Act. 1.2 APPENDICES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Appendix K: Kitchen Practices Rubric</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42">
              <w:r w:rsidDel="00000000" w:rsidR="00000000" w:rsidRPr="00000000">
                <w:rPr>
                  <w:color w:val="1155cc"/>
                  <w:sz w:val="20"/>
                  <w:szCs w:val="20"/>
                  <w:u w:val="single"/>
                  <w:rtl w:val="0"/>
                </w:rPr>
                <w:t xml:space="preserve">https://drive.google.com/file/d/0B1x7BcyCa5HKVDdRS0Y5YmFIeEk/view?usp=sharing</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Appendix L: Stir Fry Self Reflection Handout (Exit Card)</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43">
              <w:r w:rsidDel="00000000" w:rsidR="00000000" w:rsidRPr="00000000">
                <w:rPr>
                  <w:color w:val="1155cc"/>
                  <w:sz w:val="20"/>
                  <w:szCs w:val="20"/>
                  <w:u w:val="single"/>
                  <w:rtl w:val="0"/>
                </w:rPr>
                <w:t xml:space="preserve">https://drive.google.com/file/d/0B1x7BcyCa5HKejB1VDFxSk5kNUE/view?usp=sharing</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tbl>
      <w:tblPr>
        <w:tblStyle w:val="Table16"/>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1"/>
              <w:widowControl w:val="0"/>
              <w:spacing w:line="240" w:lineRule="auto"/>
              <w:contextualSpacing w:val="0"/>
              <w:rPr/>
            </w:pPr>
            <w:bookmarkStart w:colFirst="0" w:colLast="0" w:name="_ioqs3zx14p25" w:id="60"/>
            <w:bookmarkEnd w:id="60"/>
            <w:r w:rsidDel="00000000" w:rsidR="00000000" w:rsidRPr="00000000">
              <w:rPr>
                <w:rtl w:val="0"/>
              </w:rPr>
              <w:t xml:space="preserve">Act 1.3 Stir Fry Self Assessment</w:t>
            </w:r>
          </w:p>
        </w:tc>
      </w:tr>
      <w:tr>
        <w:trPr>
          <w:trHeight w:val="1820" w:hRule="atLeast"/>
        </w:trPr>
        <w:tc>
          <w:tcPr/>
          <w:p w:rsidR="00000000" w:rsidDel="00000000" w:rsidP="00000000" w:rsidRDefault="00000000" w:rsidRPr="00000000">
            <w:pPr>
              <w:spacing w:line="240" w:lineRule="auto"/>
              <w:contextualSpacing w:val="0"/>
              <w:rPr>
                <w:b w:val="1"/>
                <w:sz w:val="18"/>
                <w:szCs w:val="18"/>
              </w:rPr>
            </w:pPr>
            <w:r w:rsidDel="00000000" w:rsidR="00000000" w:rsidRPr="00000000">
              <w:rPr>
                <w:b w:val="1"/>
                <w:rtl w:val="0"/>
              </w:rPr>
              <w:t xml:space="preserve">Activity Description:</w:t>
            </w: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For many students, it is an incredible thing to complete a meal independently from the very first thought to it being plated, especially when being on a set timeline.  For this last step, students must take that accomplishment and reflect on what the next level might be.  </w:t>
            </w:r>
          </w:p>
          <w:p w:rsidR="00000000" w:rsidDel="00000000" w:rsidP="00000000" w:rsidRDefault="00000000" w:rsidRPr="00000000">
            <w:pPr>
              <w:spacing w:after="0" w:before="0" w:line="240" w:lineRule="auto"/>
              <w:contextualSpacing w:val="0"/>
              <w:rPr>
                <w:rFonts w:ascii="Arial" w:cs="Arial" w:eastAsia="Arial" w:hAnsi="Arial"/>
                <w:b w:val="0"/>
                <w:color w:val="000000"/>
                <w:sz w:val="22"/>
                <w:szCs w:val="22"/>
              </w:rPr>
            </w:pPr>
            <w:r w:rsidDel="00000000" w:rsidR="00000000" w:rsidRPr="00000000">
              <w:rPr>
                <w:rtl w:val="0"/>
              </w:rPr>
              <w:t xml:space="preserve">In this activity students will assess their own dish and professionalism during preparation.  They will keep in mind the Stir Fry Reflection handout/exit card ideas of preferred characteristics of their selected dish as well as the professional characteristics required to do the job well. </w:t>
            </w:r>
            <w:r w:rsidDel="00000000" w:rsidR="00000000" w:rsidRPr="00000000">
              <w:rPr>
                <w:rtl w:val="0"/>
              </w:rPr>
            </w:r>
          </w:p>
        </w:tc>
      </w:tr>
    </w:tbl>
    <w:p w:rsidR="00000000" w:rsidDel="00000000" w:rsidP="00000000" w:rsidRDefault="00000000" w:rsidRPr="00000000">
      <w:pPr>
        <w:keepLines w:val="1"/>
        <w:tabs>
          <w:tab w:val="left" w:pos="0"/>
        </w:tabs>
        <w:spacing w:after="200" w:lineRule="auto"/>
        <w:contextualSpacing w:val="0"/>
        <w:rPr>
          <w:b w:val="1"/>
        </w:rPr>
      </w:pPr>
      <w:r w:rsidDel="00000000" w:rsidR="00000000" w:rsidRPr="00000000">
        <w:rPr>
          <w:rtl w:val="0"/>
        </w:rPr>
      </w:r>
    </w:p>
    <w:tbl>
      <w:tblPr>
        <w:tblStyle w:val="Table17"/>
        <w:bidiVisual w:val="0"/>
        <w:tblW w:w="9448.0" w:type="dxa"/>
        <w:jc w:val="center"/>
        <w:tblInd w:w="-1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48"/>
        <w:tblGridChange w:id="0">
          <w:tblGrid>
            <w:gridCol w:w="9448"/>
          </w:tblGrid>
        </w:tblGridChange>
      </w:tblGrid>
      <w:tr>
        <w:trPr>
          <w:trHeight w:val="220" w:hRule="atLeast"/>
        </w:trPr>
        <w:tc>
          <w:tcPr>
            <w:shd w:fill="e0f5fc"/>
          </w:tcPr>
          <w:p w:rsidR="00000000" w:rsidDel="00000000" w:rsidP="00000000" w:rsidRDefault="00000000" w:rsidRPr="00000000">
            <w:pPr>
              <w:pStyle w:val="Heading1"/>
              <w:widowControl w:val="0"/>
              <w:spacing w:line="240" w:lineRule="auto"/>
              <w:contextualSpacing w:val="0"/>
              <w:rPr/>
            </w:pPr>
            <w:bookmarkStart w:colFirst="0" w:colLast="0" w:name="_m9ct55cv75oh" w:id="61"/>
            <w:bookmarkEnd w:id="61"/>
            <w:r w:rsidDel="00000000" w:rsidR="00000000" w:rsidRPr="00000000">
              <w:rPr>
                <w:rtl w:val="0"/>
              </w:rPr>
              <w:t xml:space="preserve">Act 1.3 Criteria and Instructions</w:t>
            </w:r>
          </w:p>
        </w:tc>
      </w:tr>
      <w:tr>
        <w:trPr>
          <w:trHeight w:val="1320" w:hRule="atLeast"/>
        </w:trPr>
        <w:tc>
          <w:tcPr/>
          <w:p w:rsidR="00000000" w:rsidDel="00000000" w:rsidP="00000000" w:rsidRDefault="00000000" w:rsidRPr="00000000">
            <w:pPr>
              <w:widowControl w:val="0"/>
              <w:spacing w:line="240" w:lineRule="auto"/>
              <w:ind w:left="0" w:firstLine="0"/>
              <w:contextualSpacing w:val="0"/>
              <w:rPr/>
            </w:pPr>
            <w:r w:rsidDel="00000000" w:rsidR="00000000" w:rsidRPr="00000000">
              <w:rPr>
                <w:rtl w:val="0"/>
              </w:rPr>
              <w:t xml:space="preserve">The assessment piece will be the Stir Fry Self Assessment handout.  Students will need to complete the chart with specific examples of possible improvements for each row.  It will be important to give examples of what that might look like in order to avoid one word answers.  This is a difficult task for many students and will take significant teacher support and direction.  The look for here is full and complete thoughts where the student authentically assesses their work and skills.  </w:t>
            </w:r>
            <w:r w:rsidDel="00000000" w:rsidR="00000000" w:rsidRPr="00000000">
              <w:rPr>
                <w:rtl w:val="0"/>
              </w:rPr>
            </w:r>
          </w:p>
          <w:p w:rsidR="00000000" w:rsidDel="00000000" w:rsidP="00000000" w:rsidRDefault="00000000" w:rsidRPr="00000000">
            <w:pPr>
              <w:widowControl w:val="0"/>
              <w:spacing w:line="240" w:lineRule="auto"/>
              <w:ind w:left="720" w:firstLine="0"/>
              <w:contextualSpacing w:val="0"/>
              <w:rPr/>
            </w:pPr>
            <w:r w:rsidDel="00000000" w:rsidR="00000000" w:rsidRPr="00000000">
              <w:rPr>
                <w:rtl w:val="0"/>
              </w:rPr>
            </w:r>
          </w:p>
        </w:tc>
      </w:tr>
    </w:tbl>
    <w:p w:rsidR="00000000" w:rsidDel="00000000" w:rsidP="00000000" w:rsidRDefault="00000000" w:rsidRPr="00000000">
      <w:pPr>
        <w:pStyle w:val="Heading2"/>
        <w:contextualSpacing w:val="0"/>
        <w:rPr>
          <w:rFonts w:ascii="Arial Black" w:cs="Arial Black" w:eastAsia="Arial Black" w:hAnsi="Arial Black"/>
          <w:sz w:val="36"/>
          <w:szCs w:val="36"/>
        </w:rPr>
      </w:pPr>
      <w:bookmarkStart w:colFirst="0" w:colLast="0" w:name="_y9fdqp2qbtnx" w:id="62"/>
      <w:bookmarkEnd w:id="62"/>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contextualSpacing w:val="0"/>
        <w:rPr>
          <w:rFonts w:ascii="Arial Black" w:cs="Arial Black" w:eastAsia="Arial Black" w:hAnsi="Arial Black"/>
          <w:b w:val="1"/>
          <w:sz w:val="28"/>
          <w:szCs w:val="28"/>
        </w:rPr>
      </w:pPr>
      <w:bookmarkStart w:colFirst="0" w:colLast="0" w:name="_gqkmdus1kota" w:id="63"/>
      <w:bookmarkEnd w:id="63"/>
      <w:r w:rsidDel="00000000" w:rsidR="00000000" w:rsidRPr="00000000">
        <w:rPr>
          <w:rtl w:val="0"/>
        </w:rPr>
        <w:t xml:space="preserve">Minds On (Engaging Prior Knowledge)</w:t>
      </w:r>
      <w:r w:rsidDel="00000000" w:rsidR="00000000" w:rsidRPr="00000000">
        <w:rPr>
          <w:rtl w:val="0"/>
        </w:rPr>
      </w:r>
    </w:p>
    <w:p w:rsidR="00000000" w:rsidDel="00000000" w:rsidP="00000000" w:rsidRDefault="00000000" w:rsidRPr="00000000">
      <w:pPr>
        <w:keepLines w:val="1"/>
        <w:tabs>
          <w:tab w:val="left" w:pos="0"/>
        </w:tabs>
        <w:spacing w:line="240" w:lineRule="auto"/>
        <w:contextualSpacing w:val="0"/>
        <w:rPr>
          <w:rFonts w:ascii="Arial Black" w:cs="Arial Black" w:eastAsia="Arial Black" w:hAnsi="Arial Black"/>
          <w:b w:val="1"/>
          <w:sz w:val="28"/>
          <w:szCs w:val="28"/>
        </w:rPr>
      </w:pPr>
      <w:r w:rsidDel="00000000" w:rsidR="00000000" w:rsidRPr="00000000">
        <w:rPr>
          <w:rtl w:val="0"/>
        </w:rPr>
      </w:r>
    </w:p>
    <w:tbl>
      <w:tblPr>
        <w:tblStyle w:val="Table18"/>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lz4k5v8mbn33" w:id="64"/>
            <w:bookmarkEnd w:id="64"/>
            <w:r w:rsidDel="00000000" w:rsidR="00000000" w:rsidRPr="00000000">
              <w:rPr>
                <w:rtl w:val="0"/>
              </w:rPr>
              <w:t xml:space="preserve">Act 1.3 PRIOR KNOWLEDGE</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ipvvyxdv1vc3" w:id="65"/>
            <w:bookmarkEnd w:id="65"/>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after="120" w:line="240" w:lineRule="auto"/>
              <w:contextualSpacing w:val="0"/>
              <w:rPr>
                <w:b w:val="1"/>
              </w:rPr>
            </w:pPr>
            <w:r w:rsidDel="00000000" w:rsidR="00000000" w:rsidRPr="00000000">
              <w:rPr>
                <w:b w:val="1"/>
                <w:rtl w:val="0"/>
              </w:rPr>
              <w:t xml:space="preserve">Prior Knowledge Required; </w:t>
            </w:r>
          </w:p>
          <w:p w:rsidR="00000000" w:rsidDel="00000000" w:rsidP="00000000" w:rsidRDefault="00000000" w:rsidRPr="00000000">
            <w:pPr>
              <w:widowControl w:val="0"/>
              <w:spacing w:after="120" w:line="240" w:lineRule="auto"/>
              <w:contextualSpacing w:val="0"/>
              <w:rPr/>
            </w:pPr>
            <w:r w:rsidDel="00000000" w:rsidR="00000000" w:rsidRPr="00000000">
              <w:rPr>
                <w:rtl w:val="0"/>
              </w:rPr>
              <w:t xml:space="preserve">The student will have an understanding of:</w:t>
            </w:r>
          </w:p>
          <w:p w:rsidR="00000000" w:rsidDel="00000000" w:rsidP="00000000" w:rsidRDefault="00000000" w:rsidRPr="00000000">
            <w:pPr>
              <w:widowControl w:val="0"/>
              <w:numPr>
                <w:ilvl w:val="0"/>
                <w:numId w:val="23"/>
              </w:numPr>
              <w:spacing w:after="0" w:before="0" w:line="240" w:lineRule="auto"/>
              <w:ind w:left="360" w:hanging="360"/>
              <w:contextualSpacing w:val="1"/>
              <w:rPr>
                <w:b w:val="0"/>
                <w:color w:val="000000"/>
                <w:sz w:val="22"/>
                <w:szCs w:val="22"/>
              </w:rPr>
            </w:pPr>
            <w:r w:rsidDel="00000000" w:rsidR="00000000" w:rsidRPr="00000000">
              <w:rPr>
                <w:sz w:val="20"/>
                <w:szCs w:val="20"/>
                <w:rtl w:val="0"/>
              </w:rPr>
              <w:t xml:space="preserve">What it means to be resourceful and independent in the kitchen</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Knife cuts and their practical and aesthetic value</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Proper mise en place procedure</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Kitchen professionalism</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The importance of timing with dish service</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Plating for maximum effect</w:t>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line="288" w:lineRule="auto"/>
              <w:contextualSpacing w:val="0"/>
              <w:rPr>
                <w:b w:val="1"/>
                <w:sz w:val="20"/>
                <w:szCs w:val="20"/>
              </w:rPr>
            </w:pPr>
            <w:r w:rsidDel="00000000" w:rsidR="00000000" w:rsidRPr="00000000">
              <w:rPr>
                <w:b w:val="1"/>
                <w:sz w:val="20"/>
                <w:szCs w:val="20"/>
                <w:rtl w:val="0"/>
              </w:rPr>
              <w:t xml:space="preserve">OCTElab resources including Safety Data Sheets and Safety Passports can be found at:</w:t>
            </w:r>
          </w:p>
          <w:p w:rsidR="00000000" w:rsidDel="00000000" w:rsidP="00000000" w:rsidRDefault="00000000" w:rsidRPr="00000000">
            <w:pPr>
              <w:widowControl w:val="0"/>
              <w:spacing w:line="288"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200" w:line="288" w:lineRule="auto"/>
              <w:contextualSpacing w:val="0"/>
              <w:rPr>
                <w:sz w:val="20"/>
                <w:szCs w:val="20"/>
              </w:rPr>
            </w:pPr>
            <w:hyperlink r:id="rId44">
              <w:r w:rsidDel="00000000" w:rsidR="00000000" w:rsidRPr="00000000">
                <w:rPr>
                  <w:color w:val="0000ff"/>
                  <w:sz w:val="20"/>
                  <w:szCs w:val="20"/>
                  <w:u w:val="single"/>
                  <w:rtl w:val="0"/>
                </w:rPr>
                <w:t xml:space="preserve">http://www.octelab.com/sites/default/files/safedoc_host_0.pdf</w:t>
              </w:r>
            </w:hyperlink>
            <w:r w:rsidDel="00000000" w:rsidR="00000000" w:rsidRPr="00000000">
              <w:rPr>
                <w:rtl w:val="0"/>
              </w:rPr>
            </w:r>
          </w:p>
          <w:p w:rsidR="00000000" w:rsidDel="00000000" w:rsidP="00000000" w:rsidRDefault="00000000" w:rsidRPr="00000000">
            <w:pPr>
              <w:widowControl w:val="0"/>
              <w:spacing w:after="200" w:line="288" w:lineRule="auto"/>
              <w:contextualSpacing w:val="0"/>
              <w:rPr>
                <w:sz w:val="20"/>
                <w:szCs w:val="20"/>
              </w:rPr>
            </w:pPr>
            <w:r w:rsidDel="00000000" w:rsidR="00000000" w:rsidRPr="00000000">
              <w:rPr>
                <w:sz w:val="20"/>
                <w:szCs w:val="20"/>
                <w:rtl w:val="0"/>
              </w:rPr>
              <w:t xml:space="preserve"> Recommended prior knowledge OCTElab Safety Data Sheets:</w:t>
            </w:r>
          </w:p>
          <w:p w:rsidR="00000000" w:rsidDel="00000000" w:rsidP="00000000" w:rsidRDefault="00000000" w:rsidRPr="00000000">
            <w:pPr>
              <w:widowControl w:val="0"/>
              <w:numPr>
                <w:ilvl w:val="0"/>
                <w:numId w:val="32"/>
              </w:numPr>
              <w:spacing w:after="200" w:line="288" w:lineRule="auto"/>
              <w:ind w:left="720" w:hanging="360"/>
              <w:contextualSpacing w:val="1"/>
              <w:rPr>
                <w:sz w:val="20"/>
                <w:szCs w:val="20"/>
              </w:rPr>
            </w:pPr>
            <w:r w:rsidDel="00000000" w:rsidR="00000000" w:rsidRPr="00000000">
              <w:rPr>
                <w:sz w:val="20"/>
                <w:szCs w:val="20"/>
                <w:rtl w:val="0"/>
              </w:rPr>
              <w:t xml:space="preserve">Biohazards page 20</w:t>
            </w:r>
          </w:p>
          <w:p w:rsidR="00000000" w:rsidDel="00000000" w:rsidP="00000000" w:rsidRDefault="00000000" w:rsidRPr="00000000">
            <w:pPr>
              <w:widowControl w:val="0"/>
              <w:numPr>
                <w:ilvl w:val="0"/>
                <w:numId w:val="32"/>
              </w:numPr>
              <w:spacing w:after="200" w:line="288" w:lineRule="auto"/>
              <w:ind w:left="720" w:hanging="360"/>
              <w:contextualSpacing w:val="1"/>
              <w:rPr>
                <w:sz w:val="20"/>
                <w:szCs w:val="20"/>
              </w:rPr>
            </w:pPr>
            <w:r w:rsidDel="00000000" w:rsidR="00000000" w:rsidRPr="00000000">
              <w:rPr>
                <w:sz w:val="20"/>
                <w:szCs w:val="20"/>
                <w:rtl w:val="0"/>
              </w:rPr>
              <w:t xml:space="preserve">Chemical hazards page 23</w:t>
            </w:r>
          </w:p>
          <w:p w:rsidR="00000000" w:rsidDel="00000000" w:rsidP="00000000" w:rsidRDefault="00000000" w:rsidRPr="00000000">
            <w:pPr>
              <w:widowControl w:val="0"/>
              <w:numPr>
                <w:ilvl w:val="0"/>
                <w:numId w:val="32"/>
              </w:numPr>
              <w:spacing w:after="200" w:line="288" w:lineRule="auto"/>
              <w:ind w:left="720" w:hanging="360"/>
              <w:contextualSpacing w:val="1"/>
              <w:rPr>
                <w:sz w:val="20"/>
                <w:szCs w:val="20"/>
              </w:rPr>
            </w:pPr>
            <w:r w:rsidDel="00000000" w:rsidR="00000000" w:rsidRPr="00000000">
              <w:rPr>
                <w:sz w:val="20"/>
                <w:szCs w:val="20"/>
                <w:rtl w:val="0"/>
              </w:rPr>
              <w:t xml:space="preserve">General housekeeping page 31</w:t>
            </w:r>
          </w:p>
          <w:p w:rsidR="00000000" w:rsidDel="00000000" w:rsidP="00000000" w:rsidRDefault="00000000" w:rsidRPr="00000000">
            <w:pPr>
              <w:widowControl w:val="0"/>
              <w:numPr>
                <w:ilvl w:val="0"/>
                <w:numId w:val="32"/>
              </w:numPr>
              <w:spacing w:after="200" w:line="288" w:lineRule="auto"/>
              <w:ind w:left="720" w:hanging="360"/>
              <w:contextualSpacing w:val="1"/>
              <w:rPr>
                <w:sz w:val="20"/>
                <w:szCs w:val="20"/>
              </w:rPr>
            </w:pPr>
            <w:r w:rsidDel="00000000" w:rsidR="00000000" w:rsidRPr="00000000">
              <w:rPr>
                <w:sz w:val="20"/>
                <w:szCs w:val="20"/>
                <w:rtl w:val="0"/>
              </w:rPr>
              <w:t xml:space="preserve">Handwashing page 34</w:t>
            </w:r>
          </w:p>
          <w:p w:rsidR="00000000" w:rsidDel="00000000" w:rsidP="00000000" w:rsidRDefault="00000000" w:rsidRPr="00000000">
            <w:pPr>
              <w:widowControl w:val="0"/>
              <w:numPr>
                <w:ilvl w:val="0"/>
                <w:numId w:val="32"/>
              </w:numPr>
              <w:spacing w:after="200" w:line="288" w:lineRule="auto"/>
              <w:ind w:left="720" w:hanging="360"/>
              <w:contextualSpacing w:val="1"/>
              <w:rPr>
                <w:sz w:val="20"/>
                <w:szCs w:val="20"/>
              </w:rPr>
            </w:pPr>
            <w:r w:rsidDel="00000000" w:rsidR="00000000" w:rsidRPr="00000000">
              <w:rPr>
                <w:sz w:val="20"/>
                <w:szCs w:val="20"/>
                <w:rtl w:val="0"/>
              </w:rPr>
              <w:t xml:space="preserve">Hot food handling page 35</w:t>
            </w:r>
          </w:p>
          <w:p w:rsidR="00000000" w:rsidDel="00000000" w:rsidP="00000000" w:rsidRDefault="00000000" w:rsidRPr="00000000">
            <w:pPr>
              <w:widowControl w:val="0"/>
              <w:numPr>
                <w:ilvl w:val="0"/>
                <w:numId w:val="32"/>
              </w:numPr>
              <w:spacing w:after="200" w:line="288" w:lineRule="auto"/>
              <w:ind w:left="720" w:hanging="360"/>
              <w:contextualSpacing w:val="1"/>
              <w:rPr>
                <w:sz w:val="20"/>
                <w:szCs w:val="20"/>
              </w:rPr>
            </w:pPr>
            <w:r w:rsidDel="00000000" w:rsidR="00000000" w:rsidRPr="00000000">
              <w:rPr>
                <w:sz w:val="20"/>
                <w:szCs w:val="20"/>
                <w:rtl w:val="0"/>
              </w:rPr>
              <w:t xml:space="preserve">Knife handling page 36</w:t>
            </w:r>
          </w:p>
          <w:p w:rsidR="00000000" w:rsidDel="00000000" w:rsidP="00000000" w:rsidRDefault="00000000" w:rsidRPr="00000000">
            <w:pPr>
              <w:widowControl w:val="0"/>
              <w:numPr>
                <w:ilvl w:val="0"/>
                <w:numId w:val="32"/>
              </w:numPr>
              <w:spacing w:after="200" w:line="288" w:lineRule="auto"/>
              <w:ind w:left="720" w:hanging="360"/>
              <w:contextualSpacing w:val="1"/>
              <w:rPr>
                <w:sz w:val="20"/>
                <w:szCs w:val="20"/>
              </w:rPr>
            </w:pPr>
            <w:r w:rsidDel="00000000" w:rsidR="00000000" w:rsidRPr="00000000">
              <w:rPr>
                <w:sz w:val="20"/>
                <w:szCs w:val="20"/>
                <w:rtl w:val="0"/>
              </w:rPr>
              <w:t xml:space="preserve">Personal hygiene page 38</w:t>
            </w:r>
          </w:p>
          <w:p w:rsidR="00000000" w:rsidDel="00000000" w:rsidP="00000000" w:rsidRDefault="00000000" w:rsidRPr="00000000">
            <w:pPr>
              <w:widowControl w:val="0"/>
              <w:spacing w:after="200" w:line="288" w:lineRule="auto"/>
              <w:contextualSpacing w:val="0"/>
              <w:rPr>
                <w:sz w:val="20"/>
                <w:szCs w:val="20"/>
              </w:rPr>
            </w:pPr>
            <w:r w:rsidDel="00000000" w:rsidR="00000000" w:rsidRPr="00000000">
              <w:rPr>
                <w:sz w:val="20"/>
                <w:szCs w:val="20"/>
                <w:rtl w:val="0"/>
              </w:rPr>
              <w:t xml:space="preserve"> Recommended OCTElab Safety Passports:</w:t>
            </w:r>
          </w:p>
          <w:p w:rsidR="00000000" w:rsidDel="00000000" w:rsidP="00000000" w:rsidRDefault="00000000" w:rsidRPr="00000000">
            <w:pPr>
              <w:widowControl w:val="0"/>
              <w:numPr>
                <w:ilvl w:val="0"/>
                <w:numId w:val="37"/>
              </w:numPr>
              <w:spacing w:after="200" w:line="288" w:lineRule="auto"/>
              <w:ind w:left="720" w:hanging="360"/>
              <w:contextualSpacing w:val="1"/>
              <w:rPr>
                <w:sz w:val="20"/>
                <w:szCs w:val="20"/>
              </w:rPr>
            </w:pPr>
            <w:r w:rsidDel="00000000" w:rsidR="00000000" w:rsidRPr="00000000">
              <w:rPr>
                <w:sz w:val="20"/>
                <w:szCs w:val="20"/>
                <w:rtl w:val="0"/>
              </w:rPr>
              <w:t xml:space="preserve">Knife Safety passport page 51</w:t>
            </w:r>
          </w:p>
          <w:p w:rsidR="00000000" w:rsidDel="00000000" w:rsidP="00000000" w:rsidRDefault="00000000" w:rsidRPr="00000000">
            <w:pPr>
              <w:widowControl w:val="0"/>
              <w:numPr>
                <w:ilvl w:val="0"/>
                <w:numId w:val="37"/>
              </w:numPr>
              <w:spacing w:after="200" w:line="288" w:lineRule="auto"/>
              <w:ind w:left="720" w:hanging="360"/>
              <w:contextualSpacing w:val="1"/>
              <w:rPr>
                <w:sz w:val="20"/>
                <w:szCs w:val="20"/>
              </w:rPr>
            </w:pPr>
            <w:r w:rsidDel="00000000" w:rsidR="00000000" w:rsidRPr="00000000">
              <w:rPr>
                <w:sz w:val="20"/>
                <w:szCs w:val="20"/>
                <w:rtl w:val="0"/>
              </w:rPr>
              <w:t xml:space="preserve">Safety record card page 75</w:t>
            </w:r>
          </w:p>
          <w:p w:rsidR="00000000" w:rsidDel="00000000" w:rsidP="00000000" w:rsidRDefault="00000000" w:rsidRPr="00000000">
            <w:pPr>
              <w:widowControl w:val="0"/>
              <w:numPr>
                <w:ilvl w:val="0"/>
                <w:numId w:val="37"/>
              </w:numPr>
              <w:spacing w:after="200" w:line="288" w:lineRule="auto"/>
              <w:ind w:left="720" w:hanging="360"/>
              <w:contextualSpacing w:val="1"/>
              <w:rPr>
                <w:sz w:val="20"/>
                <w:szCs w:val="20"/>
              </w:rPr>
            </w:pPr>
            <w:r w:rsidDel="00000000" w:rsidR="00000000" w:rsidRPr="00000000">
              <w:rPr>
                <w:sz w:val="20"/>
                <w:szCs w:val="20"/>
                <w:rtl w:val="0"/>
              </w:rPr>
              <w:t xml:space="preserve">Equipment/Procedure passport page 79</w:t>
            </w:r>
          </w:p>
          <w:p w:rsidR="00000000" w:rsidDel="00000000" w:rsidP="00000000" w:rsidRDefault="00000000" w:rsidRPr="00000000">
            <w:pPr>
              <w:widowControl w:val="0"/>
              <w:numPr>
                <w:ilvl w:val="0"/>
                <w:numId w:val="37"/>
              </w:numPr>
              <w:spacing w:after="200" w:line="288" w:lineRule="auto"/>
              <w:ind w:left="720" w:hanging="360"/>
              <w:contextualSpacing w:val="1"/>
              <w:rPr>
                <w:sz w:val="20"/>
                <w:szCs w:val="20"/>
              </w:rPr>
            </w:pPr>
            <w:r w:rsidDel="00000000" w:rsidR="00000000" w:rsidRPr="00000000">
              <w:rPr>
                <w:sz w:val="20"/>
                <w:szCs w:val="20"/>
                <w:rtl w:val="0"/>
              </w:rPr>
              <w:t xml:space="preserve">Sanitation passport page 84</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8"/>
                <w:szCs w:val="18"/>
              </w:rPr>
            </w:pPr>
            <w:r w:rsidDel="00000000" w:rsidR="00000000" w:rsidRPr="00000000">
              <w:rPr>
                <w:rFonts w:ascii="Arial Black" w:cs="Arial Black" w:eastAsia="Arial Black" w:hAnsi="Arial Black"/>
                <w:sz w:val="18"/>
                <w:szCs w:val="18"/>
                <w:rtl w:val="0"/>
              </w:rPr>
              <w:t xml:space="preserve">Teacher Tips</w:t>
            </w:r>
            <w:r w:rsidDel="00000000" w:rsidR="00000000" w:rsidRPr="00000000">
              <w:rPr>
                <w:rtl w:val="0"/>
              </w:rPr>
            </w:r>
          </w:p>
          <w:p w:rsidR="00000000" w:rsidDel="00000000" w:rsidP="00000000" w:rsidRDefault="00000000" w:rsidRPr="00000000">
            <w:pPr>
              <w:spacing w:line="240" w:lineRule="auto"/>
              <w:contextualSpacing w:val="0"/>
              <w:rPr>
                <w:sz w:val="16"/>
                <w:szCs w:val="16"/>
              </w:rPr>
            </w:pPr>
            <w:r w:rsidDel="00000000" w:rsidR="00000000" w:rsidRPr="00000000">
              <w:rPr>
                <w:sz w:val="16"/>
                <w:szCs w:val="16"/>
                <w:rtl w:val="0"/>
              </w:rPr>
              <w:t xml:space="preserve">Discuss with students the criteria that their product and professional kitchen practices are to meet.  </w:t>
            </w:r>
          </w:p>
          <w:p w:rsidR="00000000" w:rsidDel="00000000" w:rsidP="00000000" w:rsidRDefault="00000000" w:rsidRPr="00000000">
            <w:pPr>
              <w:spacing w:line="240" w:lineRule="auto"/>
              <w:contextualSpacing w:val="0"/>
              <w:rPr>
                <w:sz w:val="16"/>
                <w:szCs w:val="16"/>
              </w:rPr>
            </w:pPr>
            <w:r w:rsidDel="00000000" w:rsidR="00000000" w:rsidRPr="00000000">
              <w:rPr>
                <w:rtl w:val="0"/>
              </w:rPr>
            </w:r>
          </w:p>
          <w:p w:rsidR="00000000" w:rsidDel="00000000" w:rsidP="00000000" w:rsidRDefault="00000000" w:rsidRPr="00000000">
            <w:pPr>
              <w:keepNext w:val="1"/>
              <w:keepLines w:val="1"/>
              <w:spacing w:before="60" w:line="240" w:lineRule="auto"/>
              <w:contextualSpacing w:val="0"/>
              <w:rPr>
                <w:sz w:val="16"/>
                <w:szCs w:val="16"/>
                <w:u w:val="single"/>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81o1tghgtqoi" w:id="66"/>
            <w:bookmarkEnd w:id="66"/>
            <w:r w:rsidDel="00000000" w:rsidR="00000000" w:rsidRPr="00000000">
              <w:rPr>
                <w:rtl w:val="0"/>
              </w:rPr>
              <w:t xml:space="preserve">Act 1.3 PLANNING NOTES</w:t>
            </w:r>
            <w:r w:rsidDel="00000000" w:rsidR="00000000" w:rsidRPr="00000000">
              <w:rPr>
                <w:rtl w:val="0"/>
              </w:rPr>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ci3136ytkppd" w:id="67"/>
            <w:bookmarkEnd w:id="67"/>
            <w:r w:rsidDel="00000000" w:rsidR="00000000" w:rsidRPr="00000000">
              <w:rPr>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numPr>
                <w:ilvl w:val="0"/>
                <w:numId w:val="23"/>
              </w:numP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Make copies of Stir Fry Self Assessment handout</w:t>
            </w:r>
            <w:r w:rsidDel="00000000" w:rsidR="00000000" w:rsidRPr="00000000">
              <w:rPr>
                <w:rtl w:val="0"/>
              </w:rPr>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Ensure students have access to digital versions of the handout as well as working/charged devices to complete the material</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keepNext w:val="1"/>
              <w:keepLines w:val="1"/>
              <w:spacing w:before="60" w:line="240" w:lineRule="auto"/>
              <w:contextualSpacing w:val="0"/>
              <w:rPr>
                <w:rFonts w:ascii="Arial Black" w:cs="Arial Black" w:eastAsia="Arial Black" w:hAnsi="Arial Black"/>
                <w:b w:val="1"/>
                <w:sz w:val="18"/>
                <w:szCs w:val="18"/>
              </w:rPr>
            </w:pPr>
            <w:r w:rsidDel="00000000" w:rsidR="00000000" w:rsidRPr="00000000">
              <w:rPr>
                <w:rFonts w:ascii="Arial Black" w:cs="Arial Black" w:eastAsia="Arial Black" w:hAnsi="Arial Black"/>
                <w:b w:val="1"/>
                <w:sz w:val="18"/>
                <w:szCs w:val="18"/>
                <w:rtl w:val="0"/>
              </w:rPr>
              <w:t xml:space="preserve">SEF </w:t>
            </w:r>
            <w:r w:rsidDel="00000000" w:rsidR="00000000" w:rsidRPr="00000000">
              <w:rPr>
                <w:rFonts w:ascii="Arial Black" w:cs="Arial Black" w:eastAsia="Arial Black" w:hAnsi="Arial Black"/>
                <w:sz w:val="18"/>
                <w:szCs w:val="18"/>
                <w:rtl w:val="0"/>
              </w:rPr>
              <w:t xml:space="preserve">I</w:t>
            </w:r>
            <w:r w:rsidDel="00000000" w:rsidR="00000000" w:rsidRPr="00000000">
              <w:rPr>
                <w:rFonts w:ascii="Arial Black" w:cs="Arial Black" w:eastAsia="Arial Black" w:hAnsi="Arial Black"/>
                <w:b w:val="1"/>
                <w:sz w:val="18"/>
                <w:szCs w:val="18"/>
                <w:rtl w:val="0"/>
              </w:rPr>
              <w:t xml:space="preserve">ndicator 1.5</w:t>
            </w:r>
          </w:p>
          <w:p w:rsidR="00000000" w:rsidDel="00000000" w:rsidP="00000000" w:rsidRDefault="00000000" w:rsidRPr="00000000">
            <w:pPr>
              <w:keepNext w:val="1"/>
              <w:keepLines w:val="1"/>
              <w:spacing w:before="60" w:line="240" w:lineRule="auto"/>
              <w:contextualSpacing w:val="0"/>
              <w:rPr/>
            </w:pPr>
            <w:r w:rsidDel="00000000" w:rsidR="00000000" w:rsidRPr="00000000">
              <w:rPr>
                <w:sz w:val="16"/>
                <w:szCs w:val="16"/>
                <w:rtl w:val="0"/>
              </w:rPr>
              <w:t xml:space="preserve">Students are explicitly taught and regularly use self-assessment skills to monitor, improve and communicate their learning, within the context of the Ontario curriculum and/or Individual Education Plan (IEP).</w:t>
            </w:r>
            <w:r w:rsidDel="00000000" w:rsidR="00000000" w:rsidRPr="00000000">
              <w:rPr>
                <w:rtl w:val="0"/>
              </w:rPr>
            </w:r>
          </w:p>
        </w:tc>
      </w:tr>
    </w:tbl>
    <w:p w:rsidR="00000000" w:rsidDel="00000000" w:rsidP="00000000" w:rsidRDefault="00000000" w:rsidRPr="00000000">
      <w:pPr>
        <w:pStyle w:val="Heading2"/>
        <w:tabs>
          <w:tab w:val="left" w:pos="0"/>
        </w:tabs>
        <w:contextualSpacing w:val="0"/>
        <w:rPr/>
      </w:pPr>
      <w:bookmarkStart w:colFirst="0" w:colLast="0" w:name="_oxg4ceikw4sj" w:id="68"/>
      <w:bookmarkEnd w:id="68"/>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wz3a1gx2mlqh" w:id="69"/>
      <w:bookmarkEnd w:id="69"/>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jvewbdekljrk" w:id="70"/>
      <w:bookmarkEnd w:id="70"/>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pPr>
      <w:bookmarkStart w:colFirst="0" w:colLast="0" w:name="_prr9g8sy3sls" w:id="71"/>
      <w:bookmarkEnd w:id="71"/>
      <w:r w:rsidDel="00000000" w:rsidR="00000000" w:rsidRPr="00000000">
        <w:rPr>
          <w:rtl w:val="0"/>
        </w:rPr>
        <w:t xml:space="preserve">Action (Introduce or Extend Learning)</w:t>
      </w:r>
    </w:p>
    <w:tbl>
      <w:tblPr>
        <w:tblStyle w:val="Table19"/>
        <w:bidiVisual w:val="0"/>
        <w:tblW w:w="9360.0" w:type="dxa"/>
        <w:jc w:val="center"/>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0"/>
        <w:gridCol w:w="3060"/>
        <w:tblGridChange w:id="0">
          <w:tblGrid>
            <w:gridCol w:w="6300"/>
            <w:gridCol w:w="3060"/>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ob8jic9oxza8" w:id="72"/>
            <w:bookmarkEnd w:id="72"/>
            <w:r w:rsidDel="00000000" w:rsidR="00000000" w:rsidRPr="00000000">
              <w:rPr>
                <w:rtl w:val="0"/>
              </w:rPr>
              <w:t xml:space="preserve">Act 1.3 Instructional Strategies</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fkujjy5fliq4" w:id="73"/>
            <w:bookmarkEnd w:id="73"/>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spacing w:after="120" w:before="120" w:line="240" w:lineRule="auto"/>
              <w:contextualSpacing w:val="0"/>
              <w:rPr>
                <w:b w:val="1"/>
                <w:sz w:val="24"/>
                <w:szCs w:val="24"/>
              </w:rPr>
            </w:pPr>
            <w:r w:rsidDel="00000000" w:rsidR="00000000" w:rsidRPr="00000000">
              <w:rPr>
                <w:b w:val="1"/>
                <w:sz w:val="24"/>
                <w:szCs w:val="24"/>
                <w:rtl w:val="0"/>
              </w:rPr>
              <w:t xml:space="preserve">Teacher:</w:t>
            </w:r>
          </w:p>
          <w:p w:rsidR="00000000" w:rsidDel="00000000" w:rsidP="00000000" w:rsidRDefault="00000000" w:rsidRPr="00000000">
            <w:pPr>
              <w:widowControl w:val="0"/>
              <w:numPr>
                <w:ilvl w:val="0"/>
                <w:numId w:val="23"/>
              </w:numPr>
              <w:spacing w:line="240" w:lineRule="auto"/>
              <w:ind w:left="360"/>
              <w:contextualSpacing w:val="1"/>
              <w:rPr>
                <w:sz w:val="20"/>
                <w:szCs w:val="20"/>
              </w:rPr>
            </w:pPr>
            <w:r w:rsidDel="00000000" w:rsidR="00000000" w:rsidRPr="00000000">
              <w:rPr>
                <w:sz w:val="20"/>
                <w:szCs w:val="20"/>
                <w:rtl w:val="0"/>
              </w:rPr>
              <w:t xml:space="preserve">Review with the group that they have the needed prior knowledge to complete the Stir Fry Making it Better handout</w:t>
            </w:r>
          </w:p>
          <w:p w:rsidR="00000000" w:rsidDel="00000000" w:rsidP="00000000" w:rsidRDefault="00000000" w:rsidRPr="00000000">
            <w:pPr>
              <w:widowControl w:val="0"/>
              <w:numPr>
                <w:ilvl w:val="0"/>
                <w:numId w:val="23"/>
              </w:numPr>
              <w:spacing w:line="240" w:lineRule="auto"/>
              <w:ind w:left="360"/>
              <w:contextualSpacing w:val="1"/>
              <w:rPr>
                <w:sz w:val="20"/>
                <w:szCs w:val="20"/>
              </w:rPr>
            </w:pPr>
            <w:r w:rsidDel="00000000" w:rsidR="00000000" w:rsidRPr="00000000">
              <w:rPr>
                <w:sz w:val="20"/>
                <w:szCs w:val="20"/>
                <w:rtl w:val="0"/>
              </w:rPr>
              <w:t xml:space="preserve">Emphasize that no matter how wonderful a dish is, a truly great chef understands that there is always room for improvement and growth </w:t>
            </w:r>
            <w:r w:rsidDel="00000000" w:rsidR="00000000" w:rsidRPr="00000000">
              <w:rPr>
                <w:rtl w:val="0"/>
              </w:rPr>
            </w:r>
          </w:p>
          <w:p w:rsidR="00000000" w:rsidDel="00000000" w:rsidP="00000000" w:rsidRDefault="00000000" w:rsidRPr="00000000">
            <w:pPr>
              <w:widowControl w:val="0"/>
              <w:numPr>
                <w:ilvl w:val="0"/>
                <w:numId w:val="23"/>
              </w:numPr>
              <w:spacing w:after="0" w:before="0" w:line="240" w:lineRule="auto"/>
              <w:ind w:left="360" w:hanging="360"/>
              <w:contextualSpacing w:val="1"/>
              <w:rPr>
                <w:b w:val="0"/>
                <w:color w:val="000000"/>
                <w:sz w:val="20"/>
                <w:szCs w:val="20"/>
              </w:rPr>
            </w:pPr>
            <w:r w:rsidDel="00000000" w:rsidR="00000000" w:rsidRPr="00000000">
              <w:rPr>
                <w:rFonts w:ascii="Arial" w:cs="Arial" w:eastAsia="Arial" w:hAnsi="Arial"/>
                <w:b w:val="0"/>
                <w:color w:val="000000"/>
                <w:sz w:val="20"/>
                <w:szCs w:val="20"/>
                <w:rtl w:val="0"/>
              </w:rPr>
              <w:t xml:space="preserve">Describe what students have learned and how these skills are transferable to the workplace.</w:t>
            </w:r>
          </w:p>
          <w:p w:rsidR="00000000" w:rsidDel="00000000" w:rsidP="00000000" w:rsidRDefault="00000000" w:rsidRPr="00000000">
            <w:pPr>
              <w:widowControl w:val="0"/>
              <w:numPr>
                <w:ilvl w:val="0"/>
                <w:numId w:val="23"/>
              </w:numPr>
              <w:spacing w:line="240" w:lineRule="auto"/>
              <w:ind w:left="360"/>
              <w:contextualSpacing w:val="1"/>
              <w:rPr>
                <w:sz w:val="20"/>
                <w:szCs w:val="20"/>
              </w:rPr>
            </w:pPr>
            <w:r w:rsidDel="00000000" w:rsidR="00000000" w:rsidRPr="00000000">
              <w:rPr>
                <w:sz w:val="20"/>
                <w:szCs w:val="20"/>
                <w:rtl w:val="0"/>
              </w:rPr>
              <w:t xml:space="preserve">Describe what students have learned and how these skills are preparing them for post secondary education and lifelong learning.</w:t>
            </w:r>
          </w:p>
          <w:p w:rsidR="00000000" w:rsidDel="00000000" w:rsidP="00000000" w:rsidRDefault="00000000" w:rsidRPr="00000000">
            <w:pPr>
              <w:widowControl w:val="0"/>
              <w:numPr>
                <w:ilvl w:val="0"/>
                <w:numId w:val="23"/>
              </w:numPr>
              <w:spacing w:line="240" w:lineRule="auto"/>
              <w:ind w:left="360"/>
              <w:contextualSpacing w:val="1"/>
              <w:rPr>
                <w:sz w:val="20"/>
                <w:szCs w:val="20"/>
              </w:rPr>
            </w:pPr>
            <w:r w:rsidDel="00000000" w:rsidR="00000000" w:rsidRPr="00000000">
              <w:rPr>
                <w:sz w:val="20"/>
                <w:szCs w:val="20"/>
                <w:rtl w:val="0"/>
              </w:rPr>
              <w:t xml:space="preserve">Describe the attributes, attitude and skill sets needed for a profession in hospitality or the culinary arts </w:t>
            </w:r>
          </w:p>
          <w:p w:rsidR="00000000" w:rsidDel="00000000" w:rsidP="00000000" w:rsidRDefault="00000000" w:rsidRPr="00000000">
            <w:pPr>
              <w:widowControl w:val="0"/>
              <w:numPr>
                <w:ilvl w:val="0"/>
                <w:numId w:val="23"/>
              </w:numPr>
              <w:spacing w:line="240" w:lineRule="auto"/>
              <w:ind w:left="360"/>
              <w:contextualSpacing w:val="1"/>
              <w:rPr>
                <w:sz w:val="20"/>
                <w:szCs w:val="20"/>
                <w:u w:val="none"/>
              </w:rPr>
            </w:pPr>
            <w:r w:rsidDel="00000000" w:rsidR="00000000" w:rsidRPr="00000000">
              <w:rPr>
                <w:sz w:val="20"/>
                <w:szCs w:val="20"/>
                <w:rtl w:val="0"/>
              </w:rPr>
              <w:t xml:space="preserve">Discuss how a great chef needs to be constantly looking for how to take it up a notch.</w:t>
            </w:r>
          </w:p>
          <w:p w:rsidR="00000000" w:rsidDel="00000000" w:rsidP="00000000" w:rsidRDefault="00000000" w:rsidRPr="00000000">
            <w:pPr>
              <w:widowControl w:val="0"/>
              <w:numPr>
                <w:ilvl w:val="0"/>
                <w:numId w:val="23"/>
              </w:numPr>
              <w:spacing w:line="240" w:lineRule="auto"/>
              <w:ind w:left="360"/>
              <w:contextualSpacing w:val="1"/>
              <w:rPr>
                <w:sz w:val="20"/>
                <w:szCs w:val="20"/>
                <w:u w:val="none"/>
              </w:rPr>
            </w:pPr>
            <w:r w:rsidDel="00000000" w:rsidR="00000000" w:rsidRPr="00000000">
              <w:rPr>
                <w:sz w:val="20"/>
                <w:szCs w:val="20"/>
                <w:rtl w:val="0"/>
              </w:rPr>
              <w:t xml:space="preserve">Emphasize that this self assessment is only seen by the teacher and that they should try to be as honest as possible</w:t>
            </w:r>
          </w:p>
          <w:p w:rsidR="00000000" w:rsidDel="00000000" w:rsidP="00000000" w:rsidRDefault="00000000" w:rsidRPr="00000000">
            <w:pPr>
              <w:widowControl w:val="0"/>
              <w:numPr>
                <w:ilvl w:val="0"/>
                <w:numId w:val="23"/>
              </w:numPr>
              <w:spacing w:line="240" w:lineRule="auto"/>
              <w:ind w:left="360"/>
              <w:contextualSpacing w:val="1"/>
              <w:rPr>
                <w:sz w:val="20"/>
                <w:szCs w:val="20"/>
                <w:u w:val="none"/>
              </w:rPr>
            </w:pPr>
            <w:r w:rsidDel="00000000" w:rsidR="00000000" w:rsidRPr="00000000">
              <w:rPr>
                <w:sz w:val="20"/>
                <w:szCs w:val="20"/>
                <w:rtl w:val="0"/>
              </w:rPr>
              <w:t xml:space="preserve">Reflect on working with numeracy concepts of timing, estimation, metric versus imperial measurement, volume versus mass and accurately using these value measurements.</w:t>
            </w:r>
          </w:p>
          <w:p w:rsidR="00000000" w:rsidDel="00000000" w:rsidP="00000000" w:rsidRDefault="00000000" w:rsidRPr="00000000">
            <w:pPr>
              <w:spacing w:after="120" w:before="120" w:line="240" w:lineRule="auto"/>
              <w:contextualSpacing w:val="0"/>
              <w:rPr>
                <w:b w:val="1"/>
                <w:sz w:val="24"/>
                <w:szCs w:val="24"/>
              </w:rPr>
            </w:pPr>
            <w:r w:rsidDel="00000000" w:rsidR="00000000" w:rsidRPr="00000000">
              <w:rPr>
                <w:b w:val="1"/>
                <w:sz w:val="24"/>
                <w:szCs w:val="24"/>
                <w:rtl w:val="0"/>
              </w:rPr>
              <w:t xml:space="preserve">Student:</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hanging="360"/>
              <w:rPr>
                <w:sz w:val="20"/>
                <w:szCs w:val="20"/>
              </w:rPr>
            </w:pPr>
            <w:r w:rsidDel="00000000" w:rsidR="00000000" w:rsidRPr="00000000">
              <w:rPr>
                <w:sz w:val="20"/>
                <w:szCs w:val="20"/>
                <w:rtl w:val="0"/>
              </w:rPr>
              <w:t xml:space="preserve">Participate in discussion </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rPr>
            </w:pPr>
            <w:r w:rsidDel="00000000" w:rsidR="00000000" w:rsidRPr="00000000">
              <w:rPr>
                <w:sz w:val="20"/>
                <w:szCs w:val="20"/>
                <w:rtl w:val="0"/>
              </w:rPr>
              <w:t xml:space="preserve">Reflect on concepts of self assessment and lifelong learning</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u w:val="none"/>
              </w:rPr>
            </w:pPr>
            <w:r w:rsidDel="00000000" w:rsidR="00000000" w:rsidRPr="00000000">
              <w:rPr>
                <w:sz w:val="20"/>
                <w:szCs w:val="20"/>
                <w:rtl w:val="0"/>
              </w:rPr>
              <w:t xml:space="preserve">Think about personal strengths and weaknesses in the kitchen</w:t>
            </w:r>
          </w:p>
          <w:p w:rsidR="00000000" w:rsidDel="00000000" w:rsidP="00000000" w:rsidRDefault="00000000" w:rsidRPr="00000000">
            <w:pPr>
              <w:numPr>
                <w:ilvl w:val="0"/>
                <w:numId w:val="23"/>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360"/>
              <w:contextualSpacing w:val="1"/>
              <w:rPr>
                <w:sz w:val="20"/>
                <w:szCs w:val="20"/>
                <w:u w:val="none"/>
              </w:rPr>
            </w:pPr>
            <w:r w:rsidDel="00000000" w:rsidR="00000000" w:rsidRPr="00000000">
              <w:rPr>
                <w:sz w:val="20"/>
                <w:szCs w:val="20"/>
                <w:rtl w:val="0"/>
              </w:rPr>
              <w:t xml:space="preserve">Reflect on personal attitudes, skills and attributes</w:t>
            </w:r>
          </w:p>
        </w:tc>
        <w:tc>
          <w:tcPr>
            <w:tcMar>
              <w:top w:w="100.0" w:type="dxa"/>
              <w:left w:w="100.0" w:type="dxa"/>
              <w:bottom w:w="100.0" w:type="dxa"/>
              <w:right w:w="100.0" w:type="dxa"/>
            </w:tcMar>
          </w:tcPr>
          <w:p w:rsidR="00000000" w:rsidDel="00000000" w:rsidP="00000000" w:rsidRDefault="00000000" w:rsidRPr="00000000">
            <w:pPr>
              <w:keepNext w:val="1"/>
              <w:keepLines w:val="1"/>
              <w:spacing w:after="0" w:before="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Creating Pathways to Success</w:t>
            </w:r>
          </w:p>
          <w:p w:rsidR="00000000" w:rsidDel="00000000" w:rsidP="00000000" w:rsidRDefault="00000000" w:rsidRPr="00000000">
            <w:pPr>
              <w:keepNext w:val="1"/>
              <w:keepLines w:val="1"/>
              <w:spacing w:after="0" w:before="60" w:line="240" w:lineRule="auto"/>
              <w:contextualSpacing w:val="0"/>
              <w:rPr>
                <w:sz w:val="16"/>
                <w:szCs w:val="16"/>
              </w:rPr>
            </w:pPr>
            <w:r w:rsidDel="00000000" w:rsidR="00000000" w:rsidRPr="00000000">
              <w:rPr>
                <w:sz w:val="16"/>
                <w:szCs w:val="16"/>
                <w:rtl w:val="0"/>
              </w:rPr>
              <w:t xml:space="preserve">When students are empowered to design and plan their own lives, they are engaged, they achieve, and they find themselves applying their learning in their daily lives. In an environment that encourages such learning, students develop confidence in knowing that their school programs are created with them in mind, that the world beyond school has something to offer them, and that they have something to offer the world.</w:t>
            </w:r>
          </w:p>
          <w:p w:rsidR="00000000" w:rsidDel="00000000" w:rsidP="00000000" w:rsidRDefault="00000000" w:rsidRPr="00000000">
            <w:pPr>
              <w:keepNext w:val="1"/>
              <w:keepLines w:val="1"/>
              <w:spacing w:after="0" w:before="60" w:line="240" w:lineRule="auto"/>
              <w:contextualSpacing w:val="0"/>
              <w:rPr>
                <w:sz w:val="16"/>
                <w:szCs w:val="16"/>
              </w:rPr>
            </w:pPr>
            <w:r w:rsidDel="00000000" w:rsidR="00000000" w:rsidRPr="00000000">
              <w:rPr>
                <w:rtl w:val="0"/>
              </w:rPr>
            </w:r>
          </w:p>
          <w:p w:rsidR="00000000" w:rsidDel="00000000" w:rsidP="00000000" w:rsidRDefault="00000000" w:rsidRPr="00000000">
            <w:pPr>
              <w:keepNext w:val="1"/>
              <w:keepLines w:val="1"/>
              <w:spacing w:before="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21st Century Competencies</w:t>
            </w:r>
          </w:p>
          <w:p w:rsidR="00000000" w:rsidDel="00000000" w:rsidP="00000000" w:rsidRDefault="00000000" w:rsidRPr="00000000">
            <w:pPr>
              <w:keepNext w:val="1"/>
              <w:keepLines w:val="1"/>
              <w:spacing w:before="60" w:line="240" w:lineRule="auto"/>
              <w:contextualSpacing w:val="0"/>
              <w:rPr>
                <w:sz w:val="16"/>
                <w:szCs w:val="16"/>
              </w:rPr>
            </w:pPr>
            <w:r w:rsidDel="00000000" w:rsidR="00000000" w:rsidRPr="00000000">
              <w:rPr>
                <w:sz w:val="16"/>
                <w:szCs w:val="16"/>
                <w:rtl w:val="0"/>
              </w:rPr>
              <w:t xml:space="preserve">Reflect with students on the growth mindset that will help them achieve their goals and help them adapt to the ever changing landscape of the 21st century.</w:t>
            </w:r>
          </w:p>
          <w:p w:rsidR="00000000" w:rsidDel="00000000" w:rsidP="00000000" w:rsidRDefault="00000000" w:rsidRPr="00000000">
            <w:pPr>
              <w:keepNext w:val="1"/>
              <w:keepLines w:val="1"/>
              <w:spacing w:after="0" w:before="60" w:line="240" w:lineRule="auto"/>
              <w:contextualSpacing w:val="0"/>
              <w:rPr>
                <w:b w:val="1"/>
                <w:sz w:val="20"/>
                <w:szCs w:val="20"/>
              </w:rPr>
            </w:pPr>
            <w:r w:rsidDel="00000000" w:rsidR="00000000" w:rsidRPr="00000000">
              <w:rPr>
                <w:rtl w:val="0"/>
              </w:rPr>
            </w:r>
          </w:p>
          <w:p w:rsidR="00000000" w:rsidDel="00000000" w:rsidP="00000000" w:rsidRDefault="00000000" w:rsidRPr="00000000">
            <w:pPr>
              <w:keepNext w:val="1"/>
              <w:keepLines w:val="1"/>
              <w:spacing w:after="0" w:before="60" w:line="240" w:lineRule="auto"/>
              <w:contextualSpacing w:val="0"/>
              <w:rPr>
                <w:b w:val="1"/>
                <w:sz w:val="20"/>
                <w:szCs w:val="20"/>
              </w:rPr>
            </w:pPr>
            <w:r w:rsidDel="00000000" w:rsidR="00000000" w:rsidRPr="00000000">
              <w:rPr>
                <w:rFonts w:ascii="Arial Black" w:cs="Arial Black" w:eastAsia="Arial Black" w:hAnsi="Arial Black"/>
                <w:b w:val="1"/>
                <w:sz w:val="18"/>
                <w:szCs w:val="18"/>
                <w:rtl w:val="0"/>
              </w:rPr>
              <w:t xml:space="preserve">SEF Indicator 4.1</w:t>
            </w:r>
            <w:r w:rsidDel="00000000" w:rsidR="00000000" w:rsidRPr="00000000">
              <w:rPr>
                <w:b w:val="1"/>
                <w:sz w:val="20"/>
                <w:szCs w:val="20"/>
                <w:rtl w:val="0"/>
              </w:rPr>
              <w:t xml:space="preserve"> </w:t>
            </w:r>
          </w:p>
          <w:p w:rsidR="00000000" w:rsidDel="00000000" w:rsidP="00000000" w:rsidRDefault="00000000" w:rsidRPr="00000000">
            <w:pPr>
              <w:keepNext w:val="1"/>
              <w:keepLines w:val="1"/>
              <w:spacing w:after="0" w:before="60" w:line="240" w:lineRule="auto"/>
              <w:contextualSpacing w:val="0"/>
              <w:rPr>
                <w:b w:val="1"/>
                <w:sz w:val="20"/>
                <w:szCs w:val="20"/>
              </w:rPr>
            </w:pPr>
            <w:r w:rsidDel="00000000" w:rsidR="00000000" w:rsidRPr="00000000">
              <w:rPr>
                <w:sz w:val="16"/>
                <w:szCs w:val="16"/>
                <w:rtl w:val="0"/>
              </w:rPr>
              <w:t xml:space="preserve">A culture of high expectations supports the belief that all students can learn, progress and achieve.</w:t>
            </w:r>
            <w:r w:rsidDel="00000000" w:rsidR="00000000" w:rsidRPr="00000000">
              <w:rPr>
                <w:rtl w:val="0"/>
              </w:rPr>
            </w:r>
          </w:p>
          <w:p w:rsidR="00000000" w:rsidDel="00000000" w:rsidP="00000000" w:rsidRDefault="00000000" w:rsidRPr="00000000">
            <w:pPr>
              <w:keepNext w:val="1"/>
              <w:keepLines w:val="1"/>
              <w:spacing w:before="60" w:line="240" w:lineRule="auto"/>
              <w:contextualSpacing w:val="0"/>
              <w:rPr>
                <w:b w:val="1"/>
                <w:sz w:val="16"/>
                <w:szCs w:val="16"/>
              </w:rPr>
            </w:pPr>
            <w:r w:rsidDel="00000000" w:rsidR="00000000" w:rsidRPr="00000000">
              <w:rPr>
                <w:b w:val="1"/>
                <w:sz w:val="16"/>
                <w:szCs w:val="16"/>
                <w:rtl w:val="0"/>
              </w:rPr>
              <w:t xml:space="preserve">In the classroom:</w:t>
            </w:r>
          </w:p>
          <w:p w:rsidR="00000000" w:rsidDel="00000000" w:rsidP="00000000" w:rsidRDefault="00000000" w:rsidRPr="00000000">
            <w:pPr>
              <w:keepNext w:val="1"/>
              <w:keepLines w:val="1"/>
              <w:numPr>
                <w:ilvl w:val="0"/>
                <w:numId w:val="8"/>
              </w:numPr>
              <w:spacing w:before="60" w:line="240" w:lineRule="auto"/>
              <w:ind w:left="180" w:hanging="180"/>
              <w:contextualSpacing w:val="1"/>
              <w:rPr>
                <w:sz w:val="16"/>
                <w:szCs w:val="16"/>
                <w:u w:val="none"/>
              </w:rPr>
            </w:pPr>
            <w:r w:rsidDel="00000000" w:rsidR="00000000" w:rsidRPr="00000000">
              <w:rPr>
                <w:sz w:val="16"/>
                <w:szCs w:val="16"/>
                <w:rtl w:val="0"/>
              </w:rPr>
              <w:t xml:space="preserve">Realistic and ambitious learning goals are set and regularly reviewed with students.</w:t>
            </w:r>
          </w:p>
          <w:p w:rsidR="00000000" w:rsidDel="00000000" w:rsidP="00000000" w:rsidRDefault="00000000" w:rsidRPr="00000000">
            <w:pPr>
              <w:keepNext w:val="1"/>
              <w:keepLines w:val="1"/>
              <w:numPr>
                <w:ilvl w:val="0"/>
                <w:numId w:val="8"/>
              </w:numPr>
              <w:spacing w:before="60" w:line="240" w:lineRule="auto"/>
              <w:ind w:left="180" w:hanging="180"/>
              <w:contextualSpacing w:val="1"/>
              <w:rPr>
                <w:sz w:val="16"/>
                <w:szCs w:val="16"/>
                <w:u w:val="none"/>
              </w:rPr>
            </w:pPr>
            <w:r w:rsidDel="00000000" w:rsidR="00000000" w:rsidRPr="00000000">
              <w:rPr>
                <w:sz w:val="16"/>
                <w:szCs w:val="16"/>
                <w:rtl w:val="0"/>
              </w:rPr>
              <w:t xml:space="preserve">Multiple and varied opportunities are provided for students to demonstrate learning.</w:t>
            </w:r>
          </w:p>
          <w:p w:rsidR="00000000" w:rsidDel="00000000" w:rsidP="00000000" w:rsidRDefault="00000000" w:rsidRPr="00000000">
            <w:pPr>
              <w:keepNext w:val="1"/>
              <w:keepLines w:val="1"/>
              <w:numPr>
                <w:ilvl w:val="0"/>
                <w:numId w:val="8"/>
              </w:numPr>
              <w:spacing w:before="60" w:line="240" w:lineRule="auto"/>
              <w:ind w:left="180" w:hanging="180"/>
              <w:contextualSpacing w:val="1"/>
              <w:rPr>
                <w:sz w:val="16"/>
                <w:szCs w:val="16"/>
                <w:u w:val="none"/>
              </w:rPr>
            </w:pPr>
            <w:r w:rsidDel="00000000" w:rsidR="00000000" w:rsidRPr="00000000">
              <w:rPr>
                <w:sz w:val="16"/>
                <w:szCs w:val="16"/>
                <w:rtl w:val="0"/>
              </w:rPr>
              <w:t xml:space="preserve">Ongoing monitoring and moderation of student work informs instruction to ensure that each student learns, progresses and achieves stated goals.</w:t>
            </w:r>
          </w:p>
          <w:p w:rsidR="00000000" w:rsidDel="00000000" w:rsidP="00000000" w:rsidRDefault="00000000" w:rsidRPr="00000000">
            <w:pPr>
              <w:keepNext w:val="1"/>
              <w:keepLines w:val="1"/>
              <w:spacing w:before="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Students:</w:t>
            </w:r>
          </w:p>
          <w:p w:rsidR="00000000" w:rsidDel="00000000" w:rsidP="00000000" w:rsidRDefault="00000000" w:rsidRPr="00000000">
            <w:pPr>
              <w:keepNext w:val="1"/>
              <w:keepLines w:val="1"/>
              <w:numPr>
                <w:ilvl w:val="0"/>
                <w:numId w:val="16"/>
              </w:numPr>
              <w:spacing w:before="60" w:line="240" w:lineRule="auto"/>
              <w:ind w:left="180" w:hanging="180"/>
              <w:contextualSpacing w:val="1"/>
              <w:rPr>
                <w:sz w:val="16"/>
                <w:szCs w:val="16"/>
                <w:u w:val="none"/>
              </w:rPr>
            </w:pPr>
            <w:r w:rsidDel="00000000" w:rsidR="00000000" w:rsidRPr="00000000">
              <w:rPr>
                <w:sz w:val="16"/>
                <w:szCs w:val="16"/>
                <w:rtl w:val="0"/>
              </w:rPr>
              <w:t xml:space="preserve">Learn, progress and achieve in relation to their goals.</w:t>
            </w:r>
          </w:p>
          <w:p w:rsidR="00000000" w:rsidDel="00000000" w:rsidP="00000000" w:rsidRDefault="00000000" w:rsidRPr="00000000">
            <w:pPr>
              <w:keepNext w:val="1"/>
              <w:keepLines w:val="1"/>
              <w:numPr>
                <w:ilvl w:val="0"/>
                <w:numId w:val="16"/>
              </w:numPr>
              <w:spacing w:before="60" w:line="240" w:lineRule="auto"/>
              <w:ind w:left="180" w:hanging="180"/>
              <w:contextualSpacing w:val="1"/>
              <w:rPr>
                <w:sz w:val="16"/>
                <w:szCs w:val="16"/>
                <w:u w:val="none"/>
              </w:rPr>
            </w:pPr>
            <w:r w:rsidDel="00000000" w:rsidR="00000000" w:rsidRPr="00000000">
              <w:rPr>
                <w:sz w:val="16"/>
                <w:szCs w:val="16"/>
                <w:rtl w:val="0"/>
              </w:rPr>
              <w:t xml:space="preserve">Demonstrate and apply their learning in a variety of contexts and forms.</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kgysu4d0jce8" w:id="74"/>
            <w:bookmarkEnd w:id="74"/>
            <w:r w:rsidDel="00000000" w:rsidR="00000000" w:rsidRPr="00000000">
              <w:rPr>
                <w:rtl w:val="0"/>
              </w:rPr>
              <w:t xml:space="preserve">Act 1.3 Assessment and Evaluation</w:t>
            </w:r>
            <w:r w:rsidDel="00000000" w:rsidR="00000000" w:rsidRPr="00000000">
              <w:rPr>
                <w:rtl w:val="0"/>
              </w:rPr>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sf4da9kjju15" w:id="75"/>
            <w:bookmarkEnd w:id="75"/>
            <w:r w:rsidDel="00000000" w:rsidR="00000000" w:rsidRPr="00000000">
              <w:rPr>
                <w:rtl w:val="0"/>
              </w:rPr>
              <w:t xml:space="preserve">Connections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ind w:left="0" w:firstLine="0"/>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Assessment strategies and tools in this activity will include opportunities in monitoring students’ achievement levels as well as learning skills.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b w:val="1"/>
                <w:sz w:val="20"/>
                <w:szCs w:val="20"/>
              </w:rPr>
            </w:pPr>
            <w:r w:rsidDel="00000000" w:rsidR="00000000" w:rsidRPr="00000000">
              <w:rPr>
                <w:b w:val="1"/>
                <w:sz w:val="20"/>
                <w:szCs w:val="20"/>
                <w:rtl w:val="0"/>
              </w:rPr>
              <w:t xml:space="preserve">Knowledge and Understanding</w:t>
            </w:r>
          </w:p>
          <w:p w:rsidR="00000000" w:rsidDel="00000000" w:rsidP="00000000" w:rsidRDefault="00000000" w:rsidRPr="00000000">
            <w:pPr>
              <w:widowControl w:val="0"/>
              <w:numPr>
                <w:ilvl w:val="0"/>
                <w:numId w:val="23"/>
              </w:numPr>
              <w:spacing w:line="240" w:lineRule="auto"/>
              <w:ind w:left="360"/>
              <w:contextualSpacing w:val="1"/>
              <w:rPr>
                <w:sz w:val="20"/>
                <w:szCs w:val="20"/>
              </w:rPr>
            </w:pPr>
            <w:r w:rsidDel="00000000" w:rsidR="00000000" w:rsidRPr="00000000">
              <w:rPr>
                <w:sz w:val="20"/>
                <w:szCs w:val="20"/>
                <w:rtl w:val="0"/>
              </w:rPr>
              <w:t xml:space="preserve">Kitchen professionalism </w:t>
            </w:r>
          </w:p>
          <w:p w:rsidR="00000000" w:rsidDel="00000000" w:rsidP="00000000" w:rsidRDefault="00000000" w:rsidRPr="00000000">
            <w:pPr>
              <w:widowControl w:val="0"/>
              <w:numPr>
                <w:ilvl w:val="0"/>
                <w:numId w:val="23"/>
              </w:numPr>
              <w:spacing w:line="240" w:lineRule="auto"/>
              <w:ind w:left="360"/>
              <w:contextualSpacing w:val="1"/>
              <w:rPr>
                <w:sz w:val="20"/>
                <w:szCs w:val="20"/>
              </w:rPr>
            </w:pPr>
            <w:r w:rsidDel="00000000" w:rsidR="00000000" w:rsidRPr="00000000">
              <w:rPr>
                <w:sz w:val="20"/>
                <w:szCs w:val="20"/>
                <w:rtl w:val="0"/>
              </w:rPr>
              <w:t xml:space="preserve">Recognizes proper kitchen skills</w:t>
            </w:r>
          </w:p>
          <w:p w:rsidR="00000000" w:rsidDel="00000000" w:rsidP="00000000" w:rsidRDefault="00000000" w:rsidRPr="00000000">
            <w:pPr>
              <w:widowControl w:val="0"/>
              <w:numPr>
                <w:ilvl w:val="0"/>
                <w:numId w:val="23"/>
              </w:numPr>
              <w:spacing w:line="240" w:lineRule="auto"/>
              <w:ind w:left="360"/>
              <w:contextualSpacing w:val="1"/>
              <w:rPr>
                <w:sz w:val="20"/>
                <w:szCs w:val="20"/>
                <w:u w:val="none"/>
              </w:rPr>
            </w:pPr>
            <w:r w:rsidDel="00000000" w:rsidR="00000000" w:rsidRPr="00000000">
              <w:rPr>
                <w:sz w:val="20"/>
                <w:szCs w:val="20"/>
                <w:rtl w:val="0"/>
              </w:rPr>
              <w:t xml:space="preserve">Demonstrates understanding of how to “take it up a notch”</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pPr>
            <w:r w:rsidDel="00000000" w:rsidR="00000000" w:rsidRPr="00000000">
              <w:rPr>
                <w:b w:val="1"/>
                <w:sz w:val="20"/>
                <w:szCs w:val="20"/>
                <w:rtl w:val="0"/>
              </w:rPr>
              <w:t xml:space="preserve">Thinking and Inquiry</w:t>
            </w:r>
            <w:r w:rsidDel="00000000" w:rsidR="00000000" w:rsidRPr="00000000">
              <w:rPr>
                <w:rtl w:val="0"/>
              </w:rPr>
            </w:r>
          </w:p>
          <w:p w:rsidR="00000000" w:rsidDel="00000000" w:rsidP="00000000" w:rsidRDefault="00000000" w:rsidRPr="00000000">
            <w:pPr>
              <w:widowControl w:val="0"/>
              <w:numPr>
                <w:ilvl w:val="0"/>
                <w:numId w:val="23"/>
              </w:numP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Understands how to be resourceful and independent </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Effectively self assesses skills and attitude </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Reflects on adaptability needed in the trade</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pPr>
            <w:r w:rsidDel="00000000" w:rsidR="00000000" w:rsidRPr="00000000">
              <w:rPr>
                <w:b w:val="1"/>
                <w:sz w:val="20"/>
                <w:szCs w:val="20"/>
                <w:rtl w:val="0"/>
              </w:rPr>
              <w:t xml:space="preserve">Communications </w:t>
            </w:r>
            <w:r w:rsidDel="00000000" w:rsidR="00000000" w:rsidRPr="00000000">
              <w:rPr>
                <w:rtl w:val="0"/>
              </w:rPr>
            </w:r>
          </w:p>
          <w:p w:rsidR="00000000" w:rsidDel="00000000" w:rsidP="00000000" w:rsidRDefault="00000000" w:rsidRPr="00000000">
            <w:pPr>
              <w:widowControl w:val="0"/>
              <w:numPr>
                <w:ilvl w:val="0"/>
                <w:numId w:val="23"/>
              </w:numP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Completes self assessment with thought and care</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Listen and follows directions with attention to details</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Participates in class discussion </w:t>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b w:val="1"/>
                <w:sz w:val="20"/>
                <w:szCs w:val="20"/>
              </w:rPr>
            </w:pPr>
            <w:r w:rsidDel="00000000" w:rsidR="00000000" w:rsidRPr="00000000">
              <w:rPr>
                <w:b w:val="1"/>
                <w:sz w:val="20"/>
                <w:szCs w:val="20"/>
                <w:rtl w:val="0"/>
              </w:rPr>
              <w:t xml:space="preserve">Application</w:t>
            </w:r>
          </w:p>
          <w:p w:rsidR="00000000" w:rsidDel="00000000" w:rsidP="00000000" w:rsidRDefault="00000000" w:rsidRPr="00000000">
            <w:pPr>
              <w:widowControl w:val="0"/>
              <w:spacing w:after="0" w:before="0" w:line="240" w:lineRule="auto"/>
              <w:contextualSpacing w:val="0"/>
              <w:rPr>
                <w:b w:val="1"/>
                <w:sz w:val="20"/>
                <w:szCs w:val="20"/>
              </w:rPr>
            </w:pPr>
            <w:r w:rsidDel="00000000" w:rsidR="00000000" w:rsidRPr="00000000">
              <w:rPr>
                <w:rtl w:val="0"/>
              </w:rPr>
            </w:r>
          </w:p>
          <w:p w:rsidR="00000000" w:rsidDel="00000000" w:rsidP="00000000" w:rsidRDefault="00000000" w:rsidRPr="00000000">
            <w:pPr>
              <w:widowControl w:val="0"/>
              <w:numPr>
                <w:ilvl w:val="0"/>
                <w:numId w:val="23"/>
              </w:numPr>
              <w:spacing w:line="240" w:lineRule="auto"/>
              <w:ind w:left="360"/>
              <w:contextualSpacing w:val="1"/>
              <w:rPr>
                <w:sz w:val="20"/>
                <w:szCs w:val="20"/>
              </w:rPr>
            </w:pPr>
            <w:r w:rsidDel="00000000" w:rsidR="00000000" w:rsidRPr="00000000">
              <w:rPr>
                <w:sz w:val="20"/>
                <w:szCs w:val="20"/>
                <w:rtl w:val="0"/>
              </w:rPr>
              <w:t xml:space="preserve">Understands kitchen safety and sanitation</w:t>
            </w:r>
          </w:p>
          <w:p w:rsidR="00000000" w:rsidDel="00000000" w:rsidP="00000000" w:rsidRDefault="00000000" w:rsidRPr="00000000">
            <w:pPr>
              <w:widowControl w:val="0"/>
              <w:numPr>
                <w:ilvl w:val="0"/>
                <w:numId w:val="23"/>
              </w:numPr>
              <w:spacing w:line="240" w:lineRule="auto"/>
              <w:ind w:left="360"/>
              <w:contextualSpacing w:val="1"/>
              <w:rPr>
                <w:sz w:val="20"/>
                <w:szCs w:val="20"/>
                <w:u w:val="none"/>
              </w:rPr>
            </w:pPr>
            <w:r w:rsidDel="00000000" w:rsidR="00000000" w:rsidRPr="00000000">
              <w:rPr>
                <w:sz w:val="20"/>
                <w:szCs w:val="20"/>
                <w:rtl w:val="0"/>
              </w:rPr>
              <w:t xml:space="preserve">Recognizes how to make a dish tasty and appealing</w:t>
            </w:r>
          </w:p>
          <w:p w:rsidR="00000000" w:rsidDel="00000000" w:rsidP="00000000" w:rsidRDefault="00000000" w:rsidRPr="00000000">
            <w:pPr>
              <w:widowControl w:val="0"/>
              <w:numPr>
                <w:ilvl w:val="0"/>
                <w:numId w:val="23"/>
              </w:numPr>
              <w:spacing w:line="240" w:lineRule="auto"/>
              <w:ind w:left="360"/>
              <w:contextualSpacing w:val="1"/>
              <w:rPr>
                <w:sz w:val="20"/>
                <w:szCs w:val="20"/>
              </w:rPr>
            </w:pPr>
            <w:r w:rsidDel="00000000" w:rsidR="00000000" w:rsidRPr="00000000">
              <w:rPr>
                <w:sz w:val="20"/>
                <w:szCs w:val="20"/>
                <w:rtl w:val="0"/>
              </w:rPr>
              <w:t xml:space="preserve">Demonstrates understanding of transferable skills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before="120" w:line="240" w:lineRule="auto"/>
              <w:contextualSpacing w:val="0"/>
              <w:rPr>
                <w:b w:val="1"/>
                <w:sz w:val="20"/>
                <w:szCs w:val="20"/>
              </w:rPr>
            </w:pPr>
            <w:r w:rsidDel="00000000" w:rsidR="00000000" w:rsidRPr="00000000">
              <w:rPr>
                <w:b w:val="1"/>
                <w:sz w:val="20"/>
                <w:szCs w:val="20"/>
                <w:rtl w:val="0"/>
              </w:rPr>
              <w:t xml:space="preserve">Assessment Tools:</w:t>
            </w:r>
          </w:p>
          <w:p w:rsidR="00000000" w:rsidDel="00000000" w:rsidP="00000000" w:rsidRDefault="00000000" w:rsidRPr="00000000">
            <w:pPr>
              <w:widowControl w:val="0"/>
              <w:numPr>
                <w:ilvl w:val="0"/>
                <w:numId w:val="23"/>
              </w:numPr>
              <w:spacing w:after="0" w:before="0" w:line="240" w:lineRule="auto"/>
              <w:ind w:left="360" w:hanging="360"/>
              <w:contextualSpacing w:val="1"/>
              <w:rPr>
                <w:b w:val="0"/>
                <w:color w:val="000000"/>
                <w:sz w:val="20"/>
                <w:szCs w:val="20"/>
              </w:rPr>
            </w:pPr>
            <w:r w:rsidDel="00000000" w:rsidR="00000000" w:rsidRPr="00000000">
              <w:rPr>
                <w:sz w:val="20"/>
                <w:szCs w:val="20"/>
                <w:rtl w:val="0"/>
              </w:rPr>
              <w:t xml:space="preserve">Completed Stir Fry Self Assessment</w:t>
            </w:r>
          </w:p>
          <w:p w:rsidR="00000000" w:rsidDel="00000000" w:rsidP="00000000" w:rsidRDefault="00000000" w:rsidRPr="00000000">
            <w:pPr>
              <w:widowControl w:val="0"/>
              <w:numPr>
                <w:ilvl w:val="0"/>
                <w:numId w:val="23"/>
              </w:numPr>
              <w:spacing w:after="0" w:before="0" w:line="240" w:lineRule="auto"/>
              <w:ind w:left="360" w:hanging="360"/>
              <w:contextualSpacing w:val="1"/>
              <w:rPr>
                <w:sz w:val="20"/>
                <w:szCs w:val="20"/>
                <w:u w:val="none"/>
              </w:rPr>
            </w:pPr>
            <w:r w:rsidDel="00000000" w:rsidR="00000000" w:rsidRPr="00000000">
              <w:rPr>
                <w:sz w:val="20"/>
                <w:szCs w:val="20"/>
                <w:rtl w:val="0"/>
              </w:rPr>
              <w:t xml:space="preserve">Contributed effectively to discussion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after="16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DI TIPS</w:t>
            </w:r>
          </w:p>
          <w:p w:rsidR="00000000" w:rsidDel="00000000" w:rsidP="00000000" w:rsidRDefault="00000000" w:rsidRPr="00000000">
            <w:pPr>
              <w:spacing w:after="160" w:line="240" w:lineRule="auto"/>
              <w:contextualSpacing w:val="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Encourage students to complete self assessment in class under teacher supervision however if students have difficulty then allow the assignment to be completed at home. Student will submit their complete Stir Fry Booklet as evidence of learning. </w:t>
            </w:r>
          </w:p>
          <w:p w:rsidR="00000000" w:rsidDel="00000000" w:rsidP="00000000" w:rsidRDefault="00000000" w:rsidRPr="00000000">
            <w:pPr>
              <w:spacing w:after="120" w:line="240" w:lineRule="auto"/>
              <w:contextualSpacing w:val="0"/>
              <w:rPr/>
            </w:pPr>
            <w:r w:rsidDel="00000000" w:rsidR="00000000" w:rsidRPr="00000000">
              <w:rPr>
                <w:rFonts w:ascii="Arial Black" w:cs="Arial Black" w:eastAsia="Arial Black" w:hAnsi="Arial Black"/>
                <w:sz w:val="18"/>
                <w:szCs w:val="18"/>
                <w:rtl w:val="0"/>
              </w:rPr>
              <w:t xml:space="preserve">SEF Component 1 Assessment for, as and of Learning Connections </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b w:val="1"/>
                <w:sz w:val="16"/>
                <w:szCs w:val="16"/>
                <w:rtl w:val="0"/>
              </w:rPr>
              <w:t xml:space="preserve">Indicator 2.2</w:t>
            </w:r>
            <w:r w:rsidDel="00000000" w:rsidR="00000000" w:rsidRPr="00000000">
              <w:rPr>
                <w:sz w:val="16"/>
                <w:szCs w:val="16"/>
                <w:rtl w:val="0"/>
              </w:rPr>
              <w:t xml:space="preserve">-</w:t>
            </w:r>
            <w:r w:rsidDel="00000000" w:rsidR="00000000" w:rsidRPr="00000000">
              <w:rPr>
                <w:sz w:val="20"/>
                <w:szCs w:val="20"/>
                <w:rtl w:val="0"/>
              </w:rPr>
              <w:t xml:space="preserve"> </w:t>
            </w:r>
            <w:r w:rsidDel="00000000" w:rsidR="00000000" w:rsidRPr="00000000">
              <w:rPr>
                <w:sz w:val="16"/>
                <w:szCs w:val="16"/>
                <w:rtl w:val="0"/>
              </w:rPr>
              <w:t xml:space="preserve">Provide explicit feedback about their engagement and learning as educators and advocate for what they need as learners</w:t>
            </w: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Calibri" w:cs="Calibri" w:eastAsia="Calibri" w:hAnsi="Calibri"/>
                <w:sz w:val="16"/>
                <w:szCs w:val="16"/>
              </w:rPr>
            </w:pPr>
            <w:r w:rsidDel="00000000" w:rsidR="00000000" w:rsidRPr="00000000">
              <w:rPr>
                <w:sz w:val="16"/>
                <w:szCs w:val="16"/>
                <w:rtl w:val="0"/>
              </w:rPr>
              <w:t xml:space="preserve">Assessments will include communications, observation, performance assessment, and conferencing . </w:t>
            </w:r>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Calibri" w:cs="Calibri" w:eastAsia="Calibri" w:hAnsi="Calibri"/>
                <w:sz w:val="16"/>
                <w:szCs w:val="16"/>
              </w:rPr>
            </w:pPr>
            <w:r w:rsidDel="00000000" w:rsidR="00000000" w:rsidRPr="00000000">
              <w:rPr>
                <w:rtl w:val="0"/>
              </w:rPr>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Ontario Skills Passport</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sz w:val="16"/>
                <w:szCs w:val="16"/>
              </w:rPr>
            </w:pPr>
            <w:r w:rsidDel="00000000" w:rsidR="00000000" w:rsidRPr="00000000">
              <w:rPr>
                <w:sz w:val="16"/>
                <w:szCs w:val="16"/>
                <w:rtl w:val="0"/>
              </w:rPr>
              <w:t xml:space="preserve">Rubrics and classroom expectations are aligned with the work skills in the OSP</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contextualSpacing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60" w:line="240" w:lineRule="auto"/>
              <w:contextualSpacing w:val="0"/>
              <w:rPr>
                <w:rFonts w:ascii="Arial Black" w:cs="Arial Black" w:eastAsia="Arial Black" w:hAnsi="Arial Black"/>
                <w:sz w:val="18"/>
                <w:szCs w:val="18"/>
                <w:highlight w:val="white"/>
              </w:rPr>
            </w:pPr>
            <w:r w:rsidDel="00000000" w:rsidR="00000000" w:rsidRPr="00000000">
              <w:rPr>
                <w:rFonts w:ascii="Arial Black" w:cs="Arial Black" w:eastAsia="Arial Black" w:hAnsi="Arial Black"/>
                <w:sz w:val="18"/>
                <w:szCs w:val="18"/>
                <w:highlight w:val="white"/>
                <w:rtl w:val="0"/>
              </w:rPr>
              <w:t xml:space="preserve">Essential Skills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60" w:line="240" w:lineRule="auto"/>
              <w:contextualSpacing w:val="0"/>
              <w:rPr>
                <w:sz w:val="16"/>
                <w:szCs w:val="16"/>
                <w:highlight w:val="white"/>
              </w:rPr>
            </w:pPr>
            <w:r w:rsidDel="00000000" w:rsidR="00000000" w:rsidRPr="00000000">
              <w:rPr>
                <w:sz w:val="16"/>
                <w:szCs w:val="16"/>
                <w:highlight w:val="white"/>
                <w:rtl w:val="0"/>
              </w:rPr>
              <w:t xml:space="preserve">The skills in the OSP are the Essential Skills that enable people to perform tasks required by their occupation and other activities of daily life. These skills provide people with the foundation for learning other skills, such as technical skills, and enhance their ability to adapt to change. Skill levels are provided for each skill.</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60" w:line="240" w:lineRule="auto"/>
              <w:contextualSpacing w:val="0"/>
              <w:rPr>
                <w:sz w:val="16"/>
                <w:szCs w:val="16"/>
                <w:highlight w:val="white"/>
              </w:rPr>
            </w:pPr>
            <w:r w:rsidDel="00000000" w:rsidR="00000000" w:rsidRPr="00000000">
              <w:rPr>
                <w:sz w:val="16"/>
                <w:szCs w:val="16"/>
                <w:highlight w:val="white"/>
                <w:rtl w:val="0"/>
              </w:rPr>
              <w:t xml:space="preserve">Essential skills are transferable skills that students will utilize in other classes and will travel with them throughout their work life and careers.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60" w:line="240" w:lineRule="auto"/>
              <w:contextualSpacing w:val="0"/>
              <w:rPr>
                <w:sz w:val="16"/>
                <w:szCs w:val="16"/>
                <w:highlight w:val="white"/>
              </w:rPr>
            </w:pPr>
            <w:r w:rsidDel="00000000" w:rsidR="00000000" w:rsidRPr="00000000">
              <w:rPr>
                <w:sz w:val="16"/>
                <w:szCs w:val="16"/>
                <w:highlight w:val="white"/>
                <w:rtl w:val="0"/>
              </w:rPr>
              <w:t xml:space="preserve">They include literacy, numeracy and thinking.</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60" w:line="240" w:lineRule="auto"/>
              <w:contextualSpacing w:val="0"/>
              <w:rPr>
                <w:rFonts w:ascii="Arial Black" w:cs="Arial Black" w:eastAsia="Arial Black" w:hAnsi="Arial Black"/>
                <w:sz w:val="18"/>
                <w:szCs w:val="18"/>
                <w:highlight w:val="white"/>
              </w:rPr>
            </w:pPr>
            <w:r w:rsidDel="00000000" w:rsidR="00000000" w:rsidRPr="00000000">
              <w:rPr>
                <w:rFonts w:ascii="Arial Black" w:cs="Arial Black" w:eastAsia="Arial Black" w:hAnsi="Arial Black"/>
                <w:sz w:val="18"/>
                <w:szCs w:val="18"/>
                <w:highlight w:val="white"/>
                <w:rtl w:val="0"/>
              </w:rPr>
              <w:t xml:space="preserve">Work Habits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60" w:line="240" w:lineRule="auto"/>
              <w:contextualSpacing w:val="0"/>
              <w:rPr>
                <w:sz w:val="16"/>
                <w:szCs w:val="16"/>
                <w:highlight w:val="white"/>
              </w:rPr>
            </w:pPr>
            <w:r w:rsidDel="00000000" w:rsidR="00000000" w:rsidRPr="00000000">
              <w:rPr>
                <w:sz w:val="16"/>
                <w:szCs w:val="16"/>
                <w:highlight w:val="white"/>
                <w:rtl w:val="0"/>
              </w:rPr>
              <w:t xml:space="preserve">The OSP also includes a section on work habits, since it is important for everyone in the workforce to have good work habits as well as the appropriate skills.</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60" w:line="240" w:lineRule="auto"/>
              <w:contextualSpacing w:val="0"/>
              <w:rPr>
                <w:sz w:val="16"/>
                <w:szCs w:val="16"/>
                <w:highlight w:val="white"/>
              </w:rPr>
            </w:pPr>
            <w:r w:rsidDel="00000000" w:rsidR="00000000" w:rsidRPr="00000000">
              <w:rPr>
                <w:sz w:val="16"/>
                <w:szCs w:val="16"/>
                <w:highlight w:val="white"/>
                <w:rtl w:val="0"/>
              </w:rPr>
              <w:t xml:space="preserve">Work habits are the foundation for learning and progressing and essential to students in a classroom kitchen. Students will need to practice safe work habits, teamwork and co-operation, reliability, organization, independence, initiative, self-advocacy, customer service and entrepreneurship.</w:t>
            </w:r>
          </w:p>
          <w:p w:rsidR="00000000" w:rsidDel="00000000" w:rsidP="00000000" w:rsidRDefault="00000000" w:rsidRPr="00000000">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160" w:line="240" w:lineRule="auto"/>
              <w:contextualSpacing w:val="0"/>
              <w:rPr>
                <w:rFonts w:ascii="Calibri" w:cs="Calibri" w:eastAsia="Calibri" w:hAnsi="Calibri"/>
                <w:sz w:val="16"/>
                <w:szCs w:val="16"/>
              </w:rPr>
            </w:pPr>
            <w:r w:rsidDel="00000000" w:rsidR="00000000" w:rsidRPr="00000000">
              <w:rPr>
                <w:sz w:val="16"/>
                <w:szCs w:val="16"/>
                <w:highlight w:val="white"/>
                <w:rtl w:val="0"/>
              </w:rPr>
              <w:t xml:space="preserve">The OSP work habits are directly connected to the hospitality curriculum and embedded in classroom expectations and assessment rubrics</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mcn88c7lu0to" w:id="76"/>
            <w:bookmarkEnd w:id="76"/>
            <w:r w:rsidDel="00000000" w:rsidR="00000000" w:rsidRPr="00000000">
              <w:rPr>
                <w:rtl w:val="0"/>
              </w:rPr>
              <w:t xml:space="preserve">Act 1.3 Accommodations</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biule8ub7vog" w:id="77"/>
            <w:bookmarkEnd w:id="77"/>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after="0" w:before="0" w:line="240" w:lineRule="auto"/>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Teachers are to be familiar with exceptional students’ Individual Education Plans (IEPs) for legislated accommodations and consult with the appropriate staff. By doing this, teachers will be aware of and can implement prescribed modifications and accommodations.</w:t>
            </w:r>
          </w:p>
          <w:p w:rsidR="00000000" w:rsidDel="00000000" w:rsidP="00000000" w:rsidRDefault="00000000" w:rsidRPr="00000000">
            <w:pPr>
              <w:widowControl w:val="0"/>
              <w:spacing w:after="0" w:before="0" w:line="240" w:lineRule="auto"/>
              <w:contextualSpacing w:val="0"/>
              <w:rPr>
                <w:sz w:val="20"/>
                <w:szCs w:val="20"/>
              </w:rPr>
            </w:pPr>
            <w:r w:rsidDel="00000000" w:rsidR="00000000" w:rsidRPr="00000000">
              <w:rPr>
                <w:rtl w:val="0"/>
              </w:rPr>
            </w:r>
          </w:p>
          <w:p w:rsidR="00000000" w:rsidDel="00000000" w:rsidP="00000000" w:rsidRDefault="00000000" w:rsidRPr="00000000">
            <w:pPr>
              <w:widowControl w:val="0"/>
              <w:spacing w:after="0" w:before="0" w:line="240" w:lineRule="auto"/>
              <w:contextualSpacing w:val="0"/>
              <w:rPr>
                <w:rFonts w:ascii="Arial" w:cs="Arial" w:eastAsia="Arial" w:hAnsi="Arial"/>
                <w:b w:val="0"/>
                <w:color w:val="000000"/>
                <w:sz w:val="20"/>
                <w:szCs w:val="20"/>
              </w:rPr>
            </w:pPr>
            <w:r w:rsidDel="00000000" w:rsidR="00000000" w:rsidRPr="00000000">
              <w:rPr>
                <w:rFonts w:ascii="Arial" w:cs="Arial" w:eastAsia="Arial" w:hAnsi="Arial"/>
                <w:b w:val="0"/>
                <w:color w:val="000000"/>
                <w:sz w:val="20"/>
                <w:szCs w:val="20"/>
                <w:rtl w:val="0"/>
              </w:rPr>
              <w:t xml:space="preserve">Teaching Strategies for students with special needs may include:</w:t>
            </w:r>
          </w:p>
          <w:p w:rsidR="00000000" w:rsidDel="00000000" w:rsidP="00000000" w:rsidRDefault="00000000" w:rsidRPr="00000000">
            <w:pPr>
              <w:widowControl w:val="0"/>
              <w:numPr>
                <w:ilvl w:val="0"/>
                <w:numId w:val="22"/>
              </w:numPr>
              <w:spacing w:after="0" w:before="0" w:line="240" w:lineRule="auto"/>
              <w:ind w:left="450" w:hanging="360"/>
              <w:contextualSpacing w:val="1"/>
              <w:rPr>
                <w:b w:val="0"/>
                <w:color w:val="000000"/>
              </w:rPr>
            </w:pPr>
            <w:r w:rsidDel="00000000" w:rsidR="00000000" w:rsidRPr="00000000">
              <w:rPr>
                <w:sz w:val="20"/>
                <w:szCs w:val="20"/>
                <w:rtl w:val="0"/>
              </w:rPr>
              <w:t xml:space="preserve">Computer access to complete self assessment</w:t>
            </w:r>
          </w:p>
          <w:p w:rsidR="00000000" w:rsidDel="00000000" w:rsidP="00000000" w:rsidRDefault="00000000" w:rsidRPr="00000000">
            <w:pPr>
              <w:widowControl w:val="0"/>
              <w:numPr>
                <w:ilvl w:val="0"/>
                <w:numId w:val="22"/>
              </w:numPr>
              <w:spacing w:after="0" w:before="0" w:line="240" w:lineRule="auto"/>
              <w:ind w:left="450" w:hanging="360"/>
              <w:contextualSpacing w:val="1"/>
              <w:rPr>
                <w:sz w:val="20"/>
                <w:szCs w:val="20"/>
                <w:u w:val="none"/>
              </w:rPr>
            </w:pPr>
            <w:r w:rsidDel="00000000" w:rsidR="00000000" w:rsidRPr="00000000">
              <w:rPr>
                <w:sz w:val="20"/>
                <w:szCs w:val="20"/>
                <w:rtl w:val="0"/>
              </w:rPr>
              <w:t xml:space="preserve">Additional one on one support brainstorming ideas</w:t>
            </w:r>
          </w:p>
          <w:p w:rsidR="00000000" w:rsidDel="00000000" w:rsidP="00000000" w:rsidRDefault="00000000" w:rsidRPr="00000000">
            <w:pPr>
              <w:widowControl w:val="0"/>
              <w:numPr>
                <w:ilvl w:val="0"/>
                <w:numId w:val="22"/>
              </w:numPr>
              <w:spacing w:after="0" w:before="0" w:line="240" w:lineRule="auto"/>
              <w:ind w:left="450" w:hanging="360"/>
              <w:contextualSpacing w:val="1"/>
              <w:rPr>
                <w:sz w:val="20"/>
                <w:szCs w:val="20"/>
                <w:u w:val="none"/>
              </w:rPr>
            </w:pPr>
            <w:r w:rsidDel="00000000" w:rsidR="00000000" w:rsidRPr="00000000">
              <w:rPr>
                <w:sz w:val="20"/>
                <w:szCs w:val="20"/>
                <w:rtl w:val="0"/>
              </w:rPr>
              <w:t xml:space="preserve">Quiet place to reflect and complete the assessment</w:t>
            </w:r>
          </w:p>
          <w:p w:rsidR="00000000" w:rsidDel="00000000" w:rsidP="00000000" w:rsidRDefault="00000000" w:rsidRPr="00000000">
            <w:pPr>
              <w:widowControl w:val="0"/>
              <w:numPr>
                <w:ilvl w:val="0"/>
                <w:numId w:val="22"/>
              </w:numPr>
              <w:spacing w:after="0" w:before="0" w:line="240" w:lineRule="auto"/>
              <w:ind w:left="450" w:hanging="360"/>
              <w:contextualSpacing w:val="1"/>
              <w:rPr>
                <w:sz w:val="20"/>
                <w:szCs w:val="20"/>
                <w:u w:val="none"/>
              </w:rPr>
            </w:pPr>
            <w:r w:rsidDel="00000000" w:rsidR="00000000" w:rsidRPr="00000000">
              <w:rPr>
                <w:sz w:val="20"/>
                <w:szCs w:val="20"/>
                <w:rtl w:val="0"/>
              </w:rPr>
              <w:t xml:space="preserve">Completing the activity verbally instead of completing the handout</w:t>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rFonts w:ascii="Arial Black" w:cs="Arial Black" w:eastAsia="Arial Black" w:hAnsi="Arial Black"/>
                <w:sz w:val="18"/>
                <w:szCs w:val="18"/>
              </w:rPr>
            </w:pPr>
            <w:r w:rsidDel="00000000" w:rsidR="00000000" w:rsidRPr="00000000">
              <w:rPr>
                <w:rFonts w:ascii="Arial Black" w:cs="Arial Black" w:eastAsia="Arial Black" w:hAnsi="Arial Black"/>
                <w:sz w:val="18"/>
                <w:szCs w:val="18"/>
                <w:rtl w:val="0"/>
              </w:rPr>
              <w:t xml:space="preserve">SEF Connections</w:t>
            </w:r>
          </w:p>
          <w:p w:rsidR="00000000" w:rsidDel="00000000" w:rsidP="00000000" w:rsidRDefault="00000000" w:rsidRPr="00000000">
            <w:pPr>
              <w:spacing w:after="120" w:line="240" w:lineRule="auto"/>
              <w:contextualSpacing w:val="0"/>
              <w:rPr>
                <w:sz w:val="16"/>
                <w:szCs w:val="16"/>
              </w:rPr>
            </w:pPr>
            <w:r w:rsidDel="00000000" w:rsidR="00000000" w:rsidRPr="00000000">
              <w:rPr>
                <w:sz w:val="16"/>
                <w:szCs w:val="16"/>
                <w:rtl w:val="0"/>
              </w:rPr>
              <w:t xml:space="preserve">Accommodations are to be made so students do not lose dignity because of disability, poverty, lack of success, linguistic diversity or race. Teachers foster a positive atmosphere accepting of individual’s uniqueness, values, and needs.</w:t>
            </w:r>
          </w:p>
          <w:p w:rsidR="00000000" w:rsidDel="00000000" w:rsidP="00000000" w:rsidRDefault="00000000" w:rsidRPr="00000000">
            <w:pPr>
              <w:spacing w:after="120" w:line="240" w:lineRule="auto"/>
              <w:contextualSpacing w:val="0"/>
              <w:rPr>
                <w:sz w:val="16"/>
                <w:szCs w:val="16"/>
              </w:rPr>
            </w:pPr>
            <w:r w:rsidDel="00000000" w:rsidR="00000000" w:rsidRPr="00000000">
              <w:rPr>
                <w:rtl w:val="0"/>
              </w:rPr>
            </w:r>
          </w:p>
        </w:tc>
      </w:tr>
    </w:tbl>
    <w:p w:rsidR="00000000" w:rsidDel="00000000" w:rsidP="00000000" w:rsidRDefault="00000000" w:rsidRPr="00000000">
      <w:pPr>
        <w:pStyle w:val="Subtitle"/>
        <w:tabs>
          <w:tab w:val="left" w:pos="0"/>
        </w:tabs>
        <w:spacing w:after="0" w:line="240" w:lineRule="auto"/>
        <w:contextualSpacing w:val="0"/>
        <w:rPr>
          <w:rFonts w:ascii="Arial Black" w:cs="Arial Black" w:eastAsia="Arial Black" w:hAnsi="Arial Black"/>
          <w:b w:val="1"/>
          <w:sz w:val="20"/>
          <w:szCs w:val="20"/>
        </w:rPr>
      </w:pP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pStyle w:val="Heading2"/>
        <w:tabs>
          <w:tab w:val="left" w:pos="0"/>
        </w:tabs>
        <w:contextualSpacing w:val="0"/>
        <w:rPr>
          <w:rFonts w:ascii="Arial" w:cs="Arial" w:eastAsia="Arial" w:hAnsi="Arial"/>
          <w:b w:val="0"/>
          <w:color w:val="666666"/>
          <w:sz w:val="30"/>
          <w:szCs w:val="30"/>
        </w:rPr>
      </w:pPr>
      <w:bookmarkStart w:colFirst="0" w:colLast="0" w:name="_j1p2jx22ddtq" w:id="78"/>
      <w:bookmarkEnd w:id="78"/>
      <w:r w:rsidDel="00000000" w:rsidR="00000000" w:rsidRPr="00000000">
        <w:rPr>
          <w:rtl w:val="0"/>
        </w:rPr>
        <w:t xml:space="preserve">Consolidation &amp; Connections (Provide Opportunities for Reflection)</w:t>
      </w: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tbl>
      <w:tblPr>
        <w:tblStyle w:val="Table20"/>
        <w:bidiVisual w:val="0"/>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15"/>
        <w:gridCol w:w="3045"/>
        <w:tblGridChange w:id="0">
          <w:tblGrid>
            <w:gridCol w:w="6315"/>
            <w:gridCol w:w="30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u0w7ie3gysad" w:id="79"/>
            <w:bookmarkEnd w:id="79"/>
            <w:r w:rsidDel="00000000" w:rsidR="00000000" w:rsidRPr="00000000">
              <w:rPr>
                <w:rtl w:val="0"/>
              </w:rPr>
              <w:t xml:space="preserve">Act 1.3 FINAL SELF ASSESSMENT CHART</w:t>
            </w:r>
          </w:p>
        </w:tc>
        <w:tc>
          <w:tcPr>
            <w:shd w:fill="fce5cd"/>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dt8cbalxv40d" w:id="80"/>
            <w:bookmarkEnd w:id="80"/>
            <w:r w:rsidDel="00000000" w:rsidR="00000000" w:rsidRPr="00000000">
              <w:rPr>
                <w:rtl w:val="0"/>
              </w:rPr>
              <w:t xml:space="preserve">CONNECTIONS</w:t>
            </w:r>
          </w:p>
        </w:tc>
      </w:tr>
      <w:tr>
        <w:tc>
          <w:tcP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pPr>
            <w:r w:rsidDel="00000000" w:rsidR="00000000" w:rsidRPr="00000000">
              <w:rPr>
                <w:rtl w:val="0"/>
              </w:rPr>
              <w:t xml:space="preserve">Students will complete the self assessment chart to reflect on their performance on the overall project. Students reflect on what went well, what needed improvement and what would be the next step to improvement.</w:t>
            </w:r>
          </w:p>
        </w:tc>
        <w:tc>
          <w:tcPr>
            <w:tcMar>
              <w:top w:w="100.0" w:type="dxa"/>
              <w:left w:w="100.0" w:type="dxa"/>
              <w:bottom w:w="100.0" w:type="dxa"/>
              <w:right w:w="100.0" w:type="dxa"/>
            </w:tcMar>
          </w:tcPr>
          <w:p w:rsidR="00000000" w:rsidDel="00000000" w:rsidP="00000000" w:rsidRDefault="00000000" w:rsidRPr="00000000">
            <w:pPr>
              <w:spacing w:after="120" w:line="240" w:lineRule="auto"/>
              <w:contextualSpacing w:val="0"/>
              <w:rPr>
                <w:sz w:val="16"/>
                <w:szCs w:val="16"/>
              </w:rPr>
            </w:pPr>
            <w:r w:rsidDel="00000000" w:rsidR="00000000" w:rsidRPr="00000000">
              <w:rPr>
                <w:rFonts w:ascii="Arial Black" w:cs="Arial Black" w:eastAsia="Arial Black" w:hAnsi="Arial Black"/>
                <w:sz w:val="18"/>
                <w:szCs w:val="18"/>
                <w:rtl w:val="0"/>
              </w:rPr>
              <w:t xml:space="preserve">Curriculum Connections</w:t>
            </w:r>
            <w:r w:rsidDel="00000000" w:rsidR="00000000" w:rsidRPr="00000000">
              <w:rPr>
                <w:rFonts w:ascii="Arial Black" w:cs="Arial Black" w:eastAsia="Arial Black" w:hAnsi="Arial Black"/>
                <w:sz w:val="20"/>
                <w:szCs w:val="20"/>
                <w:rtl w:val="0"/>
              </w:rPr>
              <w:t xml:space="preserve"> </w:t>
            </w:r>
            <w:r w:rsidDel="00000000" w:rsidR="00000000" w:rsidRPr="00000000">
              <w:rPr>
                <w:rtl w:val="0"/>
              </w:rPr>
            </w:r>
          </w:p>
          <w:p w:rsidR="00000000" w:rsidDel="00000000" w:rsidP="00000000" w:rsidRDefault="00000000" w:rsidRPr="00000000">
            <w:pPr>
              <w:keepNext w:val="1"/>
              <w:keepLines w:val="1"/>
              <w:spacing w:before="60" w:line="240" w:lineRule="auto"/>
              <w:contextualSpacing w:val="0"/>
              <w:rPr>
                <w:sz w:val="16"/>
                <w:szCs w:val="16"/>
              </w:rPr>
            </w:pPr>
            <w:r w:rsidDel="00000000" w:rsidR="00000000" w:rsidRPr="00000000">
              <w:rPr>
                <w:sz w:val="16"/>
                <w:szCs w:val="16"/>
                <w:rtl w:val="0"/>
              </w:rPr>
              <w:t xml:space="preserve">Specific Expectations: </w:t>
            </w:r>
          </w:p>
          <w:p w:rsidR="00000000" w:rsidDel="00000000" w:rsidP="00000000" w:rsidRDefault="00000000" w:rsidRPr="00000000">
            <w:pPr>
              <w:keepNext w:val="1"/>
              <w:keepLines w:val="1"/>
              <w:spacing w:before="60" w:line="240" w:lineRule="auto"/>
              <w:contextualSpacing w:val="0"/>
              <w:rPr>
                <w:sz w:val="16"/>
                <w:szCs w:val="16"/>
              </w:rPr>
            </w:pPr>
            <w:r w:rsidDel="00000000" w:rsidR="00000000" w:rsidRPr="00000000">
              <w:rPr>
                <w:sz w:val="16"/>
                <w:szCs w:val="16"/>
                <w:rtl w:val="0"/>
              </w:rPr>
              <w:t xml:space="preserve">A2.1, 2.2, 2.3, 3.1</w:t>
            </w:r>
          </w:p>
          <w:p w:rsidR="00000000" w:rsidDel="00000000" w:rsidP="00000000" w:rsidRDefault="00000000" w:rsidRPr="00000000">
            <w:pPr>
              <w:keepNext w:val="1"/>
              <w:keepLines w:val="1"/>
              <w:spacing w:before="60" w:line="240" w:lineRule="auto"/>
              <w:contextualSpacing w:val="0"/>
              <w:rPr>
                <w:sz w:val="16"/>
                <w:szCs w:val="16"/>
              </w:rPr>
            </w:pPr>
            <w:r w:rsidDel="00000000" w:rsidR="00000000" w:rsidRPr="00000000">
              <w:rPr>
                <w:sz w:val="16"/>
                <w:szCs w:val="16"/>
                <w:rtl w:val="0"/>
              </w:rPr>
              <w:t xml:space="preserve">B1.3, 2.1, 2.2, 2.3, 2.4, 2.6, 2.7</w:t>
            </w:r>
          </w:p>
          <w:p w:rsidR="00000000" w:rsidDel="00000000" w:rsidP="00000000" w:rsidRDefault="00000000" w:rsidRPr="00000000">
            <w:pPr>
              <w:keepNext w:val="1"/>
              <w:keepLines w:val="1"/>
              <w:spacing w:before="60" w:line="240" w:lineRule="auto"/>
              <w:contextualSpacing w:val="0"/>
              <w:rPr>
                <w:sz w:val="16"/>
                <w:szCs w:val="16"/>
              </w:rPr>
            </w:pPr>
            <w:r w:rsidDel="00000000" w:rsidR="00000000" w:rsidRPr="00000000">
              <w:rPr>
                <w:sz w:val="16"/>
                <w:szCs w:val="16"/>
                <w:rtl w:val="0"/>
              </w:rPr>
              <w:t xml:space="preserve">C1.3</w:t>
            </w:r>
          </w:p>
          <w:p w:rsidR="00000000" w:rsidDel="00000000" w:rsidP="00000000" w:rsidRDefault="00000000" w:rsidRPr="00000000">
            <w:pPr>
              <w:keepNext w:val="1"/>
              <w:keepLines w:val="1"/>
              <w:spacing w:before="60" w:line="240" w:lineRule="auto"/>
              <w:contextualSpacing w:val="0"/>
              <w:rPr>
                <w:sz w:val="16"/>
                <w:szCs w:val="16"/>
              </w:rPr>
            </w:pPr>
            <w:r w:rsidDel="00000000" w:rsidR="00000000" w:rsidRPr="00000000">
              <w:rPr>
                <w:sz w:val="16"/>
                <w:szCs w:val="16"/>
                <w:rtl w:val="0"/>
              </w:rPr>
              <w:t xml:space="preserve">B1.1, 1.2, 1.3, 1.4, 2.2, 3.3, 3.6, 3.7, 3.8</w:t>
            </w:r>
          </w:p>
        </w:tc>
      </w:tr>
    </w:tbl>
    <w:p w:rsidR="00000000" w:rsidDel="00000000" w:rsidP="00000000" w:rsidRDefault="00000000" w:rsidRPr="00000000">
      <w:pPr>
        <w:pStyle w:val="Heading2"/>
        <w:tabs>
          <w:tab w:val="left" w:pos="0"/>
        </w:tabs>
        <w:contextualSpacing w:val="0"/>
        <w:rPr/>
      </w:pPr>
      <w:bookmarkStart w:colFirst="0" w:colLast="0" w:name="_x7d4ru6dis7t" w:id="81"/>
      <w:bookmarkEnd w:id="81"/>
      <w:r w:rsidDel="00000000" w:rsidR="00000000" w:rsidRPr="00000000">
        <w:rPr>
          <w:rtl w:val="0"/>
        </w:rPr>
        <w:t xml:space="preserve">Materials, Tools and Resources </w:t>
      </w:r>
      <w:r w:rsidDel="00000000" w:rsidR="00000000" w:rsidRPr="00000000">
        <w:rPr>
          <w:rtl w:val="0"/>
        </w:rPr>
      </w:r>
    </w:p>
    <w:tbl>
      <w:tblPr>
        <w:tblStyle w:val="Table21"/>
        <w:bidiVisual w:val="0"/>
        <w:tblW w:w="96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5"/>
        <w:tblGridChange w:id="0">
          <w:tblGrid>
            <w:gridCol w:w="9645"/>
          </w:tblGrid>
        </w:tblGridChange>
      </w:tblGrid>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dyus7uur4lz" w:id="82"/>
            <w:bookmarkEnd w:id="82"/>
            <w:r w:rsidDel="00000000" w:rsidR="00000000" w:rsidRPr="00000000">
              <w:rPr>
                <w:rtl w:val="0"/>
              </w:rPr>
              <w:t xml:space="preserve">Act 1.3 Websites:</w:t>
            </w:r>
          </w:p>
        </w:tc>
      </w:tr>
      <w:tr>
        <w:tc>
          <w:tcPr>
            <w:tcMar>
              <w:top w:w="100.0" w:type="dxa"/>
              <w:left w:w="100.0" w:type="dxa"/>
              <w:bottom w:w="100.0" w:type="dxa"/>
              <w:right w:w="100.0" w:type="dxa"/>
            </w:tcMar>
          </w:tcPr>
          <w:p w:rsidR="00000000" w:rsidDel="00000000" w:rsidP="00000000" w:rsidRDefault="00000000" w:rsidRPr="00000000">
            <w:pPr>
              <w:numPr>
                <w:ilvl w:val="0"/>
                <w:numId w:val="3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Grade 10 Technology, Hospitality and Tourism Curriculum Document</w:t>
            </w:r>
          </w:p>
          <w:p w:rsidR="00000000" w:rsidDel="00000000" w:rsidP="00000000" w:rsidRDefault="00000000" w:rsidRPr="00000000">
            <w:pPr>
              <w:numPr>
                <w:ilvl w:val="0"/>
                <w:numId w:val="3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Any recipe or culinary website</w:t>
            </w:r>
          </w:p>
          <w:p w:rsidR="00000000" w:rsidDel="00000000" w:rsidP="00000000" w:rsidRDefault="00000000" w:rsidRPr="00000000">
            <w:pPr>
              <w:widowControl w:val="0"/>
              <w:numPr>
                <w:ilvl w:val="0"/>
                <w:numId w:val="31"/>
              </w:numPr>
              <w:spacing w:line="240" w:lineRule="auto"/>
              <w:ind w:left="720" w:hanging="360"/>
              <w:contextualSpacing w:val="1"/>
              <w:rPr>
                <w:sz w:val="20"/>
                <w:szCs w:val="20"/>
              </w:rPr>
            </w:pPr>
            <w:r w:rsidDel="00000000" w:rsidR="00000000" w:rsidRPr="00000000">
              <w:rPr>
                <w:sz w:val="20"/>
                <w:szCs w:val="20"/>
                <w:rtl w:val="0"/>
              </w:rPr>
              <w:t xml:space="preserve">OCTE has a wealth of hospitality resources, videos and safety materials on all prior knowledge pieces found at  </w:t>
            </w:r>
            <w:hyperlink r:id="rId45">
              <w:r w:rsidDel="00000000" w:rsidR="00000000" w:rsidRPr="00000000">
                <w:rPr>
                  <w:color w:val="1155cc"/>
                  <w:sz w:val="20"/>
                  <w:szCs w:val="20"/>
                  <w:u w:val="single"/>
                  <w:rtl w:val="0"/>
                </w:rPr>
                <w:t xml:space="preserve">http://www.octelab.com/sites/default/files/safedoc_host_0.pdf</w:t>
              </w:r>
            </w:hyperlink>
          </w:p>
          <w:p w:rsidR="00000000" w:rsidDel="00000000" w:rsidP="00000000" w:rsidRDefault="00000000" w:rsidRPr="00000000">
            <w:pPr>
              <w:widowControl w:val="0"/>
              <w:spacing w:line="240" w:lineRule="auto"/>
              <w:contextualSpacing w:val="0"/>
              <w:rPr>
                <w:sz w:val="20"/>
                <w:szCs w:val="20"/>
              </w:rPr>
            </w:pP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9geo431hkbez" w:id="83"/>
            <w:bookmarkEnd w:id="83"/>
            <w:r w:rsidDel="00000000" w:rsidR="00000000" w:rsidRPr="00000000">
              <w:rPr>
                <w:rtl w:val="0"/>
              </w:rPr>
              <w:t xml:space="preserve">Act. 1.3 Publications: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2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rPr>
            </w:pPr>
            <w:r w:rsidDel="00000000" w:rsidR="00000000" w:rsidRPr="00000000">
              <w:rPr>
                <w:sz w:val="20"/>
                <w:szCs w:val="20"/>
                <w:rtl w:val="0"/>
              </w:rPr>
              <w:t xml:space="preserve">Culinary textbooks like On Cooking, Professional Baking, Professional Cooking….</w:t>
            </w:r>
          </w:p>
          <w:p w:rsidR="00000000" w:rsidDel="00000000" w:rsidP="00000000" w:rsidRDefault="00000000" w:rsidRPr="00000000">
            <w:pPr>
              <w:numPr>
                <w:ilvl w:val="0"/>
                <w:numId w:val="2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rPr>
            </w:pPr>
            <w:r w:rsidDel="00000000" w:rsidR="00000000" w:rsidRPr="00000000">
              <w:rPr>
                <w:sz w:val="20"/>
                <w:szCs w:val="20"/>
                <w:rtl w:val="0"/>
              </w:rPr>
              <w:t xml:space="preserve">Culinary magazines</w:t>
            </w:r>
          </w:p>
          <w:p w:rsidR="00000000" w:rsidDel="00000000" w:rsidP="00000000" w:rsidRDefault="00000000" w:rsidRPr="00000000">
            <w:pPr>
              <w:numPr>
                <w:ilvl w:val="0"/>
                <w:numId w:val="2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rPr>
            </w:pPr>
            <w:r w:rsidDel="00000000" w:rsidR="00000000" w:rsidRPr="00000000">
              <w:rPr>
                <w:sz w:val="20"/>
                <w:szCs w:val="20"/>
                <w:rtl w:val="0"/>
              </w:rPr>
              <w:t xml:space="preserve">Any appropriate cookbook</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84mfb3vmvtt1" w:id="84"/>
            <w:bookmarkEnd w:id="84"/>
            <w:r w:rsidDel="00000000" w:rsidR="00000000" w:rsidRPr="00000000">
              <w:rPr>
                <w:rtl w:val="0"/>
              </w:rPr>
              <w:t xml:space="preserve">Act. 1.3 COMPUTER SOFTWARE</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Word Processing</w:t>
            </w:r>
          </w:p>
          <w:p w:rsidR="00000000" w:rsidDel="00000000" w:rsidP="00000000" w:rsidRDefault="00000000" w:rsidRPr="00000000">
            <w:pPr>
              <w:numPr>
                <w:ilvl w:val="0"/>
                <w:numId w:val="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MS Publisher</w:t>
            </w:r>
          </w:p>
          <w:p w:rsidR="00000000" w:rsidDel="00000000" w:rsidP="00000000" w:rsidRDefault="00000000" w:rsidRPr="00000000">
            <w:pPr>
              <w:numPr>
                <w:ilvl w:val="0"/>
                <w:numId w:val="5"/>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Internet</w:t>
            </w:r>
            <w:r w:rsidDel="00000000" w:rsidR="00000000" w:rsidRPr="00000000">
              <w:rPr>
                <w:rtl w:val="0"/>
              </w:rPr>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xzaqfy4w1soo" w:id="85"/>
            <w:bookmarkEnd w:id="85"/>
            <w:r w:rsidDel="00000000" w:rsidR="00000000" w:rsidRPr="00000000">
              <w:rPr>
                <w:rtl w:val="0"/>
              </w:rPr>
              <w:t xml:space="preserve">Act. 1.3 HUMAN RESOURCES</w:t>
            </w: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numPr>
                <w:ilvl w:val="0"/>
                <w:numId w:val="3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Guest Speakers: First Nations, Metis, Inuit guest speakers, Local farmers, Culinary    professionals...</w:t>
            </w:r>
          </w:p>
          <w:p w:rsidR="00000000" w:rsidDel="00000000" w:rsidP="00000000" w:rsidRDefault="00000000" w:rsidRPr="00000000">
            <w:pPr>
              <w:numPr>
                <w:ilvl w:val="0"/>
                <w:numId w:val="3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Special Education/Resource staff/SST</w:t>
            </w:r>
          </w:p>
          <w:p w:rsidR="00000000" w:rsidDel="00000000" w:rsidP="00000000" w:rsidRDefault="00000000" w:rsidRPr="00000000">
            <w:pPr>
              <w:numPr>
                <w:ilvl w:val="0"/>
                <w:numId w:val="3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English Department Staff </w:t>
            </w:r>
          </w:p>
          <w:p w:rsidR="00000000" w:rsidDel="00000000" w:rsidP="00000000" w:rsidRDefault="00000000" w:rsidRPr="00000000">
            <w:pPr>
              <w:numPr>
                <w:ilvl w:val="0"/>
                <w:numId w:val="3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School, Board or community computer technician</w:t>
            </w:r>
          </w:p>
          <w:p w:rsidR="00000000" w:rsidDel="00000000" w:rsidP="00000000" w:rsidRDefault="00000000" w:rsidRPr="00000000">
            <w:pPr>
              <w:numPr>
                <w:ilvl w:val="0"/>
                <w:numId w:val="3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Librarian</w:t>
            </w:r>
          </w:p>
          <w:p w:rsidR="00000000" w:rsidDel="00000000" w:rsidP="00000000" w:rsidRDefault="00000000" w:rsidRPr="00000000">
            <w:pPr>
              <w:numPr>
                <w:ilvl w:val="0"/>
                <w:numId w:val="3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Teacher</w:t>
            </w:r>
          </w:p>
          <w:p w:rsidR="00000000" w:rsidDel="00000000" w:rsidP="00000000" w:rsidRDefault="00000000" w:rsidRPr="00000000">
            <w:pPr>
              <w:numPr>
                <w:ilvl w:val="0"/>
                <w:numId w:val="3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Guidance counsellor</w:t>
            </w:r>
          </w:p>
          <w:p w:rsidR="00000000" w:rsidDel="00000000" w:rsidP="00000000" w:rsidRDefault="00000000" w:rsidRPr="00000000">
            <w:pPr>
              <w:numPr>
                <w:ilvl w:val="0"/>
                <w:numId w:val="39"/>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Cooperative learning Department Staff</w:t>
            </w:r>
          </w:p>
        </w:tc>
      </w:tr>
      <w:t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a8wr0upz7gvn" w:id="86"/>
            <w:bookmarkEnd w:id="86"/>
            <w:r w:rsidDel="00000000" w:rsidR="00000000" w:rsidRPr="00000000">
              <w:rPr>
                <w:rtl w:val="0"/>
              </w:rPr>
              <w:t xml:space="preserve">Act. 1.3 OTHER</w:t>
            </w:r>
            <w:r w:rsidDel="00000000" w:rsidR="00000000" w:rsidRPr="00000000">
              <w:rPr>
                <w:rtl w:val="0"/>
              </w:rPr>
            </w:r>
          </w:p>
        </w:tc>
      </w:tr>
      <w:tr>
        <w:trPr>
          <w:trHeight w:val="760" w:hRule="atLeast"/>
        </w:trPr>
        <w:tc>
          <w:tcPr>
            <w:tcMar>
              <w:top w:w="100.0" w:type="dxa"/>
              <w:left w:w="100.0" w:type="dxa"/>
              <w:bottom w:w="100.0" w:type="dxa"/>
              <w:right w:w="100.0" w:type="dxa"/>
            </w:tcMar>
          </w:tcPr>
          <w:p w:rsidR="00000000" w:rsidDel="00000000" w:rsidP="00000000" w:rsidRDefault="00000000" w:rsidRPr="00000000">
            <w:pPr>
              <w:numPr>
                <w:ilvl w:val="0"/>
                <w:numId w:val="14"/>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Board computer policies</w:t>
            </w:r>
          </w:p>
          <w:p w:rsidR="00000000" w:rsidDel="00000000" w:rsidP="00000000" w:rsidRDefault="00000000" w:rsidRPr="00000000">
            <w:pPr>
              <w:numPr>
                <w:ilvl w:val="0"/>
                <w:numId w:val="14"/>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360"/>
              <w:contextualSpacing w:val="1"/>
              <w:rPr>
                <w:sz w:val="20"/>
                <w:szCs w:val="20"/>
                <w:u w:val="none"/>
              </w:rPr>
            </w:pPr>
            <w:r w:rsidDel="00000000" w:rsidR="00000000" w:rsidRPr="00000000">
              <w:rPr>
                <w:sz w:val="20"/>
                <w:szCs w:val="20"/>
                <w:rtl w:val="0"/>
              </w:rPr>
              <w:t xml:space="preserve">The school's green Industries gardens</w:t>
            </w:r>
          </w:p>
        </w:tc>
      </w:tr>
      <w:tr>
        <w:trPr>
          <w:trHeight w:val="540" w:hRule="atLeast"/>
        </w:trPr>
        <w:tc>
          <w:tcPr>
            <w:shd w:fill="cfe2f3"/>
            <w:tcMar>
              <w:top w:w="100.0" w:type="dxa"/>
              <w:left w:w="100.0" w:type="dxa"/>
              <w:bottom w:w="100.0" w:type="dxa"/>
              <w:right w:w="100.0" w:type="dxa"/>
            </w:tcMar>
          </w:tcPr>
          <w:p w:rsidR="00000000" w:rsidDel="00000000" w:rsidP="00000000" w:rsidRDefault="00000000" w:rsidRPr="00000000">
            <w:pPr>
              <w:pStyle w:val="Heading1"/>
              <w:widowControl w:val="0"/>
              <w:spacing w:line="240" w:lineRule="auto"/>
              <w:contextualSpacing w:val="0"/>
              <w:rPr/>
            </w:pPr>
            <w:bookmarkStart w:colFirst="0" w:colLast="0" w:name="_nlcanwbch2ld" w:id="87"/>
            <w:bookmarkEnd w:id="87"/>
            <w:r w:rsidDel="00000000" w:rsidR="00000000" w:rsidRPr="00000000">
              <w:rPr>
                <w:rtl w:val="0"/>
              </w:rPr>
              <w:t xml:space="preserve">Act. 1.3 APPENDICES</w:t>
            </w:r>
            <w:r w:rsidDel="00000000" w:rsidR="00000000" w:rsidRPr="00000000">
              <w:rPr>
                <w:rtl w:val="0"/>
              </w:rPr>
            </w:r>
          </w:p>
        </w:tc>
      </w:tr>
      <w:tr>
        <w:trPr>
          <w:trHeight w:val="540" w:hRule="atLeast"/>
        </w:trPr>
        <w:tc>
          <w:tcPr>
            <w:tcMar>
              <w:top w:w="100.0" w:type="dxa"/>
              <w:left w:w="100.0" w:type="dxa"/>
              <w:bottom w:w="100.0" w:type="dxa"/>
              <w:right w:w="100.0" w:type="dxa"/>
            </w:tcMar>
          </w:tcPr>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sz w:val="20"/>
                <w:szCs w:val="20"/>
                <w:rtl w:val="0"/>
              </w:rPr>
              <w:t xml:space="preserve">Appendix M: Stir Fry Self Assessment Handout</w:t>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hyperlink r:id="rId46">
              <w:r w:rsidDel="00000000" w:rsidR="00000000" w:rsidRPr="00000000">
                <w:rPr>
                  <w:color w:val="1155cc"/>
                  <w:sz w:val="20"/>
                  <w:szCs w:val="20"/>
                  <w:u w:val="single"/>
                  <w:rtl w:val="0"/>
                </w:rPr>
                <w:t xml:space="preserve">https://drive.google.com/file/d/0B1x7BcyCa5HKV0Nob01FalNnUWs/view?usp=sharing</w:t>
              </w:r>
            </w:hyperlink>
            <w:r w:rsidDel="00000000" w:rsidR="00000000" w:rsidRPr="00000000">
              <w:rPr>
                <w:rtl w:val="0"/>
              </w:rPr>
            </w:r>
          </w:p>
          <w:p w:rsidR="00000000" w:rsidDel="00000000" w:rsidP="00000000" w:rsidRDefault="00000000" w:rsidRPr="00000000">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val="0"/>
              <w:rPr>
                <w:sz w:val="20"/>
                <w:szCs w:val="20"/>
              </w:rPr>
            </w:pPr>
            <w:r w:rsidDel="00000000" w:rsidR="00000000" w:rsidRPr="00000000">
              <w:rPr>
                <w:rtl w:val="0"/>
              </w:rPr>
            </w:r>
          </w:p>
        </w:tc>
      </w:tr>
    </w:tbl>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p w:rsidR="00000000" w:rsidDel="00000000" w:rsidP="00000000" w:rsidRDefault="00000000" w:rsidRPr="00000000">
      <w:pPr>
        <w:tabs>
          <w:tab w:val="left" w:pos="0"/>
        </w:tabs>
        <w:contextualSpacing w:val="0"/>
        <w:rPr/>
      </w:pPr>
      <w:r w:rsidDel="00000000" w:rsidR="00000000" w:rsidRPr="00000000">
        <w:rPr>
          <w:rtl w:val="0"/>
        </w:rPr>
      </w:r>
    </w:p>
    <w:sectPr>
      <w:headerReference r:id="rId47" w:type="default"/>
      <w:headerReference r:id="rId48" w:type="first"/>
      <w:footerReference r:id="rId49" w:type="default"/>
      <w:footerReference r:id="rId50" w:type="first"/>
      <w:pgSz w:h="15840" w:w="12240"/>
      <w:pgMar w:bottom="1440" w:top="1440" w:left="1440" w:right="1440" w:header="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Verdana"/>
  <w:font w:name="Times New Roman"/>
  <w:font w:name="Calibri"/>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Fonts w:ascii="Arial Black" w:cs="Arial Black" w:eastAsia="Arial Black" w:hAnsi="Arial Black"/>
        <w:color w:val="666666"/>
        <w:rtl w:val="0"/>
      </w:rPr>
      <w:t xml:space="preserve">TFJ2O HOSPITALITY &amp; TOURISM</w:t>
    </w:r>
    <w:r w:rsidDel="00000000" w:rsidR="00000000" w:rsidRPr="00000000">
      <w:rPr>
        <w:rFonts w:ascii="Arial Black" w:cs="Arial Black" w:eastAsia="Arial Black" w:hAnsi="Arial Black"/>
        <w:rtl w:val="0"/>
      </w:rPr>
      <w:tab/>
    </w:r>
    <w:r w:rsidDel="00000000" w:rsidR="00000000" w:rsidRPr="00000000">
      <w:rPr>
        <w:rtl w:val="0"/>
      </w:rPr>
      <w:tab/>
      <w:tab/>
      <w:tab/>
      <w:t xml:space="preserve"> </w:t>
      <w:tab/>
      <w:t xml:space="preserve"> </w:t>
    </w:r>
    <w:r w:rsidDel="00000000" w:rsidR="00000000" w:rsidRPr="00000000">
      <w:rPr>
        <w:color w:val="666666"/>
        <w:rtl w:val="0"/>
      </w:rPr>
      <w:t xml:space="preserve">Page </w:t>
    </w:r>
    <w:fldSimple w:instr="PAGE" w:fldLock="0" w:dirty="0">
      <w:r w:rsidDel="00000000" w:rsidR="00000000" w:rsidRPr="00000000">
        <w:rPr/>
      </w:r>
    </w:fldSimple>
    <w:r w:rsidDel="00000000" w:rsidR="00000000" w:rsidRPr="00000000">
      <w:rPr>
        <w:color w:val="666666"/>
        <w:rtl w:val="0"/>
      </w:rPr>
      <w:t xml:space="preserve"> of </w:t>
    </w:r>
    <w:fldSimple w:instr="NUMPAGES" w:fldLock="0" w:dirty="0">
      <w:r w:rsidDel="00000000" w:rsidR="00000000" w:rsidRPr="00000000">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r w:rsidDel="00000000" w:rsidR="00000000" w:rsidRPr="00000000">
      <w:drawing>
        <wp:anchor allowOverlap="1" behindDoc="0" distB="114300" distT="114300" distL="114300" distR="114300" hidden="0" layoutInCell="0" locked="0" relativeHeight="0" simplePos="0">
          <wp:simplePos x="0" y="0"/>
          <wp:positionH relativeFrom="margin">
            <wp:posOffset>-1057274</wp:posOffset>
          </wp:positionH>
          <wp:positionV relativeFrom="paragraph">
            <wp:posOffset>-66674</wp:posOffset>
          </wp:positionV>
          <wp:extent cx="7829550" cy="918339"/>
          <wp:effectExtent b="0" l="0" r="0" t="0"/>
          <wp:wrapTopAndBottom distB="114300" distT="114300"/>
          <wp:docPr descr="header.jpg" id="6" name="image11.jpg"/>
          <a:graphic>
            <a:graphicData uri="http://schemas.openxmlformats.org/drawingml/2006/picture">
              <pic:pic>
                <pic:nvPicPr>
                  <pic:cNvPr descr="header.jpg" id="0" name="image11.jpg"/>
                  <pic:cNvPicPr preferRelativeResize="0"/>
                </pic:nvPicPr>
                <pic:blipFill>
                  <a:blip r:embed="rId1"/>
                  <a:srcRect b="0" l="0" r="0" t="0"/>
                  <a:stretch>
                    <a:fillRect/>
                  </a:stretch>
                </pic:blipFill>
                <pic:spPr>
                  <a:xfrm>
                    <a:off x="0" y="0"/>
                    <a:ext cx="7829550" cy="9183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1080"/>
      </w:pPr>
      <w:rPr>
        <w:rFonts w:ascii="Arial" w:cs="Arial" w:eastAsia="Arial" w:hAnsi="Arial"/>
        <w:vertAlign w:val="baseline"/>
      </w:rPr>
    </w:lvl>
    <w:lvl w:ilvl="1">
      <w:start w:val="1"/>
      <w:numFmt w:val="bullet"/>
      <w:lvlText w:val="○"/>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3">
    <w:lvl w:ilvl="0">
      <w:start w:val="1"/>
      <w:numFmt w:val="bullet"/>
      <w:lvlText w:val="●"/>
      <w:lvlJc w:val="left"/>
      <w:pPr>
        <w:ind w:left="720" w:firstLine="1080"/>
      </w:pPr>
      <w:rPr>
        <w:rFonts w:ascii="Arial" w:cs="Arial" w:eastAsia="Arial" w:hAnsi="Arial"/>
        <w:vertAlign w:val="baseline"/>
      </w:rPr>
    </w:lvl>
    <w:lvl w:ilvl="1">
      <w:start w:val="1"/>
      <w:numFmt w:val="bullet"/>
      <w:lvlText w:val="▪"/>
      <w:lvlJc w:val="left"/>
      <w:pPr>
        <w:ind w:left="1440" w:firstLine="2520"/>
      </w:pPr>
      <w:rPr>
        <w:rFonts w:ascii="Arial" w:cs="Arial" w:eastAsia="Arial" w:hAnsi="Arial"/>
        <w:vertAlign w:val="baseline"/>
      </w:rPr>
    </w:lvl>
    <w:lvl w:ilvl="2">
      <w:start w:val="1"/>
      <w:numFmt w:val="bullet"/>
      <w:lvlText w:val="●"/>
      <w:lvlJc w:val="left"/>
      <w:pPr>
        <w:ind w:left="2160" w:firstLine="3960"/>
      </w:pPr>
      <w:rPr>
        <w:rFonts w:ascii="Arial" w:cs="Arial" w:eastAsia="Arial" w:hAnsi="Arial"/>
        <w:vertAlign w:val="baseline"/>
      </w:rPr>
    </w:lvl>
    <w:lvl w:ilvl="3">
      <w:start w:val="1"/>
      <w:numFmt w:val="bullet"/>
      <w:lvlText w:val="●"/>
      <w:lvlJc w:val="left"/>
      <w:pPr>
        <w:ind w:left="2880" w:firstLine="5400"/>
      </w:pPr>
      <w:rPr>
        <w:rFonts w:ascii="Arial" w:cs="Arial" w:eastAsia="Arial" w:hAnsi="Arial"/>
        <w:vertAlign w:val="baseline"/>
      </w:rPr>
    </w:lvl>
    <w:lvl w:ilvl="4">
      <w:start w:val="1"/>
      <w:numFmt w:val="bullet"/>
      <w:lvlText w:val="●"/>
      <w:lvlJc w:val="left"/>
      <w:pPr>
        <w:ind w:left="3600" w:firstLine="6840"/>
      </w:pPr>
      <w:rPr>
        <w:rFonts w:ascii="Arial" w:cs="Arial" w:eastAsia="Arial" w:hAnsi="Arial"/>
        <w:vertAlign w:val="baseline"/>
      </w:rPr>
    </w:lvl>
    <w:lvl w:ilvl="5">
      <w:start w:val="1"/>
      <w:numFmt w:val="bullet"/>
      <w:lvlText w:val="●"/>
      <w:lvlJc w:val="left"/>
      <w:pPr>
        <w:ind w:left="4320" w:firstLine="8280"/>
      </w:pPr>
      <w:rPr>
        <w:rFonts w:ascii="Arial" w:cs="Arial" w:eastAsia="Arial" w:hAnsi="Arial"/>
        <w:vertAlign w:val="baseline"/>
      </w:rPr>
    </w:lvl>
    <w:lvl w:ilvl="6">
      <w:start w:val="1"/>
      <w:numFmt w:val="bullet"/>
      <w:lvlText w:val="●"/>
      <w:lvlJc w:val="left"/>
      <w:pPr>
        <w:ind w:left="5040" w:firstLine="9720"/>
      </w:pPr>
      <w:rPr>
        <w:rFonts w:ascii="Arial" w:cs="Arial" w:eastAsia="Arial" w:hAnsi="Arial"/>
        <w:vertAlign w:val="baseline"/>
      </w:rPr>
    </w:lvl>
    <w:lvl w:ilvl="7">
      <w:start w:val="1"/>
      <w:numFmt w:val="bullet"/>
      <w:lvlText w:val="●"/>
      <w:lvlJc w:val="left"/>
      <w:pPr>
        <w:ind w:left="5760" w:firstLine="11160"/>
      </w:pPr>
      <w:rPr>
        <w:rFonts w:ascii="Arial" w:cs="Arial" w:eastAsia="Arial" w:hAnsi="Arial"/>
        <w:vertAlign w:val="baseline"/>
      </w:rPr>
    </w:lvl>
    <w:lvl w:ilvl="8">
      <w:start w:val="1"/>
      <w:numFmt w:val="bullet"/>
      <w:lvlText w:val="●"/>
      <w:lvlJc w:val="left"/>
      <w:pPr>
        <w:ind w:left="6480" w:firstLine="12600"/>
      </w:pPr>
      <w:rPr>
        <w:rFonts w:ascii="Arial" w:cs="Arial" w:eastAsia="Arial" w:hAnsi="Arial"/>
        <w:vertAlign w:val="baseline"/>
      </w:rPr>
    </w:lvl>
  </w:abstractNum>
  <w:abstractNum w:abstractNumId="4">
    <w:lvl w:ilvl="0">
      <w:start w:val="1"/>
      <w:numFmt w:val="bullet"/>
      <w:lvlText w:val="▪"/>
      <w:lvlJc w:val="left"/>
      <w:pPr>
        <w:ind w:left="777" w:firstLine="417"/>
      </w:pPr>
      <w:rPr>
        <w:rFonts w:ascii="Arial" w:cs="Arial" w:eastAsia="Arial" w:hAnsi="Arial"/>
      </w:rPr>
    </w:lvl>
    <w:lvl w:ilvl="1">
      <w:start w:val="1"/>
      <w:numFmt w:val="bullet"/>
      <w:lvlText w:val="o"/>
      <w:lvlJc w:val="left"/>
      <w:pPr>
        <w:ind w:left="1497" w:firstLine="1137"/>
      </w:pPr>
      <w:rPr>
        <w:rFonts w:ascii="Arial" w:cs="Arial" w:eastAsia="Arial" w:hAnsi="Arial"/>
      </w:rPr>
    </w:lvl>
    <w:lvl w:ilvl="2">
      <w:start w:val="1"/>
      <w:numFmt w:val="bullet"/>
      <w:lvlText w:val="▪"/>
      <w:lvlJc w:val="left"/>
      <w:pPr>
        <w:ind w:left="2217" w:firstLine="1857"/>
      </w:pPr>
      <w:rPr>
        <w:rFonts w:ascii="Arial" w:cs="Arial" w:eastAsia="Arial" w:hAnsi="Arial"/>
      </w:rPr>
    </w:lvl>
    <w:lvl w:ilvl="3">
      <w:start w:val="1"/>
      <w:numFmt w:val="bullet"/>
      <w:lvlText w:val="●"/>
      <w:lvlJc w:val="left"/>
      <w:pPr>
        <w:ind w:left="2937" w:firstLine="2577"/>
      </w:pPr>
      <w:rPr>
        <w:rFonts w:ascii="Arial" w:cs="Arial" w:eastAsia="Arial" w:hAnsi="Arial"/>
      </w:rPr>
    </w:lvl>
    <w:lvl w:ilvl="4">
      <w:start w:val="1"/>
      <w:numFmt w:val="bullet"/>
      <w:lvlText w:val="o"/>
      <w:lvlJc w:val="left"/>
      <w:pPr>
        <w:ind w:left="3657" w:firstLine="3297"/>
      </w:pPr>
      <w:rPr>
        <w:rFonts w:ascii="Arial" w:cs="Arial" w:eastAsia="Arial" w:hAnsi="Arial"/>
      </w:rPr>
    </w:lvl>
    <w:lvl w:ilvl="5">
      <w:start w:val="1"/>
      <w:numFmt w:val="bullet"/>
      <w:lvlText w:val="▪"/>
      <w:lvlJc w:val="left"/>
      <w:pPr>
        <w:ind w:left="4377" w:firstLine="4017"/>
      </w:pPr>
      <w:rPr>
        <w:rFonts w:ascii="Arial" w:cs="Arial" w:eastAsia="Arial" w:hAnsi="Arial"/>
      </w:rPr>
    </w:lvl>
    <w:lvl w:ilvl="6">
      <w:start w:val="1"/>
      <w:numFmt w:val="bullet"/>
      <w:lvlText w:val="●"/>
      <w:lvlJc w:val="left"/>
      <w:pPr>
        <w:ind w:left="5097" w:firstLine="4737"/>
      </w:pPr>
      <w:rPr>
        <w:rFonts w:ascii="Arial" w:cs="Arial" w:eastAsia="Arial" w:hAnsi="Arial"/>
      </w:rPr>
    </w:lvl>
    <w:lvl w:ilvl="7">
      <w:start w:val="1"/>
      <w:numFmt w:val="bullet"/>
      <w:lvlText w:val="o"/>
      <w:lvlJc w:val="left"/>
      <w:pPr>
        <w:ind w:left="5817" w:firstLine="5457"/>
      </w:pPr>
      <w:rPr>
        <w:rFonts w:ascii="Arial" w:cs="Arial" w:eastAsia="Arial" w:hAnsi="Arial"/>
      </w:rPr>
    </w:lvl>
    <w:lvl w:ilvl="8">
      <w:start w:val="1"/>
      <w:numFmt w:val="bullet"/>
      <w:lvlText w:val="▪"/>
      <w:lvlJc w:val="left"/>
      <w:pPr>
        <w:ind w:left="6537" w:firstLine="6177"/>
      </w:pPr>
      <w:rPr>
        <w:rFonts w:ascii="Arial" w:cs="Arial" w:eastAsia="Arial" w:hAnsi="Arial"/>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77" w:firstLine="417"/>
      </w:pPr>
      <w:rPr>
        <w:rFonts w:ascii="Arial" w:cs="Arial" w:eastAsia="Arial" w:hAnsi="Arial"/>
      </w:rPr>
    </w:lvl>
    <w:lvl w:ilvl="1">
      <w:start w:val="1"/>
      <w:numFmt w:val="bullet"/>
      <w:lvlText w:val="o"/>
      <w:lvlJc w:val="left"/>
      <w:pPr>
        <w:ind w:left="1497" w:firstLine="1137"/>
      </w:pPr>
      <w:rPr>
        <w:rFonts w:ascii="Arial" w:cs="Arial" w:eastAsia="Arial" w:hAnsi="Arial"/>
      </w:rPr>
    </w:lvl>
    <w:lvl w:ilvl="2">
      <w:start w:val="1"/>
      <w:numFmt w:val="bullet"/>
      <w:lvlText w:val="▪"/>
      <w:lvlJc w:val="left"/>
      <w:pPr>
        <w:ind w:left="2217" w:firstLine="1857"/>
      </w:pPr>
      <w:rPr>
        <w:rFonts w:ascii="Arial" w:cs="Arial" w:eastAsia="Arial" w:hAnsi="Arial"/>
      </w:rPr>
    </w:lvl>
    <w:lvl w:ilvl="3">
      <w:start w:val="1"/>
      <w:numFmt w:val="bullet"/>
      <w:lvlText w:val="●"/>
      <w:lvlJc w:val="left"/>
      <w:pPr>
        <w:ind w:left="2937" w:firstLine="2577"/>
      </w:pPr>
      <w:rPr>
        <w:rFonts w:ascii="Arial" w:cs="Arial" w:eastAsia="Arial" w:hAnsi="Arial"/>
      </w:rPr>
    </w:lvl>
    <w:lvl w:ilvl="4">
      <w:start w:val="1"/>
      <w:numFmt w:val="bullet"/>
      <w:lvlText w:val="o"/>
      <w:lvlJc w:val="left"/>
      <w:pPr>
        <w:ind w:left="3657" w:firstLine="3297"/>
      </w:pPr>
      <w:rPr>
        <w:rFonts w:ascii="Arial" w:cs="Arial" w:eastAsia="Arial" w:hAnsi="Arial"/>
      </w:rPr>
    </w:lvl>
    <w:lvl w:ilvl="5">
      <w:start w:val="1"/>
      <w:numFmt w:val="bullet"/>
      <w:lvlText w:val="▪"/>
      <w:lvlJc w:val="left"/>
      <w:pPr>
        <w:ind w:left="4377" w:firstLine="4017"/>
      </w:pPr>
      <w:rPr>
        <w:rFonts w:ascii="Arial" w:cs="Arial" w:eastAsia="Arial" w:hAnsi="Arial"/>
      </w:rPr>
    </w:lvl>
    <w:lvl w:ilvl="6">
      <w:start w:val="1"/>
      <w:numFmt w:val="bullet"/>
      <w:lvlText w:val="●"/>
      <w:lvlJc w:val="left"/>
      <w:pPr>
        <w:ind w:left="5097" w:firstLine="4737"/>
      </w:pPr>
      <w:rPr>
        <w:rFonts w:ascii="Arial" w:cs="Arial" w:eastAsia="Arial" w:hAnsi="Arial"/>
      </w:rPr>
    </w:lvl>
    <w:lvl w:ilvl="7">
      <w:start w:val="1"/>
      <w:numFmt w:val="bullet"/>
      <w:lvlText w:val="o"/>
      <w:lvlJc w:val="left"/>
      <w:pPr>
        <w:ind w:left="5817" w:firstLine="5457"/>
      </w:pPr>
      <w:rPr>
        <w:rFonts w:ascii="Arial" w:cs="Arial" w:eastAsia="Arial" w:hAnsi="Arial"/>
      </w:rPr>
    </w:lvl>
    <w:lvl w:ilvl="8">
      <w:start w:val="1"/>
      <w:numFmt w:val="bullet"/>
      <w:lvlText w:val="▪"/>
      <w:lvlJc w:val="left"/>
      <w:pPr>
        <w:ind w:left="6537" w:firstLine="6177"/>
      </w:pPr>
      <w:rPr>
        <w:rFonts w:ascii="Arial" w:cs="Arial" w:eastAsia="Arial" w:hAnsi="Arial"/>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2">
    <w:lvl w:ilvl="0">
      <w:start w:val="1"/>
      <w:numFmt w:val="bullet"/>
      <w:lvlText w:val="●"/>
      <w:lvlJc w:val="left"/>
      <w:pPr>
        <w:ind w:left="1080" w:firstLine="720"/>
      </w:pPr>
      <w:rPr>
        <w:rFonts w:ascii="Arial" w:cs="Arial" w:eastAsia="Arial" w:hAnsi="Arial"/>
        <w:sz w:val="20"/>
        <w:szCs w:val="20"/>
      </w:rPr>
    </w:lvl>
    <w:lvl w:ilvl="1">
      <w:start w:val="1"/>
      <w:numFmt w:val="bullet"/>
      <w:lvlText w:val="○"/>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2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lvl w:ilvl="0">
      <w:start w:val="1"/>
      <w:numFmt w:val="bullet"/>
      <w:lvlText w:val="-"/>
      <w:lvlJc w:val="left"/>
      <w:pPr>
        <w:ind w:left="1080" w:firstLine="720"/>
      </w:pPr>
      <w:rPr>
        <w:rFonts w:ascii="Arial" w:cs="Arial" w:eastAsia="Arial" w:hAnsi="Arial"/>
        <w:sz w:val="20"/>
        <w:szCs w:val="20"/>
      </w:rPr>
    </w:lvl>
    <w:lvl w:ilvl="1">
      <w:start w:val="1"/>
      <w:numFmt w:val="bullet"/>
      <w:lvlText w:val="o"/>
      <w:lvlJc w:val="left"/>
      <w:pPr>
        <w:ind w:left="1800" w:firstLine="1440"/>
      </w:pPr>
      <w:rPr>
        <w:rFonts w:ascii="Arial" w:cs="Arial" w:eastAsia="Arial" w:hAnsi="Arial"/>
      </w:rPr>
    </w:lvl>
    <w:lvl w:ilvl="2">
      <w:start w:val="1"/>
      <w:numFmt w:val="bullet"/>
      <w:lvlText w:val="▪"/>
      <w:lvlJc w:val="left"/>
      <w:pPr>
        <w:ind w:left="2520" w:firstLine="2160"/>
      </w:pPr>
      <w:rPr>
        <w:rFonts w:ascii="Arial" w:cs="Arial" w:eastAsia="Arial" w:hAnsi="Arial"/>
      </w:rPr>
    </w:lvl>
    <w:lvl w:ilvl="3">
      <w:start w:val="1"/>
      <w:numFmt w:val="bullet"/>
      <w:lvlText w:val="●"/>
      <w:lvlJc w:val="left"/>
      <w:pPr>
        <w:ind w:left="3240" w:firstLine="2880"/>
      </w:pPr>
      <w:rPr>
        <w:rFonts w:ascii="Arial" w:cs="Arial" w:eastAsia="Arial" w:hAnsi="Arial"/>
      </w:rPr>
    </w:lvl>
    <w:lvl w:ilvl="4">
      <w:start w:val="1"/>
      <w:numFmt w:val="bullet"/>
      <w:lvlText w:val="o"/>
      <w:lvlJc w:val="left"/>
      <w:pPr>
        <w:ind w:left="3960" w:firstLine="3600"/>
      </w:pPr>
      <w:rPr>
        <w:rFonts w:ascii="Arial" w:cs="Arial" w:eastAsia="Arial" w:hAnsi="Arial"/>
      </w:rPr>
    </w:lvl>
    <w:lvl w:ilvl="5">
      <w:start w:val="1"/>
      <w:numFmt w:val="bullet"/>
      <w:lvlText w:val="▪"/>
      <w:lvlJc w:val="left"/>
      <w:pPr>
        <w:ind w:left="4680" w:firstLine="4320"/>
      </w:pPr>
      <w:rPr>
        <w:rFonts w:ascii="Arial" w:cs="Arial" w:eastAsia="Arial" w:hAnsi="Arial"/>
      </w:rPr>
    </w:lvl>
    <w:lvl w:ilvl="6">
      <w:start w:val="1"/>
      <w:numFmt w:val="bullet"/>
      <w:lvlText w:val="●"/>
      <w:lvlJc w:val="left"/>
      <w:pPr>
        <w:ind w:left="5400" w:firstLine="5040"/>
      </w:pPr>
      <w:rPr>
        <w:rFonts w:ascii="Arial" w:cs="Arial" w:eastAsia="Arial" w:hAnsi="Arial"/>
      </w:rPr>
    </w:lvl>
    <w:lvl w:ilvl="7">
      <w:start w:val="1"/>
      <w:numFmt w:val="bullet"/>
      <w:lvlText w:val="o"/>
      <w:lvlJc w:val="left"/>
      <w:pPr>
        <w:ind w:left="6120" w:firstLine="5760"/>
      </w:pPr>
      <w:rPr>
        <w:rFonts w:ascii="Arial" w:cs="Arial" w:eastAsia="Arial" w:hAnsi="Arial"/>
      </w:rPr>
    </w:lvl>
    <w:lvl w:ilvl="8">
      <w:start w:val="1"/>
      <w:numFmt w:val="bullet"/>
      <w:lvlText w:val="▪"/>
      <w:lvlJc w:val="left"/>
      <w:pPr>
        <w:ind w:left="6840" w:firstLine="6480"/>
      </w:pPr>
      <w:rPr>
        <w:rFonts w:ascii="Arial" w:cs="Arial" w:eastAsia="Arial" w:hAnsi="Arial"/>
      </w:rPr>
    </w:lvl>
  </w:abstractNum>
  <w:abstractNum w:abstractNumId="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contextualSpacing w:val="1"/>
    </w:pPr>
    <w:rPr>
      <w:rFonts w:ascii="Arial Black" w:cs="Arial Black" w:eastAsia="Arial Black" w:hAnsi="Arial Black"/>
      <w:sz w:val="24"/>
      <w:szCs w:val="24"/>
    </w:rPr>
  </w:style>
  <w:style w:type="paragraph" w:styleId="Heading2">
    <w:name w:val="heading 2"/>
    <w:basedOn w:val="Normal"/>
    <w:next w:val="Normal"/>
    <w:pPr>
      <w:keepNext w:val="1"/>
      <w:keepLines w:val="1"/>
      <w:tabs>
        <w:tab w:val="left" w:pos="0"/>
      </w:tabs>
      <w:spacing w:after="120" w:before="360" w:lineRule="auto"/>
      <w:contextualSpacing w:val="1"/>
    </w:pPr>
    <w:rPr>
      <w:b w:val="1"/>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CellMar>
        <w:top w:w="28.0" w:type="dxa"/>
        <w:left w:w="115.0" w:type="dxa"/>
        <w:bottom w:w="28.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pPr>
      <w:contextualSpacing w:val="1"/>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hyperlink" Target="http://www.octelab.com/sites/default/files/safedoc_host_0.pdf" TargetMode="External"/><Relationship Id="rId42" Type="http://schemas.openxmlformats.org/officeDocument/2006/relationships/hyperlink" Target="https://drive.google.com/file/d/0B1x7BcyCa5HKVDdRS0Y5YmFIeEk/view?usp=sharing" TargetMode="External"/><Relationship Id="rId41" Type="http://schemas.openxmlformats.org/officeDocument/2006/relationships/hyperlink" Target="http://www.octelab.com/sites/default/files/safedoc_host_0.pdf" TargetMode="External"/><Relationship Id="rId44" Type="http://schemas.openxmlformats.org/officeDocument/2006/relationships/hyperlink" Target="http://www.octelab.com/sites/default/files/safedoc_host_0.pdf" TargetMode="External"/><Relationship Id="rId43" Type="http://schemas.openxmlformats.org/officeDocument/2006/relationships/hyperlink" Target="https://drive.google.com/file/d/0B1x7BcyCa5HKejB1VDFxSk5kNUE/view?usp=sharing" TargetMode="External"/><Relationship Id="rId46" Type="http://schemas.openxmlformats.org/officeDocument/2006/relationships/hyperlink" Target="https://drive.google.com/file/d/0B1x7BcyCa5HKV0Nob01FalNnUWs/view?usp=sharing" TargetMode="External"/><Relationship Id="rId45" Type="http://schemas.openxmlformats.org/officeDocument/2006/relationships/hyperlink" Target="http://www.octelab.com/sites/default/files/safedoc_host_0.pdf"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06.jpg"/><Relationship Id="rId48" Type="http://schemas.openxmlformats.org/officeDocument/2006/relationships/header" Target="header2.xml"/><Relationship Id="rId47" Type="http://schemas.openxmlformats.org/officeDocument/2006/relationships/header" Target="header1.xml"/><Relationship Id="rId49" Type="http://schemas.openxmlformats.org/officeDocument/2006/relationships/footer" Target="footer1.xml"/><Relationship Id="rId5" Type="http://schemas.openxmlformats.org/officeDocument/2006/relationships/image" Target="media/image07.jpg"/><Relationship Id="rId6" Type="http://schemas.openxmlformats.org/officeDocument/2006/relationships/image" Target="media/image09.jpg"/><Relationship Id="rId7" Type="http://schemas.openxmlformats.org/officeDocument/2006/relationships/image" Target="media/image08.jpg"/><Relationship Id="rId8" Type="http://schemas.openxmlformats.org/officeDocument/2006/relationships/image" Target="media/image10.jpg"/><Relationship Id="rId31" Type="http://schemas.openxmlformats.org/officeDocument/2006/relationships/hyperlink" Target="https://drive.google.com/file/d/0B1x7BcyCa5HKaG1DZkV0QnpfZkE/view?usp=sharing" TargetMode="External"/><Relationship Id="rId30" Type="http://schemas.openxmlformats.org/officeDocument/2006/relationships/hyperlink" Target="https://docs.google.com/document/d/1eA0GtRhte47WO3V9KXYdWuUyrSDoTPERmKq_AteEJ8o/edit?usp=sharing" TargetMode="External"/><Relationship Id="rId33" Type="http://schemas.openxmlformats.org/officeDocument/2006/relationships/hyperlink" Target="https://drive.google.com/file/d/0B1x7BcyCa5HKN29uaW1LY01EX3c/view?usp=sharing" TargetMode="External"/><Relationship Id="rId32" Type="http://schemas.openxmlformats.org/officeDocument/2006/relationships/hyperlink" Target="https://drive.google.com/file/d/0B1x7BcyCa5HKZG4yOFcteGY1TGs/view?usp=sharing" TargetMode="External"/><Relationship Id="rId35" Type="http://schemas.openxmlformats.org/officeDocument/2006/relationships/hyperlink" Target="https://drive.google.com/file/d/0B1x7BcyCa5HKNkwxbWc5V19IMTg/view?usp=sharing" TargetMode="External"/><Relationship Id="rId34" Type="http://schemas.openxmlformats.org/officeDocument/2006/relationships/hyperlink" Target="https://drive.google.com/file/d/0B1x7BcyCa5HKbXVhYW9GY3dVTTg/view?usp=sharing" TargetMode="External"/><Relationship Id="rId37" Type="http://schemas.openxmlformats.org/officeDocument/2006/relationships/hyperlink" Target="https://drive.google.com/file/d/0B1x7BcyCa5HKZnFtdkFZb29BeUk/view?usp=sharing" TargetMode="External"/><Relationship Id="rId36" Type="http://schemas.openxmlformats.org/officeDocument/2006/relationships/hyperlink" Target="https://drive.google.com/file/d/0B1x7BcyCa5HKSHYwdEctMHBPTjA/view?usp=sharing" TargetMode="External"/><Relationship Id="rId39" Type="http://schemas.openxmlformats.org/officeDocument/2006/relationships/hyperlink" Target="http://www.octelab.com/sites/default/files/safedoc_host_0.pdf" TargetMode="External"/><Relationship Id="rId38" Type="http://schemas.openxmlformats.org/officeDocument/2006/relationships/hyperlink" Target="https://drive.google.com/file/d/0B1x7BcyCa5HKdkU0SmE0U0tIRG8/view?usp=sharing" TargetMode="External"/><Relationship Id="rId20" Type="http://schemas.openxmlformats.org/officeDocument/2006/relationships/hyperlink" Target="http://www.skills.edu.gov.on.ca/OSP2Web/EDU/DisplayEssentialSkills.xhtml" TargetMode="External"/><Relationship Id="rId22" Type="http://schemas.openxmlformats.org/officeDocument/2006/relationships/hyperlink" Target="http://www.octelab.com/sites/default/files/safedoc_host_0.pdf" TargetMode="External"/><Relationship Id="rId21" Type="http://schemas.openxmlformats.org/officeDocument/2006/relationships/hyperlink" Target="http://www.octelab.com/" TargetMode="External"/><Relationship Id="rId24" Type="http://schemas.openxmlformats.org/officeDocument/2006/relationships/hyperlink" Target="http://www.octelab.com/sites/default/files/safedoc_host_0.pdf" TargetMode="External"/><Relationship Id="rId23" Type="http://schemas.openxmlformats.org/officeDocument/2006/relationships/hyperlink" Target="http://www.octelab.com/sites/default/files/safedoc_host_0.pdf" TargetMode="External"/><Relationship Id="rId26" Type="http://schemas.openxmlformats.org/officeDocument/2006/relationships/hyperlink" Target="https://drive.google.com/file/d/0B39jUX6009XDZ2o1Mll4OWM2Nzg/view?usp=sharing" TargetMode="External"/><Relationship Id="rId25" Type="http://schemas.openxmlformats.org/officeDocument/2006/relationships/hyperlink" Target="https://drive.google.com/file/d/0B39jUX6009XDZ2o1Mll4OWM2Nzg/view?usp=sharing" TargetMode="External"/><Relationship Id="rId28" Type="http://schemas.openxmlformats.org/officeDocument/2006/relationships/hyperlink" Target="https://drive.google.com/drive/u/1/folders/0B39jUX6009XDb3hnT1Uzdmc4Rmc" TargetMode="External"/><Relationship Id="rId27" Type="http://schemas.openxmlformats.org/officeDocument/2006/relationships/hyperlink" Target="https://drive.google.com/drive/u/1/folders/0B39jUX6009XDb3hnT1Uzdmc4Rmc" TargetMode="External"/><Relationship Id="rId29" Type="http://schemas.openxmlformats.org/officeDocument/2006/relationships/hyperlink" Target="http://www.octelab.com/sites/default/files/safedoc_host_0.pdf" TargetMode="External"/><Relationship Id="rId50" Type="http://schemas.openxmlformats.org/officeDocument/2006/relationships/footer" Target="footer2.xml"/><Relationship Id="rId11" Type="http://schemas.openxmlformats.org/officeDocument/2006/relationships/hyperlink" Target="http://www.seriouseats.com/2015/09/stir-fry-recipes.html" TargetMode="External"/><Relationship Id="rId10" Type="http://schemas.openxmlformats.org/officeDocument/2006/relationships/hyperlink" Target="https://www.youtube.com/watch?v=nyiaPDYhnYg" TargetMode="External"/><Relationship Id="rId13" Type="http://schemas.openxmlformats.org/officeDocument/2006/relationships/hyperlink" Target="http://www.edu.gov.on.ca/eng/policyfunding/growSuccess.pdf" TargetMode="External"/><Relationship Id="rId12" Type="http://schemas.openxmlformats.org/officeDocument/2006/relationships/hyperlink" Target="http://www.edu.gov.on.ca/eng/curriculum/secondary/2009teched1112curr.pdf" TargetMode="External"/><Relationship Id="rId15" Type="http://schemas.openxmlformats.org/officeDocument/2006/relationships/hyperlink" Target="http://www.edu.gov.on.ca/eng/literacynumeracy/SEF2013.pdf" TargetMode="External"/><Relationship Id="rId14" Type="http://schemas.openxmlformats.org/officeDocument/2006/relationships/hyperlink" Target="http://www.edugains.ca/resourcesDI/EducatorsPackages/DIEducatorsPackage2010/2010EducatorsGuide.pdf" TargetMode="External"/><Relationship Id="rId17" Type="http://schemas.openxmlformats.org/officeDocument/2006/relationships/hyperlink" Target="http://www.edu.gov.on.ca/eng/document/reports/numeracy/numeracyreport.pdf" TargetMode="External"/><Relationship Id="rId16" Type="http://schemas.openxmlformats.org/officeDocument/2006/relationships/hyperlink" Target="http://www.edu.gov.on.ca/eng/studentsuccess/thinkliteracy/" TargetMode="External"/><Relationship Id="rId19" Type="http://schemas.openxmlformats.org/officeDocument/2006/relationships/hyperlink" Target="http://www.edu.gov.on.ca/eng/policyfunding/equity.pdf" TargetMode="External"/><Relationship Id="rId18" Type="http://schemas.openxmlformats.org/officeDocument/2006/relationships/hyperlink" Target="http://www.edu.gov.on.ca/eng/aboriginal/fnmiFramework.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