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lineRule="auto"/>
        <w:contextualSpacing w:val="0"/>
        <w:jc w:val="right"/>
        <w:rP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-339722</wp:posOffset>
            </wp:positionH>
            <wp:positionV relativeFrom="paragraph">
              <wp:posOffset>180975</wp:posOffset>
            </wp:positionV>
            <wp:extent cx="1956863" cy="2063750"/>
            <wp:effectExtent b="0" l="0" r="0" t="0"/>
            <wp:wrapTopAndBottom distB="0" distT="0"/>
            <wp:docPr id="1" name="image01.jpg"/>
            <a:graphic>
              <a:graphicData uri="http://schemas.openxmlformats.org/drawingml/2006/picture">
                <pic:pic>
                  <pic:nvPicPr>
                    <pic:cNvPr id="0" name="image01.jpg"/>
                    <pic:cNvPicPr preferRelativeResize="0"/>
                  </pic:nvPicPr>
                  <pic:blipFill>
                    <a:blip r:embed="rId5"/>
                    <a:srcRect b="0" l="0" r="0" t="0"/>
                    <a:stretch>
                      <a:fillRect/>
                    </a:stretch>
                  </pic:blipFill>
                  <pic:spPr>
                    <a:xfrm>
                      <a:off x="0" y="0"/>
                      <a:ext cx="1956863" cy="2063750"/>
                    </a:xfrm>
                    <a:prstGeom prst="rect"/>
                    <a:ln/>
                  </pic:spPr>
                </pic:pic>
              </a:graphicData>
            </a:graphic>
          </wp:anchor>
        </w:drawing>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5b9bd5"/>
          <w:sz w:val="52"/>
          <w:szCs w:val="52"/>
          <w:rtl w:val="0"/>
        </w:rPr>
        <w:t xml:space="preserve">TDJ3M1</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5b9bd5"/>
          <w:sz w:val="52"/>
          <w:szCs w:val="52"/>
          <w:rtl w:val="0"/>
        </w:rPr>
        <w:t xml:space="preserve">Technological Design</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404040"/>
          <w:sz w:val="36"/>
          <w:szCs w:val="36"/>
          <w:rtl w:val="0"/>
        </w:rPr>
        <w:t xml:space="preserve">3D Computer Modelling: Wooden Toy Vehicle</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b9bd5"/>
          <w:sz w:val="28"/>
          <w:szCs w:val="28"/>
          <w:rtl w:val="0"/>
        </w:rPr>
        <w:t xml:space="preserve">Abstract</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95959"/>
          <w:sz w:val="20"/>
          <w:szCs w:val="20"/>
          <w:rtl w:val="0"/>
        </w:rPr>
        <w:t xml:space="preserve">This document was produced by the Ontario Council for Technological Education (OCTE).</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95959"/>
          <w:sz w:val="20"/>
          <w:szCs w:val="20"/>
          <w:rtl w:val="0"/>
        </w:rPr>
        <w:t xml:space="preserve">It may be used in its entirety, in part, or adapted.</w:t>
      </w: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Fonts w:ascii="Arial Black" w:cs="Arial Black" w:eastAsia="Arial Black" w:hAnsi="Arial Black"/>
          <w:sz w:val="28"/>
          <w:szCs w:val="28"/>
          <w:rtl w:val="0"/>
        </w:rPr>
        <w:t xml:space="preserve">Disclaimer</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tl w:val="0"/>
        </w:rPr>
      </w:r>
    </w:p>
    <w:p w:rsidR="00000000" w:rsidDel="00000000" w:rsidP="00000000" w:rsidRDefault="00000000" w:rsidRPr="00000000">
      <w:pPr>
        <w:spacing w:after="200" w:lineRule="auto"/>
        <w:contextualSpacing w:val="0"/>
        <w:jc w:val="both"/>
        <w:rPr/>
      </w:pPr>
      <w:r w:rsidDel="00000000" w:rsidR="00000000" w:rsidRPr="00000000">
        <w:rPr>
          <w:rtl w:val="0"/>
        </w:rPr>
        <w:t xml:space="preserve">This material was designed to assist teachers implement the Ontario Curriculum – Technological Education (revised Grade 10 -12). This material was created by members of the Ontario Council for Technology Education (OCTE) subject association and is intended as working guides for classroom, lab or shop activities. Permission is given to reproduce these materials for any purpose except profit. Teachers are encouraged to amend, revise, edit and adapt this material for educational purposes. Please acknowledge the source in all uses. Any references in this document to particular to commercial resources, materials or equipment reflect only the opinions of the writers of this material, and do not reflect any official endorsement by the Ontario Council for Technology Education, the Ontario Ministry of Education, or any other agency or government body.</w:t>
      </w:r>
    </w:p>
    <w:p w:rsidR="00000000" w:rsidDel="00000000" w:rsidP="00000000" w:rsidRDefault="00000000" w:rsidRPr="00000000">
      <w:pPr>
        <w:spacing w:after="200" w:lineRule="auto"/>
        <w:contextualSpacing w:val="0"/>
        <w:jc w:val="both"/>
        <w:rPr/>
      </w:pPr>
      <w:r w:rsidDel="00000000" w:rsidR="00000000" w:rsidRPr="00000000">
        <w:rPr>
          <w:rtl w:val="0"/>
        </w:rPr>
        <w:t xml:space="preserve">All materials within these safety related documents are to be considered as suggestions and recommendations only.  These are not legal documents and are not to be considered as legal requirements or as official policy. OCTE or the individual contributors makes no claim to the accuracy or the completeness of the enclosed documents and accepts no responsibility for any damages pertaining to their use. Users of this document should not assume all warnings and precautionary measures are contained herein, that additional information or measures are not required, or that local by-laws, regulations or Board policies are explicitly included.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tl w:val="0"/>
        </w:rPr>
      </w:r>
    </w:p>
    <w:p w:rsidR="00000000" w:rsidDel="00000000" w:rsidP="00000000" w:rsidRDefault="00000000" w:rsidRPr="00000000">
      <w:pPr>
        <w:spacing w:after="200" w:lineRule="auto"/>
        <w:contextualSpacing w:val="0"/>
        <w:rPr/>
      </w:pPr>
      <w:r w:rsidDel="00000000" w:rsidR="00000000" w:rsidRPr="00000000">
        <w:rPr>
          <w:rFonts w:ascii="Arial Black" w:cs="Arial Black" w:eastAsia="Arial Black" w:hAnsi="Arial Black"/>
          <w:b w:val="1"/>
          <w:rtl w:val="0"/>
        </w:rPr>
        <w:t xml:space="preserve">© Ontario Council for Technology Education 2016</w:t>
      </w: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Fonts w:ascii="Times New Roman" w:cs="Times New Roman" w:eastAsia="Times New Roman" w:hAnsi="Times New Roman"/>
          <w:color w:val="2b2b2b"/>
          <w:sz w:val="40"/>
          <w:szCs w:val="40"/>
          <w:highlight w:val="white"/>
          <w:rtl w:val="0"/>
        </w:rPr>
        <w:t xml:space="preserve">Table of Contents (do not edit!!!)</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ind w:left="360" w:firstLine="0"/>
        <w:contextualSpacing w:val="0"/>
        <w:rPr/>
      </w:pPr>
      <w:hyperlink w:anchor="gjdgxs">
        <w:r w:rsidDel="00000000" w:rsidR="00000000" w:rsidRPr="00000000">
          <w:rPr>
            <w:color w:val="1155cc"/>
            <w:u w:val="single"/>
            <w:rtl w:val="0"/>
          </w:rPr>
          <w:t xml:space="preserve">Project Overview</w:t>
        </w:r>
      </w:hyperlink>
      <w:r w:rsidDel="00000000" w:rsidR="00000000" w:rsidRPr="00000000">
        <w:rPr>
          <w:rtl w:val="0"/>
        </w:rPr>
      </w:r>
    </w:p>
    <w:p w:rsidR="00000000" w:rsidDel="00000000" w:rsidP="00000000" w:rsidRDefault="00000000" w:rsidRPr="00000000">
      <w:pPr>
        <w:ind w:left="720" w:firstLine="0"/>
        <w:contextualSpacing w:val="0"/>
        <w:rPr/>
      </w:pPr>
      <w:hyperlink w:anchor="30j0zll">
        <w:r w:rsidDel="00000000" w:rsidR="00000000" w:rsidRPr="00000000">
          <w:rPr>
            <w:color w:val="1155cc"/>
            <w:u w:val="single"/>
            <w:rtl w:val="0"/>
          </w:rPr>
          <w:t xml:space="preserve">Project Challenge</w:t>
        </w:r>
      </w:hyperlink>
      <w:hyperlink w:anchor="30j0zll">
        <w:r w:rsidDel="00000000" w:rsidR="00000000" w:rsidRPr="00000000">
          <w:rPr>
            <w:rtl w:val="0"/>
          </w:rPr>
        </w:r>
      </w:hyperlink>
    </w:p>
    <w:p w:rsidR="00000000" w:rsidDel="00000000" w:rsidP="00000000" w:rsidRDefault="00000000" w:rsidRPr="00000000">
      <w:pPr>
        <w:ind w:left="720" w:firstLine="0"/>
        <w:contextualSpacing w:val="0"/>
        <w:rPr/>
      </w:pPr>
      <w:hyperlink w:anchor="1fob9te">
        <w:r w:rsidDel="00000000" w:rsidR="00000000" w:rsidRPr="00000000">
          <w:rPr>
            <w:color w:val="1155cc"/>
            <w:u w:val="single"/>
            <w:rtl w:val="0"/>
          </w:rPr>
          <w:t xml:space="preserve">Connections</w:t>
        </w:r>
      </w:hyperlink>
      <w:hyperlink w:anchor="1fob9te">
        <w:r w:rsidDel="00000000" w:rsidR="00000000" w:rsidRPr="00000000">
          <w:rPr>
            <w:rtl w:val="0"/>
          </w:rPr>
        </w:r>
      </w:hyperlink>
    </w:p>
    <w:p w:rsidR="00000000" w:rsidDel="00000000" w:rsidP="00000000" w:rsidRDefault="00000000" w:rsidRPr="00000000">
      <w:pPr>
        <w:ind w:left="720" w:firstLine="0"/>
        <w:contextualSpacing w:val="0"/>
        <w:rPr/>
      </w:pPr>
      <w:hyperlink w:anchor="3znysh7">
        <w:r w:rsidDel="00000000" w:rsidR="00000000" w:rsidRPr="00000000">
          <w:rPr>
            <w:color w:val="1155cc"/>
            <w:u w:val="single"/>
            <w:rtl w:val="0"/>
          </w:rPr>
          <w:t xml:space="preserve">Project Criteria</w:t>
        </w:r>
      </w:hyperlink>
      <w:hyperlink w:anchor="3znysh7">
        <w:r w:rsidDel="00000000" w:rsidR="00000000" w:rsidRPr="00000000">
          <w:rPr>
            <w:rtl w:val="0"/>
          </w:rPr>
        </w:r>
      </w:hyperlink>
    </w:p>
    <w:p w:rsidR="00000000" w:rsidDel="00000000" w:rsidP="00000000" w:rsidRDefault="00000000" w:rsidRPr="00000000">
      <w:pPr>
        <w:ind w:left="720" w:firstLine="0"/>
        <w:contextualSpacing w:val="0"/>
        <w:rPr/>
      </w:pPr>
      <w:hyperlink w:anchor="2et92p0">
        <w:r w:rsidDel="00000000" w:rsidR="00000000" w:rsidRPr="00000000">
          <w:rPr>
            <w:color w:val="1155cc"/>
            <w:u w:val="single"/>
            <w:rtl w:val="0"/>
          </w:rPr>
          <w:t xml:space="preserve">Examples</w:t>
        </w:r>
      </w:hyperlink>
      <w:hyperlink w:anchor="2et92p0">
        <w:r w:rsidDel="00000000" w:rsidR="00000000" w:rsidRPr="00000000">
          <w:rPr>
            <w:rtl w:val="0"/>
          </w:rPr>
        </w:r>
      </w:hyperlink>
    </w:p>
    <w:p w:rsidR="00000000" w:rsidDel="00000000" w:rsidP="00000000" w:rsidRDefault="00000000" w:rsidRPr="00000000">
      <w:pPr>
        <w:ind w:left="720" w:firstLine="0"/>
        <w:contextualSpacing w:val="0"/>
        <w:rPr/>
      </w:pPr>
      <w:hyperlink w:anchor="tyjcwt">
        <w:r w:rsidDel="00000000" w:rsidR="00000000" w:rsidRPr="00000000">
          <w:rPr>
            <w:color w:val="1155cc"/>
            <w:u w:val="single"/>
            <w:rtl w:val="0"/>
          </w:rPr>
          <w:t xml:space="preserve">Project Synopsis and Timelines</w:t>
        </w:r>
      </w:hyperlink>
      <w:hyperlink w:anchor="tyjcwt">
        <w:r w:rsidDel="00000000" w:rsidR="00000000" w:rsidRPr="00000000">
          <w:rPr>
            <w:rtl w:val="0"/>
          </w:rPr>
        </w:r>
      </w:hyperlink>
    </w:p>
    <w:p w:rsidR="00000000" w:rsidDel="00000000" w:rsidP="00000000" w:rsidRDefault="00000000" w:rsidRPr="00000000">
      <w:pPr>
        <w:ind w:left="360" w:firstLine="0"/>
        <w:contextualSpacing w:val="0"/>
        <w:rPr/>
      </w:pPr>
      <w:hyperlink w:anchor="1t3h5sf">
        <w:r w:rsidDel="00000000" w:rsidR="00000000" w:rsidRPr="00000000">
          <w:rPr>
            <w:color w:val="1155cc"/>
            <w:u w:val="single"/>
            <w:rtl w:val="0"/>
          </w:rPr>
          <w:t xml:space="preserve">Activity 1 - Research and Design Development</w:t>
        </w:r>
      </w:hyperlink>
      <w:hyperlink w:anchor="1t3h5sf">
        <w:r w:rsidDel="00000000" w:rsidR="00000000" w:rsidRPr="00000000">
          <w:rPr>
            <w:rtl w:val="0"/>
          </w:rPr>
        </w:r>
      </w:hyperlink>
    </w:p>
    <w:p w:rsidR="00000000" w:rsidDel="00000000" w:rsidP="00000000" w:rsidRDefault="00000000" w:rsidRPr="00000000">
      <w:pPr>
        <w:ind w:left="720" w:firstLine="0"/>
        <w:contextualSpacing w:val="0"/>
        <w:rPr/>
      </w:pPr>
      <w:hyperlink w:anchor="4d34og8">
        <w:r w:rsidDel="00000000" w:rsidR="00000000" w:rsidRPr="00000000">
          <w:rPr>
            <w:color w:val="1155cc"/>
            <w:u w:val="single"/>
            <w:rtl w:val="0"/>
          </w:rPr>
          <w:t xml:space="preserve">Minds On (Engaging Prior Knowledge)</w:t>
        </w:r>
      </w:hyperlink>
      <w:hyperlink w:anchor="4d34og8">
        <w:r w:rsidDel="00000000" w:rsidR="00000000" w:rsidRPr="00000000">
          <w:rPr>
            <w:rtl w:val="0"/>
          </w:rPr>
        </w:r>
      </w:hyperlink>
    </w:p>
    <w:p w:rsidR="00000000" w:rsidDel="00000000" w:rsidP="00000000" w:rsidRDefault="00000000" w:rsidRPr="00000000">
      <w:pPr>
        <w:ind w:left="1080" w:firstLine="0"/>
        <w:contextualSpacing w:val="0"/>
        <w:rPr/>
      </w:pPr>
      <w:hyperlink w:anchor="2s8eyo1">
        <w:r w:rsidDel="00000000" w:rsidR="00000000" w:rsidRPr="00000000">
          <w:rPr>
            <w:color w:val="1155cc"/>
            <w:u w:val="single"/>
            <w:rtl w:val="0"/>
          </w:rPr>
          <w:t xml:space="preserve">Activity 1 Research and Design Development</w:t>
        </w:r>
      </w:hyperlink>
      <w:hyperlink w:anchor="2s8eyo1">
        <w:r w:rsidDel="00000000" w:rsidR="00000000" w:rsidRPr="00000000">
          <w:rPr>
            <w:rtl w:val="0"/>
          </w:rPr>
        </w:r>
      </w:hyperlink>
    </w:p>
    <w:p w:rsidR="00000000" w:rsidDel="00000000" w:rsidP="00000000" w:rsidRDefault="00000000" w:rsidRPr="00000000">
      <w:pPr>
        <w:ind w:left="1080" w:firstLine="0"/>
        <w:contextualSpacing w:val="0"/>
        <w:rPr/>
      </w:pPr>
      <w:hyperlink w:anchor="3rdcrjn">
        <w:r w:rsidDel="00000000" w:rsidR="00000000" w:rsidRPr="00000000">
          <w:rPr>
            <w:color w:val="1155cc"/>
            <w:u w:val="single"/>
            <w:rtl w:val="0"/>
          </w:rPr>
          <w:t xml:space="preserve">Activity 1 Criteria and Instructions</w:t>
        </w:r>
      </w:hyperlink>
      <w:hyperlink w:anchor="3rdcrjn">
        <w:r w:rsidDel="00000000" w:rsidR="00000000" w:rsidRPr="00000000">
          <w:rPr>
            <w:rtl w:val="0"/>
          </w:rPr>
        </w:r>
      </w:hyperlink>
    </w:p>
    <w:p w:rsidR="00000000" w:rsidDel="00000000" w:rsidP="00000000" w:rsidRDefault="00000000" w:rsidRPr="00000000">
      <w:pPr>
        <w:ind w:left="1080" w:firstLine="0"/>
        <w:contextualSpacing w:val="0"/>
        <w:rPr/>
      </w:pPr>
      <w:hyperlink w:anchor="26in1rg">
        <w:r w:rsidDel="00000000" w:rsidR="00000000" w:rsidRPr="00000000">
          <w:rPr>
            <w:color w:val="1155cc"/>
            <w:u w:val="single"/>
            <w:rtl w:val="0"/>
          </w:rPr>
          <w:t xml:space="preserve">Activity 1 Prior Knowledge</w:t>
        </w:r>
      </w:hyperlink>
      <w:hyperlink w:anchor="26in1rg">
        <w:r w:rsidDel="00000000" w:rsidR="00000000" w:rsidRPr="00000000">
          <w:rPr>
            <w:rtl w:val="0"/>
          </w:rPr>
        </w:r>
      </w:hyperlink>
    </w:p>
    <w:p w:rsidR="00000000" w:rsidDel="00000000" w:rsidP="00000000" w:rsidRDefault="00000000" w:rsidRPr="00000000">
      <w:pPr>
        <w:ind w:left="1080" w:firstLine="0"/>
        <w:contextualSpacing w:val="0"/>
        <w:rPr/>
      </w:pPr>
      <w:hyperlink w:anchor="lnxbz9">
        <w:r w:rsidDel="00000000" w:rsidR="00000000" w:rsidRPr="00000000">
          <w:rPr>
            <w:color w:val="1155cc"/>
            <w:u w:val="single"/>
            <w:rtl w:val="0"/>
          </w:rPr>
          <w:t xml:space="preserve">Activity 1 Planning Notes</w:t>
        </w:r>
      </w:hyperlink>
      <w:hyperlink w:anchor="lnxbz9">
        <w:r w:rsidDel="00000000" w:rsidR="00000000" w:rsidRPr="00000000">
          <w:rPr>
            <w:rtl w:val="0"/>
          </w:rPr>
        </w:r>
      </w:hyperlink>
    </w:p>
    <w:p w:rsidR="00000000" w:rsidDel="00000000" w:rsidP="00000000" w:rsidRDefault="00000000" w:rsidRPr="00000000">
      <w:pPr>
        <w:ind w:left="720" w:firstLine="0"/>
        <w:contextualSpacing w:val="0"/>
        <w:rPr/>
      </w:pPr>
      <w:hyperlink w:anchor="1ksv4uv">
        <w:r w:rsidDel="00000000" w:rsidR="00000000" w:rsidRPr="00000000">
          <w:rPr>
            <w:color w:val="1155cc"/>
            <w:u w:val="single"/>
            <w:rtl w:val="0"/>
          </w:rPr>
          <w:t xml:space="preserve">Action (Introduce or Extend Learning)</w:t>
        </w:r>
      </w:hyperlink>
      <w:hyperlink w:anchor="1ksv4uv">
        <w:r w:rsidDel="00000000" w:rsidR="00000000" w:rsidRPr="00000000">
          <w:rPr>
            <w:rtl w:val="0"/>
          </w:rPr>
        </w:r>
      </w:hyperlink>
    </w:p>
    <w:p w:rsidR="00000000" w:rsidDel="00000000" w:rsidP="00000000" w:rsidRDefault="00000000" w:rsidRPr="00000000">
      <w:pPr>
        <w:ind w:left="1080" w:firstLine="0"/>
        <w:contextualSpacing w:val="0"/>
        <w:rPr/>
      </w:pPr>
      <w:hyperlink w:anchor="44sinio">
        <w:r w:rsidDel="00000000" w:rsidR="00000000" w:rsidRPr="00000000">
          <w:rPr>
            <w:color w:val="1155cc"/>
            <w:u w:val="single"/>
            <w:rtl w:val="0"/>
          </w:rPr>
          <w:t xml:space="preserve">Activity 1 Instructional Strategies</w:t>
        </w:r>
      </w:hyperlink>
      <w:hyperlink w:anchor="44sinio">
        <w:r w:rsidDel="00000000" w:rsidR="00000000" w:rsidRPr="00000000">
          <w:rPr>
            <w:rtl w:val="0"/>
          </w:rPr>
        </w:r>
      </w:hyperlink>
    </w:p>
    <w:p w:rsidR="00000000" w:rsidDel="00000000" w:rsidP="00000000" w:rsidRDefault="00000000" w:rsidRPr="00000000">
      <w:pPr>
        <w:ind w:left="1080" w:firstLine="0"/>
        <w:contextualSpacing w:val="0"/>
        <w:rPr/>
      </w:pPr>
      <w:hyperlink w:anchor="2jxsxqh">
        <w:r w:rsidDel="00000000" w:rsidR="00000000" w:rsidRPr="00000000">
          <w:rPr>
            <w:color w:val="1155cc"/>
            <w:u w:val="single"/>
            <w:rtl w:val="0"/>
          </w:rPr>
          <w:t xml:space="preserve">Activity 1 Assessment and Evaluation</w:t>
        </w:r>
      </w:hyperlink>
      <w:hyperlink w:anchor="2jxsxqh">
        <w:r w:rsidDel="00000000" w:rsidR="00000000" w:rsidRPr="00000000">
          <w:rPr>
            <w:rtl w:val="0"/>
          </w:rPr>
        </w:r>
      </w:hyperlink>
    </w:p>
    <w:p w:rsidR="00000000" w:rsidDel="00000000" w:rsidP="00000000" w:rsidRDefault="00000000" w:rsidRPr="00000000">
      <w:pPr>
        <w:ind w:left="1080" w:firstLine="0"/>
        <w:contextualSpacing w:val="0"/>
        <w:rPr/>
      </w:pPr>
      <w:hyperlink w:anchor="z337ya">
        <w:r w:rsidDel="00000000" w:rsidR="00000000" w:rsidRPr="00000000">
          <w:rPr>
            <w:color w:val="1155cc"/>
            <w:u w:val="single"/>
            <w:rtl w:val="0"/>
          </w:rPr>
          <w:t xml:space="preserve">Activity 1 Accommodations</w:t>
        </w:r>
      </w:hyperlink>
      <w:hyperlink w:anchor="z337ya">
        <w:r w:rsidDel="00000000" w:rsidR="00000000" w:rsidRPr="00000000">
          <w:rPr>
            <w:rtl w:val="0"/>
          </w:rPr>
        </w:r>
      </w:hyperlink>
    </w:p>
    <w:p w:rsidR="00000000" w:rsidDel="00000000" w:rsidP="00000000" w:rsidRDefault="00000000" w:rsidRPr="00000000">
      <w:pPr>
        <w:ind w:left="720" w:firstLine="0"/>
        <w:contextualSpacing w:val="0"/>
        <w:rPr/>
      </w:pPr>
      <w:hyperlink w:anchor="1y810tw">
        <w:r w:rsidDel="00000000" w:rsidR="00000000" w:rsidRPr="00000000">
          <w:rPr>
            <w:color w:val="1155cc"/>
            <w:u w:val="single"/>
            <w:rtl w:val="0"/>
          </w:rPr>
          <w:t xml:space="preserve">Consolidation &amp; Connections (Provide Opportunities for Reflection)</w:t>
        </w:r>
      </w:hyperlink>
      <w:hyperlink w:anchor="1y810tw">
        <w:r w:rsidDel="00000000" w:rsidR="00000000" w:rsidRPr="00000000">
          <w:rPr>
            <w:rtl w:val="0"/>
          </w:rPr>
        </w:r>
      </w:hyperlink>
    </w:p>
    <w:p w:rsidR="00000000" w:rsidDel="00000000" w:rsidP="00000000" w:rsidRDefault="00000000" w:rsidRPr="00000000">
      <w:pPr>
        <w:ind w:left="1080" w:firstLine="0"/>
        <w:contextualSpacing w:val="0"/>
        <w:rPr/>
      </w:pPr>
      <w:hyperlink w:anchor="4i7ojhp">
        <w:r w:rsidDel="00000000" w:rsidR="00000000" w:rsidRPr="00000000">
          <w:rPr>
            <w:color w:val="1155cc"/>
            <w:u w:val="single"/>
            <w:rtl w:val="0"/>
          </w:rPr>
          <w:t xml:space="preserve">Activity 1 Verbal and Written Peer Feedback</w:t>
        </w:r>
      </w:hyperlink>
      <w:hyperlink w:anchor="4i7ojhp">
        <w:r w:rsidDel="00000000" w:rsidR="00000000" w:rsidRPr="00000000">
          <w:rPr>
            <w:rtl w:val="0"/>
          </w:rPr>
        </w:r>
      </w:hyperlink>
    </w:p>
    <w:p w:rsidR="00000000" w:rsidDel="00000000" w:rsidP="00000000" w:rsidRDefault="00000000" w:rsidRPr="00000000">
      <w:pPr>
        <w:ind w:left="720" w:firstLine="0"/>
        <w:contextualSpacing w:val="0"/>
        <w:rPr/>
      </w:pPr>
      <w:hyperlink w:anchor="2xcytpi">
        <w:r w:rsidDel="00000000" w:rsidR="00000000" w:rsidRPr="00000000">
          <w:rPr>
            <w:color w:val="1155cc"/>
            <w:u w:val="single"/>
            <w:rtl w:val="0"/>
          </w:rPr>
          <w:t xml:space="preserve">Materials, Tools and Resources</w:t>
        </w:r>
      </w:hyperlink>
      <w:hyperlink w:anchor="2xcytpi">
        <w:r w:rsidDel="00000000" w:rsidR="00000000" w:rsidRPr="00000000">
          <w:rPr>
            <w:rtl w:val="0"/>
          </w:rPr>
        </w:r>
      </w:hyperlink>
    </w:p>
    <w:p w:rsidR="00000000" w:rsidDel="00000000" w:rsidP="00000000" w:rsidRDefault="00000000" w:rsidRPr="00000000">
      <w:pPr>
        <w:ind w:left="1080" w:firstLine="0"/>
        <w:contextualSpacing w:val="0"/>
        <w:rPr/>
      </w:pPr>
      <w:hyperlink w:anchor="1ci93xb">
        <w:r w:rsidDel="00000000" w:rsidR="00000000" w:rsidRPr="00000000">
          <w:rPr>
            <w:color w:val="1155cc"/>
            <w:u w:val="single"/>
            <w:rtl w:val="0"/>
          </w:rPr>
          <w:t xml:space="preserve">Activity 1 Websites</w:t>
        </w:r>
      </w:hyperlink>
      <w:hyperlink w:anchor="1ci93xb">
        <w:r w:rsidDel="00000000" w:rsidR="00000000" w:rsidRPr="00000000">
          <w:rPr>
            <w:rtl w:val="0"/>
          </w:rPr>
        </w:r>
      </w:hyperlink>
    </w:p>
    <w:p w:rsidR="00000000" w:rsidDel="00000000" w:rsidP="00000000" w:rsidRDefault="00000000" w:rsidRPr="00000000">
      <w:pPr>
        <w:ind w:left="1080" w:firstLine="0"/>
        <w:contextualSpacing w:val="0"/>
        <w:rPr/>
      </w:pPr>
      <w:hyperlink w:anchor="3whwml4">
        <w:r w:rsidDel="00000000" w:rsidR="00000000" w:rsidRPr="00000000">
          <w:rPr>
            <w:color w:val="1155cc"/>
            <w:u w:val="single"/>
            <w:rtl w:val="0"/>
          </w:rPr>
          <w:t xml:space="preserve">Activity 1 Publications</w:t>
        </w:r>
      </w:hyperlink>
      <w:hyperlink w:anchor="3whwml4">
        <w:r w:rsidDel="00000000" w:rsidR="00000000" w:rsidRPr="00000000">
          <w:rPr>
            <w:rtl w:val="0"/>
          </w:rPr>
        </w:r>
      </w:hyperlink>
    </w:p>
    <w:p w:rsidR="00000000" w:rsidDel="00000000" w:rsidP="00000000" w:rsidRDefault="00000000" w:rsidRPr="00000000">
      <w:pPr>
        <w:ind w:left="1080" w:firstLine="0"/>
        <w:contextualSpacing w:val="0"/>
        <w:rPr/>
      </w:pPr>
      <w:hyperlink w:anchor="2bn6wsx">
        <w:r w:rsidDel="00000000" w:rsidR="00000000" w:rsidRPr="00000000">
          <w:rPr>
            <w:color w:val="1155cc"/>
            <w:u w:val="single"/>
            <w:rtl w:val="0"/>
          </w:rPr>
          <w:t xml:space="preserve">Activity 1 Computer Software</w:t>
        </w:r>
      </w:hyperlink>
      <w:hyperlink w:anchor="2bn6wsx">
        <w:r w:rsidDel="00000000" w:rsidR="00000000" w:rsidRPr="00000000">
          <w:rPr>
            <w:rtl w:val="0"/>
          </w:rPr>
        </w:r>
      </w:hyperlink>
    </w:p>
    <w:p w:rsidR="00000000" w:rsidDel="00000000" w:rsidP="00000000" w:rsidRDefault="00000000" w:rsidRPr="00000000">
      <w:pPr>
        <w:ind w:left="1080" w:firstLine="0"/>
        <w:contextualSpacing w:val="0"/>
        <w:rPr/>
      </w:pPr>
      <w:hyperlink w:anchor="qsh70q">
        <w:r w:rsidDel="00000000" w:rsidR="00000000" w:rsidRPr="00000000">
          <w:rPr>
            <w:color w:val="1155cc"/>
            <w:u w:val="single"/>
            <w:rtl w:val="0"/>
          </w:rPr>
          <w:t xml:space="preserve">Activity 1 Human Resources</w:t>
        </w:r>
      </w:hyperlink>
      <w:hyperlink w:anchor="qsh70q">
        <w:r w:rsidDel="00000000" w:rsidR="00000000" w:rsidRPr="00000000">
          <w:rPr>
            <w:rtl w:val="0"/>
          </w:rPr>
        </w:r>
      </w:hyperlink>
    </w:p>
    <w:p w:rsidR="00000000" w:rsidDel="00000000" w:rsidP="00000000" w:rsidRDefault="00000000" w:rsidRPr="00000000">
      <w:pPr>
        <w:ind w:left="1080" w:firstLine="0"/>
        <w:contextualSpacing w:val="0"/>
        <w:rPr/>
      </w:pPr>
      <w:hyperlink w:anchor="1pxezwc">
        <w:r w:rsidDel="00000000" w:rsidR="00000000" w:rsidRPr="00000000">
          <w:rPr>
            <w:color w:val="1155cc"/>
            <w:u w:val="single"/>
            <w:rtl w:val="0"/>
          </w:rPr>
          <w:t xml:space="preserve">Activity 1 Appendices</w:t>
        </w:r>
      </w:hyperlink>
      <w:hyperlink w:anchor="1pxezwc">
        <w:r w:rsidDel="00000000" w:rsidR="00000000" w:rsidRPr="00000000">
          <w:rPr>
            <w:rtl w:val="0"/>
          </w:rPr>
        </w:r>
      </w:hyperlink>
    </w:p>
    <w:p w:rsidR="00000000" w:rsidDel="00000000" w:rsidP="00000000" w:rsidRDefault="00000000" w:rsidRPr="00000000">
      <w:pPr>
        <w:ind w:left="360" w:firstLine="0"/>
        <w:contextualSpacing w:val="0"/>
        <w:rPr/>
      </w:pPr>
      <w:hyperlink w:anchor="49x2ik5">
        <w:r w:rsidDel="00000000" w:rsidR="00000000" w:rsidRPr="00000000">
          <w:rPr>
            <w:color w:val="1155cc"/>
            <w:u w:val="single"/>
            <w:rtl w:val="0"/>
          </w:rPr>
          <w:t xml:space="preserve">Activity 2 - 3D Computer Model: Parts &amp; Assembly</w:t>
        </w:r>
      </w:hyperlink>
      <w:hyperlink w:anchor="49x2ik5">
        <w:r w:rsidDel="00000000" w:rsidR="00000000" w:rsidRPr="00000000">
          <w:rPr>
            <w:rtl w:val="0"/>
          </w:rPr>
        </w:r>
      </w:hyperlink>
    </w:p>
    <w:p w:rsidR="00000000" w:rsidDel="00000000" w:rsidP="00000000" w:rsidRDefault="00000000" w:rsidRPr="00000000">
      <w:pPr>
        <w:ind w:left="720" w:firstLine="0"/>
        <w:contextualSpacing w:val="0"/>
        <w:rPr/>
      </w:pPr>
      <w:hyperlink w:anchor="2p2csry">
        <w:r w:rsidDel="00000000" w:rsidR="00000000" w:rsidRPr="00000000">
          <w:rPr>
            <w:color w:val="1155cc"/>
            <w:u w:val="single"/>
            <w:rtl w:val="0"/>
          </w:rPr>
          <w:t xml:space="preserve">Minds On (Engaging Prior Knowledge)</w:t>
        </w:r>
      </w:hyperlink>
      <w:hyperlink w:anchor="2p2csry">
        <w:r w:rsidDel="00000000" w:rsidR="00000000" w:rsidRPr="00000000">
          <w:rPr>
            <w:rtl w:val="0"/>
          </w:rPr>
        </w:r>
      </w:hyperlink>
    </w:p>
    <w:p w:rsidR="00000000" w:rsidDel="00000000" w:rsidP="00000000" w:rsidRDefault="00000000" w:rsidRPr="00000000">
      <w:pPr>
        <w:ind w:left="1080" w:firstLine="0"/>
        <w:contextualSpacing w:val="0"/>
        <w:rPr/>
      </w:pPr>
      <w:hyperlink w:anchor="147n2zr">
        <w:r w:rsidDel="00000000" w:rsidR="00000000" w:rsidRPr="00000000">
          <w:rPr>
            <w:color w:val="1155cc"/>
            <w:u w:val="single"/>
            <w:rtl w:val="0"/>
          </w:rPr>
          <w:t xml:space="preserve">Activity 2 3D Computer Model</w:t>
        </w:r>
      </w:hyperlink>
      <w:hyperlink w:anchor="147n2zr">
        <w:r w:rsidDel="00000000" w:rsidR="00000000" w:rsidRPr="00000000">
          <w:rPr>
            <w:rtl w:val="0"/>
          </w:rPr>
        </w:r>
      </w:hyperlink>
    </w:p>
    <w:p w:rsidR="00000000" w:rsidDel="00000000" w:rsidP="00000000" w:rsidRDefault="00000000" w:rsidRPr="00000000">
      <w:pPr>
        <w:ind w:left="1080" w:firstLine="0"/>
        <w:contextualSpacing w:val="0"/>
        <w:rPr/>
      </w:pPr>
      <w:hyperlink w:anchor="3o7alnk">
        <w:r w:rsidDel="00000000" w:rsidR="00000000" w:rsidRPr="00000000">
          <w:rPr>
            <w:color w:val="1155cc"/>
            <w:u w:val="single"/>
            <w:rtl w:val="0"/>
          </w:rPr>
          <w:t xml:space="preserve">Activity 2 Criteria and Instructions</w:t>
        </w:r>
      </w:hyperlink>
      <w:hyperlink w:anchor="3o7alnk">
        <w:r w:rsidDel="00000000" w:rsidR="00000000" w:rsidRPr="00000000">
          <w:rPr>
            <w:rtl w:val="0"/>
          </w:rPr>
        </w:r>
      </w:hyperlink>
    </w:p>
    <w:p w:rsidR="00000000" w:rsidDel="00000000" w:rsidP="00000000" w:rsidRDefault="00000000" w:rsidRPr="00000000">
      <w:pPr>
        <w:ind w:left="1080" w:firstLine="0"/>
        <w:contextualSpacing w:val="0"/>
        <w:rPr/>
      </w:pPr>
      <w:hyperlink w:anchor="23ckvvd">
        <w:r w:rsidDel="00000000" w:rsidR="00000000" w:rsidRPr="00000000">
          <w:rPr>
            <w:color w:val="1155cc"/>
            <w:u w:val="single"/>
            <w:rtl w:val="0"/>
          </w:rPr>
          <w:t xml:space="preserve">Activity 2 Prior Knowledge</w:t>
        </w:r>
      </w:hyperlink>
      <w:hyperlink w:anchor="23ckvvd">
        <w:r w:rsidDel="00000000" w:rsidR="00000000" w:rsidRPr="00000000">
          <w:rPr>
            <w:rtl w:val="0"/>
          </w:rPr>
        </w:r>
      </w:hyperlink>
    </w:p>
    <w:p w:rsidR="00000000" w:rsidDel="00000000" w:rsidP="00000000" w:rsidRDefault="00000000" w:rsidRPr="00000000">
      <w:pPr>
        <w:ind w:left="1080" w:firstLine="0"/>
        <w:contextualSpacing w:val="0"/>
        <w:rPr/>
      </w:pPr>
      <w:hyperlink w:anchor="ihv636">
        <w:r w:rsidDel="00000000" w:rsidR="00000000" w:rsidRPr="00000000">
          <w:rPr>
            <w:color w:val="1155cc"/>
            <w:u w:val="single"/>
            <w:rtl w:val="0"/>
          </w:rPr>
          <w:t xml:space="preserve">Activity 2 Planning Notes</w:t>
        </w:r>
      </w:hyperlink>
      <w:hyperlink w:anchor="ihv636">
        <w:r w:rsidDel="00000000" w:rsidR="00000000" w:rsidRPr="00000000">
          <w:rPr>
            <w:rtl w:val="0"/>
          </w:rPr>
        </w:r>
      </w:hyperlink>
    </w:p>
    <w:p w:rsidR="00000000" w:rsidDel="00000000" w:rsidP="00000000" w:rsidRDefault="00000000" w:rsidRPr="00000000">
      <w:pPr>
        <w:ind w:left="720" w:firstLine="0"/>
        <w:contextualSpacing w:val="0"/>
        <w:rPr/>
      </w:pPr>
      <w:hyperlink w:anchor="32hioqz">
        <w:r w:rsidDel="00000000" w:rsidR="00000000" w:rsidRPr="00000000">
          <w:rPr>
            <w:color w:val="1155cc"/>
            <w:u w:val="single"/>
            <w:rtl w:val="0"/>
          </w:rPr>
          <w:t xml:space="preserve">Action (Introduce or Extend Learning)</w:t>
        </w:r>
      </w:hyperlink>
      <w:hyperlink w:anchor="32hioqz">
        <w:r w:rsidDel="00000000" w:rsidR="00000000" w:rsidRPr="00000000">
          <w:rPr>
            <w:rtl w:val="0"/>
          </w:rPr>
        </w:r>
      </w:hyperlink>
    </w:p>
    <w:p w:rsidR="00000000" w:rsidDel="00000000" w:rsidP="00000000" w:rsidRDefault="00000000" w:rsidRPr="00000000">
      <w:pPr>
        <w:ind w:left="1080" w:firstLine="0"/>
        <w:contextualSpacing w:val="0"/>
        <w:rPr/>
      </w:pPr>
      <w:hyperlink w:anchor="1hmsyys">
        <w:r w:rsidDel="00000000" w:rsidR="00000000" w:rsidRPr="00000000">
          <w:rPr>
            <w:color w:val="1155cc"/>
            <w:u w:val="single"/>
            <w:rtl w:val="0"/>
          </w:rPr>
          <w:t xml:space="preserve">Activity 2 Instructional Strategies</w:t>
        </w:r>
      </w:hyperlink>
      <w:hyperlink w:anchor="1hmsyys">
        <w:r w:rsidDel="00000000" w:rsidR="00000000" w:rsidRPr="00000000">
          <w:rPr>
            <w:rtl w:val="0"/>
          </w:rPr>
        </w:r>
      </w:hyperlink>
    </w:p>
    <w:p w:rsidR="00000000" w:rsidDel="00000000" w:rsidP="00000000" w:rsidRDefault="00000000" w:rsidRPr="00000000">
      <w:pPr>
        <w:ind w:left="1080" w:firstLine="0"/>
        <w:contextualSpacing w:val="0"/>
        <w:rPr/>
      </w:pPr>
      <w:hyperlink w:anchor="41mghml">
        <w:r w:rsidDel="00000000" w:rsidR="00000000" w:rsidRPr="00000000">
          <w:rPr>
            <w:color w:val="1155cc"/>
            <w:u w:val="single"/>
            <w:rtl w:val="0"/>
          </w:rPr>
          <w:t xml:space="preserve">Activity 2 Assessment and Evaluation</w:t>
        </w:r>
      </w:hyperlink>
      <w:hyperlink w:anchor="41mghml">
        <w:r w:rsidDel="00000000" w:rsidR="00000000" w:rsidRPr="00000000">
          <w:rPr>
            <w:rtl w:val="0"/>
          </w:rPr>
        </w:r>
      </w:hyperlink>
    </w:p>
    <w:p w:rsidR="00000000" w:rsidDel="00000000" w:rsidP="00000000" w:rsidRDefault="00000000" w:rsidRPr="00000000">
      <w:pPr>
        <w:ind w:left="1080" w:firstLine="0"/>
        <w:contextualSpacing w:val="0"/>
        <w:rPr/>
      </w:pPr>
      <w:hyperlink w:anchor="2grqrue">
        <w:r w:rsidDel="00000000" w:rsidR="00000000" w:rsidRPr="00000000">
          <w:rPr>
            <w:color w:val="1155cc"/>
            <w:u w:val="single"/>
            <w:rtl w:val="0"/>
          </w:rPr>
          <w:t xml:space="preserve">Activity 2 Accommodations</w:t>
        </w:r>
      </w:hyperlink>
      <w:hyperlink w:anchor="2grqrue">
        <w:r w:rsidDel="00000000" w:rsidR="00000000" w:rsidRPr="00000000">
          <w:rPr>
            <w:rtl w:val="0"/>
          </w:rPr>
        </w:r>
      </w:hyperlink>
    </w:p>
    <w:p w:rsidR="00000000" w:rsidDel="00000000" w:rsidP="00000000" w:rsidRDefault="00000000" w:rsidRPr="00000000">
      <w:pPr>
        <w:ind w:left="720" w:firstLine="0"/>
        <w:contextualSpacing w:val="0"/>
        <w:rPr/>
      </w:pPr>
      <w:hyperlink w:anchor="vx1227">
        <w:r w:rsidDel="00000000" w:rsidR="00000000" w:rsidRPr="00000000">
          <w:rPr>
            <w:color w:val="1155cc"/>
            <w:u w:val="single"/>
            <w:rtl w:val="0"/>
          </w:rPr>
          <w:t xml:space="preserve">Consolidation &amp; Connections (Provide Opportunities for Reflection)</w:t>
        </w:r>
      </w:hyperlink>
      <w:hyperlink w:anchor="vx1227">
        <w:r w:rsidDel="00000000" w:rsidR="00000000" w:rsidRPr="00000000">
          <w:rPr>
            <w:rtl w:val="0"/>
          </w:rPr>
        </w:r>
      </w:hyperlink>
    </w:p>
    <w:p w:rsidR="00000000" w:rsidDel="00000000" w:rsidP="00000000" w:rsidRDefault="00000000" w:rsidRPr="00000000">
      <w:pPr>
        <w:ind w:left="1080" w:firstLine="0"/>
        <w:contextualSpacing w:val="0"/>
        <w:rPr/>
      </w:pPr>
      <w:hyperlink w:anchor="3fwokq0">
        <w:r w:rsidDel="00000000" w:rsidR="00000000" w:rsidRPr="00000000">
          <w:rPr>
            <w:color w:val="1155cc"/>
            <w:u w:val="single"/>
            <w:rtl w:val="0"/>
          </w:rPr>
          <w:t xml:space="preserve">Activity 2 Written Feedback and Self-Assessment</w:t>
        </w:r>
      </w:hyperlink>
      <w:hyperlink w:anchor="3fwokq0">
        <w:r w:rsidDel="00000000" w:rsidR="00000000" w:rsidRPr="00000000">
          <w:rPr>
            <w:rtl w:val="0"/>
          </w:rPr>
        </w:r>
      </w:hyperlink>
    </w:p>
    <w:p w:rsidR="00000000" w:rsidDel="00000000" w:rsidP="00000000" w:rsidRDefault="00000000" w:rsidRPr="00000000">
      <w:pPr>
        <w:ind w:left="720" w:firstLine="0"/>
        <w:contextualSpacing w:val="0"/>
        <w:rPr/>
      </w:pPr>
      <w:hyperlink w:anchor="1v1yuxt">
        <w:r w:rsidDel="00000000" w:rsidR="00000000" w:rsidRPr="00000000">
          <w:rPr>
            <w:color w:val="1155cc"/>
            <w:u w:val="single"/>
            <w:rtl w:val="0"/>
          </w:rPr>
          <w:t xml:space="preserve">Materials, Tools and Resources</w:t>
        </w:r>
      </w:hyperlink>
      <w:hyperlink w:anchor="1v1yuxt">
        <w:r w:rsidDel="00000000" w:rsidR="00000000" w:rsidRPr="00000000">
          <w:rPr>
            <w:rtl w:val="0"/>
          </w:rPr>
        </w:r>
      </w:hyperlink>
    </w:p>
    <w:p w:rsidR="00000000" w:rsidDel="00000000" w:rsidP="00000000" w:rsidRDefault="00000000" w:rsidRPr="00000000">
      <w:pPr>
        <w:ind w:left="1080" w:firstLine="0"/>
        <w:contextualSpacing w:val="0"/>
        <w:rPr/>
      </w:pPr>
      <w:hyperlink w:anchor="4f1mdlm">
        <w:r w:rsidDel="00000000" w:rsidR="00000000" w:rsidRPr="00000000">
          <w:rPr>
            <w:color w:val="1155cc"/>
            <w:u w:val="single"/>
            <w:rtl w:val="0"/>
          </w:rPr>
          <w:t xml:space="preserve">Activity 2 Websites</w:t>
        </w:r>
      </w:hyperlink>
      <w:hyperlink w:anchor="4f1mdlm">
        <w:r w:rsidDel="00000000" w:rsidR="00000000" w:rsidRPr="00000000">
          <w:rPr>
            <w:rtl w:val="0"/>
          </w:rPr>
        </w:r>
      </w:hyperlink>
    </w:p>
    <w:p w:rsidR="00000000" w:rsidDel="00000000" w:rsidP="00000000" w:rsidRDefault="00000000" w:rsidRPr="00000000">
      <w:pPr>
        <w:ind w:left="1080" w:firstLine="0"/>
        <w:contextualSpacing w:val="0"/>
        <w:rPr/>
      </w:pPr>
      <w:hyperlink w:anchor="2u6wntf">
        <w:r w:rsidDel="00000000" w:rsidR="00000000" w:rsidRPr="00000000">
          <w:rPr>
            <w:color w:val="1155cc"/>
            <w:u w:val="single"/>
            <w:rtl w:val="0"/>
          </w:rPr>
          <w:t xml:space="preserve">Activity 2 Publications</w:t>
        </w:r>
      </w:hyperlink>
      <w:hyperlink w:anchor="2u6wntf">
        <w:r w:rsidDel="00000000" w:rsidR="00000000" w:rsidRPr="00000000">
          <w:rPr>
            <w:rtl w:val="0"/>
          </w:rPr>
        </w:r>
      </w:hyperlink>
    </w:p>
    <w:p w:rsidR="00000000" w:rsidDel="00000000" w:rsidP="00000000" w:rsidRDefault="00000000" w:rsidRPr="00000000">
      <w:pPr>
        <w:ind w:left="1080" w:firstLine="0"/>
        <w:contextualSpacing w:val="0"/>
        <w:rPr/>
      </w:pPr>
      <w:hyperlink w:anchor="nmf14n">
        <w:r w:rsidDel="00000000" w:rsidR="00000000" w:rsidRPr="00000000">
          <w:rPr>
            <w:color w:val="1155cc"/>
            <w:u w:val="single"/>
            <w:rtl w:val="0"/>
          </w:rPr>
          <w:t xml:space="preserve">Activity 2 Computer Software</w:t>
        </w:r>
      </w:hyperlink>
      <w:hyperlink w:anchor="nmf14n">
        <w:r w:rsidDel="00000000" w:rsidR="00000000" w:rsidRPr="00000000">
          <w:rPr>
            <w:rtl w:val="0"/>
          </w:rPr>
        </w:r>
      </w:hyperlink>
    </w:p>
    <w:p w:rsidR="00000000" w:rsidDel="00000000" w:rsidP="00000000" w:rsidRDefault="00000000" w:rsidRPr="00000000">
      <w:pPr>
        <w:ind w:left="1080" w:firstLine="0"/>
        <w:contextualSpacing w:val="0"/>
        <w:rPr/>
      </w:pPr>
      <w:hyperlink w:anchor="46r0co2">
        <w:r w:rsidDel="00000000" w:rsidR="00000000" w:rsidRPr="00000000">
          <w:rPr>
            <w:color w:val="1155cc"/>
            <w:u w:val="single"/>
            <w:rtl w:val="0"/>
          </w:rPr>
          <w:t xml:space="preserve">Activity 2 Appendices</w:t>
        </w:r>
      </w:hyperlink>
      <w:hyperlink w:anchor="46r0co2">
        <w:r w:rsidDel="00000000" w:rsidR="00000000" w:rsidRPr="00000000">
          <w:rPr>
            <w:rtl w:val="0"/>
          </w:rPr>
        </w:r>
      </w:hyperlink>
    </w:p>
    <w:p w:rsidR="00000000" w:rsidDel="00000000" w:rsidP="00000000" w:rsidRDefault="00000000" w:rsidRPr="00000000">
      <w:pPr>
        <w:ind w:left="360" w:firstLine="0"/>
        <w:contextualSpacing w:val="0"/>
        <w:rPr/>
      </w:pPr>
      <w:hyperlink w:anchor="2lwamvv">
        <w:r w:rsidDel="00000000" w:rsidR="00000000" w:rsidRPr="00000000">
          <w:rPr>
            <w:color w:val="1155cc"/>
            <w:u w:val="single"/>
            <w:rtl w:val="0"/>
          </w:rPr>
          <w:t xml:space="preserve">Activity 3 - Assembly Presentation</w:t>
        </w:r>
      </w:hyperlink>
      <w:hyperlink w:anchor="2lwamvv">
        <w:r w:rsidDel="00000000" w:rsidR="00000000" w:rsidRPr="00000000">
          <w:rPr>
            <w:rtl w:val="0"/>
          </w:rPr>
        </w:r>
      </w:hyperlink>
    </w:p>
    <w:p w:rsidR="00000000" w:rsidDel="00000000" w:rsidP="00000000" w:rsidRDefault="00000000" w:rsidRPr="00000000">
      <w:pPr>
        <w:ind w:left="720" w:firstLine="0"/>
        <w:contextualSpacing w:val="0"/>
        <w:rPr/>
      </w:pPr>
      <w:hyperlink w:anchor="111kx3o">
        <w:r w:rsidDel="00000000" w:rsidR="00000000" w:rsidRPr="00000000">
          <w:rPr>
            <w:color w:val="1155cc"/>
            <w:u w:val="single"/>
            <w:rtl w:val="0"/>
          </w:rPr>
          <w:t xml:space="preserve">Minds On (Engaging Prior Knowledge)</w:t>
        </w:r>
      </w:hyperlink>
      <w:hyperlink w:anchor="111kx3o">
        <w:r w:rsidDel="00000000" w:rsidR="00000000" w:rsidRPr="00000000">
          <w:rPr>
            <w:rtl w:val="0"/>
          </w:rPr>
        </w:r>
      </w:hyperlink>
    </w:p>
    <w:p w:rsidR="00000000" w:rsidDel="00000000" w:rsidP="00000000" w:rsidRDefault="00000000" w:rsidRPr="00000000">
      <w:pPr>
        <w:ind w:left="1080" w:firstLine="0"/>
        <w:contextualSpacing w:val="0"/>
        <w:rPr/>
      </w:pPr>
      <w:hyperlink w:anchor="3l18frh">
        <w:r w:rsidDel="00000000" w:rsidR="00000000" w:rsidRPr="00000000">
          <w:rPr>
            <w:color w:val="1155cc"/>
            <w:u w:val="single"/>
            <w:rtl w:val="0"/>
          </w:rPr>
          <w:t xml:space="preserve">Activity 3 Assembly Animation</w:t>
        </w:r>
      </w:hyperlink>
      <w:hyperlink w:anchor="3l18frh">
        <w:r w:rsidDel="00000000" w:rsidR="00000000" w:rsidRPr="00000000">
          <w:rPr>
            <w:rtl w:val="0"/>
          </w:rPr>
        </w:r>
      </w:hyperlink>
    </w:p>
    <w:p w:rsidR="00000000" w:rsidDel="00000000" w:rsidP="00000000" w:rsidRDefault="00000000" w:rsidRPr="00000000">
      <w:pPr>
        <w:ind w:left="1080" w:firstLine="0"/>
        <w:contextualSpacing w:val="0"/>
        <w:rPr/>
      </w:pPr>
      <w:hyperlink w:anchor="206ipza">
        <w:r w:rsidDel="00000000" w:rsidR="00000000" w:rsidRPr="00000000">
          <w:rPr>
            <w:color w:val="1155cc"/>
            <w:u w:val="single"/>
            <w:rtl w:val="0"/>
          </w:rPr>
          <w:t xml:space="preserve">Activity 3 Criteria and Instructions</w:t>
        </w:r>
      </w:hyperlink>
      <w:hyperlink w:anchor="206ipza">
        <w:r w:rsidDel="00000000" w:rsidR="00000000" w:rsidRPr="00000000">
          <w:rPr>
            <w:rtl w:val="0"/>
          </w:rPr>
        </w:r>
      </w:hyperlink>
    </w:p>
    <w:p w:rsidR="00000000" w:rsidDel="00000000" w:rsidP="00000000" w:rsidRDefault="00000000" w:rsidRPr="00000000">
      <w:pPr>
        <w:ind w:left="1080" w:firstLine="0"/>
        <w:contextualSpacing w:val="0"/>
        <w:rPr/>
      </w:pPr>
      <w:hyperlink w:anchor="4k668n3">
        <w:r w:rsidDel="00000000" w:rsidR="00000000" w:rsidRPr="00000000">
          <w:rPr>
            <w:color w:val="1155cc"/>
            <w:u w:val="single"/>
            <w:rtl w:val="0"/>
          </w:rPr>
          <w:t xml:space="preserve">Activity 3 Prior Knowledge</w:t>
        </w:r>
      </w:hyperlink>
      <w:hyperlink w:anchor="4k668n3">
        <w:r w:rsidDel="00000000" w:rsidR="00000000" w:rsidRPr="00000000">
          <w:rPr>
            <w:rtl w:val="0"/>
          </w:rPr>
        </w:r>
      </w:hyperlink>
    </w:p>
    <w:p w:rsidR="00000000" w:rsidDel="00000000" w:rsidP="00000000" w:rsidRDefault="00000000" w:rsidRPr="00000000">
      <w:pPr>
        <w:ind w:left="1080" w:firstLine="0"/>
        <w:contextualSpacing w:val="0"/>
        <w:rPr/>
      </w:pPr>
      <w:hyperlink w:anchor="2zbgiuw">
        <w:r w:rsidDel="00000000" w:rsidR="00000000" w:rsidRPr="00000000">
          <w:rPr>
            <w:color w:val="1155cc"/>
            <w:u w:val="single"/>
            <w:rtl w:val="0"/>
          </w:rPr>
          <w:t xml:space="preserve">Activity 3 Planning Notes</w:t>
        </w:r>
      </w:hyperlink>
      <w:hyperlink w:anchor="2zbgiuw">
        <w:r w:rsidDel="00000000" w:rsidR="00000000" w:rsidRPr="00000000">
          <w:rPr>
            <w:rtl w:val="0"/>
          </w:rPr>
        </w:r>
      </w:hyperlink>
    </w:p>
    <w:p w:rsidR="00000000" w:rsidDel="00000000" w:rsidP="00000000" w:rsidRDefault="00000000" w:rsidRPr="00000000">
      <w:pPr>
        <w:ind w:left="720" w:firstLine="0"/>
        <w:contextualSpacing w:val="0"/>
        <w:rPr/>
      </w:pPr>
      <w:hyperlink w:anchor="1egqt2p">
        <w:r w:rsidDel="00000000" w:rsidR="00000000" w:rsidRPr="00000000">
          <w:rPr>
            <w:color w:val="1155cc"/>
            <w:u w:val="single"/>
            <w:rtl w:val="0"/>
          </w:rPr>
          <w:t xml:space="preserve">Action (Introduce or Extend Learning)</w:t>
        </w:r>
      </w:hyperlink>
      <w:hyperlink w:anchor="1egqt2p">
        <w:r w:rsidDel="00000000" w:rsidR="00000000" w:rsidRPr="00000000">
          <w:rPr>
            <w:rtl w:val="0"/>
          </w:rPr>
        </w:r>
      </w:hyperlink>
    </w:p>
    <w:p w:rsidR="00000000" w:rsidDel="00000000" w:rsidP="00000000" w:rsidRDefault="00000000" w:rsidRPr="00000000">
      <w:pPr>
        <w:ind w:left="1080" w:firstLine="0"/>
        <w:contextualSpacing w:val="0"/>
        <w:rPr/>
      </w:pPr>
      <w:hyperlink w:anchor="3ygebqi">
        <w:r w:rsidDel="00000000" w:rsidR="00000000" w:rsidRPr="00000000">
          <w:rPr>
            <w:color w:val="1155cc"/>
            <w:u w:val="single"/>
            <w:rtl w:val="0"/>
          </w:rPr>
          <w:t xml:space="preserve">Activity 3 Instructional Strategies</w:t>
        </w:r>
      </w:hyperlink>
      <w:hyperlink w:anchor="3ygebqi">
        <w:r w:rsidDel="00000000" w:rsidR="00000000" w:rsidRPr="00000000">
          <w:rPr>
            <w:rtl w:val="0"/>
          </w:rPr>
        </w:r>
      </w:hyperlink>
    </w:p>
    <w:p w:rsidR="00000000" w:rsidDel="00000000" w:rsidP="00000000" w:rsidRDefault="00000000" w:rsidRPr="00000000">
      <w:pPr>
        <w:ind w:left="1080" w:firstLine="0"/>
        <w:contextualSpacing w:val="0"/>
        <w:rPr/>
      </w:pPr>
      <w:hyperlink w:anchor="2dlolyb">
        <w:r w:rsidDel="00000000" w:rsidR="00000000" w:rsidRPr="00000000">
          <w:rPr>
            <w:color w:val="1155cc"/>
            <w:u w:val="single"/>
            <w:rtl w:val="0"/>
          </w:rPr>
          <w:t xml:space="preserve">Activity 3 Assessment and Evaluation</w:t>
        </w:r>
      </w:hyperlink>
      <w:hyperlink w:anchor="2dlolyb">
        <w:r w:rsidDel="00000000" w:rsidR="00000000" w:rsidRPr="00000000">
          <w:rPr>
            <w:rtl w:val="0"/>
          </w:rPr>
        </w:r>
      </w:hyperlink>
    </w:p>
    <w:p w:rsidR="00000000" w:rsidDel="00000000" w:rsidP="00000000" w:rsidRDefault="00000000" w:rsidRPr="00000000">
      <w:pPr>
        <w:ind w:left="1080" w:firstLine="0"/>
        <w:contextualSpacing w:val="0"/>
        <w:rPr/>
      </w:pPr>
      <w:hyperlink w:anchor="sqyw64">
        <w:r w:rsidDel="00000000" w:rsidR="00000000" w:rsidRPr="00000000">
          <w:rPr>
            <w:color w:val="1155cc"/>
            <w:u w:val="single"/>
            <w:rtl w:val="0"/>
          </w:rPr>
          <w:t xml:space="preserve">Activity 3 Accommodations</w:t>
        </w:r>
      </w:hyperlink>
      <w:hyperlink w:anchor="sqyw64">
        <w:r w:rsidDel="00000000" w:rsidR="00000000" w:rsidRPr="00000000">
          <w:rPr>
            <w:rtl w:val="0"/>
          </w:rPr>
        </w:r>
      </w:hyperlink>
    </w:p>
    <w:p w:rsidR="00000000" w:rsidDel="00000000" w:rsidP="00000000" w:rsidRDefault="00000000" w:rsidRPr="00000000">
      <w:pPr>
        <w:ind w:left="720" w:firstLine="0"/>
        <w:contextualSpacing w:val="0"/>
        <w:rPr/>
      </w:pPr>
      <w:hyperlink w:anchor="3cqmetx">
        <w:r w:rsidDel="00000000" w:rsidR="00000000" w:rsidRPr="00000000">
          <w:rPr>
            <w:color w:val="1155cc"/>
            <w:u w:val="single"/>
            <w:rtl w:val="0"/>
          </w:rPr>
          <w:t xml:space="preserve">Consolidation &amp; Connections (Provide Opportunities for Reflection)</w:t>
        </w:r>
      </w:hyperlink>
      <w:hyperlink w:anchor="3cqmetx">
        <w:r w:rsidDel="00000000" w:rsidR="00000000" w:rsidRPr="00000000">
          <w:rPr>
            <w:rtl w:val="0"/>
          </w:rPr>
        </w:r>
      </w:hyperlink>
    </w:p>
    <w:p w:rsidR="00000000" w:rsidDel="00000000" w:rsidP="00000000" w:rsidRDefault="00000000" w:rsidRPr="00000000">
      <w:pPr>
        <w:ind w:left="1080" w:firstLine="0"/>
        <w:contextualSpacing w:val="0"/>
        <w:rPr/>
      </w:pPr>
      <w:hyperlink w:anchor="1rvwp1q">
        <w:r w:rsidDel="00000000" w:rsidR="00000000" w:rsidRPr="00000000">
          <w:rPr>
            <w:color w:val="1155cc"/>
            <w:u w:val="single"/>
            <w:rtl w:val="0"/>
          </w:rPr>
          <w:t xml:space="preserve">Activity 3 Written and Verbal Feedback</w:t>
        </w:r>
      </w:hyperlink>
      <w:hyperlink w:anchor="1rvwp1q">
        <w:r w:rsidDel="00000000" w:rsidR="00000000" w:rsidRPr="00000000">
          <w:rPr>
            <w:rtl w:val="0"/>
          </w:rPr>
        </w:r>
      </w:hyperlink>
    </w:p>
    <w:p w:rsidR="00000000" w:rsidDel="00000000" w:rsidP="00000000" w:rsidRDefault="00000000" w:rsidRPr="00000000">
      <w:pPr>
        <w:ind w:left="720" w:firstLine="0"/>
        <w:contextualSpacing w:val="0"/>
        <w:rPr/>
      </w:pPr>
      <w:hyperlink w:anchor="4bvk7pj">
        <w:r w:rsidDel="00000000" w:rsidR="00000000" w:rsidRPr="00000000">
          <w:rPr>
            <w:color w:val="1155cc"/>
            <w:u w:val="single"/>
            <w:rtl w:val="0"/>
          </w:rPr>
          <w:t xml:space="preserve">Materials, Tools and Resources</w:t>
        </w:r>
      </w:hyperlink>
      <w:hyperlink w:anchor="4bvk7pj">
        <w:r w:rsidDel="00000000" w:rsidR="00000000" w:rsidRPr="00000000">
          <w:rPr>
            <w:rtl w:val="0"/>
          </w:rPr>
        </w:r>
      </w:hyperlink>
    </w:p>
    <w:p w:rsidR="00000000" w:rsidDel="00000000" w:rsidP="00000000" w:rsidRDefault="00000000" w:rsidRPr="00000000">
      <w:pPr>
        <w:ind w:left="1080" w:firstLine="0"/>
        <w:contextualSpacing w:val="0"/>
        <w:rPr/>
      </w:pPr>
      <w:hyperlink w:anchor="2r0uhxc">
        <w:r w:rsidDel="00000000" w:rsidR="00000000" w:rsidRPr="00000000">
          <w:rPr>
            <w:color w:val="1155cc"/>
            <w:u w:val="single"/>
            <w:rtl w:val="0"/>
          </w:rPr>
          <w:t xml:space="preserve">Activity 3 Websites</w:t>
        </w:r>
      </w:hyperlink>
      <w:hyperlink w:anchor="2r0uhxc">
        <w:r w:rsidDel="00000000" w:rsidR="00000000" w:rsidRPr="00000000">
          <w:rPr>
            <w:rtl w:val="0"/>
          </w:rPr>
        </w:r>
      </w:hyperlink>
    </w:p>
    <w:p w:rsidR="00000000" w:rsidDel="00000000" w:rsidP="00000000" w:rsidRDefault="00000000" w:rsidRPr="00000000">
      <w:pPr>
        <w:ind w:left="1080" w:firstLine="0"/>
        <w:contextualSpacing w:val="0"/>
        <w:rPr/>
      </w:pPr>
      <w:hyperlink w:anchor="1664s55">
        <w:r w:rsidDel="00000000" w:rsidR="00000000" w:rsidRPr="00000000">
          <w:rPr>
            <w:color w:val="1155cc"/>
            <w:u w:val="single"/>
            <w:rtl w:val="0"/>
          </w:rPr>
          <w:t xml:space="preserve">Activity 3 Publications</w:t>
        </w:r>
      </w:hyperlink>
      <w:hyperlink w:anchor="1664s55">
        <w:r w:rsidDel="00000000" w:rsidR="00000000" w:rsidRPr="00000000">
          <w:rPr>
            <w:rtl w:val="0"/>
          </w:rPr>
        </w:r>
      </w:hyperlink>
    </w:p>
    <w:p w:rsidR="00000000" w:rsidDel="00000000" w:rsidP="00000000" w:rsidRDefault="00000000" w:rsidRPr="00000000">
      <w:pPr>
        <w:ind w:left="1080" w:firstLine="0"/>
        <w:contextualSpacing w:val="0"/>
        <w:rPr/>
      </w:pPr>
      <w:hyperlink w:anchor="34g0dwd">
        <w:r w:rsidDel="00000000" w:rsidR="00000000" w:rsidRPr="00000000">
          <w:rPr>
            <w:color w:val="1155cc"/>
            <w:u w:val="single"/>
            <w:rtl w:val="0"/>
          </w:rPr>
          <w:t xml:space="preserve">Activity 3 Computer Software</w:t>
        </w:r>
      </w:hyperlink>
      <w:hyperlink w:anchor="34g0dwd">
        <w:r w:rsidDel="00000000" w:rsidR="00000000" w:rsidRPr="00000000">
          <w:rPr>
            <w:rtl w:val="0"/>
          </w:rPr>
        </w:r>
      </w:hyperlink>
    </w:p>
    <w:p w:rsidR="00000000" w:rsidDel="00000000" w:rsidP="00000000" w:rsidRDefault="00000000" w:rsidRPr="00000000">
      <w:pPr>
        <w:ind w:left="1080" w:firstLine="0"/>
        <w:contextualSpacing w:val="0"/>
        <w:rPr/>
      </w:pPr>
      <w:hyperlink w:anchor="2iq8gzs">
        <w:r w:rsidDel="00000000" w:rsidR="00000000" w:rsidRPr="00000000">
          <w:rPr>
            <w:color w:val="1155cc"/>
            <w:u w:val="single"/>
            <w:rtl w:val="0"/>
          </w:rPr>
          <w:t xml:space="preserve">Activity 3 Appendices</w:t>
        </w:r>
      </w:hyperlink>
      <w:r w:rsidDel="00000000" w:rsidR="00000000" w:rsidRPr="00000000">
        <w:rPr>
          <w:rtl w:val="0"/>
        </w:rPr>
      </w:r>
    </w:p>
    <w:p w:rsidR="00000000" w:rsidDel="00000000" w:rsidP="00000000" w:rsidRDefault="00000000" w:rsidRPr="00000000">
      <w:pPr>
        <w:ind w:left="360" w:firstLine="0"/>
        <w:contextualSpacing w:val="0"/>
        <w:rPr/>
      </w:pPr>
      <w:hyperlink w:anchor="xvir7l">
        <w:r w:rsidDel="00000000" w:rsidR="00000000" w:rsidRPr="00000000">
          <w:rPr>
            <w:color w:val="1155cc"/>
            <w:u w:val="single"/>
            <w:rtl w:val="0"/>
          </w:rPr>
          <w:t xml:space="preserve">Activity 4 - Working Drawings</w:t>
        </w:r>
      </w:hyperlink>
      <w:hyperlink w:anchor="2lwamvv">
        <w:r w:rsidDel="00000000" w:rsidR="00000000" w:rsidRPr="00000000">
          <w:rPr>
            <w:rtl w:val="0"/>
          </w:rPr>
        </w:r>
      </w:hyperlink>
    </w:p>
    <w:p w:rsidR="00000000" w:rsidDel="00000000" w:rsidP="00000000" w:rsidRDefault="00000000" w:rsidRPr="00000000">
      <w:pPr>
        <w:ind w:left="720" w:firstLine="0"/>
        <w:contextualSpacing w:val="0"/>
        <w:rPr/>
      </w:pPr>
      <w:hyperlink w:anchor="kix.fe5ujhy49mv2">
        <w:r w:rsidDel="00000000" w:rsidR="00000000" w:rsidRPr="00000000">
          <w:rPr>
            <w:color w:val="1155cc"/>
            <w:u w:val="single"/>
            <w:rtl w:val="0"/>
          </w:rPr>
          <w:t xml:space="preserve">Minds On (Engaging Prior Knowledge)</w:t>
        </w:r>
      </w:hyperlink>
      <w:hyperlink w:anchor="111kx3o">
        <w:r w:rsidDel="00000000" w:rsidR="00000000" w:rsidRPr="00000000">
          <w:rPr>
            <w:rtl w:val="0"/>
          </w:rPr>
        </w:r>
      </w:hyperlink>
    </w:p>
    <w:p w:rsidR="00000000" w:rsidDel="00000000" w:rsidP="00000000" w:rsidRDefault="00000000" w:rsidRPr="00000000">
      <w:pPr>
        <w:ind w:left="1080" w:firstLine="0"/>
        <w:contextualSpacing w:val="0"/>
        <w:rPr/>
      </w:pPr>
      <w:hyperlink w:anchor="1x0gk37">
        <w:r w:rsidDel="00000000" w:rsidR="00000000" w:rsidRPr="00000000">
          <w:rPr>
            <w:color w:val="1155cc"/>
            <w:u w:val="single"/>
            <w:rtl w:val="0"/>
          </w:rPr>
          <w:t xml:space="preserve">Activity 4 Working Drawings </w:t>
        </w:r>
      </w:hyperlink>
      <w:r w:rsidDel="00000000" w:rsidR="00000000" w:rsidRPr="00000000">
        <w:rPr>
          <w:rtl w:val="0"/>
        </w:rPr>
      </w:r>
    </w:p>
    <w:p w:rsidR="00000000" w:rsidDel="00000000" w:rsidP="00000000" w:rsidRDefault="00000000" w:rsidRPr="00000000">
      <w:pPr>
        <w:ind w:left="1080" w:firstLine="0"/>
        <w:contextualSpacing w:val="0"/>
        <w:rPr/>
      </w:pPr>
      <w:hyperlink w:anchor="4h042r0">
        <w:r w:rsidDel="00000000" w:rsidR="00000000" w:rsidRPr="00000000">
          <w:rPr>
            <w:color w:val="1155cc"/>
            <w:u w:val="single"/>
            <w:rtl w:val="0"/>
          </w:rPr>
          <w:t xml:space="preserve">Activity 4 Criteria and Instructions</w:t>
        </w:r>
      </w:hyperlink>
      <w:hyperlink w:anchor="206ipza">
        <w:r w:rsidDel="00000000" w:rsidR="00000000" w:rsidRPr="00000000">
          <w:rPr>
            <w:rtl w:val="0"/>
          </w:rPr>
        </w:r>
      </w:hyperlink>
    </w:p>
    <w:p w:rsidR="00000000" w:rsidDel="00000000" w:rsidP="00000000" w:rsidRDefault="00000000" w:rsidRPr="00000000">
      <w:pPr>
        <w:ind w:left="1080" w:firstLine="0"/>
        <w:contextualSpacing w:val="0"/>
        <w:rPr/>
      </w:pPr>
      <w:hyperlink w:anchor="2w5ecyt">
        <w:r w:rsidDel="00000000" w:rsidR="00000000" w:rsidRPr="00000000">
          <w:rPr>
            <w:color w:val="1155cc"/>
            <w:u w:val="single"/>
            <w:rtl w:val="0"/>
          </w:rPr>
          <w:t xml:space="preserve">Activity 4 Prior Knowledge</w:t>
        </w:r>
      </w:hyperlink>
      <w:hyperlink w:anchor="4k668n3">
        <w:r w:rsidDel="00000000" w:rsidR="00000000" w:rsidRPr="00000000">
          <w:rPr>
            <w:rtl w:val="0"/>
          </w:rPr>
        </w:r>
      </w:hyperlink>
    </w:p>
    <w:p w:rsidR="00000000" w:rsidDel="00000000" w:rsidP="00000000" w:rsidRDefault="00000000" w:rsidRPr="00000000">
      <w:pPr>
        <w:ind w:left="1080" w:firstLine="0"/>
        <w:contextualSpacing w:val="0"/>
        <w:rPr/>
      </w:pPr>
      <w:hyperlink w:anchor="1baon6m">
        <w:r w:rsidDel="00000000" w:rsidR="00000000" w:rsidRPr="00000000">
          <w:rPr>
            <w:color w:val="1155cc"/>
            <w:u w:val="single"/>
            <w:rtl w:val="0"/>
          </w:rPr>
          <w:t xml:space="preserve">Activity 4 Planning Notes</w:t>
        </w:r>
      </w:hyperlink>
      <w:hyperlink w:anchor="2zbgiuw">
        <w:r w:rsidDel="00000000" w:rsidR="00000000" w:rsidRPr="00000000">
          <w:rPr>
            <w:rtl w:val="0"/>
          </w:rPr>
        </w:r>
      </w:hyperlink>
    </w:p>
    <w:p w:rsidR="00000000" w:rsidDel="00000000" w:rsidP="00000000" w:rsidRDefault="00000000" w:rsidRPr="00000000">
      <w:pPr>
        <w:ind w:left="720" w:firstLine="0"/>
        <w:contextualSpacing w:val="0"/>
        <w:rPr/>
      </w:pPr>
      <w:hyperlink w:anchor="3vac5uf">
        <w:r w:rsidDel="00000000" w:rsidR="00000000" w:rsidRPr="00000000">
          <w:rPr>
            <w:color w:val="1155cc"/>
            <w:u w:val="single"/>
            <w:rtl w:val="0"/>
          </w:rPr>
          <w:t xml:space="preserve">Action (Introduce or Extend Learning)</w:t>
        </w:r>
      </w:hyperlink>
      <w:hyperlink w:anchor="1egqt2p">
        <w:r w:rsidDel="00000000" w:rsidR="00000000" w:rsidRPr="00000000">
          <w:rPr>
            <w:rtl w:val="0"/>
          </w:rPr>
        </w:r>
      </w:hyperlink>
    </w:p>
    <w:p w:rsidR="00000000" w:rsidDel="00000000" w:rsidP="00000000" w:rsidRDefault="00000000" w:rsidRPr="00000000">
      <w:pPr>
        <w:ind w:left="1080" w:firstLine="0"/>
        <w:contextualSpacing w:val="0"/>
        <w:rPr/>
      </w:pPr>
      <w:hyperlink w:anchor="2afmg28">
        <w:r w:rsidDel="00000000" w:rsidR="00000000" w:rsidRPr="00000000">
          <w:rPr>
            <w:color w:val="1155cc"/>
            <w:u w:val="single"/>
            <w:rtl w:val="0"/>
          </w:rPr>
          <w:t xml:space="preserve">Activity 4 Instructional Strategies</w:t>
        </w:r>
      </w:hyperlink>
      <w:hyperlink w:anchor="3ygebqi">
        <w:r w:rsidDel="00000000" w:rsidR="00000000" w:rsidRPr="00000000">
          <w:rPr>
            <w:rtl w:val="0"/>
          </w:rPr>
        </w:r>
      </w:hyperlink>
    </w:p>
    <w:p w:rsidR="00000000" w:rsidDel="00000000" w:rsidP="00000000" w:rsidRDefault="00000000" w:rsidRPr="00000000">
      <w:pPr>
        <w:ind w:left="1080" w:firstLine="0"/>
        <w:contextualSpacing w:val="0"/>
        <w:rPr/>
      </w:pPr>
      <w:hyperlink w:anchor="pkwqa1">
        <w:r w:rsidDel="00000000" w:rsidR="00000000" w:rsidRPr="00000000">
          <w:rPr>
            <w:color w:val="1155cc"/>
            <w:u w:val="single"/>
            <w:rtl w:val="0"/>
          </w:rPr>
          <w:t xml:space="preserve">Activity 4 Assessment and Evaluation</w:t>
        </w:r>
      </w:hyperlink>
      <w:hyperlink w:anchor="2dlolyb">
        <w:r w:rsidDel="00000000" w:rsidR="00000000" w:rsidRPr="00000000">
          <w:rPr>
            <w:rtl w:val="0"/>
          </w:rPr>
        </w:r>
      </w:hyperlink>
    </w:p>
    <w:p w:rsidR="00000000" w:rsidDel="00000000" w:rsidP="00000000" w:rsidRDefault="00000000" w:rsidRPr="00000000">
      <w:pPr>
        <w:ind w:left="1080" w:firstLine="0"/>
        <w:contextualSpacing w:val="0"/>
        <w:rPr/>
      </w:pPr>
      <w:hyperlink w:anchor="39kk8xu">
        <w:r w:rsidDel="00000000" w:rsidR="00000000" w:rsidRPr="00000000">
          <w:rPr>
            <w:color w:val="1155cc"/>
            <w:u w:val="single"/>
            <w:rtl w:val="0"/>
          </w:rPr>
          <w:t xml:space="preserve">Activity 4 Accommodations</w:t>
        </w:r>
      </w:hyperlink>
      <w:hyperlink w:anchor="sqyw64">
        <w:r w:rsidDel="00000000" w:rsidR="00000000" w:rsidRPr="00000000">
          <w:rPr>
            <w:rtl w:val="0"/>
          </w:rPr>
        </w:r>
      </w:hyperlink>
    </w:p>
    <w:p w:rsidR="00000000" w:rsidDel="00000000" w:rsidP="00000000" w:rsidRDefault="00000000" w:rsidRPr="00000000">
      <w:pPr>
        <w:ind w:left="720" w:firstLine="0"/>
        <w:contextualSpacing w:val="0"/>
        <w:rPr/>
      </w:pPr>
      <w:hyperlink w:anchor="1opuj5n">
        <w:r w:rsidDel="00000000" w:rsidR="00000000" w:rsidRPr="00000000">
          <w:rPr>
            <w:color w:val="1155cc"/>
            <w:u w:val="single"/>
            <w:rtl w:val="0"/>
          </w:rPr>
          <w:t xml:space="preserve">Consolidation &amp; Connections (Provide Opportunities for Reflection)</w:t>
        </w:r>
      </w:hyperlink>
      <w:hyperlink w:anchor="3cqmetx">
        <w:r w:rsidDel="00000000" w:rsidR="00000000" w:rsidRPr="00000000">
          <w:rPr>
            <w:rtl w:val="0"/>
          </w:rPr>
        </w:r>
      </w:hyperlink>
    </w:p>
    <w:p w:rsidR="00000000" w:rsidDel="00000000" w:rsidP="00000000" w:rsidRDefault="00000000" w:rsidRPr="00000000">
      <w:pPr>
        <w:ind w:left="1080" w:firstLine="0"/>
        <w:contextualSpacing w:val="0"/>
        <w:rPr/>
      </w:pPr>
      <w:hyperlink w:anchor="48pi1tg">
        <w:r w:rsidDel="00000000" w:rsidR="00000000" w:rsidRPr="00000000">
          <w:rPr>
            <w:color w:val="1155cc"/>
            <w:u w:val="single"/>
            <w:rtl w:val="0"/>
          </w:rPr>
          <w:t xml:space="preserve">Activity 4 Written and Verbal Feedback</w:t>
        </w:r>
      </w:hyperlink>
      <w:hyperlink w:anchor="1rvwp1q">
        <w:r w:rsidDel="00000000" w:rsidR="00000000" w:rsidRPr="00000000">
          <w:rPr>
            <w:rtl w:val="0"/>
          </w:rPr>
        </w:r>
      </w:hyperlink>
    </w:p>
    <w:p w:rsidR="00000000" w:rsidDel="00000000" w:rsidP="00000000" w:rsidRDefault="00000000" w:rsidRPr="00000000">
      <w:pPr>
        <w:ind w:left="720" w:firstLine="0"/>
        <w:contextualSpacing w:val="0"/>
        <w:rPr/>
      </w:pPr>
      <w:hyperlink w:anchor="2nusc19">
        <w:r w:rsidDel="00000000" w:rsidR="00000000" w:rsidRPr="00000000">
          <w:rPr>
            <w:color w:val="1155cc"/>
            <w:u w:val="single"/>
            <w:rtl w:val="0"/>
          </w:rPr>
          <w:t xml:space="preserve">Materials, Tools and Resources</w:t>
        </w:r>
      </w:hyperlink>
      <w:hyperlink w:anchor="4bvk7pj">
        <w:r w:rsidDel="00000000" w:rsidR="00000000" w:rsidRPr="00000000">
          <w:rPr>
            <w:rtl w:val="0"/>
          </w:rPr>
        </w:r>
      </w:hyperlink>
    </w:p>
    <w:p w:rsidR="00000000" w:rsidDel="00000000" w:rsidP="00000000" w:rsidRDefault="00000000" w:rsidRPr="00000000">
      <w:pPr>
        <w:ind w:left="1080" w:firstLine="0"/>
        <w:contextualSpacing w:val="0"/>
        <w:rPr/>
      </w:pPr>
      <w:hyperlink w:anchor="1302m92">
        <w:r w:rsidDel="00000000" w:rsidR="00000000" w:rsidRPr="00000000">
          <w:rPr>
            <w:color w:val="1155cc"/>
            <w:u w:val="single"/>
            <w:rtl w:val="0"/>
          </w:rPr>
          <w:t xml:space="preserve">Activity 4 Websites</w:t>
        </w:r>
      </w:hyperlink>
      <w:hyperlink w:anchor="2r0uhxc">
        <w:r w:rsidDel="00000000" w:rsidR="00000000" w:rsidRPr="00000000">
          <w:rPr>
            <w:rtl w:val="0"/>
          </w:rPr>
        </w:r>
      </w:hyperlink>
    </w:p>
    <w:p w:rsidR="00000000" w:rsidDel="00000000" w:rsidP="00000000" w:rsidRDefault="00000000" w:rsidRPr="00000000">
      <w:pPr>
        <w:ind w:left="1080" w:firstLine="0"/>
        <w:contextualSpacing w:val="0"/>
        <w:rPr/>
      </w:pPr>
      <w:hyperlink w:anchor="3mzq4wv">
        <w:r w:rsidDel="00000000" w:rsidR="00000000" w:rsidRPr="00000000">
          <w:rPr>
            <w:color w:val="1155cc"/>
            <w:u w:val="single"/>
            <w:rtl w:val="0"/>
          </w:rPr>
          <w:t xml:space="preserve">Activity 4 Publications</w:t>
        </w:r>
      </w:hyperlink>
      <w:hyperlink w:anchor="1664s55">
        <w:r w:rsidDel="00000000" w:rsidR="00000000" w:rsidRPr="00000000">
          <w:rPr>
            <w:rtl w:val="0"/>
          </w:rPr>
        </w:r>
      </w:hyperlink>
    </w:p>
    <w:p w:rsidR="00000000" w:rsidDel="00000000" w:rsidP="00000000" w:rsidRDefault="00000000" w:rsidRPr="00000000">
      <w:pPr>
        <w:ind w:left="1080" w:firstLine="0"/>
        <w:contextualSpacing w:val="0"/>
        <w:rPr/>
      </w:pPr>
      <w:hyperlink w:anchor="40ew0vw">
        <w:r w:rsidDel="00000000" w:rsidR="00000000" w:rsidRPr="00000000">
          <w:rPr>
            <w:color w:val="1155cc"/>
            <w:u w:val="single"/>
            <w:rtl w:val="0"/>
          </w:rPr>
          <w:t xml:space="preserve">Activity 4 Computer Software</w:t>
        </w:r>
      </w:hyperlink>
      <w:r w:rsidDel="00000000" w:rsidR="00000000" w:rsidRPr="00000000">
        <w:rPr>
          <w:rtl w:val="0"/>
        </w:rPr>
      </w:r>
    </w:p>
    <w:p w:rsidR="00000000" w:rsidDel="00000000" w:rsidP="00000000" w:rsidRDefault="00000000" w:rsidRPr="00000000">
      <w:pPr>
        <w:ind w:left="1080" w:firstLine="0"/>
        <w:contextualSpacing w:val="0"/>
        <w:rPr>
          <w:color w:val="1155cc"/>
          <w:u w:val="single"/>
        </w:rPr>
      </w:pPr>
      <w:hyperlink w:anchor="2fk6b3p">
        <w:r w:rsidDel="00000000" w:rsidR="00000000" w:rsidRPr="00000000">
          <w:rPr>
            <w:color w:val="1155cc"/>
            <w:u w:val="single"/>
            <w:rtl w:val="0"/>
          </w:rPr>
          <w:t xml:space="preserve">Activity 4 Human Resources</w:t>
        </w:r>
      </w:hyperlink>
      <w:hyperlink w:anchor="34g0dwd">
        <w:r w:rsidDel="00000000" w:rsidR="00000000" w:rsidRPr="00000000">
          <w:rPr>
            <w:rtl w:val="0"/>
          </w:rPr>
        </w:r>
      </w:hyperlink>
    </w:p>
    <w:p w:rsidR="00000000" w:rsidDel="00000000" w:rsidP="00000000" w:rsidRDefault="00000000" w:rsidRPr="00000000">
      <w:pPr>
        <w:ind w:left="1080" w:firstLine="0"/>
        <w:contextualSpacing w:val="0"/>
        <w:rPr/>
      </w:pPr>
      <w:hyperlink w:anchor="3ep43zb">
        <w:r w:rsidDel="00000000" w:rsidR="00000000" w:rsidRPr="00000000">
          <w:rPr>
            <w:color w:val="1155cc"/>
            <w:u w:val="single"/>
            <w:rtl w:val="0"/>
          </w:rPr>
          <w:t xml:space="preserve">Activity 4 Appendices</w:t>
        </w:r>
      </w:hyperlink>
      <w:hyperlink w:anchor="2iq8gzs">
        <w:r w:rsidDel="00000000" w:rsidR="00000000" w:rsidRPr="00000000">
          <w:rPr>
            <w:rtl w:val="0"/>
          </w:rPr>
        </w:r>
      </w:hyperlink>
    </w:p>
    <w:p w:rsidR="00000000" w:rsidDel="00000000" w:rsidP="00000000" w:rsidRDefault="00000000" w:rsidRPr="00000000">
      <w:pPr>
        <w:ind w:left="1080" w:firstLine="0"/>
        <w:contextualSpacing w:val="0"/>
        <w:rPr/>
      </w:pPr>
      <w:hyperlink w:anchor="2iq8gzs">
        <w:r w:rsidDel="00000000" w:rsidR="00000000" w:rsidRPr="00000000">
          <w:rPr>
            <w:rtl w:val="0"/>
          </w:rPr>
        </w:r>
      </w:hyperlink>
    </w:p>
    <w:p w:rsidR="00000000" w:rsidDel="00000000" w:rsidP="00000000" w:rsidRDefault="00000000" w:rsidRPr="00000000">
      <w:pPr>
        <w:spacing w:after="120" w:lineRule="auto"/>
        <w:contextualSpacing w:val="0"/>
        <w:jc w:val="center"/>
        <w:rPr/>
      </w:pPr>
      <w:hyperlink w:anchor="h.4exkd3qsbcbg">
        <w:r w:rsidDel="00000000" w:rsidR="00000000" w:rsidRPr="00000000">
          <w:rPr>
            <w:rtl w:val="0"/>
          </w:rPr>
        </w:r>
      </w:hyperlink>
    </w:p>
    <w:tbl>
      <w:tblPr>
        <w:tblStyle w:val="Table1"/>
        <w:bidiVisual w:val="0"/>
        <w:tblW w:w="9360.0" w:type="dxa"/>
        <w:jc w:val="left"/>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60"/>
        <w:gridCol w:w="3900"/>
        <w:tblGridChange w:id="0">
          <w:tblGrid>
            <w:gridCol w:w="5460"/>
            <w:gridCol w:w="3900"/>
          </w:tblGrid>
        </w:tblGridChange>
      </w:tblGrid>
      <w:tr>
        <w:trPr>
          <w:trHeight w:val="440" w:hRule="atLeast"/>
        </w:trPr>
        <w:tc>
          <w:tcPr>
            <w:gridSpan w:val="2"/>
            <w:shd w:fill="cfe2f3"/>
            <w:tcMar>
              <w:top w:w="100.0" w:type="dxa"/>
              <w:left w:w="100.0" w:type="dxa"/>
              <w:bottom w:w="100.0" w:type="dxa"/>
              <w:right w:w="100.0" w:type="dxa"/>
            </w:tcMar>
          </w:tcPr>
          <w:p w:rsidR="00000000" w:rsidDel="00000000" w:rsidP="00000000" w:rsidRDefault="00000000" w:rsidRPr="00000000">
            <w:pPr>
              <w:pStyle w:val="Heading1"/>
              <w:spacing w:line="240" w:lineRule="auto"/>
              <w:contextualSpacing w:val="0"/>
              <w:rPr/>
            </w:pPr>
            <w:r w:rsidDel="00000000" w:rsidR="00000000" w:rsidRPr="00000000">
              <w:rPr>
                <w:rtl w:val="0"/>
              </w:rPr>
            </w:r>
            <w:bookmarkStart w:colFirst="0" w:colLast="0" w:name="gjdgxs" w:id="0"/>
            <w:bookmarkEnd w:id="0"/>
            <w:r w:rsidDel="00000000" w:rsidR="00000000" w:rsidRPr="00000000">
              <w:rPr>
                <w:rtl w:val="0"/>
              </w:rPr>
              <w:t xml:space="preserve">Project Overview</w:t>
            </w:r>
          </w:p>
        </w:tc>
      </w:tr>
      <w:tr>
        <w:trPr>
          <w:trHeight w:val="440" w:hRule="atLeast"/>
        </w:trPr>
        <w:tc>
          <w:tcPr>
            <w:gridSpan w:val="2"/>
            <w:shd w:fill="ffffff"/>
            <w:tcMar>
              <w:top w:w="100.0" w:type="dxa"/>
              <w:left w:w="100.0" w:type="dxa"/>
              <w:bottom w:w="100.0" w:type="dxa"/>
              <w:right w:w="100.0" w:type="dxa"/>
            </w:tcMar>
          </w:tcPr>
          <w:p w:rsidR="00000000" w:rsidDel="00000000" w:rsidP="00000000" w:rsidRDefault="00000000" w:rsidRPr="00000000">
            <w:pPr>
              <w:keepLines w:val="1"/>
              <w:widowControl w:val="0"/>
              <w:tabs>
                <w:tab w:val="left" w:pos="-720"/>
              </w:tabs>
              <w:spacing w:line="240" w:lineRule="auto"/>
              <w:contextualSpacing w:val="0"/>
              <w:jc w:val="both"/>
              <w:rPr/>
            </w:pPr>
            <w:r w:rsidDel="00000000" w:rsidR="00000000" w:rsidRPr="00000000">
              <w:rPr>
                <w:sz w:val="20"/>
                <w:szCs w:val="20"/>
                <w:rtl w:val="0"/>
              </w:rPr>
              <w:t xml:space="preserve">This project requires students to design and model a solution to a design challenge, meeting project criteria, specifications, and restrictions. Student will work through a design process, including research, design development, modelling, design representation, and product evaluation. They will need to manage time and resources, create a 3D computer model, animate its assembly, and generate a fully dimensioned set of working drawings.</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2"/>
              <w:spacing w:line="240" w:lineRule="auto"/>
              <w:contextualSpacing w:val="0"/>
              <w:rPr/>
            </w:pPr>
            <w:r w:rsidDel="00000000" w:rsidR="00000000" w:rsidRPr="00000000">
              <w:rPr>
                <w:rtl w:val="0"/>
              </w:rPr>
            </w:r>
            <w:bookmarkStart w:colFirst="0" w:colLast="0" w:name="30j0zll" w:id="1"/>
            <w:bookmarkEnd w:id="1"/>
            <w:r w:rsidDel="00000000" w:rsidR="00000000" w:rsidRPr="00000000">
              <w:rPr>
                <w:b w:val="0"/>
                <w:rtl w:val="0"/>
              </w:rPr>
              <w:t xml:space="preserve">Project Challenge</w:t>
            </w:r>
            <w:r w:rsidDel="00000000" w:rsidR="00000000" w:rsidRPr="00000000">
              <w:rPr>
                <w:rtl w:val="0"/>
              </w:rPr>
            </w:r>
          </w:p>
        </w:tc>
        <w:tc>
          <w:tcPr>
            <w:shd w:fill="fce5cd"/>
            <w:tcMar>
              <w:top w:w="100.0" w:type="dxa"/>
              <w:left w:w="100.0" w:type="dxa"/>
              <w:bottom w:w="100.0" w:type="dxa"/>
              <w:right w:w="100.0" w:type="dxa"/>
            </w:tcMar>
            <w:vAlign w:val="center"/>
          </w:tcPr>
          <w:p w:rsidR="00000000" w:rsidDel="00000000" w:rsidP="00000000" w:rsidRDefault="00000000" w:rsidRPr="00000000">
            <w:pPr>
              <w:pStyle w:val="Heading2"/>
              <w:spacing w:line="240" w:lineRule="auto"/>
              <w:contextualSpacing w:val="0"/>
              <w:rPr/>
            </w:pPr>
            <w:r w:rsidDel="00000000" w:rsidR="00000000" w:rsidRPr="00000000">
              <w:rPr>
                <w:rtl w:val="0"/>
              </w:rPr>
            </w:r>
            <w:bookmarkStart w:colFirst="0" w:colLast="0" w:name="1fob9te" w:id="2"/>
            <w:bookmarkEnd w:id="2"/>
            <w:r w:rsidDel="00000000" w:rsidR="00000000" w:rsidRPr="00000000">
              <w:rPr>
                <w:b w:val="0"/>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spacing w:after="200" w:lineRule="auto"/>
              <w:contextualSpacing w:val="0"/>
              <w:rPr>
                <w:sz w:val="20"/>
                <w:szCs w:val="20"/>
              </w:rPr>
            </w:pPr>
            <w:r w:rsidDel="00000000" w:rsidR="00000000" w:rsidRPr="00000000">
              <w:rPr>
                <w:sz w:val="20"/>
                <w:szCs w:val="20"/>
                <w:rtl w:val="0"/>
              </w:rPr>
              <w:t xml:space="preserve">International toy conglomerate “Toyz Iz We” believes that they have a new and exciting idea in children’s toys: wooden toy vehicles. You are a toy designer at Toyz Iz We and have been asked to design a toy for the new line.</w:t>
            </w:r>
          </w:p>
          <w:p w:rsidR="00000000" w:rsidDel="00000000" w:rsidP="00000000" w:rsidRDefault="00000000" w:rsidRPr="00000000">
            <w:pPr>
              <w:spacing w:after="200" w:lineRule="auto"/>
              <w:contextualSpacing w:val="0"/>
              <w:rPr>
                <w:sz w:val="20"/>
                <w:szCs w:val="20"/>
              </w:rPr>
            </w:pPr>
            <w:r w:rsidDel="00000000" w:rsidR="00000000" w:rsidRPr="00000000">
              <w:rPr>
                <w:sz w:val="20"/>
                <w:szCs w:val="20"/>
                <w:rtl w:val="0"/>
              </w:rPr>
              <w:t xml:space="preserve">Design and model a wooden toy vehicle representative of an actual vehicle, past or present. You are required to create a computer model, an assembly animation, and a full set of working drawings</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SEF </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Indicator 1.1 Assessment is connected to the curriculum, collaboratively  developed by educators and used to inform next steps in  learning and instruction. </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Indicator 4.4: Learning is deepened through authentic, relevant and meaningful student inquiry.</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Indicator 3.1 Learning experiences are engaging, promote collaboration, innovation and creativity (i.e. are clear, meaningful, challenging, productive and include problem solving and critical thinking on a variety of issues).</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Indicator 4.1 A culture of high expectations supports the belief that all</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students can learn, progress and achieve.</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Indicator 5.2 Opportunities for authentic learning experiences and</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experiential learning exist in all classrooms and programs.</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Indicator 3.4: Community partnerships fostered through ICE programs can </w:t>
            </w:r>
            <w:r w:rsidDel="00000000" w:rsidR="00000000" w:rsidRPr="00000000">
              <w:rPr>
                <w:sz w:val="20"/>
                <w:szCs w:val="20"/>
                <w:rtl w:val="0"/>
              </w:rPr>
              <w:t xml:space="preserve">provide</w:t>
            </w:r>
            <w:r w:rsidDel="00000000" w:rsidR="00000000" w:rsidRPr="00000000">
              <w:rPr>
                <w:sz w:val="16"/>
                <w:szCs w:val="16"/>
                <w:rtl w:val="0"/>
              </w:rPr>
              <w:t xml:space="preserve"> positive peer, teacher, school and community relationships </w:t>
            </w: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ICE</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If a community partner engaged in toymaking (for eg, a local craftsman) could be involved, this project could be presented as an ICE challenge. Although the project criteria may change based on the problem posed by the ICE partner, the process of design and modeling would be similar</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b w:val="1"/>
                <w:sz w:val="18"/>
                <w:szCs w:val="18"/>
                <w:rtl w:val="0"/>
              </w:rPr>
              <w:t xml:space="preserve">DI TIPS</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The open-ended nature of the project provides opportunity for success. Each student can develop a design that challenges his or her skills and abilities while enabling him or her to experience success and complete the entire project</w:t>
            </w:r>
          </w:p>
          <w:p w:rsidR="00000000" w:rsidDel="00000000" w:rsidP="00000000" w:rsidRDefault="00000000" w:rsidRPr="00000000">
            <w:pPr>
              <w:spacing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2"/>
              <w:spacing w:line="240" w:lineRule="auto"/>
              <w:contextualSpacing w:val="0"/>
              <w:rPr/>
            </w:pPr>
            <w:r w:rsidDel="00000000" w:rsidR="00000000" w:rsidRPr="00000000">
              <w:rPr>
                <w:rtl w:val="0"/>
              </w:rPr>
            </w:r>
            <w:bookmarkStart w:colFirst="0" w:colLast="0" w:name="3znysh7" w:id="3"/>
            <w:bookmarkEnd w:id="3"/>
            <w:r w:rsidDel="00000000" w:rsidR="00000000" w:rsidRPr="00000000">
              <w:rPr>
                <w:b w:val="0"/>
                <w:rtl w:val="0"/>
              </w:rPr>
              <w:t xml:space="preserve">Project Criteria</w:t>
            </w:r>
            <w:r w:rsidDel="00000000" w:rsidR="00000000" w:rsidRPr="00000000">
              <w:rPr>
                <w:rtl w:val="0"/>
              </w:rPr>
            </w:r>
          </w:p>
        </w:tc>
        <w:tc>
          <w:tcPr>
            <w:shd w:fill="fce5cd"/>
            <w:tcMar>
              <w:top w:w="100.0" w:type="dxa"/>
              <w:left w:w="100.0" w:type="dxa"/>
              <w:bottom w:w="100.0" w:type="dxa"/>
              <w:right w:w="100.0" w:type="dxa"/>
            </w:tcMar>
            <w:vAlign w:val="center"/>
          </w:tcPr>
          <w:p w:rsidR="00000000" w:rsidDel="00000000" w:rsidP="00000000" w:rsidRDefault="00000000" w:rsidRPr="00000000">
            <w:pPr>
              <w:pStyle w:val="Heading2"/>
              <w:spacing w:line="240" w:lineRule="auto"/>
              <w:contextualSpacing w:val="0"/>
              <w:rPr/>
            </w:pPr>
            <w:r w:rsidDel="00000000" w:rsidR="00000000" w:rsidRPr="00000000">
              <w:rPr>
                <w:rtl w:val="0"/>
              </w:rPr>
            </w:r>
            <w:bookmarkStart w:colFirst="0" w:colLast="0" w:name="2et92p0" w:id="4"/>
            <w:bookmarkEnd w:id="4"/>
            <w:r w:rsidDel="00000000" w:rsidR="00000000" w:rsidRPr="00000000">
              <w:rPr>
                <w:b w:val="0"/>
                <w:rtl w:val="0"/>
              </w:rPr>
              <w:t xml:space="preserve">Examples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8"/>
              </w:numPr>
              <w:spacing w:line="240" w:lineRule="auto"/>
              <w:ind w:left="720" w:hanging="360"/>
              <w:rPr>
                <w:sz w:val="20"/>
                <w:szCs w:val="20"/>
              </w:rPr>
            </w:pPr>
            <w:r w:rsidDel="00000000" w:rsidR="00000000" w:rsidRPr="00000000">
              <w:rPr>
                <w:sz w:val="20"/>
                <w:szCs w:val="20"/>
                <w:rtl w:val="0"/>
              </w:rPr>
              <w:t xml:space="preserve">The model must be representative of an actual vehicle, past, present, or fictional (e.g The Batmobile, or a Star Wars vehicle)</w:t>
            </w:r>
          </w:p>
          <w:p w:rsidR="00000000" w:rsidDel="00000000" w:rsidP="00000000" w:rsidRDefault="00000000" w:rsidRPr="00000000">
            <w:pPr>
              <w:widowControl w:val="0"/>
              <w:numPr>
                <w:ilvl w:val="0"/>
                <w:numId w:val="8"/>
              </w:numPr>
              <w:spacing w:line="240" w:lineRule="auto"/>
              <w:ind w:left="720" w:hanging="360"/>
              <w:rPr>
                <w:sz w:val="20"/>
                <w:szCs w:val="20"/>
              </w:rPr>
            </w:pPr>
            <w:r w:rsidDel="00000000" w:rsidR="00000000" w:rsidRPr="00000000">
              <w:rPr>
                <w:sz w:val="20"/>
                <w:szCs w:val="20"/>
                <w:rtl w:val="0"/>
              </w:rPr>
              <w:t xml:space="preserve">The model must be designed to be made primarily from wood, though small amounts of other materials, such as metal or plastic, may be used</w:t>
            </w:r>
          </w:p>
          <w:p w:rsidR="00000000" w:rsidDel="00000000" w:rsidP="00000000" w:rsidRDefault="00000000" w:rsidRPr="00000000">
            <w:pPr>
              <w:widowControl w:val="0"/>
              <w:numPr>
                <w:ilvl w:val="0"/>
                <w:numId w:val="8"/>
              </w:numPr>
              <w:spacing w:line="240" w:lineRule="auto"/>
              <w:ind w:left="720" w:hanging="360"/>
              <w:rPr>
                <w:sz w:val="20"/>
                <w:szCs w:val="20"/>
              </w:rPr>
            </w:pPr>
            <w:r w:rsidDel="00000000" w:rsidR="00000000" w:rsidRPr="00000000">
              <w:rPr>
                <w:sz w:val="20"/>
                <w:szCs w:val="20"/>
                <w:rtl w:val="0"/>
              </w:rPr>
              <w:t xml:space="preserve">The model must have multiple parts.</w:t>
            </w:r>
          </w:p>
          <w:p w:rsidR="00000000" w:rsidDel="00000000" w:rsidP="00000000" w:rsidRDefault="00000000" w:rsidRPr="00000000">
            <w:pPr>
              <w:widowControl w:val="0"/>
              <w:numPr>
                <w:ilvl w:val="0"/>
                <w:numId w:val="8"/>
              </w:numPr>
              <w:spacing w:line="240" w:lineRule="auto"/>
              <w:ind w:left="720" w:hanging="360"/>
              <w:rPr>
                <w:sz w:val="20"/>
                <w:szCs w:val="20"/>
              </w:rPr>
            </w:pPr>
            <w:r w:rsidDel="00000000" w:rsidR="00000000" w:rsidRPr="00000000">
              <w:rPr>
                <w:sz w:val="20"/>
                <w:szCs w:val="20"/>
                <w:rtl w:val="0"/>
              </w:rPr>
              <w:t xml:space="preserve">The size of the model must be such that a child of 3 to 6 years old could play with it.</w:t>
            </w:r>
          </w:p>
          <w:p w:rsidR="00000000" w:rsidDel="00000000" w:rsidP="00000000" w:rsidRDefault="00000000" w:rsidRPr="00000000">
            <w:pPr>
              <w:widowControl w:val="0"/>
              <w:numPr>
                <w:ilvl w:val="0"/>
                <w:numId w:val="8"/>
              </w:numPr>
              <w:spacing w:line="240" w:lineRule="auto"/>
              <w:ind w:left="720" w:hanging="360"/>
              <w:rPr>
                <w:sz w:val="20"/>
                <w:szCs w:val="20"/>
              </w:rPr>
            </w:pPr>
            <w:r w:rsidDel="00000000" w:rsidR="00000000" w:rsidRPr="00000000">
              <w:rPr>
                <w:sz w:val="20"/>
                <w:szCs w:val="20"/>
                <w:rtl w:val="0"/>
              </w:rPr>
              <w:t xml:space="preserve">For safety reasons, the model must have no sharp edges, corners, or small pieces that could break off and pose a choking hazard.</w:t>
            </w:r>
          </w:p>
          <w:p w:rsidR="00000000" w:rsidDel="00000000" w:rsidP="00000000" w:rsidRDefault="00000000" w:rsidRPr="00000000">
            <w:pPr>
              <w:widowControl w:val="0"/>
              <w:numPr>
                <w:ilvl w:val="0"/>
                <w:numId w:val="8"/>
              </w:numPr>
              <w:spacing w:line="240" w:lineRule="auto"/>
              <w:ind w:left="720" w:hanging="360"/>
              <w:rPr>
                <w:sz w:val="20"/>
                <w:szCs w:val="20"/>
              </w:rPr>
            </w:pPr>
            <w:r w:rsidDel="00000000" w:rsidR="00000000" w:rsidRPr="00000000">
              <w:rPr>
                <w:sz w:val="20"/>
                <w:szCs w:val="20"/>
                <w:rtl w:val="0"/>
              </w:rPr>
              <w:t xml:space="preserve">The parts of the vehicle should have complex geometry and not just be rectangular prisms, cylinders, and other simple shapes.</w:t>
            </w:r>
          </w:p>
          <w:p w:rsidR="00000000" w:rsidDel="00000000" w:rsidP="00000000" w:rsidRDefault="00000000" w:rsidRPr="00000000">
            <w:pPr>
              <w:widowControl w:val="0"/>
              <w:numPr>
                <w:ilvl w:val="0"/>
                <w:numId w:val="8"/>
              </w:numPr>
              <w:spacing w:line="240" w:lineRule="auto"/>
              <w:ind w:left="720" w:hanging="360"/>
              <w:rPr>
                <w:sz w:val="20"/>
                <w:szCs w:val="20"/>
              </w:rPr>
            </w:pPr>
            <w:r w:rsidDel="00000000" w:rsidR="00000000" w:rsidRPr="00000000">
              <w:rPr>
                <w:sz w:val="20"/>
                <w:szCs w:val="20"/>
                <w:rtl w:val="0"/>
              </w:rPr>
              <w:t xml:space="preserve">The model should be feasible to build using standard woodworking tools and equipment and commercially available parts such as dowels and wheels.</w:t>
            </w:r>
          </w:p>
          <w:p w:rsidR="00000000" w:rsidDel="00000000" w:rsidP="00000000" w:rsidRDefault="00000000" w:rsidRPr="00000000">
            <w:pPr>
              <w:widowControl w:val="0"/>
              <w:numPr>
                <w:ilvl w:val="0"/>
                <w:numId w:val="8"/>
              </w:numPr>
              <w:spacing w:line="240" w:lineRule="auto"/>
              <w:ind w:left="720" w:hanging="360"/>
              <w:rPr>
                <w:sz w:val="20"/>
                <w:szCs w:val="20"/>
              </w:rPr>
            </w:pPr>
            <w:r w:rsidDel="00000000" w:rsidR="00000000" w:rsidRPr="00000000">
              <w:rPr>
                <w:sz w:val="20"/>
                <w:szCs w:val="20"/>
                <w:rtl w:val="0"/>
              </w:rPr>
              <w:t xml:space="preserve">Create an animation showing how the model is assembled</w:t>
            </w:r>
          </w:p>
          <w:p w:rsidR="00000000" w:rsidDel="00000000" w:rsidP="00000000" w:rsidRDefault="00000000" w:rsidRPr="00000000">
            <w:pPr>
              <w:widowControl w:val="0"/>
              <w:numPr>
                <w:ilvl w:val="0"/>
                <w:numId w:val="8"/>
              </w:numPr>
              <w:spacing w:line="240" w:lineRule="auto"/>
              <w:ind w:left="720" w:hanging="360"/>
              <w:rPr>
                <w:sz w:val="20"/>
                <w:szCs w:val="20"/>
              </w:rPr>
            </w:pPr>
            <w:r w:rsidDel="00000000" w:rsidR="00000000" w:rsidRPr="00000000">
              <w:rPr>
                <w:sz w:val="20"/>
                <w:szCs w:val="20"/>
                <w:rtl w:val="0"/>
              </w:rPr>
              <w:t xml:space="preserve">Create a fully-dimensioned set of working drawings for the model that could be used to fabricate the model in the shop</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Refer to Appendix A for design challenge handout</w:t>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drawing>
                <wp:inline distB="114300" distT="114300" distL="114300" distR="114300">
                  <wp:extent cx="2333625" cy="1549400"/>
                  <wp:effectExtent b="0" l="0" r="0" t="0"/>
                  <wp:docPr id="3" name="image06.png"/>
                  <a:graphic>
                    <a:graphicData uri="http://schemas.openxmlformats.org/drawingml/2006/picture">
                      <pic:pic>
                        <pic:nvPicPr>
                          <pic:cNvPr id="0" name="image06.png"/>
                          <pic:cNvPicPr preferRelativeResize="0"/>
                        </pic:nvPicPr>
                        <pic:blipFill>
                          <a:blip r:embed="rId6"/>
                          <a:srcRect b="0" l="0" r="0" t="0"/>
                          <a:stretch>
                            <a:fillRect/>
                          </a:stretch>
                        </pic:blipFill>
                        <pic:spPr>
                          <a:xfrm>
                            <a:off x="0" y="0"/>
                            <a:ext cx="2333625" cy="1549400"/>
                          </a:xfrm>
                          <a:prstGeom prst="rect"/>
                          <a:ln/>
                        </pic:spPr>
                      </pic:pic>
                    </a:graphicData>
                  </a:graphic>
                </wp:inline>
              </w:drawing>
            </w:r>
            <w:r w:rsidDel="00000000" w:rsidR="00000000" w:rsidRPr="00000000">
              <w:drawing>
                <wp:inline distB="114300" distT="114300" distL="114300" distR="114300">
                  <wp:extent cx="2333625" cy="1638300"/>
                  <wp:effectExtent b="0" l="0" r="0" t="0"/>
                  <wp:docPr id="2" name="image04.png"/>
                  <a:graphic>
                    <a:graphicData uri="http://schemas.openxmlformats.org/drawingml/2006/picture">
                      <pic:pic>
                        <pic:nvPicPr>
                          <pic:cNvPr id="0" name="image04.png"/>
                          <pic:cNvPicPr preferRelativeResize="0"/>
                        </pic:nvPicPr>
                        <pic:blipFill>
                          <a:blip r:embed="rId7"/>
                          <a:srcRect b="0" l="0" r="0" t="0"/>
                          <a:stretch>
                            <a:fillRect/>
                          </a:stretch>
                        </pic:blipFill>
                        <pic:spPr>
                          <a:xfrm>
                            <a:off x="0" y="0"/>
                            <a:ext cx="2333625" cy="1638300"/>
                          </a:xfrm>
                          <a:prstGeom prst="rect"/>
                          <a:ln/>
                        </pic:spPr>
                      </pic:pic>
                    </a:graphicData>
                  </a:graphic>
                </wp:inline>
              </w:drawing>
            </w:r>
            <w:r w:rsidDel="00000000" w:rsidR="00000000" w:rsidRPr="00000000">
              <w:rPr>
                <w:rtl w:val="0"/>
              </w:rPr>
            </w:r>
          </w:p>
        </w:tc>
      </w:tr>
    </w:tbl>
    <w:p w:rsidR="00000000" w:rsidDel="00000000" w:rsidP="00000000" w:rsidRDefault="00000000" w:rsidRPr="00000000">
      <w:pPr>
        <w:pStyle w:val="Heading1"/>
        <w:widowControl w:val="0"/>
        <w:tabs>
          <w:tab w:val="left" w:pos="0"/>
          <w:tab w:val="left" w:pos="360"/>
          <w:tab w:val="left" w:pos="720"/>
        </w:tabs>
        <w:spacing w:before="0" w:line="240"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widowControl w:val="0"/>
        <w:tabs>
          <w:tab w:val="left" w:pos="0"/>
          <w:tab w:val="left" w:pos="360"/>
          <w:tab w:val="left" w:pos="720"/>
        </w:tabs>
        <w:spacing w:before="0" w:line="240" w:lineRule="auto"/>
        <w:contextualSpacing w:val="0"/>
        <w:rPr/>
      </w:pPr>
      <w:r w:rsidDel="00000000" w:rsidR="00000000" w:rsidRPr="00000000">
        <w:rPr>
          <w:rtl w:val="0"/>
        </w:rPr>
      </w:r>
    </w:p>
    <w:p w:rsidR="00000000" w:rsidDel="00000000" w:rsidP="00000000" w:rsidRDefault="00000000" w:rsidRPr="00000000">
      <w:pPr>
        <w:pStyle w:val="Heading1"/>
        <w:widowControl w:val="0"/>
        <w:tabs>
          <w:tab w:val="left" w:pos="0"/>
          <w:tab w:val="left" w:pos="360"/>
          <w:tab w:val="left" w:pos="720"/>
        </w:tabs>
        <w:spacing w:before="0" w:line="240" w:lineRule="auto"/>
        <w:contextualSpacing w:val="0"/>
        <w:rPr/>
      </w:pPr>
      <w:r w:rsidDel="00000000" w:rsidR="00000000" w:rsidRPr="00000000">
        <w:rPr>
          <w:rtl w:val="0"/>
        </w:rPr>
      </w:r>
    </w:p>
    <w:tbl>
      <w:tblPr>
        <w:tblStyle w:val="Table2"/>
        <w:bidiVisual w:val="0"/>
        <w:tblW w:w="9735.0" w:type="dxa"/>
        <w:jc w:val="left"/>
        <w:tblInd w:w="-2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2055"/>
        <w:gridCol w:w="945"/>
        <w:gridCol w:w="1830"/>
        <w:gridCol w:w="1695"/>
        <w:gridCol w:w="1905"/>
        <w:tblGridChange w:id="0">
          <w:tblGrid>
            <w:gridCol w:w="1305"/>
            <w:gridCol w:w="2055"/>
            <w:gridCol w:w="945"/>
            <w:gridCol w:w="1830"/>
            <w:gridCol w:w="1695"/>
            <w:gridCol w:w="1905"/>
          </w:tblGrid>
        </w:tblGridChange>
      </w:tblGrid>
      <w:tr>
        <w:trPr>
          <w:trHeight w:val="660" w:hRule="atLeast"/>
        </w:trPr>
        <w:tc>
          <w:tcPr>
            <w:gridSpan w:val="6"/>
            <w:tcBorders>
              <w:top w:color="000000" w:space="0" w:sz="4" w:val="single"/>
              <w:bottom w:color="000000" w:space="0" w:sz="4" w:val="single"/>
            </w:tcBorders>
            <w:shd w:fill="cfe2f3"/>
            <w:vAlign w:val="center"/>
          </w:tcPr>
          <w:p w:rsidR="00000000" w:rsidDel="00000000" w:rsidP="00000000" w:rsidRDefault="00000000" w:rsidRPr="00000000">
            <w:pPr>
              <w:pStyle w:val="Heading2"/>
              <w:spacing w:line="240" w:lineRule="auto"/>
              <w:contextualSpacing w:val="0"/>
              <w:rPr>
                <w:b w:val="0"/>
              </w:rPr>
            </w:pPr>
            <w:r w:rsidDel="00000000" w:rsidR="00000000" w:rsidRPr="00000000">
              <w:rPr>
                <w:rtl w:val="0"/>
              </w:rPr>
            </w:r>
            <w:bookmarkStart w:colFirst="0" w:colLast="0" w:name="tyjcwt" w:id="5"/>
            <w:bookmarkEnd w:id="5"/>
            <w:r w:rsidDel="00000000" w:rsidR="00000000" w:rsidRPr="00000000">
              <w:rPr>
                <w:b w:val="0"/>
                <w:rtl w:val="0"/>
              </w:rPr>
              <w:t xml:space="preserve">Project Synopsis and Timelines</w:t>
            </w:r>
          </w:p>
        </w:tc>
      </w:tr>
      <w:tr>
        <w:trPr>
          <w:trHeight w:val="360" w:hRule="atLeast"/>
        </w:trPr>
        <w:tc>
          <w:tcPr>
            <w:tcBorders>
              <w:top w:color="000000" w:space="0" w:sz="4" w:val="single"/>
              <w:bottom w:color="000000" w:space="0" w:sz="4" w:val="single"/>
            </w:tcBorders>
            <w:shd w:fill="fce5cd"/>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b w:val="1"/>
                <w:rtl w:val="0"/>
              </w:rPr>
              <w:t xml:space="preserve">Activity  Number</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b w:val="1"/>
                <w:rtl w:val="0"/>
              </w:rPr>
              <w:t xml:space="preserve">Activity Title/Name</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keepLines w:val="1"/>
              <w:tabs>
                <w:tab w:val="left" w:pos="0"/>
              </w:tabs>
              <w:spacing w:line="240" w:lineRule="auto"/>
              <w:ind w:left="57" w:right="57" w:firstLine="0"/>
              <w:contextualSpacing w:val="0"/>
              <w:jc w:val="center"/>
              <w:rPr/>
            </w:pPr>
            <w:r w:rsidDel="00000000" w:rsidR="00000000" w:rsidRPr="00000000">
              <w:rPr>
                <w:b w:val="1"/>
                <w:rtl w:val="0"/>
              </w:rPr>
              <w:t xml:space="preserve">Time</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rtl w:val="0"/>
              </w:rPr>
              <w:t xml:space="preserve">(hrs.)</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rtl w:val="0"/>
              </w:rPr>
              <w:t xml:space="preserve">Curriculum Expectations</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rtl w:val="0"/>
              </w:rPr>
              <w:t xml:space="preserve">Assessment</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rtl w:val="0"/>
              </w:rPr>
              <w:t xml:space="preserve">&amp; Evaluation</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rtl w:val="0"/>
              </w:rPr>
              <w:t xml:space="preserve">Connections?</w:t>
            </w:r>
            <w:r w:rsidDel="00000000" w:rsidR="00000000" w:rsidRPr="00000000">
              <w:rPr>
                <w:rtl w:val="0"/>
              </w:rPr>
            </w:r>
          </w:p>
        </w:tc>
      </w:tr>
      <w:tr>
        <w:trPr>
          <w:trHeight w:val="120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sz w:val="20"/>
                <w:szCs w:val="20"/>
                <w:rtl w:val="0"/>
              </w:rPr>
              <w:t xml:space="preserve">1</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57" w:right="57" w:firstLine="0"/>
              <w:contextualSpacing w:val="0"/>
              <w:rPr/>
            </w:pPr>
            <w:r w:rsidDel="00000000" w:rsidR="00000000" w:rsidRPr="00000000">
              <w:rPr>
                <w:sz w:val="20"/>
                <w:szCs w:val="20"/>
                <w:rtl w:val="0"/>
              </w:rPr>
              <w:t xml:space="preserve">Project Research and Design Development</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sz w:val="20"/>
                <w:szCs w:val="20"/>
                <w:rtl w:val="0"/>
              </w:rPr>
              <w:t xml:space="preserve">4 hrs</w:t>
            </w:r>
            <w:r w:rsidDel="00000000" w:rsidR="00000000" w:rsidRPr="00000000">
              <w:rPr>
                <w:rtl w:val="0"/>
              </w:rPr>
            </w:r>
          </w:p>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rtl w:val="0"/>
              </w:rPr>
            </w:r>
          </w:p>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right="57"/>
              <w:contextualSpacing w:val="0"/>
              <w:rPr/>
            </w:pPr>
            <w:r w:rsidDel="00000000" w:rsidR="00000000" w:rsidRPr="00000000">
              <w:rPr>
                <w:sz w:val="20"/>
                <w:szCs w:val="20"/>
                <w:rtl w:val="0"/>
              </w:rPr>
              <w:t xml:space="preserve">A1,A1.2, A1.3, A1.4</w:t>
            </w: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pPr>
            <w:r w:rsidDel="00000000" w:rsidR="00000000" w:rsidRPr="00000000">
              <w:rPr>
                <w:sz w:val="20"/>
                <w:szCs w:val="20"/>
                <w:rtl w:val="0"/>
              </w:rPr>
              <w:t xml:space="preserve">A2, A2.1</w:t>
            </w: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pPr>
            <w:r w:rsidDel="00000000" w:rsidR="00000000" w:rsidRPr="00000000">
              <w:rPr>
                <w:sz w:val="20"/>
                <w:szCs w:val="20"/>
                <w:rtl w:val="0"/>
              </w:rPr>
              <w:t xml:space="preserve">A3 A3.3</w:t>
            </w: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pPr>
            <w:r w:rsidDel="00000000" w:rsidR="00000000" w:rsidRPr="00000000">
              <w:rPr>
                <w:sz w:val="20"/>
                <w:szCs w:val="20"/>
                <w:rtl w:val="0"/>
              </w:rPr>
              <w:t xml:space="preserve">A5, A5.1, A5.4</w:t>
            </w: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pPr>
            <w:r w:rsidDel="00000000" w:rsidR="00000000" w:rsidRPr="00000000">
              <w:rPr>
                <w:sz w:val="20"/>
                <w:szCs w:val="20"/>
                <w:rtl w:val="0"/>
              </w:rPr>
              <w:t xml:space="preserve">B1,B1.1</w:t>
            </w:r>
            <w:r w:rsidDel="00000000" w:rsidR="00000000" w:rsidRPr="00000000">
              <w:rPr>
                <w:rtl w:val="0"/>
              </w:rPr>
            </w:r>
          </w:p>
          <w:p w:rsidR="00000000" w:rsidDel="00000000" w:rsidP="00000000" w:rsidRDefault="00000000" w:rsidRPr="00000000">
            <w:pPr>
              <w:tabs>
                <w:tab w:val="left" w:pos="0"/>
              </w:tabs>
              <w:spacing w:line="240" w:lineRule="auto"/>
              <w:ind w:right="57"/>
              <w:contextualSpacing w:val="0"/>
              <w:rPr/>
            </w:pPr>
            <w:r w:rsidDel="00000000" w:rsidR="00000000" w:rsidRPr="00000000">
              <w:rPr>
                <w:sz w:val="20"/>
                <w:szCs w:val="20"/>
                <w:rtl w:val="0"/>
              </w:rPr>
              <w:t xml:space="preserve">B2,B2.1, B2.3</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317"/>
              </w:tabs>
              <w:spacing w:line="240" w:lineRule="auto"/>
              <w:ind w:left="317" w:right="57" w:firstLine="0"/>
              <w:contextualSpacing w:val="0"/>
              <w:rPr/>
            </w:pPr>
            <w:r w:rsidDel="00000000" w:rsidR="00000000" w:rsidRPr="00000000">
              <w:rPr>
                <w:sz w:val="20"/>
                <w:szCs w:val="20"/>
                <w:rtl w:val="0"/>
              </w:rPr>
              <w:t xml:space="preserve">K/U</w:t>
            </w: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pPr>
            <w:r w:rsidDel="00000000" w:rsidR="00000000" w:rsidRPr="00000000">
              <w:rPr>
                <w:sz w:val="20"/>
                <w:szCs w:val="20"/>
                <w:rtl w:val="0"/>
              </w:rPr>
              <w:t xml:space="preserve">T</w:t>
            </w: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pPr>
            <w:r w:rsidDel="00000000" w:rsidR="00000000" w:rsidRPr="00000000">
              <w:rPr>
                <w:sz w:val="20"/>
                <w:szCs w:val="20"/>
                <w:rtl w:val="0"/>
              </w:rPr>
              <w:t xml:space="preserve">C</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pPr>
              <w:numPr>
                <w:ilvl w:val="0"/>
                <w:numId w:val="15"/>
              </w:numPr>
              <w:tabs>
                <w:tab w:val="left" w:pos="0"/>
              </w:tabs>
              <w:spacing w:line="240" w:lineRule="auto"/>
              <w:ind w:left="176" w:right="57" w:hanging="180"/>
              <w:rPr>
                <w:sz w:val="16"/>
                <w:szCs w:val="16"/>
              </w:rPr>
            </w:pPr>
            <w:r w:rsidDel="00000000" w:rsidR="00000000" w:rsidRPr="00000000">
              <w:rPr>
                <w:sz w:val="16"/>
                <w:szCs w:val="16"/>
                <w:rtl w:val="0"/>
              </w:rPr>
              <w:t xml:space="preserve">Ontario Curriculum</w:t>
            </w:r>
          </w:p>
          <w:p w:rsidR="00000000" w:rsidDel="00000000" w:rsidP="00000000" w:rsidRDefault="00000000" w:rsidRPr="00000000">
            <w:pPr>
              <w:numPr>
                <w:ilvl w:val="0"/>
                <w:numId w:val="15"/>
              </w:numPr>
              <w:tabs>
                <w:tab w:val="left" w:pos="0"/>
              </w:tabs>
              <w:spacing w:line="240" w:lineRule="auto"/>
              <w:ind w:left="176" w:right="57" w:hanging="180"/>
              <w:rPr>
                <w:sz w:val="16"/>
                <w:szCs w:val="16"/>
              </w:rPr>
            </w:pPr>
            <w:r w:rsidDel="00000000" w:rsidR="00000000" w:rsidRPr="00000000">
              <w:rPr>
                <w:sz w:val="16"/>
                <w:szCs w:val="16"/>
                <w:rtl w:val="0"/>
              </w:rPr>
              <w:t xml:space="preserve">Growing Success</w:t>
            </w:r>
          </w:p>
          <w:p w:rsidR="00000000" w:rsidDel="00000000" w:rsidP="00000000" w:rsidRDefault="00000000" w:rsidRPr="00000000">
            <w:pPr>
              <w:numPr>
                <w:ilvl w:val="0"/>
                <w:numId w:val="15"/>
              </w:numPr>
              <w:tabs>
                <w:tab w:val="left" w:pos="0"/>
              </w:tabs>
              <w:spacing w:line="240" w:lineRule="auto"/>
              <w:ind w:left="176" w:right="57" w:hanging="180"/>
              <w:rPr>
                <w:sz w:val="16"/>
                <w:szCs w:val="16"/>
              </w:rPr>
            </w:pPr>
            <w:r w:rsidDel="00000000" w:rsidR="00000000" w:rsidRPr="00000000">
              <w:rPr>
                <w:sz w:val="16"/>
                <w:szCs w:val="16"/>
                <w:rtl w:val="0"/>
              </w:rPr>
              <w:t xml:space="preserve">DI</w:t>
            </w:r>
          </w:p>
          <w:p w:rsidR="00000000" w:rsidDel="00000000" w:rsidP="00000000" w:rsidRDefault="00000000" w:rsidRPr="00000000">
            <w:pPr>
              <w:numPr>
                <w:ilvl w:val="0"/>
                <w:numId w:val="15"/>
              </w:numPr>
              <w:tabs>
                <w:tab w:val="left" w:pos="0"/>
              </w:tabs>
              <w:spacing w:line="240" w:lineRule="auto"/>
              <w:ind w:left="176" w:right="57" w:hanging="180"/>
              <w:rPr>
                <w:sz w:val="16"/>
                <w:szCs w:val="16"/>
              </w:rPr>
            </w:pPr>
            <w:r w:rsidDel="00000000" w:rsidR="00000000" w:rsidRPr="00000000">
              <w:rPr>
                <w:sz w:val="16"/>
                <w:szCs w:val="16"/>
                <w:rtl w:val="0"/>
              </w:rPr>
              <w:t xml:space="preserve">SEF</w:t>
            </w:r>
          </w:p>
          <w:p w:rsidR="00000000" w:rsidDel="00000000" w:rsidP="00000000" w:rsidRDefault="00000000" w:rsidRPr="00000000">
            <w:pPr>
              <w:numPr>
                <w:ilvl w:val="0"/>
                <w:numId w:val="15"/>
              </w:numPr>
              <w:tabs>
                <w:tab w:val="left" w:pos="0"/>
              </w:tabs>
              <w:spacing w:line="240" w:lineRule="auto"/>
              <w:ind w:left="176" w:right="57" w:hanging="180"/>
              <w:rPr>
                <w:sz w:val="16"/>
                <w:szCs w:val="16"/>
              </w:rPr>
            </w:pPr>
            <w:r w:rsidDel="00000000" w:rsidR="00000000" w:rsidRPr="00000000">
              <w:rPr>
                <w:sz w:val="16"/>
                <w:szCs w:val="16"/>
                <w:rtl w:val="0"/>
              </w:rPr>
              <w:t xml:space="preserve">STEM</w:t>
            </w:r>
          </w:p>
          <w:p w:rsidR="00000000" w:rsidDel="00000000" w:rsidP="00000000" w:rsidRDefault="00000000" w:rsidRPr="00000000">
            <w:pPr>
              <w:numPr>
                <w:ilvl w:val="0"/>
                <w:numId w:val="15"/>
              </w:numPr>
              <w:tabs>
                <w:tab w:val="left" w:pos="0"/>
              </w:tabs>
              <w:spacing w:line="240" w:lineRule="auto"/>
              <w:ind w:left="176" w:right="57" w:hanging="180"/>
              <w:rPr>
                <w:sz w:val="16"/>
                <w:szCs w:val="16"/>
                <w:u w:val="none"/>
              </w:rPr>
            </w:pPr>
            <w:r w:rsidDel="00000000" w:rsidR="00000000" w:rsidRPr="00000000">
              <w:rPr>
                <w:sz w:val="16"/>
                <w:szCs w:val="16"/>
                <w:rtl w:val="0"/>
              </w:rPr>
              <w:t xml:space="preserve">Literacy</w:t>
            </w:r>
          </w:p>
          <w:p w:rsidR="00000000" w:rsidDel="00000000" w:rsidP="00000000" w:rsidRDefault="00000000" w:rsidRPr="00000000">
            <w:pPr>
              <w:numPr>
                <w:ilvl w:val="0"/>
                <w:numId w:val="15"/>
              </w:numPr>
              <w:tabs>
                <w:tab w:val="left" w:pos="0"/>
              </w:tabs>
              <w:spacing w:line="240" w:lineRule="auto"/>
              <w:ind w:left="176" w:right="57" w:hanging="180"/>
              <w:rPr>
                <w:sz w:val="16"/>
                <w:szCs w:val="16"/>
              </w:rPr>
            </w:pPr>
            <w:r w:rsidDel="00000000" w:rsidR="00000000" w:rsidRPr="00000000">
              <w:rPr>
                <w:sz w:val="16"/>
                <w:szCs w:val="16"/>
                <w:rtl w:val="0"/>
              </w:rPr>
              <w:t xml:space="preserve">ICE</w:t>
            </w:r>
          </w:p>
          <w:p w:rsidR="00000000" w:rsidDel="00000000" w:rsidP="00000000" w:rsidRDefault="00000000" w:rsidRPr="00000000">
            <w:pPr>
              <w:numPr>
                <w:ilvl w:val="0"/>
                <w:numId w:val="15"/>
              </w:numPr>
              <w:tabs>
                <w:tab w:val="left" w:pos="0"/>
              </w:tabs>
              <w:spacing w:line="240" w:lineRule="auto"/>
              <w:ind w:left="176" w:right="57" w:hanging="180"/>
              <w:rPr>
                <w:sz w:val="16"/>
                <w:szCs w:val="16"/>
                <w:u w:val="none"/>
              </w:rPr>
            </w:pPr>
            <w:r w:rsidDel="00000000" w:rsidR="00000000" w:rsidRPr="00000000">
              <w:rPr>
                <w:sz w:val="16"/>
                <w:szCs w:val="16"/>
                <w:rtl w:val="0"/>
              </w:rPr>
              <w:t xml:space="preserve">FMNI</w:t>
            </w:r>
          </w:p>
          <w:p w:rsidR="00000000" w:rsidDel="00000000" w:rsidP="00000000" w:rsidRDefault="00000000" w:rsidRPr="00000000">
            <w:pPr>
              <w:tabs>
                <w:tab w:val="left" w:pos="0"/>
              </w:tabs>
              <w:spacing w:line="240" w:lineRule="auto"/>
              <w:ind w:left="176" w:right="57" w:firstLine="0"/>
              <w:contextualSpacing w:val="0"/>
              <w:rPr/>
            </w:pPr>
            <w:r w:rsidDel="00000000" w:rsidR="00000000" w:rsidRPr="00000000">
              <w:rPr>
                <w:rtl w:val="0"/>
              </w:rPr>
            </w:r>
          </w:p>
        </w:tc>
      </w:tr>
      <w:tr>
        <w:trPr>
          <w:trHeight w:val="126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sz w:val="20"/>
                <w:szCs w:val="20"/>
                <w:rtl w:val="0"/>
              </w:rPr>
              <w:t xml:space="preserve">2</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57" w:right="57" w:firstLine="0"/>
              <w:contextualSpacing w:val="0"/>
              <w:rPr/>
            </w:pPr>
            <w:r w:rsidDel="00000000" w:rsidR="00000000" w:rsidRPr="00000000">
              <w:rPr>
                <w:sz w:val="20"/>
                <w:szCs w:val="20"/>
                <w:rtl w:val="0"/>
              </w:rPr>
              <w:t xml:space="preserve">3D Computer Model- parts &amp; assembly</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sz w:val="20"/>
                <w:szCs w:val="20"/>
                <w:rtl w:val="0"/>
              </w:rPr>
              <w:t xml:space="preserve">19 hrs</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spacing w:line="240" w:lineRule="auto"/>
              <w:contextualSpacing w:val="0"/>
              <w:rPr/>
            </w:pPr>
            <w:r w:rsidDel="00000000" w:rsidR="00000000" w:rsidRPr="00000000">
              <w:rPr>
                <w:sz w:val="20"/>
                <w:szCs w:val="20"/>
                <w:rtl w:val="0"/>
              </w:rPr>
              <w:t xml:space="preserve">A2, A2.2</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20"/>
                <w:szCs w:val="20"/>
                <w:rtl w:val="0"/>
              </w:rPr>
              <w:t xml:space="preserve">A4, A4.1, A4.2, A4.3</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20"/>
                <w:szCs w:val="20"/>
                <w:rtl w:val="0"/>
              </w:rPr>
              <w:t xml:space="preserve">A5, A5.1, A5.3</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20"/>
                <w:szCs w:val="20"/>
                <w:rtl w:val="0"/>
              </w:rPr>
              <w:t xml:space="preserve">B3 B3.2</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317"/>
              </w:tabs>
              <w:spacing w:line="240" w:lineRule="auto"/>
              <w:ind w:left="317" w:right="57" w:firstLine="0"/>
              <w:contextualSpacing w:val="0"/>
              <w:rPr/>
            </w:pPr>
            <w:r w:rsidDel="00000000" w:rsidR="00000000" w:rsidRPr="00000000">
              <w:rPr>
                <w:sz w:val="20"/>
                <w:szCs w:val="20"/>
                <w:rtl w:val="0"/>
              </w:rPr>
              <w:t xml:space="preserve">K/U</w:t>
            </w: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pPr>
            <w:r w:rsidDel="00000000" w:rsidR="00000000" w:rsidRPr="00000000">
              <w:rPr>
                <w:sz w:val="20"/>
                <w:szCs w:val="20"/>
                <w:rtl w:val="0"/>
              </w:rPr>
              <w:t xml:space="preserve">T</w:t>
            </w: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pPr>
            <w:r w:rsidDel="00000000" w:rsidR="00000000" w:rsidRPr="00000000">
              <w:rPr>
                <w:sz w:val="20"/>
                <w:szCs w:val="20"/>
                <w:rtl w:val="0"/>
              </w:rPr>
              <w:t xml:space="preserve">A</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pPr>
              <w:numPr>
                <w:ilvl w:val="0"/>
                <w:numId w:val="15"/>
              </w:numPr>
              <w:tabs>
                <w:tab w:val="left" w:pos="0"/>
              </w:tabs>
              <w:spacing w:line="240" w:lineRule="auto"/>
              <w:ind w:left="176" w:right="57" w:hanging="180"/>
              <w:rPr>
                <w:sz w:val="16"/>
                <w:szCs w:val="16"/>
              </w:rPr>
            </w:pPr>
            <w:r w:rsidDel="00000000" w:rsidR="00000000" w:rsidRPr="00000000">
              <w:rPr>
                <w:sz w:val="16"/>
                <w:szCs w:val="16"/>
                <w:rtl w:val="0"/>
              </w:rPr>
              <w:t xml:space="preserve">Ontario Curriculum</w:t>
            </w:r>
          </w:p>
          <w:p w:rsidR="00000000" w:rsidDel="00000000" w:rsidP="00000000" w:rsidRDefault="00000000" w:rsidRPr="00000000">
            <w:pPr>
              <w:numPr>
                <w:ilvl w:val="0"/>
                <w:numId w:val="15"/>
              </w:numPr>
              <w:tabs>
                <w:tab w:val="left" w:pos="0"/>
              </w:tabs>
              <w:spacing w:line="240" w:lineRule="auto"/>
              <w:ind w:left="176" w:right="57" w:hanging="180"/>
              <w:rPr>
                <w:sz w:val="16"/>
                <w:szCs w:val="16"/>
              </w:rPr>
            </w:pPr>
            <w:r w:rsidDel="00000000" w:rsidR="00000000" w:rsidRPr="00000000">
              <w:rPr>
                <w:sz w:val="16"/>
                <w:szCs w:val="16"/>
                <w:rtl w:val="0"/>
              </w:rPr>
              <w:t xml:space="preserve">Growing Success</w:t>
            </w:r>
          </w:p>
          <w:p w:rsidR="00000000" w:rsidDel="00000000" w:rsidP="00000000" w:rsidRDefault="00000000" w:rsidRPr="00000000">
            <w:pPr>
              <w:numPr>
                <w:ilvl w:val="0"/>
                <w:numId w:val="15"/>
              </w:numPr>
              <w:tabs>
                <w:tab w:val="left" w:pos="0"/>
              </w:tabs>
              <w:spacing w:line="240" w:lineRule="auto"/>
              <w:ind w:left="176" w:right="57" w:hanging="180"/>
              <w:rPr>
                <w:sz w:val="16"/>
                <w:szCs w:val="16"/>
              </w:rPr>
            </w:pPr>
            <w:r w:rsidDel="00000000" w:rsidR="00000000" w:rsidRPr="00000000">
              <w:rPr>
                <w:sz w:val="16"/>
                <w:szCs w:val="16"/>
                <w:rtl w:val="0"/>
              </w:rPr>
              <w:t xml:space="preserve">DI</w:t>
            </w:r>
          </w:p>
          <w:p w:rsidR="00000000" w:rsidDel="00000000" w:rsidP="00000000" w:rsidRDefault="00000000" w:rsidRPr="00000000">
            <w:pPr>
              <w:numPr>
                <w:ilvl w:val="0"/>
                <w:numId w:val="15"/>
              </w:numPr>
              <w:tabs>
                <w:tab w:val="left" w:pos="0"/>
              </w:tabs>
              <w:spacing w:line="240" w:lineRule="auto"/>
              <w:ind w:left="176" w:right="57" w:hanging="180"/>
              <w:rPr>
                <w:sz w:val="16"/>
                <w:szCs w:val="16"/>
              </w:rPr>
            </w:pPr>
            <w:r w:rsidDel="00000000" w:rsidR="00000000" w:rsidRPr="00000000">
              <w:rPr>
                <w:sz w:val="16"/>
                <w:szCs w:val="16"/>
                <w:rtl w:val="0"/>
              </w:rPr>
              <w:t xml:space="preserve">SEF</w:t>
            </w:r>
          </w:p>
          <w:p w:rsidR="00000000" w:rsidDel="00000000" w:rsidP="00000000" w:rsidRDefault="00000000" w:rsidRPr="00000000">
            <w:pPr>
              <w:numPr>
                <w:ilvl w:val="0"/>
                <w:numId w:val="15"/>
              </w:numPr>
              <w:tabs>
                <w:tab w:val="left" w:pos="0"/>
              </w:tabs>
              <w:spacing w:line="240" w:lineRule="auto"/>
              <w:ind w:left="176" w:right="57" w:hanging="180"/>
              <w:rPr>
                <w:sz w:val="16"/>
                <w:szCs w:val="16"/>
              </w:rPr>
            </w:pPr>
            <w:r w:rsidDel="00000000" w:rsidR="00000000" w:rsidRPr="00000000">
              <w:rPr>
                <w:sz w:val="16"/>
                <w:szCs w:val="16"/>
                <w:rtl w:val="0"/>
              </w:rPr>
              <w:t xml:space="preserve">STEM</w:t>
            </w:r>
          </w:p>
          <w:p w:rsidR="00000000" w:rsidDel="00000000" w:rsidP="00000000" w:rsidRDefault="00000000" w:rsidRPr="00000000">
            <w:pPr>
              <w:numPr>
                <w:ilvl w:val="0"/>
                <w:numId w:val="15"/>
              </w:numPr>
              <w:tabs>
                <w:tab w:val="left" w:pos="0"/>
              </w:tabs>
              <w:spacing w:line="240" w:lineRule="auto"/>
              <w:ind w:left="176" w:right="57" w:hanging="180"/>
              <w:rPr>
                <w:sz w:val="16"/>
                <w:szCs w:val="16"/>
              </w:rPr>
            </w:pPr>
            <w:r w:rsidDel="00000000" w:rsidR="00000000" w:rsidRPr="00000000">
              <w:rPr>
                <w:sz w:val="16"/>
                <w:szCs w:val="16"/>
                <w:rtl w:val="0"/>
              </w:rPr>
              <w:t xml:space="preserve">Math Literacy</w:t>
            </w:r>
          </w:p>
          <w:p w:rsidR="00000000" w:rsidDel="00000000" w:rsidP="00000000" w:rsidRDefault="00000000" w:rsidRPr="00000000">
            <w:pPr>
              <w:numPr>
                <w:ilvl w:val="0"/>
                <w:numId w:val="15"/>
              </w:numPr>
              <w:tabs>
                <w:tab w:val="left" w:pos="0"/>
              </w:tabs>
              <w:spacing w:line="240" w:lineRule="auto"/>
              <w:ind w:left="176" w:right="57" w:hanging="180"/>
              <w:rPr>
                <w:sz w:val="16"/>
                <w:szCs w:val="16"/>
              </w:rPr>
            </w:pPr>
            <w:r w:rsidDel="00000000" w:rsidR="00000000" w:rsidRPr="00000000">
              <w:rPr>
                <w:sz w:val="16"/>
                <w:szCs w:val="16"/>
                <w:rtl w:val="0"/>
              </w:rPr>
              <w:t xml:space="preserve">ICE</w:t>
            </w:r>
            <w:r w:rsidDel="00000000" w:rsidR="00000000" w:rsidRPr="00000000">
              <w:rPr>
                <w:rtl w:val="0"/>
              </w:rPr>
            </w:r>
          </w:p>
        </w:tc>
      </w:tr>
      <w:tr>
        <w:trPr>
          <w:trHeight w:val="156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sz w:val="20"/>
                <w:szCs w:val="20"/>
                <w:rtl w:val="0"/>
              </w:rPr>
              <w:t xml:space="preserve">3</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right="57"/>
              <w:contextualSpacing w:val="0"/>
              <w:rPr/>
            </w:pPr>
            <w:r w:rsidDel="00000000" w:rsidR="00000000" w:rsidRPr="00000000">
              <w:rPr>
                <w:sz w:val="20"/>
                <w:szCs w:val="20"/>
                <w:rtl w:val="0"/>
              </w:rPr>
              <w:t xml:space="preserve">Assembly presentation</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sz w:val="20"/>
                <w:szCs w:val="20"/>
                <w:rtl w:val="0"/>
              </w:rPr>
              <w:t xml:space="preserve">5 hrs</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57" w:right="57" w:firstLine="0"/>
              <w:contextualSpacing w:val="0"/>
              <w:rPr/>
            </w:pPr>
            <w:r w:rsidDel="00000000" w:rsidR="00000000" w:rsidRPr="00000000">
              <w:rPr>
                <w:sz w:val="20"/>
                <w:szCs w:val="20"/>
                <w:rtl w:val="0"/>
              </w:rPr>
              <w:t xml:space="preserve">A5 A5.3</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317"/>
              </w:tabs>
              <w:spacing w:line="240" w:lineRule="auto"/>
              <w:ind w:left="317" w:right="57" w:firstLine="0"/>
              <w:contextualSpacing w:val="0"/>
              <w:rPr/>
            </w:pPr>
            <w:r w:rsidDel="00000000" w:rsidR="00000000" w:rsidRPr="00000000">
              <w:rPr>
                <w:sz w:val="20"/>
                <w:szCs w:val="20"/>
                <w:rtl w:val="0"/>
              </w:rPr>
              <w:t xml:space="preserve">K/U</w:t>
            </w: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pPr>
            <w:r w:rsidDel="00000000" w:rsidR="00000000" w:rsidRPr="00000000">
              <w:rPr>
                <w:sz w:val="20"/>
                <w:szCs w:val="20"/>
                <w:rtl w:val="0"/>
              </w:rPr>
              <w:t xml:space="preserve">T</w:t>
            </w: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pPr>
            <w:r w:rsidDel="00000000" w:rsidR="00000000" w:rsidRPr="00000000">
              <w:rPr>
                <w:sz w:val="20"/>
                <w:szCs w:val="20"/>
                <w:rtl w:val="0"/>
              </w:rPr>
              <w:t xml:space="preserve">A</w:t>
            </w: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pPr>
            <w:r w:rsidDel="00000000" w:rsidR="00000000" w:rsidRPr="00000000">
              <w:rPr>
                <w:sz w:val="20"/>
                <w:szCs w:val="20"/>
                <w:rtl w:val="0"/>
              </w:rPr>
              <w:t xml:space="preserve">C </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pPr>
              <w:numPr>
                <w:ilvl w:val="0"/>
                <w:numId w:val="15"/>
              </w:numPr>
              <w:tabs>
                <w:tab w:val="left" w:pos="0"/>
              </w:tabs>
              <w:spacing w:line="240" w:lineRule="auto"/>
              <w:ind w:left="176" w:right="57" w:hanging="180"/>
              <w:rPr>
                <w:sz w:val="16"/>
                <w:szCs w:val="16"/>
              </w:rPr>
            </w:pPr>
            <w:r w:rsidDel="00000000" w:rsidR="00000000" w:rsidRPr="00000000">
              <w:rPr>
                <w:sz w:val="16"/>
                <w:szCs w:val="16"/>
                <w:rtl w:val="0"/>
              </w:rPr>
              <w:t xml:space="preserve">Ontario Curriculum</w:t>
            </w:r>
          </w:p>
          <w:p w:rsidR="00000000" w:rsidDel="00000000" w:rsidP="00000000" w:rsidRDefault="00000000" w:rsidRPr="00000000">
            <w:pPr>
              <w:numPr>
                <w:ilvl w:val="0"/>
                <w:numId w:val="15"/>
              </w:numPr>
              <w:tabs>
                <w:tab w:val="left" w:pos="0"/>
              </w:tabs>
              <w:spacing w:line="240" w:lineRule="auto"/>
              <w:ind w:left="176" w:right="57" w:hanging="180"/>
              <w:rPr>
                <w:sz w:val="16"/>
                <w:szCs w:val="16"/>
              </w:rPr>
            </w:pPr>
            <w:r w:rsidDel="00000000" w:rsidR="00000000" w:rsidRPr="00000000">
              <w:rPr>
                <w:sz w:val="16"/>
                <w:szCs w:val="16"/>
                <w:rtl w:val="0"/>
              </w:rPr>
              <w:t xml:space="preserve">Growing Success</w:t>
            </w:r>
          </w:p>
          <w:p w:rsidR="00000000" w:rsidDel="00000000" w:rsidP="00000000" w:rsidRDefault="00000000" w:rsidRPr="00000000">
            <w:pPr>
              <w:numPr>
                <w:ilvl w:val="0"/>
                <w:numId w:val="15"/>
              </w:numPr>
              <w:tabs>
                <w:tab w:val="left" w:pos="0"/>
              </w:tabs>
              <w:spacing w:line="240" w:lineRule="auto"/>
              <w:ind w:left="176" w:right="57" w:hanging="180"/>
              <w:rPr>
                <w:sz w:val="16"/>
                <w:szCs w:val="16"/>
              </w:rPr>
            </w:pPr>
            <w:r w:rsidDel="00000000" w:rsidR="00000000" w:rsidRPr="00000000">
              <w:rPr>
                <w:sz w:val="16"/>
                <w:szCs w:val="16"/>
                <w:rtl w:val="0"/>
              </w:rPr>
              <w:t xml:space="preserve">DI</w:t>
            </w:r>
          </w:p>
          <w:p w:rsidR="00000000" w:rsidDel="00000000" w:rsidP="00000000" w:rsidRDefault="00000000" w:rsidRPr="00000000">
            <w:pPr>
              <w:numPr>
                <w:ilvl w:val="0"/>
                <w:numId w:val="15"/>
              </w:numPr>
              <w:tabs>
                <w:tab w:val="left" w:pos="0"/>
              </w:tabs>
              <w:spacing w:line="240" w:lineRule="auto"/>
              <w:ind w:left="176" w:right="57" w:hanging="180"/>
              <w:rPr>
                <w:sz w:val="16"/>
                <w:szCs w:val="16"/>
              </w:rPr>
            </w:pPr>
            <w:r w:rsidDel="00000000" w:rsidR="00000000" w:rsidRPr="00000000">
              <w:rPr>
                <w:sz w:val="16"/>
                <w:szCs w:val="16"/>
                <w:rtl w:val="0"/>
              </w:rPr>
              <w:t xml:space="preserve">SEF</w:t>
            </w:r>
          </w:p>
          <w:p w:rsidR="00000000" w:rsidDel="00000000" w:rsidP="00000000" w:rsidRDefault="00000000" w:rsidRPr="00000000">
            <w:pPr>
              <w:numPr>
                <w:ilvl w:val="0"/>
                <w:numId w:val="15"/>
              </w:numPr>
              <w:tabs>
                <w:tab w:val="left" w:pos="0"/>
              </w:tabs>
              <w:spacing w:line="240" w:lineRule="auto"/>
              <w:ind w:left="176" w:right="57" w:hanging="180"/>
              <w:rPr>
                <w:sz w:val="16"/>
                <w:szCs w:val="16"/>
              </w:rPr>
            </w:pPr>
            <w:r w:rsidDel="00000000" w:rsidR="00000000" w:rsidRPr="00000000">
              <w:rPr>
                <w:sz w:val="16"/>
                <w:szCs w:val="16"/>
                <w:rtl w:val="0"/>
              </w:rPr>
              <w:t xml:space="preserve">STEM</w:t>
            </w:r>
          </w:p>
          <w:p w:rsidR="00000000" w:rsidDel="00000000" w:rsidP="00000000" w:rsidRDefault="00000000" w:rsidRPr="00000000">
            <w:pPr>
              <w:numPr>
                <w:ilvl w:val="0"/>
                <w:numId w:val="15"/>
              </w:numPr>
              <w:tabs>
                <w:tab w:val="left" w:pos="0"/>
              </w:tabs>
              <w:spacing w:line="240" w:lineRule="auto"/>
              <w:ind w:left="176" w:right="57" w:hanging="180"/>
              <w:rPr>
                <w:sz w:val="16"/>
                <w:szCs w:val="16"/>
              </w:rPr>
            </w:pPr>
            <w:r w:rsidDel="00000000" w:rsidR="00000000" w:rsidRPr="00000000">
              <w:rPr>
                <w:sz w:val="16"/>
                <w:szCs w:val="16"/>
                <w:rtl w:val="0"/>
              </w:rPr>
              <w:t xml:space="preserve">ICE</w:t>
            </w:r>
          </w:p>
          <w:p w:rsidR="00000000" w:rsidDel="00000000" w:rsidP="00000000" w:rsidRDefault="00000000" w:rsidRPr="00000000">
            <w:pPr>
              <w:tabs>
                <w:tab w:val="left" w:pos="0"/>
              </w:tabs>
              <w:spacing w:line="240" w:lineRule="auto"/>
              <w:ind w:left="176" w:right="57" w:firstLine="0"/>
              <w:contextualSpacing w:val="0"/>
              <w:rPr/>
            </w:pPr>
            <w:r w:rsidDel="00000000" w:rsidR="00000000" w:rsidRPr="00000000">
              <w:rPr>
                <w:rtl w:val="0"/>
              </w:rPr>
            </w:r>
          </w:p>
        </w:tc>
      </w:tr>
      <w:tr>
        <w:trPr>
          <w:trHeight w:val="156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sz w:val="20"/>
                <w:szCs w:val="20"/>
                <w:rtl w:val="0"/>
              </w:rPr>
              <w:t xml:space="preserve">4</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right="57"/>
              <w:contextualSpacing w:val="0"/>
              <w:rPr/>
            </w:pPr>
            <w:r w:rsidDel="00000000" w:rsidR="00000000" w:rsidRPr="00000000">
              <w:rPr>
                <w:sz w:val="20"/>
                <w:szCs w:val="20"/>
                <w:rtl w:val="0"/>
              </w:rPr>
              <w:t xml:space="preserve">Working Drawings</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sz w:val="20"/>
                <w:szCs w:val="20"/>
                <w:rtl w:val="0"/>
              </w:rPr>
              <w:t xml:space="preserve">5 hrs</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0"/>
              </w:tabs>
              <w:spacing w:line="240" w:lineRule="auto"/>
              <w:ind w:left="57" w:right="57" w:firstLine="0"/>
              <w:contextualSpacing w:val="0"/>
              <w:rPr/>
            </w:pPr>
            <w:r w:rsidDel="00000000" w:rsidR="00000000" w:rsidRPr="00000000">
              <w:rPr>
                <w:sz w:val="20"/>
                <w:szCs w:val="20"/>
                <w:rtl w:val="0"/>
              </w:rPr>
              <w:t xml:space="preserve">A3 A3.1 A3.2</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pPr>
            <w:r w:rsidDel="00000000" w:rsidR="00000000" w:rsidRPr="00000000">
              <w:rPr>
                <w:sz w:val="20"/>
                <w:szCs w:val="20"/>
                <w:rtl w:val="0"/>
              </w:rPr>
              <w:t xml:space="preserve">A5 A5.1</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pPr>
            <w:r w:rsidDel="00000000" w:rsidR="00000000" w:rsidRPr="00000000">
              <w:rPr>
                <w:sz w:val="20"/>
                <w:szCs w:val="20"/>
                <w:rtl w:val="0"/>
              </w:rPr>
              <w:t xml:space="preserve">B2 B2.4 B2.5</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pPr>
              <w:tabs>
                <w:tab w:val="left" w:pos="317"/>
              </w:tabs>
              <w:spacing w:line="240" w:lineRule="auto"/>
              <w:ind w:left="317" w:right="57" w:firstLine="0"/>
              <w:contextualSpacing w:val="0"/>
              <w:rPr/>
            </w:pPr>
            <w:r w:rsidDel="00000000" w:rsidR="00000000" w:rsidRPr="00000000">
              <w:rPr>
                <w:sz w:val="20"/>
                <w:szCs w:val="20"/>
                <w:rtl w:val="0"/>
              </w:rPr>
              <w:t xml:space="preserve">K</w:t>
            </w: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pPr>
            <w:r w:rsidDel="00000000" w:rsidR="00000000" w:rsidRPr="00000000">
              <w:rPr>
                <w:sz w:val="20"/>
                <w:szCs w:val="20"/>
                <w:rtl w:val="0"/>
              </w:rPr>
              <w:t xml:space="preserve">A</w:t>
            </w:r>
            <w:r w:rsidDel="00000000" w:rsidR="00000000" w:rsidRPr="00000000">
              <w:rPr>
                <w:rtl w:val="0"/>
              </w:rPr>
            </w:r>
          </w:p>
          <w:p w:rsidR="00000000" w:rsidDel="00000000" w:rsidP="00000000" w:rsidRDefault="00000000" w:rsidRPr="00000000">
            <w:pPr>
              <w:tabs>
                <w:tab w:val="left" w:pos="317"/>
              </w:tabs>
              <w:spacing w:line="240" w:lineRule="auto"/>
              <w:ind w:left="317" w:right="57" w:firstLine="0"/>
              <w:contextualSpacing w:val="0"/>
              <w:rPr/>
            </w:pPr>
            <w:r w:rsidDel="00000000" w:rsidR="00000000" w:rsidRPr="00000000">
              <w:rPr>
                <w:sz w:val="20"/>
                <w:szCs w:val="20"/>
                <w:rtl w:val="0"/>
              </w:rPr>
              <w:t xml:space="preserve">C</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pPr>
              <w:numPr>
                <w:ilvl w:val="0"/>
                <w:numId w:val="15"/>
              </w:numPr>
              <w:tabs>
                <w:tab w:val="left" w:pos="0"/>
              </w:tabs>
              <w:spacing w:line="240" w:lineRule="auto"/>
              <w:ind w:left="176" w:right="57" w:hanging="180"/>
              <w:rPr>
                <w:sz w:val="16"/>
                <w:szCs w:val="16"/>
              </w:rPr>
            </w:pPr>
            <w:r w:rsidDel="00000000" w:rsidR="00000000" w:rsidRPr="00000000">
              <w:rPr>
                <w:sz w:val="16"/>
                <w:szCs w:val="16"/>
                <w:rtl w:val="0"/>
              </w:rPr>
              <w:t xml:space="preserve">Ontario Curriculum</w:t>
            </w:r>
          </w:p>
          <w:p w:rsidR="00000000" w:rsidDel="00000000" w:rsidP="00000000" w:rsidRDefault="00000000" w:rsidRPr="00000000">
            <w:pPr>
              <w:numPr>
                <w:ilvl w:val="0"/>
                <w:numId w:val="15"/>
              </w:numPr>
              <w:tabs>
                <w:tab w:val="left" w:pos="0"/>
              </w:tabs>
              <w:spacing w:line="240" w:lineRule="auto"/>
              <w:ind w:left="176" w:right="57" w:hanging="180"/>
              <w:rPr>
                <w:sz w:val="16"/>
                <w:szCs w:val="16"/>
              </w:rPr>
            </w:pPr>
            <w:r w:rsidDel="00000000" w:rsidR="00000000" w:rsidRPr="00000000">
              <w:rPr>
                <w:sz w:val="16"/>
                <w:szCs w:val="16"/>
                <w:rtl w:val="0"/>
              </w:rPr>
              <w:t xml:space="preserve">Growing Success</w:t>
            </w:r>
          </w:p>
          <w:p w:rsidR="00000000" w:rsidDel="00000000" w:rsidP="00000000" w:rsidRDefault="00000000" w:rsidRPr="00000000">
            <w:pPr>
              <w:numPr>
                <w:ilvl w:val="0"/>
                <w:numId w:val="15"/>
              </w:numPr>
              <w:tabs>
                <w:tab w:val="left" w:pos="0"/>
              </w:tabs>
              <w:spacing w:line="240" w:lineRule="auto"/>
              <w:ind w:left="176" w:right="57" w:hanging="180"/>
              <w:rPr>
                <w:sz w:val="16"/>
                <w:szCs w:val="16"/>
              </w:rPr>
            </w:pPr>
            <w:r w:rsidDel="00000000" w:rsidR="00000000" w:rsidRPr="00000000">
              <w:rPr>
                <w:sz w:val="16"/>
                <w:szCs w:val="16"/>
                <w:rtl w:val="0"/>
              </w:rPr>
              <w:t xml:space="preserve">DI</w:t>
            </w:r>
          </w:p>
          <w:p w:rsidR="00000000" w:rsidDel="00000000" w:rsidP="00000000" w:rsidRDefault="00000000" w:rsidRPr="00000000">
            <w:pPr>
              <w:numPr>
                <w:ilvl w:val="0"/>
                <w:numId w:val="15"/>
              </w:numPr>
              <w:tabs>
                <w:tab w:val="left" w:pos="0"/>
              </w:tabs>
              <w:spacing w:line="240" w:lineRule="auto"/>
              <w:ind w:left="176" w:right="57" w:hanging="180"/>
              <w:rPr>
                <w:sz w:val="16"/>
                <w:szCs w:val="16"/>
              </w:rPr>
            </w:pPr>
            <w:r w:rsidDel="00000000" w:rsidR="00000000" w:rsidRPr="00000000">
              <w:rPr>
                <w:sz w:val="16"/>
                <w:szCs w:val="16"/>
                <w:rtl w:val="0"/>
              </w:rPr>
              <w:t xml:space="preserve">SEF</w:t>
            </w:r>
          </w:p>
          <w:p w:rsidR="00000000" w:rsidDel="00000000" w:rsidP="00000000" w:rsidRDefault="00000000" w:rsidRPr="00000000">
            <w:pPr>
              <w:numPr>
                <w:ilvl w:val="0"/>
                <w:numId w:val="15"/>
              </w:numPr>
              <w:tabs>
                <w:tab w:val="left" w:pos="0"/>
              </w:tabs>
              <w:spacing w:line="240" w:lineRule="auto"/>
              <w:ind w:left="176" w:right="57" w:hanging="180"/>
              <w:rPr>
                <w:sz w:val="16"/>
                <w:szCs w:val="16"/>
              </w:rPr>
            </w:pPr>
            <w:r w:rsidDel="00000000" w:rsidR="00000000" w:rsidRPr="00000000">
              <w:rPr>
                <w:sz w:val="16"/>
                <w:szCs w:val="16"/>
                <w:rtl w:val="0"/>
              </w:rPr>
              <w:t xml:space="preserve">STEM</w:t>
            </w:r>
          </w:p>
          <w:p w:rsidR="00000000" w:rsidDel="00000000" w:rsidP="00000000" w:rsidRDefault="00000000" w:rsidRPr="00000000">
            <w:pPr>
              <w:numPr>
                <w:ilvl w:val="0"/>
                <w:numId w:val="15"/>
              </w:numPr>
              <w:tabs>
                <w:tab w:val="left" w:pos="0"/>
              </w:tabs>
              <w:spacing w:line="240" w:lineRule="auto"/>
              <w:ind w:left="176" w:right="57" w:hanging="180"/>
              <w:rPr>
                <w:sz w:val="16"/>
                <w:szCs w:val="16"/>
              </w:rPr>
            </w:pPr>
            <w:r w:rsidDel="00000000" w:rsidR="00000000" w:rsidRPr="00000000">
              <w:rPr>
                <w:sz w:val="16"/>
                <w:szCs w:val="16"/>
                <w:rtl w:val="0"/>
              </w:rPr>
              <w:t xml:space="preserve">Math Literacy</w:t>
            </w:r>
          </w:p>
          <w:p w:rsidR="00000000" w:rsidDel="00000000" w:rsidP="00000000" w:rsidRDefault="00000000" w:rsidRPr="00000000">
            <w:pPr>
              <w:numPr>
                <w:ilvl w:val="0"/>
                <w:numId w:val="15"/>
              </w:numPr>
              <w:tabs>
                <w:tab w:val="left" w:pos="0"/>
              </w:tabs>
              <w:spacing w:line="240" w:lineRule="auto"/>
              <w:ind w:left="176" w:right="57" w:hanging="180"/>
              <w:rPr>
                <w:sz w:val="16"/>
                <w:szCs w:val="16"/>
              </w:rPr>
            </w:pPr>
            <w:r w:rsidDel="00000000" w:rsidR="00000000" w:rsidRPr="00000000">
              <w:rPr>
                <w:sz w:val="16"/>
                <w:szCs w:val="16"/>
                <w:rtl w:val="0"/>
              </w:rPr>
              <w:t xml:space="preserve">Literacy</w:t>
            </w:r>
          </w:p>
          <w:p w:rsidR="00000000" w:rsidDel="00000000" w:rsidP="00000000" w:rsidRDefault="00000000" w:rsidRPr="00000000">
            <w:pPr>
              <w:numPr>
                <w:ilvl w:val="0"/>
                <w:numId w:val="15"/>
              </w:numPr>
              <w:tabs>
                <w:tab w:val="left" w:pos="0"/>
              </w:tabs>
              <w:spacing w:line="240" w:lineRule="auto"/>
              <w:ind w:left="176" w:right="57" w:hanging="180"/>
              <w:rPr>
                <w:sz w:val="16"/>
                <w:szCs w:val="16"/>
              </w:rPr>
            </w:pPr>
            <w:r w:rsidDel="00000000" w:rsidR="00000000" w:rsidRPr="00000000">
              <w:rPr>
                <w:sz w:val="16"/>
                <w:szCs w:val="16"/>
                <w:rtl w:val="0"/>
              </w:rPr>
              <w:t xml:space="preserve">ICE</w:t>
            </w:r>
          </w:p>
          <w:p w:rsidR="00000000" w:rsidDel="00000000" w:rsidP="00000000" w:rsidRDefault="00000000" w:rsidRPr="00000000">
            <w:pPr>
              <w:tabs>
                <w:tab w:val="left" w:pos="0"/>
              </w:tabs>
              <w:spacing w:line="240" w:lineRule="auto"/>
              <w:ind w:left="176" w:right="57" w:firstLine="0"/>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pPr>
      <w:r w:rsidDel="00000000" w:rsidR="00000000" w:rsidRPr="00000000">
        <w:rPr>
          <w:rtl w:val="0"/>
        </w:rPr>
      </w:r>
    </w:p>
    <w:tbl>
      <w:tblPr>
        <w:tblStyle w:val="Table3"/>
        <w:bidiVisual w:val="0"/>
        <w:tblW w:w="9777.0" w:type="dxa"/>
        <w:jc w:val="center"/>
        <w:tblInd w:w="-18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
        <w:gridCol w:w="2490"/>
        <w:gridCol w:w="6783"/>
        <w:tblGridChange w:id="0">
          <w:tblGrid>
            <w:gridCol w:w="504"/>
            <w:gridCol w:w="2490"/>
            <w:gridCol w:w="6783"/>
          </w:tblGrid>
        </w:tblGridChange>
      </w:tblGrid>
      <w:tr>
        <w:trPr>
          <w:trHeight w:val="720" w:hRule="atLeast"/>
        </w:trPr>
        <w:tc>
          <w:tcPr>
            <w:gridSpan w:val="3"/>
            <w:shd w:fill="c6d9f1"/>
            <w:vAlign w:val="center"/>
          </w:tcPr>
          <w:p w:rsidR="00000000" w:rsidDel="00000000" w:rsidP="00000000" w:rsidRDefault="00000000" w:rsidRPr="00000000">
            <w:pPr>
              <w:widowControl w:val="0"/>
              <w:ind w:left="4" w:firstLine="0"/>
              <w:contextualSpacing w:val="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CONNECTIONS RESOURCE LIST</w:t>
            </w:r>
            <w:r w:rsidDel="00000000" w:rsidR="00000000" w:rsidRPr="00000000">
              <w:rPr>
                <w:rtl w:val="0"/>
              </w:rPr>
            </w:r>
          </w:p>
        </w:tc>
      </w:tr>
      <w:tr>
        <w:tc>
          <w:tcPr>
            <w:vAlign w:val="center"/>
          </w:tcPr>
          <w:p w:rsidR="00000000" w:rsidDel="00000000" w:rsidP="00000000" w:rsidRDefault="00000000" w:rsidRPr="00000000">
            <w:pPr>
              <w:spacing w:after="0" w:before="0" w:line="276" w:lineRule="auto"/>
              <w:ind w:left="0" w:right="57" w:firstLine="0"/>
              <w:contextualSpacing w:val="0"/>
              <w:jc w:val="center"/>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1</w:t>
            </w:r>
          </w:p>
        </w:tc>
        <w:tc>
          <w:tcPr/>
          <w:p w:rsidR="00000000" w:rsidDel="00000000" w:rsidP="00000000" w:rsidRDefault="00000000" w:rsidRPr="00000000">
            <w:pPr>
              <w:spacing w:after="0" w:before="0" w:line="276" w:lineRule="auto"/>
              <w:ind w:left="0" w:right="57" w:firstLine="0"/>
              <w:contextualSpacing w:val="0"/>
              <w:rPr>
                <w:rFonts w:ascii="Arial" w:cs="Arial" w:eastAsia="Arial" w:hAnsi="Arial"/>
                <w:b w:val="0"/>
                <w:color w:val="000000"/>
                <w:sz w:val="16"/>
                <w:szCs w:val="16"/>
              </w:rPr>
            </w:pPr>
            <w:r w:rsidDel="00000000" w:rsidR="00000000" w:rsidRPr="00000000">
              <w:rPr>
                <w:rFonts w:ascii="Arial" w:cs="Arial" w:eastAsia="Arial" w:hAnsi="Arial"/>
                <w:b w:val="0"/>
                <w:color w:val="000000"/>
                <w:sz w:val="16"/>
                <w:szCs w:val="16"/>
                <w:rtl w:val="0"/>
              </w:rPr>
              <w:t xml:space="preserve">The Ontario Curriculum, Grade 11-12, Revised 2009</w:t>
            </w:r>
          </w:p>
        </w:tc>
        <w:tc>
          <w:tcPr>
            <w:vAlign w:val="center"/>
          </w:tcPr>
          <w:p w:rsidR="00000000" w:rsidDel="00000000" w:rsidP="00000000" w:rsidRDefault="00000000" w:rsidRPr="00000000">
            <w:pPr>
              <w:tabs>
                <w:tab w:val="left" w:pos="0"/>
              </w:tabs>
              <w:spacing w:after="0" w:before="0" w:line="276" w:lineRule="auto"/>
              <w:ind w:left="0" w:right="57" w:firstLine="0"/>
              <w:contextualSpacing w:val="0"/>
              <w:rPr>
                <w:rFonts w:ascii="Arial" w:cs="Arial" w:eastAsia="Arial" w:hAnsi="Arial"/>
                <w:b w:val="0"/>
                <w:color w:val="000000"/>
                <w:sz w:val="16"/>
                <w:szCs w:val="16"/>
              </w:rPr>
            </w:pPr>
            <w:r w:rsidDel="00000000" w:rsidR="00000000" w:rsidRPr="00000000">
              <w:rPr>
                <w:rFonts w:ascii="Arial" w:cs="Arial" w:eastAsia="Arial" w:hAnsi="Arial"/>
                <w:b w:val="0"/>
                <w:color w:val="000000"/>
                <w:sz w:val="16"/>
                <w:szCs w:val="16"/>
                <w:rtl w:val="0"/>
              </w:rPr>
              <w:t xml:space="preserve">http://www.edu.gov.on.ca/eng/curriculum/secondary/2009teched1112curr.pdf</w:t>
            </w:r>
          </w:p>
        </w:tc>
      </w:tr>
      <w:tr>
        <w:tc>
          <w:tcPr>
            <w:vAlign w:val="center"/>
          </w:tcPr>
          <w:p w:rsidR="00000000" w:rsidDel="00000000" w:rsidP="00000000" w:rsidRDefault="00000000" w:rsidRPr="00000000">
            <w:pPr>
              <w:spacing w:after="0" w:before="0" w:line="276" w:lineRule="auto"/>
              <w:ind w:left="0" w:right="57" w:firstLine="0"/>
              <w:contextualSpacing w:val="0"/>
              <w:jc w:val="center"/>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2</w:t>
            </w:r>
          </w:p>
        </w:tc>
        <w:tc>
          <w:tcPr/>
          <w:p w:rsidR="00000000" w:rsidDel="00000000" w:rsidP="00000000" w:rsidRDefault="00000000" w:rsidRPr="00000000">
            <w:pPr>
              <w:spacing w:after="0" w:before="0" w:line="276" w:lineRule="auto"/>
              <w:ind w:left="0" w:right="57" w:firstLine="0"/>
              <w:contextualSpacing w:val="0"/>
              <w:rPr>
                <w:rFonts w:ascii="Arial" w:cs="Arial" w:eastAsia="Arial" w:hAnsi="Arial"/>
                <w:b w:val="0"/>
                <w:color w:val="000000"/>
                <w:sz w:val="16"/>
                <w:szCs w:val="16"/>
              </w:rPr>
            </w:pPr>
            <w:r w:rsidDel="00000000" w:rsidR="00000000" w:rsidRPr="00000000">
              <w:rPr>
                <w:rFonts w:ascii="Arial" w:cs="Arial" w:eastAsia="Arial" w:hAnsi="Arial"/>
                <w:b w:val="0"/>
                <w:color w:val="000000"/>
                <w:sz w:val="16"/>
                <w:szCs w:val="16"/>
                <w:rtl w:val="0"/>
              </w:rPr>
              <w:t xml:space="preserve">Growing Success</w:t>
            </w:r>
          </w:p>
        </w:tc>
        <w:tc>
          <w:tcPr>
            <w:vAlign w:val="center"/>
          </w:tcPr>
          <w:p w:rsidR="00000000" w:rsidDel="00000000" w:rsidP="00000000" w:rsidRDefault="00000000" w:rsidRPr="00000000">
            <w:pPr>
              <w:tabs>
                <w:tab w:val="left" w:pos="0"/>
              </w:tabs>
              <w:spacing w:after="0" w:before="0" w:line="276" w:lineRule="auto"/>
              <w:ind w:left="0" w:right="57" w:firstLine="0"/>
              <w:contextualSpacing w:val="0"/>
              <w:rPr>
                <w:rFonts w:ascii="Arial" w:cs="Arial" w:eastAsia="Arial" w:hAnsi="Arial"/>
                <w:b w:val="0"/>
                <w:color w:val="000000"/>
                <w:sz w:val="16"/>
                <w:szCs w:val="16"/>
              </w:rPr>
            </w:pPr>
            <w:hyperlink r:id="rId8">
              <w:r w:rsidDel="00000000" w:rsidR="00000000" w:rsidRPr="00000000">
                <w:rPr>
                  <w:rFonts w:ascii="Arial" w:cs="Arial" w:eastAsia="Arial" w:hAnsi="Arial"/>
                  <w:b w:val="0"/>
                  <w:color w:val="0000ff"/>
                  <w:sz w:val="16"/>
                  <w:szCs w:val="16"/>
                  <w:u w:val="single"/>
                  <w:rtl w:val="0"/>
                </w:rPr>
                <w:t xml:space="preserve">http://www.edu.gov.on.ca/eng/policyfunding/growSuccess.pdf</w:t>
              </w:r>
            </w:hyperlink>
            <w:r w:rsidDel="00000000" w:rsidR="00000000" w:rsidRPr="00000000">
              <w:rPr>
                <w:rFonts w:ascii="Arial" w:cs="Arial" w:eastAsia="Arial" w:hAnsi="Arial"/>
                <w:b w:val="0"/>
                <w:color w:val="000000"/>
                <w:sz w:val="16"/>
                <w:szCs w:val="16"/>
                <w:rtl w:val="0"/>
              </w:rPr>
              <w:t xml:space="preserve"> </w:t>
            </w:r>
          </w:p>
        </w:tc>
      </w:tr>
      <w:tr>
        <w:tc>
          <w:tcPr>
            <w:vAlign w:val="center"/>
          </w:tcPr>
          <w:p w:rsidR="00000000" w:rsidDel="00000000" w:rsidP="00000000" w:rsidRDefault="00000000" w:rsidRPr="00000000">
            <w:pPr>
              <w:spacing w:after="0" w:before="0" w:line="276" w:lineRule="auto"/>
              <w:ind w:left="0" w:right="57" w:firstLine="0"/>
              <w:contextualSpacing w:val="0"/>
              <w:jc w:val="center"/>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3</w:t>
            </w:r>
          </w:p>
        </w:tc>
        <w:tc>
          <w:tcPr/>
          <w:p w:rsidR="00000000" w:rsidDel="00000000" w:rsidP="00000000" w:rsidRDefault="00000000" w:rsidRPr="00000000">
            <w:pPr>
              <w:spacing w:after="0" w:before="0" w:line="276" w:lineRule="auto"/>
              <w:ind w:left="0" w:right="57" w:firstLine="0"/>
              <w:contextualSpacing w:val="0"/>
              <w:rPr>
                <w:rFonts w:ascii="Arial" w:cs="Arial" w:eastAsia="Arial" w:hAnsi="Arial"/>
                <w:b w:val="0"/>
                <w:color w:val="000000"/>
                <w:sz w:val="16"/>
                <w:szCs w:val="16"/>
              </w:rPr>
            </w:pPr>
            <w:r w:rsidDel="00000000" w:rsidR="00000000" w:rsidRPr="00000000">
              <w:rPr>
                <w:rFonts w:ascii="Arial" w:cs="Arial" w:eastAsia="Arial" w:hAnsi="Arial"/>
                <w:b w:val="0"/>
                <w:color w:val="000000"/>
                <w:sz w:val="16"/>
                <w:szCs w:val="16"/>
                <w:rtl w:val="0"/>
              </w:rPr>
              <w:t xml:space="preserve">Student Success: Differentiated Instructions Educator’s Package, 2010(DI)</w:t>
            </w:r>
          </w:p>
        </w:tc>
        <w:tc>
          <w:tcPr>
            <w:vAlign w:val="center"/>
          </w:tcPr>
          <w:p w:rsidR="00000000" w:rsidDel="00000000" w:rsidP="00000000" w:rsidRDefault="00000000" w:rsidRPr="00000000">
            <w:pPr>
              <w:tabs>
                <w:tab w:val="left" w:pos="0"/>
              </w:tabs>
              <w:spacing w:after="0" w:before="0" w:line="276" w:lineRule="auto"/>
              <w:ind w:left="0" w:right="58" w:firstLine="0"/>
              <w:contextualSpacing w:val="0"/>
              <w:rPr>
                <w:rFonts w:ascii="Arial" w:cs="Arial" w:eastAsia="Arial" w:hAnsi="Arial"/>
                <w:b w:val="0"/>
                <w:color w:val="000000"/>
                <w:sz w:val="16"/>
                <w:szCs w:val="16"/>
              </w:rPr>
            </w:pPr>
            <w:r w:rsidDel="00000000" w:rsidR="00000000" w:rsidRPr="00000000">
              <w:rPr>
                <w:rFonts w:ascii="Arial" w:cs="Arial" w:eastAsia="Arial" w:hAnsi="Arial"/>
                <w:b w:val="0"/>
                <w:color w:val="000000"/>
                <w:sz w:val="16"/>
                <w:szCs w:val="16"/>
                <w:rtl w:val="0"/>
              </w:rPr>
              <w:t xml:space="preserve">http://www.edugains.ca/resourcesDI/EducatorsPackages/DIEducatorsPackage2010/2010EducatorsGuide.pdf</w:t>
            </w:r>
          </w:p>
        </w:tc>
      </w:tr>
      <w:tr>
        <w:tc>
          <w:tcPr>
            <w:vAlign w:val="center"/>
          </w:tcPr>
          <w:p w:rsidR="00000000" w:rsidDel="00000000" w:rsidP="00000000" w:rsidRDefault="00000000" w:rsidRPr="00000000">
            <w:pPr>
              <w:spacing w:after="0" w:before="0" w:line="276" w:lineRule="auto"/>
              <w:ind w:left="0" w:right="57" w:firstLine="0"/>
              <w:contextualSpacing w:val="0"/>
              <w:jc w:val="center"/>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4</w:t>
            </w:r>
          </w:p>
        </w:tc>
        <w:tc>
          <w:tcPr/>
          <w:p w:rsidR="00000000" w:rsidDel="00000000" w:rsidP="00000000" w:rsidRDefault="00000000" w:rsidRPr="00000000">
            <w:pPr>
              <w:spacing w:after="0" w:before="0" w:line="276" w:lineRule="auto"/>
              <w:ind w:left="0" w:right="57" w:firstLine="0"/>
              <w:contextualSpacing w:val="0"/>
              <w:rPr>
                <w:rFonts w:ascii="Arial" w:cs="Arial" w:eastAsia="Arial" w:hAnsi="Arial"/>
                <w:b w:val="0"/>
                <w:color w:val="000000"/>
                <w:sz w:val="16"/>
                <w:szCs w:val="16"/>
              </w:rPr>
            </w:pPr>
            <w:r w:rsidDel="00000000" w:rsidR="00000000" w:rsidRPr="00000000">
              <w:rPr>
                <w:rFonts w:ascii="Arial" w:cs="Arial" w:eastAsia="Arial" w:hAnsi="Arial"/>
                <w:b w:val="0"/>
                <w:color w:val="000000"/>
                <w:sz w:val="16"/>
                <w:szCs w:val="16"/>
                <w:rtl w:val="0"/>
              </w:rPr>
              <w:t xml:space="preserve">School Effectiveness Framework, 2013 (SEF)</w:t>
            </w:r>
          </w:p>
        </w:tc>
        <w:tc>
          <w:tcPr>
            <w:vAlign w:val="center"/>
          </w:tcPr>
          <w:p w:rsidR="00000000" w:rsidDel="00000000" w:rsidP="00000000" w:rsidRDefault="00000000" w:rsidRPr="00000000">
            <w:pPr>
              <w:tabs>
                <w:tab w:val="left" w:pos="0"/>
              </w:tabs>
              <w:spacing w:after="0" w:before="0" w:line="276" w:lineRule="auto"/>
              <w:ind w:left="0" w:right="57" w:firstLine="0"/>
              <w:contextualSpacing w:val="0"/>
              <w:rPr>
                <w:rFonts w:ascii="Arial" w:cs="Arial" w:eastAsia="Arial" w:hAnsi="Arial"/>
                <w:b w:val="0"/>
                <w:color w:val="000000"/>
                <w:sz w:val="16"/>
                <w:szCs w:val="16"/>
              </w:rPr>
            </w:pPr>
            <w:hyperlink r:id="rId9">
              <w:r w:rsidDel="00000000" w:rsidR="00000000" w:rsidRPr="00000000">
                <w:rPr>
                  <w:rFonts w:ascii="Arial" w:cs="Arial" w:eastAsia="Arial" w:hAnsi="Arial"/>
                  <w:b w:val="0"/>
                  <w:color w:val="0000ff"/>
                  <w:sz w:val="16"/>
                  <w:szCs w:val="16"/>
                  <w:u w:val="single"/>
                  <w:rtl w:val="0"/>
                </w:rPr>
                <w:t xml:space="preserve">http://www.edu.gov.on.ca/eng/literacynumeracy/SEF2013.pdf</w:t>
              </w:r>
            </w:hyperlink>
            <w:r w:rsidDel="00000000" w:rsidR="00000000" w:rsidRPr="00000000">
              <w:rPr>
                <w:rFonts w:ascii="Arial" w:cs="Arial" w:eastAsia="Arial" w:hAnsi="Arial"/>
                <w:b w:val="0"/>
                <w:color w:val="000000"/>
                <w:sz w:val="16"/>
                <w:szCs w:val="16"/>
                <w:rtl w:val="0"/>
              </w:rPr>
              <w:t xml:space="preserve"> </w:t>
            </w:r>
          </w:p>
        </w:tc>
      </w:tr>
      <w:tr>
        <w:tc>
          <w:tcPr>
            <w:vAlign w:val="center"/>
          </w:tcPr>
          <w:p w:rsidR="00000000" w:rsidDel="00000000" w:rsidP="00000000" w:rsidRDefault="00000000" w:rsidRPr="00000000">
            <w:pPr>
              <w:spacing w:after="0" w:before="0" w:line="276" w:lineRule="auto"/>
              <w:ind w:left="0" w:right="57" w:firstLine="0"/>
              <w:contextualSpacing w:val="0"/>
              <w:jc w:val="center"/>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5</w:t>
            </w:r>
          </w:p>
        </w:tc>
        <w:tc>
          <w:tcPr/>
          <w:p w:rsidR="00000000" w:rsidDel="00000000" w:rsidP="00000000" w:rsidRDefault="00000000" w:rsidRPr="00000000">
            <w:pPr>
              <w:spacing w:after="0" w:before="0" w:line="276" w:lineRule="auto"/>
              <w:ind w:left="0" w:right="57" w:firstLine="0"/>
              <w:contextualSpacing w:val="0"/>
              <w:rPr>
                <w:rFonts w:ascii="Arial" w:cs="Arial" w:eastAsia="Arial" w:hAnsi="Arial"/>
                <w:b w:val="0"/>
                <w:color w:val="000000"/>
                <w:sz w:val="16"/>
                <w:szCs w:val="16"/>
              </w:rPr>
            </w:pPr>
            <w:r w:rsidDel="00000000" w:rsidR="00000000" w:rsidRPr="00000000">
              <w:rPr>
                <w:rFonts w:ascii="Arial" w:cs="Arial" w:eastAsia="Arial" w:hAnsi="Arial"/>
                <w:b w:val="0"/>
                <w:color w:val="000000"/>
                <w:sz w:val="16"/>
                <w:szCs w:val="16"/>
                <w:rtl w:val="0"/>
              </w:rPr>
              <w:t xml:space="preserve">Think Literacy</w:t>
            </w:r>
          </w:p>
        </w:tc>
        <w:tc>
          <w:tcPr>
            <w:vAlign w:val="center"/>
          </w:tcPr>
          <w:p w:rsidR="00000000" w:rsidDel="00000000" w:rsidP="00000000" w:rsidRDefault="00000000" w:rsidRPr="00000000">
            <w:pPr>
              <w:tabs>
                <w:tab w:val="left" w:pos="0"/>
              </w:tabs>
              <w:spacing w:after="0" w:before="0" w:line="276" w:lineRule="auto"/>
              <w:ind w:left="0" w:right="57" w:firstLine="0"/>
              <w:contextualSpacing w:val="0"/>
              <w:rPr>
                <w:rFonts w:ascii="Arial" w:cs="Arial" w:eastAsia="Arial" w:hAnsi="Arial"/>
                <w:b w:val="0"/>
                <w:color w:val="000000"/>
                <w:sz w:val="16"/>
                <w:szCs w:val="16"/>
              </w:rPr>
            </w:pPr>
            <w:r w:rsidDel="00000000" w:rsidR="00000000" w:rsidRPr="00000000">
              <w:rPr>
                <w:rFonts w:ascii="Arial" w:cs="Arial" w:eastAsia="Arial" w:hAnsi="Arial"/>
                <w:b w:val="0"/>
                <w:color w:val="000000"/>
                <w:sz w:val="16"/>
                <w:szCs w:val="16"/>
                <w:rtl w:val="0"/>
              </w:rPr>
              <w:t xml:space="preserve">http://www.edu.gov.on.ca/eng/studentsuccess/thinkliteracy/</w:t>
            </w:r>
          </w:p>
        </w:tc>
      </w:tr>
      <w:tr>
        <w:tc>
          <w:tcPr>
            <w:vAlign w:val="center"/>
          </w:tcPr>
          <w:p w:rsidR="00000000" w:rsidDel="00000000" w:rsidP="00000000" w:rsidRDefault="00000000" w:rsidRPr="00000000">
            <w:pPr>
              <w:spacing w:after="0" w:before="0" w:line="276" w:lineRule="auto"/>
              <w:ind w:left="0" w:right="57" w:firstLine="0"/>
              <w:contextualSpacing w:val="0"/>
              <w:jc w:val="center"/>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6</w:t>
            </w:r>
          </w:p>
        </w:tc>
        <w:tc>
          <w:tcPr/>
          <w:p w:rsidR="00000000" w:rsidDel="00000000" w:rsidP="00000000" w:rsidRDefault="00000000" w:rsidRPr="00000000">
            <w:pPr>
              <w:spacing w:after="0" w:before="0" w:line="276" w:lineRule="auto"/>
              <w:ind w:left="0" w:right="57" w:firstLine="0"/>
              <w:contextualSpacing w:val="0"/>
              <w:rPr>
                <w:rFonts w:ascii="Arial" w:cs="Arial" w:eastAsia="Arial" w:hAnsi="Arial"/>
                <w:b w:val="0"/>
                <w:color w:val="000000"/>
                <w:sz w:val="16"/>
                <w:szCs w:val="16"/>
              </w:rPr>
            </w:pPr>
            <w:r w:rsidDel="00000000" w:rsidR="00000000" w:rsidRPr="00000000">
              <w:rPr>
                <w:rFonts w:ascii="Arial" w:cs="Arial" w:eastAsia="Arial" w:hAnsi="Arial"/>
                <w:b w:val="0"/>
                <w:color w:val="000000"/>
                <w:sz w:val="16"/>
                <w:szCs w:val="16"/>
                <w:rtl w:val="0"/>
              </w:rPr>
              <w:t xml:space="preserve">Leading Math Success</w:t>
            </w:r>
          </w:p>
        </w:tc>
        <w:tc>
          <w:tcPr>
            <w:vAlign w:val="center"/>
          </w:tcPr>
          <w:p w:rsidR="00000000" w:rsidDel="00000000" w:rsidP="00000000" w:rsidRDefault="00000000" w:rsidRPr="00000000">
            <w:pPr>
              <w:tabs>
                <w:tab w:val="left" w:pos="0"/>
              </w:tabs>
              <w:spacing w:after="0" w:before="0" w:line="276" w:lineRule="auto"/>
              <w:ind w:left="0" w:right="57" w:firstLine="0"/>
              <w:contextualSpacing w:val="0"/>
              <w:rPr>
                <w:rFonts w:ascii="Arial" w:cs="Arial" w:eastAsia="Arial" w:hAnsi="Arial"/>
                <w:b w:val="0"/>
                <w:color w:val="000000"/>
                <w:sz w:val="16"/>
                <w:szCs w:val="16"/>
              </w:rPr>
            </w:pPr>
            <w:r w:rsidDel="00000000" w:rsidR="00000000" w:rsidRPr="00000000">
              <w:rPr>
                <w:rFonts w:ascii="Arial" w:cs="Arial" w:eastAsia="Arial" w:hAnsi="Arial"/>
                <w:b w:val="0"/>
                <w:color w:val="000000"/>
                <w:sz w:val="16"/>
                <w:szCs w:val="16"/>
                <w:rtl w:val="0"/>
              </w:rPr>
              <w:t xml:space="preserve">http://www.edu.gov.on.ca/eng/document/reports/numeracy/numeracyreport.pdf</w:t>
            </w:r>
          </w:p>
        </w:tc>
      </w:tr>
      <w:tr>
        <w:tc>
          <w:tcPr>
            <w:vAlign w:val="center"/>
          </w:tcPr>
          <w:p w:rsidR="00000000" w:rsidDel="00000000" w:rsidP="00000000" w:rsidRDefault="00000000" w:rsidRPr="00000000">
            <w:pPr>
              <w:spacing w:after="0" w:before="0" w:line="276" w:lineRule="auto"/>
              <w:ind w:left="0" w:right="57" w:firstLine="0"/>
              <w:contextualSpacing w:val="0"/>
              <w:jc w:val="center"/>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7</w:t>
            </w:r>
          </w:p>
        </w:tc>
        <w:tc>
          <w:tcPr/>
          <w:p w:rsidR="00000000" w:rsidDel="00000000" w:rsidP="00000000" w:rsidRDefault="00000000" w:rsidRPr="00000000">
            <w:pPr>
              <w:spacing w:after="0" w:before="0" w:line="276" w:lineRule="auto"/>
              <w:ind w:left="0" w:right="57" w:firstLine="0"/>
              <w:contextualSpacing w:val="0"/>
              <w:rPr>
                <w:rFonts w:ascii="Arial" w:cs="Arial" w:eastAsia="Arial" w:hAnsi="Arial"/>
                <w:b w:val="0"/>
                <w:color w:val="000000"/>
                <w:sz w:val="16"/>
                <w:szCs w:val="16"/>
              </w:rPr>
            </w:pPr>
            <w:r w:rsidDel="00000000" w:rsidR="00000000" w:rsidRPr="00000000">
              <w:rPr>
                <w:rFonts w:ascii="Arial" w:cs="Arial" w:eastAsia="Arial" w:hAnsi="Arial"/>
                <w:b w:val="0"/>
                <w:color w:val="000000"/>
                <w:sz w:val="16"/>
                <w:szCs w:val="16"/>
                <w:rtl w:val="0"/>
              </w:rPr>
              <w:t xml:space="preserve">Ontario First Nations, Metis, and Inuit Education Policy Framework (FNMI)</w:t>
            </w:r>
          </w:p>
        </w:tc>
        <w:tc>
          <w:tcPr>
            <w:vAlign w:val="center"/>
          </w:tcPr>
          <w:p w:rsidR="00000000" w:rsidDel="00000000" w:rsidP="00000000" w:rsidRDefault="00000000" w:rsidRPr="00000000">
            <w:pPr>
              <w:tabs>
                <w:tab w:val="left" w:pos="0"/>
              </w:tabs>
              <w:spacing w:after="0" w:before="0" w:line="276" w:lineRule="auto"/>
              <w:ind w:left="0" w:right="57" w:firstLine="0"/>
              <w:contextualSpacing w:val="0"/>
              <w:rPr>
                <w:rFonts w:ascii="Arial" w:cs="Arial" w:eastAsia="Arial" w:hAnsi="Arial"/>
                <w:b w:val="0"/>
                <w:color w:val="000000"/>
                <w:sz w:val="16"/>
                <w:szCs w:val="16"/>
              </w:rPr>
            </w:pPr>
            <w:r w:rsidDel="00000000" w:rsidR="00000000" w:rsidRPr="00000000">
              <w:rPr>
                <w:rFonts w:ascii="Arial" w:cs="Arial" w:eastAsia="Arial" w:hAnsi="Arial"/>
                <w:b w:val="0"/>
                <w:color w:val="000000"/>
                <w:sz w:val="16"/>
                <w:szCs w:val="16"/>
                <w:rtl w:val="0"/>
              </w:rPr>
              <w:t xml:space="preserve">http://www.edu.gov.on.ca/eng/aboriginal/fnmiFramework.pdf</w:t>
            </w:r>
          </w:p>
        </w:tc>
      </w:tr>
      <w:tr>
        <w:tc>
          <w:tcPr>
            <w:vAlign w:val="center"/>
          </w:tcPr>
          <w:p w:rsidR="00000000" w:rsidDel="00000000" w:rsidP="00000000" w:rsidRDefault="00000000" w:rsidRPr="00000000">
            <w:pPr>
              <w:spacing w:after="0" w:before="0" w:line="276" w:lineRule="auto"/>
              <w:ind w:left="0" w:right="57" w:firstLine="0"/>
              <w:contextualSpacing w:val="0"/>
              <w:jc w:val="center"/>
              <w:rPr>
                <w:rFonts w:ascii="Arial" w:cs="Arial" w:eastAsia="Arial" w:hAnsi="Arial"/>
                <w:b w:val="0"/>
                <w:color w:val="000000"/>
                <w:sz w:val="18"/>
                <w:szCs w:val="18"/>
              </w:rPr>
            </w:pPr>
            <w:r w:rsidDel="00000000" w:rsidR="00000000" w:rsidRPr="00000000">
              <w:rPr>
                <w:rFonts w:ascii="Arial" w:cs="Arial" w:eastAsia="Arial" w:hAnsi="Arial"/>
                <w:b w:val="0"/>
                <w:color w:val="000000"/>
                <w:sz w:val="18"/>
                <w:szCs w:val="18"/>
                <w:rtl w:val="0"/>
              </w:rPr>
              <w:t xml:space="preserve">8</w:t>
            </w:r>
          </w:p>
        </w:tc>
        <w:tc>
          <w:tcPr/>
          <w:p w:rsidR="00000000" w:rsidDel="00000000" w:rsidP="00000000" w:rsidRDefault="00000000" w:rsidRPr="00000000">
            <w:pPr>
              <w:spacing w:after="0" w:before="0" w:line="276" w:lineRule="auto"/>
              <w:ind w:left="0" w:right="57" w:firstLine="0"/>
              <w:contextualSpacing w:val="0"/>
              <w:rPr>
                <w:rFonts w:ascii="Arial" w:cs="Arial" w:eastAsia="Arial" w:hAnsi="Arial"/>
                <w:b w:val="0"/>
                <w:color w:val="000000"/>
                <w:sz w:val="16"/>
                <w:szCs w:val="16"/>
              </w:rPr>
            </w:pPr>
            <w:r w:rsidDel="00000000" w:rsidR="00000000" w:rsidRPr="00000000">
              <w:rPr>
                <w:rFonts w:ascii="Arial" w:cs="Arial" w:eastAsia="Arial" w:hAnsi="Arial"/>
                <w:b w:val="0"/>
                <w:color w:val="000000"/>
                <w:sz w:val="16"/>
                <w:szCs w:val="16"/>
                <w:rtl w:val="0"/>
              </w:rPr>
              <w:t xml:space="preserve">Ontario’s Equity and Inclusive Education Strategy</w:t>
            </w:r>
          </w:p>
        </w:tc>
        <w:tc>
          <w:tcPr>
            <w:vAlign w:val="center"/>
          </w:tcPr>
          <w:p w:rsidR="00000000" w:rsidDel="00000000" w:rsidP="00000000" w:rsidRDefault="00000000" w:rsidRPr="00000000">
            <w:pPr>
              <w:tabs>
                <w:tab w:val="left" w:pos="0"/>
              </w:tabs>
              <w:spacing w:after="0" w:before="0" w:line="276" w:lineRule="auto"/>
              <w:ind w:left="0" w:right="57" w:firstLine="0"/>
              <w:contextualSpacing w:val="0"/>
              <w:rPr>
                <w:rFonts w:ascii="Arial" w:cs="Arial" w:eastAsia="Arial" w:hAnsi="Arial"/>
                <w:b w:val="0"/>
                <w:color w:val="000000"/>
                <w:sz w:val="16"/>
                <w:szCs w:val="16"/>
              </w:rPr>
            </w:pPr>
            <w:hyperlink r:id="rId10">
              <w:r w:rsidDel="00000000" w:rsidR="00000000" w:rsidRPr="00000000">
                <w:rPr>
                  <w:rFonts w:ascii="Arial" w:cs="Arial" w:eastAsia="Arial" w:hAnsi="Arial"/>
                  <w:b w:val="0"/>
                  <w:color w:val="0000ff"/>
                  <w:sz w:val="16"/>
                  <w:szCs w:val="16"/>
                  <w:u w:val="single"/>
                  <w:rtl w:val="0"/>
                </w:rPr>
                <w:t xml:space="preserve">http://www.edu.gov.on.ca/eng/policyfunding/equity.pdf</w:t>
              </w:r>
            </w:hyperlink>
            <w:r w:rsidDel="00000000" w:rsidR="00000000" w:rsidRPr="00000000">
              <w:rPr>
                <w:rFonts w:ascii="Arial" w:cs="Arial" w:eastAsia="Arial" w:hAnsi="Arial"/>
                <w:b w:val="0"/>
                <w:color w:val="000000"/>
                <w:sz w:val="16"/>
                <w:szCs w:val="16"/>
                <w:rtl w:val="0"/>
              </w:rPr>
              <w:t xml:space="preserve"> </w:t>
            </w:r>
          </w:p>
        </w:tc>
      </w:tr>
      <w:tr>
        <w:tc>
          <w:tcPr>
            <w:vAlign w:val="center"/>
          </w:tcPr>
          <w:p w:rsidR="00000000" w:rsidDel="00000000" w:rsidP="00000000" w:rsidRDefault="00000000" w:rsidRPr="00000000">
            <w:pPr>
              <w:spacing w:after="0" w:before="0" w:line="276" w:lineRule="auto"/>
              <w:ind w:left="0" w:right="57" w:firstLine="0"/>
              <w:contextualSpacing w:val="0"/>
              <w:jc w:val="center"/>
              <w:rPr>
                <w:rFonts w:ascii="Arial" w:cs="Arial" w:eastAsia="Arial" w:hAnsi="Arial"/>
                <w:b w:val="0"/>
                <w:color w:val="000000"/>
                <w:sz w:val="16"/>
                <w:szCs w:val="16"/>
              </w:rPr>
            </w:pPr>
            <w:r w:rsidDel="00000000" w:rsidR="00000000" w:rsidRPr="00000000">
              <w:rPr>
                <w:rFonts w:ascii="Arial" w:cs="Arial" w:eastAsia="Arial" w:hAnsi="Arial"/>
                <w:b w:val="0"/>
                <w:color w:val="000000"/>
                <w:sz w:val="16"/>
                <w:szCs w:val="16"/>
                <w:rtl w:val="0"/>
              </w:rPr>
              <w:t xml:space="preserve">9</w:t>
            </w:r>
          </w:p>
        </w:tc>
        <w:tc>
          <w:tcPr/>
          <w:p w:rsidR="00000000" w:rsidDel="00000000" w:rsidP="00000000" w:rsidRDefault="00000000" w:rsidRPr="00000000">
            <w:pPr>
              <w:spacing w:after="0" w:before="0" w:line="276" w:lineRule="auto"/>
              <w:ind w:left="0" w:right="57" w:firstLine="0"/>
              <w:contextualSpacing w:val="0"/>
              <w:rPr>
                <w:rFonts w:ascii="Arial" w:cs="Arial" w:eastAsia="Arial" w:hAnsi="Arial"/>
                <w:b w:val="0"/>
                <w:color w:val="000000"/>
                <w:sz w:val="16"/>
                <w:szCs w:val="16"/>
              </w:rPr>
            </w:pPr>
            <w:r w:rsidDel="00000000" w:rsidR="00000000" w:rsidRPr="00000000">
              <w:rPr>
                <w:rFonts w:ascii="Arial" w:cs="Arial" w:eastAsia="Arial" w:hAnsi="Arial"/>
                <w:b w:val="0"/>
                <w:color w:val="000000"/>
                <w:sz w:val="16"/>
                <w:szCs w:val="16"/>
                <w:rtl w:val="0"/>
              </w:rPr>
              <w:t xml:space="preserve">Ontario Skills Passport (OSP)</w:t>
            </w:r>
          </w:p>
        </w:tc>
        <w:tc>
          <w:tcPr>
            <w:vAlign w:val="center"/>
          </w:tcPr>
          <w:p w:rsidR="00000000" w:rsidDel="00000000" w:rsidP="00000000" w:rsidRDefault="00000000" w:rsidRPr="00000000">
            <w:pPr>
              <w:tabs>
                <w:tab w:val="left" w:pos="0"/>
              </w:tabs>
              <w:spacing w:after="0" w:before="0" w:line="276" w:lineRule="auto"/>
              <w:ind w:left="0" w:right="57" w:firstLine="0"/>
              <w:contextualSpacing w:val="0"/>
              <w:rPr>
                <w:rFonts w:ascii="Arial" w:cs="Arial" w:eastAsia="Arial" w:hAnsi="Arial"/>
                <w:b w:val="0"/>
                <w:color w:val="000000"/>
                <w:sz w:val="16"/>
                <w:szCs w:val="16"/>
              </w:rPr>
            </w:pPr>
            <w:r w:rsidDel="00000000" w:rsidR="00000000" w:rsidRPr="00000000">
              <w:rPr>
                <w:rFonts w:ascii="Arial" w:cs="Arial" w:eastAsia="Arial" w:hAnsi="Arial"/>
                <w:b w:val="0"/>
                <w:color w:val="000000"/>
                <w:sz w:val="16"/>
                <w:szCs w:val="16"/>
                <w:rtl w:val="0"/>
              </w:rPr>
              <w:t xml:space="preserve">http://www.skills.edu.gov.on.ca/OSP2Web/EDU/DisplayEssentialSkills.xhtml</w:t>
            </w:r>
          </w:p>
        </w:tc>
      </w:tr>
      <w:tr>
        <w:tc>
          <w:tcPr>
            <w:vAlign w:val="center"/>
          </w:tcPr>
          <w:p w:rsidR="00000000" w:rsidDel="00000000" w:rsidP="00000000" w:rsidRDefault="00000000" w:rsidRPr="00000000">
            <w:pPr>
              <w:spacing w:after="0" w:before="0" w:line="276" w:lineRule="auto"/>
              <w:ind w:left="0" w:right="57" w:firstLine="0"/>
              <w:contextualSpacing w:val="0"/>
              <w:jc w:val="center"/>
              <w:rPr>
                <w:rFonts w:ascii="Arial" w:cs="Arial" w:eastAsia="Arial" w:hAnsi="Arial"/>
                <w:b w:val="0"/>
                <w:color w:val="000000"/>
                <w:sz w:val="16"/>
                <w:szCs w:val="16"/>
              </w:rPr>
            </w:pPr>
            <w:r w:rsidDel="00000000" w:rsidR="00000000" w:rsidRPr="00000000">
              <w:rPr>
                <w:rFonts w:ascii="Arial" w:cs="Arial" w:eastAsia="Arial" w:hAnsi="Arial"/>
                <w:b w:val="0"/>
                <w:color w:val="000000"/>
                <w:sz w:val="16"/>
                <w:szCs w:val="16"/>
                <w:rtl w:val="0"/>
              </w:rPr>
              <w:t xml:space="preserve">10</w:t>
            </w:r>
          </w:p>
        </w:tc>
        <w:tc>
          <w:tcPr/>
          <w:p w:rsidR="00000000" w:rsidDel="00000000" w:rsidP="00000000" w:rsidRDefault="00000000" w:rsidRPr="00000000">
            <w:pPr>
              <w:spacing w:after="0" w:before="0" w:line="276" w:lineRule="auto"/>
              <w:ind w:left="0" w:right="57" w:firstLine="0"/>
              <w:contextualSpacing w:val="0"/>
              <w:rPr>
                <w:rFonts w:ascii="Arial" w:cs="Arial" w:eastAsia="Arial" w:hAnsi="Arial"/>
                <w:b w:val="0"/>
                <w:color w:val="000000"/>
                <w:sz w:val="16"/>
                <w:szCs w:val="16"/>
              </w:rPr>
            </w:pPr>
            <w:r w:rsidDel="00000000" w:rsidR="00000000" w:rsidRPr="00000000">
              <w:rPr>
                <w:rFonts w:ascii="Arial" w:cs="Arial" w:eastAsia="Arial" w:hAnsi="Arial"/>
                <w:b w:val="0"/>
                <w:color w:val="000000"/>
                <w:sz w:val="16"/>
                <w:szCs w:val="16"/>
                <w:rtl w:val="0"/>
              </w:rPr>
              <w:t xml:space="preserve">OCTE Resources: SafeDocs, SafetyNet</w:t>
            </w:r>
          </w:p>
        </w:tc>
        <w:tc>
          <w:tcPr>
            <w:vAlign w:val="center"/>
          </w:tcPr>
          <w:p w:rsidR="00000000" w:rsidDel="00000000" w:rsidP="00000000" w:rsidRDefault="00000000" w:rsidRPr="00000000">
            <w:pPr>
              <w:tabs>
                <w:tab w:val="left" w:pos="0"/>
              </w:tabs>
              <w:spacing w:after="0" w:before="0" w:line="276" w:lineRule="auto"/>
              <w:ind w:left="0" w:right="57" w:firstLine="0"/>
              <w:contextualSpacing w:val="0"/>
              <w:rPr>
                <w:rFonts w:ascii="Arial" w:cs="Arial" w:eastAsia="Arial" w:hAnsi="Arial"/>
                <w:b w:val="0"/>
                <w:color w:val="000000"/>
                <w:sz w:val="16"/>
                <w:szCs w:val="16"/>
              </w:rPr>
            </w:pPr>
            <w:r w:rsidDel="00000000" w:rsidR="00000000" w:rsidRPr="00000000">
              <w:rPr>
                <w:rFonts w:ascii="Arial" w:cs="Arial" w:eastAsia="Arial" w:hAnsi="Arial"/>
                <w:b w:val="0"/>
                <w:color w:val="000000"/>
                <w:sz w:val="16"/>
                <w:szCs w:val="16"/>
                <w:rtl w:val="0"/>
              </w:rPr>
              <w:t xml:space="preserve">http://www.octelab.com/</w:t>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contextualSpacing w:val="0"/>
        <w:rPr/>
      </w:pPr>
      <w:r w:rsidDel="00000000" w:rsidR="00000000" w:rsidRPr="00000000">
        <w:rPr>
          <w:rtl w:val="0"/>
        </w:rPr>
      </w:r>
    </w:p>
    <w:p w:rsidR="00000000" w:rsidDel="00000000" w:rsidP="00000000" w:rsidRDefault="00000000" w:rsidRPr="00000000">
      <w:pPr>
        <w:pStyle w:val="Heading1"/>
        <w:contextualSpacing w:val="0"/>
        <w:rPr/>
      </w:pPr>
      <w:r w:rsidDel="00000000" w:rsidR="00000000" w:rsidRPr="00000000">
        <w:rPr>
          <w:rtl w:val="0"/>
        </w:rPr>
      </w:r>
      <w:bookmarkStart w:colFirst="0" w:colLast="0" w:name="1t3h5sf" w:id="6"/>
      <w:bookmarkEnd w:id="6"/>
      <w:r w:rsidDel="00000000" w:rsidR="00000000" w:rsidRPr="00000000">
        <w:rPr>
          <w:rtl w:val="0"/>
        </w:rPr>
        <w:t xml:space="preserve">Activity 1 - Research &amp; Design Development</w:t>
      </w:r>
    </w:p>
    <w:p w:rsidR="00000000" w:rsidDel="00000000" w:rsidP="00000000" w:rsidRDefault="00000000" w:rsidRPr="00000000">
      <w:pPr>
        <w:contextualSpacing w:val="0"/>
        <w:rPr/>
      </w:pPr>
      <w:r w:rsidDel="00000000" w:rsidR="00000000" w:rsidRPr="00000000">
        <w:rPr>
          <w:rtl w:val="0"/>
        </w:rPr>
      </w:r>
    </w:p>
    <w:tbl>
      <w:tblPr>
        <w:tblStyle w:val="Table4"/>
        <w:bidiVisual w:val="0"/>
        <w:tblW w:w="9448.0" w:type="dxa"/>
        <w:jc w:val="center"/>
        <w:tblInd w:w="-2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sz w:val="32"/>
                <w:szCs w:val="32"/>
              </w:rPr>
            </w:pPr>
            <w:r w:rsidDel="00000000" w:rsidR="00000000" w:rsidRPr="00000000">
              <w:rPr>
                <w:rtl w:val="0"/>
              </w:rPr>
            </w:r>
            <w:bookmarkStart w:colFirst="0" w:colLast="0" w:name="2s8eyo1" w:id="7"/>
            <w:bookmarkEnd w:id="7"/>
            <w:r w:rsidDel="00000000" w:rsidR="00000000" w:rsidRPr="00000000">
              <w:rPr>
                <w:sz w:val="32"/>
                <w:szCs w:val="32"/>
                <w:rtl w:val="0"/>
              </w:rPr>
              <w:t xml:space="preserve">Activity 1: Research &amp; Design Development </w:t>
            </w:r>
          </w:p>
        </w:tc>
      </w:tr>
      <w:tr>
        <w:trPr>
          <w:trHeight w:val="1820" w:hRule="atLeast"/>
        </w:trPr>
        <w:tc>
          <w:tcPr/>
          <w:p w:rsidR="00000000" w:rsidDel="00000000" w:rsidP="00000000" w:rsidRDefault="00000000" w:rsidRPr="00000000">
            <w:pPr>
              <w:spacing w:line="240" w:lineRule="auto"/>
              <w:contextualSpacing w:val="0"/>
              <w:rPr/>
            </w:pPr>
            <w:bookmarkStart w:colFirst="0" w:colLast="0" w:name="_17dp8vu" w:id="8"/>
            <w:bookmarkEnd w:id="8"/>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Activity Description:</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Before beginning to develop solutions to a design challenge, it is important to look at what has been done by others to meet that challenge or a similar challenge. By looking at others’ designs, the novice designer will gain understanding about how wooden toys are constructed, including the size, shape, and number of pieces, and methods of joinery. Using original ideas in conjunction with ideas from existing designs, a preliminary design can be sketched before proceeding to the computer model.</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In this activity, students are asked to examine numerous existing wooden toy designs, particularly those that are the same type of vehicle that they intend to design. Using their own ideas and information from their research, students will make isometric sketches of a unique design that they intend to model</w:t>
            </w:r>
          </w:p>
          <w:p w:rsidR="00000000" w:rsidDel="00000000" w:rsidP="00000000" w:rsidRDefault="00000000" w:rsidRPr="00000000">
            <w:pPr>
              <w:spacing w:line="240" w:lineRule="auto"/>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5"/>
        <w:bidiVisual w:val="0"/>
        <w:tblW w:w="9448.0" w:type="dxa"/>
        <w:jc w:val="center"/>
        <w:tblInd w:w="-2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sz w:val="32"/>
                <w:szCs w:val="32"/>
              </w:rPr>
            </w:pPr>
            <w:r w:rsidDel="00000000" w:rsidR="00000000" w:rsidRPr="00000000">
              <w:rPr>
                <w:rtl w:val="0"/>
              </w:rPr>
            </w:r>
            <w:bookmarkStart w:colFirst="0" w:colLast="0" w:name="3rdcrjn" w:id="9"/>
            <w:bookmarkEnd w:id="9"/>
            <w:r w:rsidDel="00000000" w:rsidR="00000000" w:rsidRPr="00000000">
              <w:rPr>
                <w:sz w:val="32"/>
                <w:szCs w:val="32"/>
                <w:rtl w:val="0"/>
              </w:rPr>
              <w:t xml:space="preserve">Activity 1 Criteria and Instructions</w:t>
            </w:r>
          </w:p>
        </w:tc>
      </w:tr>
      <w:tr>
        <w:trPr>
          <w:trHeight w:val="1320" w:hRule="atLeast"/>
        </w:trPr>
        <w:tc>
          <w:tcPr/>
          <w:p w:rsidR="00000000" w:rsidDel="00000000" w:rsidP="00000000" w:rsidRDefault="00000000" w:rsidRPr="00000000">
            <w:pPr>
              <w:widowControl w:val="0"/>
              <w:ind w:left="19" w:firstLine="0"/>
              <w:contextualSpacing w:val="0"/>
              <w:rPr>
                <w:b w:val="1"/>
                <w:sz w:val="20"/>
                <w:szCs w:val="20"/>
              </w:rPr>
            </w:pPr>
            <w:r w:rsidDel="00000000" w:rsidR="00000000" w:rsidRPr="00000000">
              <w:rPr>
                <w:b w:val="1"/>
                <w:sz w:val="20"/>
                <w:szCs w:val="20"/>
                <w:rtl w:val="0"/>
              </w:rPr>
              <w:t xml:space="preserve">Instructions:</w:t>
            </w:r>
            <w:r w:rsidDel="00000000" w:rsidR="00000000" w:rsidRPr="00000000">
              <w:rPr>
                <w:rtl w:val="0"/>
              </w:rPr>
            </w:r>
          </w:p>
          <w:p w:rsidR="00000000" w:rsidDel="00000000" w:rsidP="00000000" w:rsidRDefault="00000000" w:rsidRPr="00000000">
            <w:pPr>
              <w:widowControl w:val="0"/>
              <w:ind w:left="19" w:firstLine="0"/>
              <w:contextualSpacing w:val="0"/>
              <w:rPr>
                <w:b w:val="1"/>
                <w:sz w:val="20"/>
                <w:szCs w:val="20"/>
              </w:rPr>
            </w:pPr>
            <w:r w:rsidDel="00000000" w:rsidR="00000000" w:rsidRPr="00000000">
              <w:rPr>
                <w:rtl w:val="0"/>
              </w:rPr>
            </w:r>
          </w:p>
          <w:p w:rsidR="00000000" w:rsidDel="00000000" w:rsidP="00000000" w:rsidRDefault="00000000" w:rsidRPr="00000000">
            <w:pPr>
              <w:widowControl w:val="0"/>
              <w:numPr>
                <w:ilvl w:val="0"/>
                <w:numId w:val="27"/>
              </w:numPr>
              <w:spacing w:after="0" w:before="0" w:lineRule="auto"/>
              <w:ind w:left="720" w:hanging="360"/>
              <w:contextualSpacing w:val="1"/>
              <w:rPr>
                <w:sz w:val="20"/>
                <w:szCs w:val="20"/>
              </w:rPr>
            </w:pPr>
            <w:r w:rsidDel="00000000" w:rsidR="00000000" w:rsidRPr="00000000">
              <w:rPr>
                <w:sz w:val="20"/>
                <w:szCs w:val="20"/>
                <w:rtl w:val="0"/>
              </w:rPr>
              <w:t xml:space="preserve">Examine photos and plans for a number of wooden toy vehicles, from very simple designs with few parts to complex, detailed wooden models.</w:t>
            </w:r>
          </w:p>
          <w:p w:rsidR="00000000" w:rsidDel="00000000" w:rsidP="00000000" w:rsidRDefault="00000000" w:rsidRPr="00000000">
            <w:pPr>
              <w:widowControl w:val="0"/>
              <w:numPr>
                <w:ilvl w:val="0"/>
                <w:numId w:val="27"/>
              </w:numPr>
              <w:spacing w:after="0" w:before="0" w:lineRule="auto"/>
              <w:ind w:left="720" w:hanging="360"/>
              <w:contextualSpacing w:val="1"/>
              <w:rPr>
                <w:sz w:val="20"/>
                <w:szCs w:val="20"/>
              </w:rPr>
            </w:pPr>
            <w:r w:rsidDel="00000000" w:rsidR="00000000" w:rsidRPr="00000000">
              <w:rPr>
                <w:sz w:val="20"/>
                <w:szCs w:val="20"/>
                <w:rtl w:val="0"/>
              </w:rPr>
              <w:t xml:space="preserve">Evaluate existing designs using criteria such as complexity, number of parts, representation of vehicle, modelling feasibility, and overall aesthetic design</w:t>
            </w:r>
          </w:p>
          <w:p w:rsidR="00000000" w:rsidDel="00000000" w:rsidP="00000000" w:rsidRDefault="00000000" w:rsidRPr="00000000">
            <w:pPr>
              <w:widowControl w:val="0"/>
              <w:numPr>
                <w:ilvl w:val="0"/>
                <w:numId w:val="27"/>
              </w:numPr>
              <w:spacing w:after="0" w:before="0" w:lineRule="auto"/>
              <w:ind w:left="720" w:hanging="360"/>
              <w:contextualSpacing w:val="1"/>
              <w:rPr>
                <w:sz w:val="20"/>
                <w:szCs w:val="20"/>
              </w:rPr>
            </w:pPr>
            <w:r w:rsidDel="00000000" w:rsidR="00000000" w:rsidRPr="00000000">
              <w:rPr>
                <w:sz w:val="20"/>
                <w:szCs w:val="20"/>
                <w:rtl w:val="0"/>
              </w:rPr>
              <w:t xml:space="preserve">Save online images, photocopy plans, and make sketches.</w:t>
            </w:r>
          </w:p>
          <w:p w:rsidR="00000000" w:rsidDel="00000000" w:rsidP="00000000" w:rsidRDefault="00000000" w:rsidRPr="00000000">
            <w:pPr>
              <w:widowControl w:val="0"/>
              <w:numPr>
                <w:ilvl w:val="0"/>
                <w:numId w:val="27"/>
              </w:numPr>
              <w:spacing w:after="0" w:before="0" w:lineRule="auto"/>
              <w:ind w:left="720" w:hanging="360"/>
              <w:contextualSpacing w:val="1"/>
              <w:rPr>
                <w:sz w:val="20"/>
                <w:szCs w:val="20"/>
              </w:rPr>
            </w:pPr>
            <w:r w:rsidDel="00000000" w:rsidR="00000000" w:rsidRPr="00000000">
              <w:rPr>
                <w:sz w:val="20"/>
                <w:szCs w:val="20"/>
                <w:rtl w:val="0"/>
              </w:rPr>
              <w:t xml:space="preserve">Make note of the information you glean from each design, including size, shape, number of parts, complexity</w:t>
            </w:r>
          </w:p>
          <w:p w:rsidR="00000000" w:rsidDel="00000000" w:rsidP="00000000" w:rsidRDefault="00000000" w:rsidRPr="00000000">
            <w:pPr>
              <w:widowControl w:val="0"/>
              <w:numPr>
                <w:ilvl w:val="0"/>
                <w:numId w:val="27"/>
              </w:numPr>
              <w:spacing w:after="0" w:before="0" w:lineRule="auto"/>
              <w:ind w:left="720" w:hanging="360"/>
              <w:contextualSpacing w:val="1"/>
              <w:rPr>
                <w:sz w:val="20"/>
                <w:szCs w:val="20"/>
              </w:rPr>
            </w:pPr>
            <w:r w:rsidDel="00000000" w:rsidR="00000000" w:rsidRPr="00000000">
              <w:rPr>
                <w:sz w:val="20"/>
                <w:szCs w:val="20"/>
                <w:rtl w:val="0"/>
              </w:rPr>
              <w:t xml:space="preserve">Be prepared to include your research in the project design report that will document your design process</w:t>
            </w:r>
          </w:p>
          <w:p w:rsidR="00000000" w:rsidDel="00000000" w:rsidP="00000000" w:rsidRDefault="00000000" w:rsidRPr="00000000">
            <w:pPr>
              <w:widowControl w:val="0"/>
              <w:numPr>
                <w:ilvl w:val="0"/>
                <w:numId w:val="27"/>
              </w:numPr>
              <w:spacing w:after="0" w:before="0" w:lineRule="auto"/>
              <w:ind w:left="720" w:hanging="360"/>
              <w:contextualSpacing w:val="1"/>
              <w:rPr>
                <w:sz w:val="20"/>
                <w:szCs w:val="20"/>
              </w:rPr>
            </w:pPr>
            <w:r w:rsidDel="00000000" w:rsidR="00000000" w:rsidRPr="00000000">
              <w:rPr>
                <w:sz w:val="20"/>
                <w:szCs w:val="20"/>
                <w:rtl w:val="0"/>
              </w:rPr>
              <w:t xml:space="preserve">Be sure to cite all sources of information</w:t>
            </w:r>
          </w:p>
          <w:p w:rsidR="00000000" w:rsidDel="00000000" w:rsidP="00000000" w:rsidRDefault="00000000" w:rsidRPr="00000000">
            <w:pPr>
              <w:widowControl w:val="0"/>
              <w:numPr>
                <w:ilvl w:val="0"/>
                <w:numId w:val="27"/>
              </w:numPr>
              <w:spacing w:after="0" w:before="0" w:lineRule="auto"/>
              <w:ind w:left="720" w:hanging="360"/>
              <w:contextualSpacing w:val="1"/>
              <w:rPr>
                <w:sz w:val="20"/>
                <w:szCs w:val="20"/>
              </w:rPr>
            </w:pPr>
            <w:r w:rsidDel="00000000" w:rsidR="00000000" w:rsidRPr="00000000">
              <w:rPr>
                <w:sz w:val="20"/>
                <w:szCs w:val="20"/>
                <w:rtl w:val="0"/>
              </w:rPr>
              <w:t xml:space="preserve">Using isometric graph paper (Appendix B), make to-scale sketches of your own original design. Sketches should include the assembled vehicle and an exploded view showing the individual parts.</w:t>
            </w:r>
          </w:p>
          <w:p w:rsidR="00000000" w:rsidDel="00000000" w:rsidP="00000000" w:rsidRDefault="00000000" w:rsidRPr="00000000">
            <w:pPr>
              <w:widowControl w:val="0"/>
              <w:contextualSpacing w:val="0"/>
              <w:rPr/>
            </w:pPr>
            <w:r w:rsidDel="00000000" w:rsidR="00000000" w:rsidRPr="00000000">
              <w:rPr>
                <w:rtl w:val="0"/>
              </w:rPr>
            </w:r>
          </w:p>
          <w:p w:rsidR="00000000" w:rsidDel="00000000" w:rsidP="00000000" w:rsidRDefault="00000000" w:rsidRPr="00000000">
            <w:pPr>
              <w:widowControl w:val="0"/>
              <w:contextualSpacing w:val="0"/>
              <w:rPr/>
            </w:pPr>
            <w:r w:rsidDel="00000000" w:rsidR="00000000" w:rsidRPr="00000000">
              <w:rPr>
                <w:rtl w:val="0"/>
              </w:rPr>
            </w:r>
          </w:p>
          <w:p w:rsidR="00000000" w:rsidDel="00000000" w:rsidP="00000000" w:rsidRDefault="00000000" w:rsidRPr="00000000">
            <w:pPr>
              <w:widowControl w:val="0"/>
              <w:contextualSpacing w:val="0"/>
              <w:rPr/>
            </w:pPr>
            <w:r w:rsidDel="00000000" w:rsidR="00000000" w:rsidRPr="00000000">
              <w:rPr>
                <w:rtl w:val="0"/>
              </w:rPr>
            </w:r>
          </w:p>
          <w:p w:rsidR="00000000" w:rsidDel="00000000" w:rsidP="00000000" w:rsidRDefault="00000000" w:rsidRPr="00000000">
            <w:pPr>
              <w:widowControl w:val="0"/>
              <w:contextualSpacing w:val="0"/>
              <w:rPr/>
            </w:pPr>
            <w:r w:rsidDel="00000000" w:rsidR="00000000" w:rsidRPr="00000000">
              <w:rPr>
                <w:rtl w:val="0"/>
              </w:rPr>
            </w:r>
          </w:p>
          <w:p w:rsidR="00000000" w:rsidDel="00000000" w:rsidP="00000000" w:rsidRDefault="00000000" w:rsidRPr="00000000">
            <w:pPr>
              <w:widowControl w:val="0"/>
              <w:contextualSpacing w:val="0"/>
              <w:rPr/>
            </w:pPr>
            <w:r w:rsidDel="00000000" w:rsidR="00000000" w:rsidRPr="00000000">
              <w:rPr>
                <w:rtl w:val="0"/>
              </w:rPr>
            </w:r>
          </w:p>
          <w:p w:rsidR="00000000" w:rsidDel="00000000" w:rsidP="00000000" w:rsidRDefault="00000000" w:rsidRPr="00000000">
            <w:pPr>
              <w:widowControl w:val="0"/>
              <w:contextualSpacing w:val="0"/>
              <w:rPr/>
            </w:pPr>
            <w:r w:rsidDel="00000000" w:rsidR="00000000" w:rsidRPr="00000000">
              <w:rPr>
                <w:rtl w:val="0"/>
              </w:rPr>
            </w:r>
          </w:p>
          <w:p w:rsidR="00000000" w:rsidDel="00000000" w:rsidP="00000000" w:rsidRDefault="00000000" w:rsidRPr="00000000">
            <w:pPr>
              <w:widowControl w:val="0"/>
              <w:contextualSpacing w:val="0"/>
              <w:rPr>
                <w:b w:val="1"/>
                <w:sz w:val="20"/>
                <w:szCs w:val="20"/>
              </w:rPr>
            </w:pPr>
            <w:r w:rsidDel="00000000" w:rsidR="00000000" w:rsidRPr="00000000">
              <w:rPr>
                <w:b w:val="1"/>
                <w:sz w:val="20"/>
                <w:szCs w:val="20"/>
                <w:rtl w:val="0"/>
              </w:rPr>
              <w:t xml:space="preserve">Criteria</w:t>
            </w:r>
            <w:r w:rsidDel="00000000" w:rsidR="00000000" w:rsidRPr="00000000">
              <w:rPr>
                <w:b w:val="1"/>
                <w:sz w:val="20"/>
                <w:szCs w:val="20"/>
                <w:rtl w:val="0"/>
              </w:rPr>
              <w:t xml:space="preserve">:</w:t>
            </w:r>
          </w:p>
          <w:p w:rsidR="00000000" w:rsidDel="00000000" w:rsidP="00000000" w:rsidRDefault="00000000" w:rsidRPr="00000000">
            <w:pPr>
              <w:widowControl w:val="0"/>
              <w:contextualSpacing w:val="0"/>
              <w:rPr>
                <w:sz w:val="20"/>
                <w:szCs w:val="20"/>
              </w:rPr>
            </w:pPr>
            <w:r w:rsidDel="00000000" w:rsidR="00000000" w:rsidRPr="00000000">
              <w:rPr>
                <w:rtl w:val="0"/>
              </w:rPr>
            </w:r>
          </w:p>
          <w:p w:rsidR="00000000" w:rsidDel="00000000" w:rsidP="00000000" w:rsidRDefault="00000000" w:rsidRPr="00000000">
            <w:pPr>
              <w:widowControl w:val="0"/>
              <w:contextualSpacing w:val="0"/>
              <w:rPr>
                <w:sz w:val="20"/>
                <w:szCs w:val="20"/>
              </w:rPr>
            </w:pPr>
            <w:r w:rsidDel="00000000" w:rsidR="00000000" w:rsidRPr="00000000">
              <w:rPr>
                <w:sz w:val="20"/>
                <w:szCs w:val="20"/>
                <w:rtl w:val="0"/>
              </w:rPr>
              <w:t xml:space="preserve">Students will submit a research report that will include a completed Research Worksheet (Appendix C), to-scale sketches, at least one photo, working drawings, and a bill of materials for each of 3 existing designs.</w:t>
            </w:r>
          </w:p>
          <w:p w:rsidR="00000000" w:rsidDel="00000000" w:rsidP="00000000" w:rsidRDefault="00000000" w:rsidRPr="00000000">
            <w:pPr>
              <w:widowControl w:val="0"/>
              <w:contextualSpacing w:val="0"/>
              <w:rPr>
                <w:sz w:val="20"/>
                <w:szCs w:val="20"/>
              </w:rPr>
            </w:pPr>
            <w:r w:rsidDel="00000000" w:rsidR="00000000" w:rsidRPr="00000000">
              <w:rPr>
                <w:sz w:val="20"/>
                <w:szCs w:val="20"/>
                <w:rtl w:val="0"/>
              </w:rPr>
              <w:t xml:space="preserve">Students will provide an analysis of the complexity of each existing design and comments on its representation of an actual vehicle</w:t>
            </w:r>
          </w:p>
          <w:p w:rsidR="00000000" w:rsidDel="00000000" w:rsidP="00000000" w:rsidRDefault="00000000" w:rsidRPr="00000000">
            <w:pPr>
              <w:widowControl w:val="0"/>
              <w:contextualSpacing w:val="0"/>
              <w:rPr>
                <w:sz w:val="20"/>
                <w:szCs w:val="20"/>
              </w:rPr>
            </w:pPr>
            <w:r w:rsidDel="00000000" w:rsidR="00000000" w:rsidRPr="00000000">
              <w:rPr>
                <w:rtl w:val="0"/>
              </w:rPr>
            </w:r>
          </w:p>
          <w:p w:rsidR="00000000" w:rsidDel="00000000" w:rsidP="00000000" w:rsidRDefault="00000000" w:rsidRPr="00000000">
            <w:pPr>
              <w:widowControl w:val="0"/>
              <w:contextualSpacing w:val="0"/>
              <w:rPr>
                <w:sz w:val="20"/>
                <w:szCs w:val="20"/>
              </w:rPr>
            </w:pPr>
            <w:r w:rsidDel="00000000" w:rsidR="00000000" w:rsidRPr="00000000">
              <w:rPr>
                <w:sz w:val="20"/>
                <w:szCs w:val="20"/>
                <w:rtl w:val="0"/>
              </w:rPr>
              <w:t xml:space="preserve">Refer to Appendix C for handout that can be given to students to record research information</w:t>
            </w:r>
          </w:p>
          <w:p w:rsidR="00000000" w:rsidDel="00000000" w:rsidP="00000000" w:rsidRDefault="00000000" w:rsidRPr="00000000">
            <w:pPr>
              <w:widowControl w:val="0"/>
              <w:ind w:left="360" w:firstLine="0"/>
              <w:contextualSpacing w:val="0"/>
              <w:rPr/>
            </w:pPr>
            <w:r w:rsidDel="00000000" w:rsidR="00000000" w:rsidRPr="00000000">
              <w:rPr>
                <w:rtl w:val="0"/>
              </w:rPr>
            </w:r>
          </w:p>
        </w:tc>
      </w:tr>
    </w:tbl>
    <w:p w:rsidR="00000000" w:rsidDel="00000000" w:rsidP="00000000" w:rsidRDefault="00000000" w:rsidRPr="00000000">
      <w:pPr>
        <w:pStyle w:val="Heading2"/>
        <w:contextualSpacing w:val="0"/>
        <w:rPr/>
      </w:pPr>
      <w:bookmarkStart w:colFirst="0" w:colLast="0" w:name="_pgwdybi9mmti" w:id="10"/>
      <w:bookmarkEnd w:id="10"/>
      <w:r w:rsidDel="00000000" w:rsidR="00000000" w:rsidRPr="00000000">
        <w:rPr>
          <w:rtl w:val="0"/>
        </w:rPr>
      </w:r>
    </w:p>
    <w:p w:rsidR="00000000" w:rsidDel="00000000" w:rsidP="00000000" w:rsidRDefault="00000000" w:rsidRPr="00000000">
      <w:pPr>
        <w:pStyle w:val="Heading2"/>
        <w:contextualSpacing w:val="0"/>
        <w:rPr/>
      </w:pPr>
      <w:bookmarkStart w:colFirst="0" w:colLast="0" w:name="_v6zruutl9kd3" w:id="12"/>
      <w:bookmarkEnd w:id="12"/>
      <w:r w:rsidDel="00000000" w:rsidR="00000000" w:rsidRPr="00000000">
        <w:rPr>
          <w:rtl w:val="0"/>
        </w:rPr>
      </w:r>
      <w:bookmarkStart w:colFirst="0" w:colLast="0" w:name="kix.10d35ik38blm" w:id="11"/>
      <w:bookmarkEnd w:id="11"/>
      <w:r w:rsidDel="00000000" w:rsidR="00000000" w:rsidRPr="00000000">
        <w:rPr>
          <w:rtl w:val="0"/>
        </w:rPr>
        <w:t xml:space="preserve">Minds On (Engaging Prior Knowledge)</w:t>
      </w:r>
      <w:r w:rsidDel="00000000" w:rsidR="00000000" w:rsidRPr="00000000">
        <w:rPr>
          <w:rtl w:val="0"/>
        </w:rPr>
      </w:r>
    </w:p>
    <w:tbl>
      <w:tblPr>
        <w:tblStyle w:val="Table6"/>
        <w:bidiVisual w:val="0"/>
        <w:tblW w:w="9420.0" w:type="dxa"/>
        <w:jc w:val="left"/>
        <w:tblInd w:w="-2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75"/>
        <w:gridCol w:w="3045"/>
        <w:tblGridChange w:id="0">
          <w:tblGrid>
            <w:gridCol w:w="637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r w:rsidDel="00000000" w:rsidR="00000000" w:rsidRPr="00000000">
              <w:rPr>
                <w:rtl w:val="0"/>
              </w:rPr>
            </w:r>
            <w:bookmarkStart w:colFirst="0" w:colLast="0" w:name="26in1rg" w:id="13"/>
            <w:bookmarkEnd w:id="13"/>
            <w:r w:rsidDel="00000000" w:rsidR="00000000" w:rsidRPr="00000000">
              <w:rPr>
                <w:rtl w:val="0"/>
              </w:rPr>
              <w:t xml:space="preserve">Activity 1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numPr>
                <w:ilvl w:val="0"/>
                <w:numId w:val="1"/>
              </w:numPr>
              <w:spacing w:line="240" w:lineRule="auto"/>
              <w:ind w:left="720" w:hanging="360"/>
              <w:rPr>
                <w:sz w:val="20"/>
                <w:szCs w:val="20"/>
              </w:rPr>
            </w:pPr>
            <w:r w:rsidDel="00000000" w:rsidR="00000000" w:rsidRPr="00000000">
              <w:rPr>
                <w:sz w:val="20"/>
                <w:szCs w:val="20"/>
                <w:rtl w:val="0"/>
              </w:rPr>
              <w:t xml:space="preserve">Reading technical drawings (orthographic and isometric)</w:t>
            </w:r>
          </w:p>
          <w:p w:rsidR="00000000" w:rsidDel="00000000" w:rsidP="00000000" w:rsidRDefault="00000000" w:rsidRPr="00000000">
            <w:pPr>
              <w:widowControl w:val="0"/>
              <w:numPr>
                <w:ilvl w:val="0"/>
                <w:numId w:val="1"/>
              </w:numPr>
              <w:spacing w:line="240" w:lineRule="auto"/>
              <w:ind w:left="720" w:hanging="360"/>
              <w:rPr>
                <w:sz w:val="20"/>
                <w:szCs w:val="20"/>
              </w:rPr>
            </w:pPr>
            <w:r w:rsidDel="00000000" w:rsidR="00000000" w:rsidRPr="00000000">
              <w:rPr>
                <w:sz w:val="20"/>
                <w:szCs w:val="20"/>
                <w:rtl w:val="0"/>
              </w:rPr>
              <w:t xml:space="preserve">Technical sketching &amp; isometric sketching</w:t>
            </w:r>
          </w:p>
          <w:p w:rsidR="00000000" w:rsidDel="00000000" w:rsidP="00000000" w:rsidRDefault="00000000" w:rsidRPr="00000000">
            <w:pPr>
              <w:widowControl w:val="0"/>
              <w:spacing w:line="240" w:lineRule="auto"/>
              <w:ind w:left="360" w:firstLine="0"/>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b w:val="1"/>
                <w:sz w:val="18"/>
                <w:szCs w:val="18"/>
              </w:rPr>
            </w:pPr>
            <w:r w:rsidDel="00000000" w:rsidR="00000000" w:rsidRPr="00000000">
              <w:rPr>
                <w:b w:val="1"/>
                <w:sz w:val="18"/>
                <w:szCs w:val="18"/>
                <w:rtl w:val="0"/>
              </w:rPr>
              <w:t xml:space="preserve">SEF </w:t>
            </w:r>
          </w:p>
          <w:p w:rsidR="00000000" w:rsidDel="00000000" w:rsidP="00000000" w:rsidRDefault="00000000" w:rsidRPr="00000000">
            <w:pPr>
              <w:spacing w:after="120" w:line="240" w:lineRule="auto"/>
              <w:contextualSpacing w:val="0"/>
              <w:rPr>
                <w:sz w:val="16"/>
                <w:szCs w:val="16"/>
              </w:rPr>
            </w:pPr>
            <w:r w:rsidDel="00000000" w:rsidR="00000000" w:rsidRPr="00000000">
              <w:rPr>
                <w:b w:val="1"/>
                <w:sz w:val="16"/>
                <w:szCs w:val="16"/>
                <w:rtl w:val="0"/>
              </w:rPr>
              <w:t xml:space="preserve">Indicator 4.2:</w:t>
            </w:r>
            <w:r w:rsidDel="00000000" w:rsidR="00000000" w:rsidRPr="00000000">
              <w:rPr>
                <w:sz w:val="16"/>
                <w:szCs w:val="16"/>
                <w:rtl w:val="0"/>
              </w:rPr>
              <w:t xml:space="preserve"> A clear emphasis on high levels of achievement in </w:t>
            </w:r>
            <w:r w:rsidDel="00000000" w:rsidR="00000000" w:rsidRPr="00000000">
              <w:rPr>
                <w:sz w:val="16"/>
                <w:szCs w:val="16"/>
                <w:u w:val="single"/>
                <w:rtl w:val="0"/>
              </w:rPr>
              <w:t xml:space="preserve">literacy</w:t>
            </w:r>
            <w:r w:rsidDel="00000000" w:rsidR="00000000" w:rsidRPr="00000000">
              <w:rPr>
                <w:sz w:val="16"/>
                <w:szCs w:val="16"/>
                <w:rtl w:val="0"/>
              </w:rPr>
              <w:t xml:space="preserve"> and </w:t>
            </w:r>
            <w:r w:rsidDel="00000000" w:rsidR="00000000" w:rsidRPr="00000000">
              <w:rPr>
                <w:sz w:val="16"/>
                <w:szCs w:val="16"/>
                <w:u w:val="single"/>
                <w:rtl w:val="0"/>
              </w:rPr>
              <w:t xml:space="preserve">numeracy</w:t>
            </w:r>
            <w:r w:rsidDel="00000000" w:rsidR="00000000" w:rsidRPr="00000000">
              <w:rPr>
                <w:sz w:val="16"/>
                <w:szCs w:val="16"/>
                <w:rtl w:val="0"/>
              </w:rPr>
              <w:t xml:space="preserve"> is evident throughout the school.</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r w:rsidDel="00000000" w:rsidR="00000000" w:rsidRPr="00000000">
              <w:rPr>
                <w:rtl w:val="0"/>
              </w:rPr>
            </w:r>
            <w:bookmarkStart w:colFirst="0" w:colLast="0" w:name="lnxbz9" w:id="14"/>
            <w:bookmarkEnd w:id="14"/>
            <w:r w:rsidDel="00000000" w:rsidR="00000000" w:rsidRPr="00000000">
              <w:rPr>
                <w:rtl w:val="0"/>
              </w:rPr>
              <w:t xml:space="preserve">Activity 1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20"/>
              </w:numPr>
              <w:spacing w:line="240" w:lineRule="auto"/>
              <w:ind w:left="720" w:hanging="360"/>
              <w:rPr>
                <w:sz w:val="20"/>
                <w:szCs w:val="20"/>
              </w:rPr>
            </w:pPr>
            <w:r w:rsidDel="00000000" w:rsidR="00000000" w:rsidRPr="00000000">
              <w:rPr>
                <w:sz w:val="20"/>
                <w:szCs w:val="20"/>
                <w:rtl w:val="0"/>
              </w:rPr>
              <w:t xml:space="preserve">If possible, provide computer access for online research. The internet is a good source of photos which will give students a good overall impression of wooden toy vehicle. However, it is difficult to find full sets of plans online (for free).</w:t>
            </w:r>
          </w:p>
          <w:p w:rsidR="00000000" w:rsidDel="00000000" w:rsidP="00000000" w:rsidRDefault="00000000" w:rsidRPr="00000000">
            <w:pPr>
              <w:widowControl w:val="0"/>
              <w:numPr>
                <w:ilvl w:val="0"/>
                <w:numId w:val="20"/>
              </w:numPr>
              <w:spacing w:line="240" w:lineRule="auto"/>
              <w:ind w:left="720" w:hanging="360"/>
              <w:rPr>
                <w:sz w:val="20"/>
                <w:szCs w:val="20"/>
              </w:rPr>
            </w:pPr>
            <w:r w:rsidDel="00000000" w:rsidR="00000000" w:rsidRPr="00000000">
              <w:rPr>
                <w:sz w:val="20"/>
                <w:szCs w:val="20"/>
                <w:rtl w:val="0"/>
              </w:rPr>
              <w:t xml:space="preserve">Woodworking books and magazines will provide full sets of plans and will give students a better understanding of how the wooden toys are built.</w:t>
            </w:r>
          </w:p>
          <w:p w:rsidR="00000000" w:rsidDel="00000000" w:rsidP="00000000" w:rsidRDefault="00000000" w:rsidRPr="00000000">
            <w:pPr>
              <w:widowControl w:val="0"/>
              <w:numPr>
                <w:ilvl w:val="0"/>
                <w:numId w:val="20"/>
              </w:numPr>
              <w:spacing w:line="240" w:lineRule="auto"/>
              <w:ind w:left="720" w:hanging="360"/>
              <w:rPr>
                <w:sz w:val="20"/>
                <w:szCs w:val="20"/>
              </w:rPr>
            </w:pPr>
            <w:r w:rsidDel="00000000" w:rsidR="00000000" w:rsidRPr="00000000">
              <w:rPr>
                <w:sz w:val="20"/>
                <w:szCs w:val="20"/>
                <w:rtl w:val="0"/>
              </w:rPr>
              <w:t xml:space="preserve">For sketching, isometric grid paper will help students to sketch to scale and to sketch in 3D</w:t>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pP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spacing w:after="200" w:lineRule="auto"/>
        <w:contextualSpacing w:val="0"/>
        <w:rPr/>
      </w:pPr>
      <w:r w:rsidDel="00000000" w:rsidR="00000000" w:rsidRPr="00000000">
        <w:rPr>
          <w:rtl w:val="0"/>
        </w:rPr>
      </w:r>
      <w:bookmarkStart w:colFirst="0" w:colLast="0" w:name="1ksv4uv" w:id="15"/>
      <w:bookmarkEnd w:id="15"/>
      <w:r w:rsidDel="00000000" w:rsidR="00000000" w:rsidRPr="00000000">
        <w:rPr>
          <w:rtl w:val="0"/>
        </w:rPr>
        <w:t xml:space="preserve">Action (Introduce or Extend Learning)</w:t>
      </w:r>
    </w:p>
    <w:tbl>
      <w:tblPr>
        <w:tblStyle w:val="Table7"/>
        <w:bidiVisual w:val="0"/>
        <w:tblW w:w="9360.0" w:type="dxa"/>
        <w:jc w:val="center"/>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r w:rsidDel="00000000" w:rsidR="00000000" w:rsidRPr="00000000">
              <w:rPr>
                <w:rtl w:val="0"/>
              </w:rPr>
            </w:r>
            <w:bookmarkStart w:colFirst="0" w:colLast="0" w:name="44sinio" w:id="16"/>
            <w:bookmarkEnd w:id="16"/>
            <w:r w:rsidDel="00000000" w:rsidR="00000000" w:rsidRPr="00000000">
              <w:rPr>
                <w:rtl w:val="0"/>
              </w:rPr>
              <w:t xml:space="preserve">Activity 1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89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80" w:firstLine="0"/>
              <w:contextualSpacing w:val="0"/>
              <w:rPr>
                <w:b w:val="1"/>
                <w:sz w:val="20"/>
                <w:szCs w:val="20"/>
              </w:rPr>
            </w:pPr>
            <w:r w:rsidDel="00000000" w:rsidR="00000000" w:rsidRPr="00000000">
              <w:rPr>
                <w:b w:val="1"/>
                <w:sz w:val="20"/>
                <w:szCs w:val="20"/>
                <w:rtl w:val="0"/>
              </w:rPr>
              <w:t xml:space="preserve">Teacher</w:t>
            </w:r>
            <w:r w:rsidDel="00000000" w:rsidR="00000000" w:rsidRPr="00000000">
              <w:rPr>
                <w:rtl w:val="0"/>
              </w:rPr>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20"/>
                <w:szCs w:val="20"/>
              </w:rPr>
            </w:pPr>
            <w:r w:rsidDel="00000000" w:rsidR="00000000" w:rsidRPr="00000000">
              <w:rPr>
                <w:sz w:val="20"/>
                <w:szCs w:val="20"/>
                <w:rtl w:val="0"/>
              </w:rPr>
              <w:t xml:space="preserve">Introduce design challenge and give overview of entire project</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20"/>
                <w:szCs w:val="20"/>
              </w:rPr>
            </w:pPr>
            <w:r w:rsidDel="00000000" w:rsidR="00000000" w:rsidRPr="00000000">
              <w:rPr>
                <w:sz w:val="20"/>
                <w:szCs w:val="20"/>
                <w:rtl w:val="0"/>
              </w:rPr>
              <w:t xml:space="preserve">Discuss the role of 3D modelling in the design and fabrication of products</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20"/>
                <w:szCs w:val="20"/>
              </w:rPr>
            </w:pPr>
            <w:r w:rsidDel="00000000" w:rsidR="00000000" w:rsidRPr="00000000">
              <w:rPr>
                <w:sz w:val="20"/>
                <w:szCs w:val="20"/>
                <w:rtl w:val="0"/>
              </w:rPr>
              <w:t xml:space="preserve">Show students sample pictures of wooden toys with varying degrees of complexity( Appendix D)</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20"/>
                <w:szCs w:val="20"/>
              </w:rPr>
            </w:pPr>
            <w:r w:rsidDel="00000000" w:rsidR="00000000" w:rsidRPr="00000000">
              <w:rPr>
                <w:sz w:val="20"/>
                <w:szCs w:val="20"/>
                <w:rtl w:val="0"/>
              </w:rPr>
              <w:t xml:space="preserve">Suggest search terms such as ‘wooden toys’, ‘wooden toy vehicle plans’, ‘woodworking plans’, or ‘wooden toy firetruck’</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20"/>
                <w:szCs w:val="20"/>
              </w:rPr>
            </w:pPr>
            <w:r w:rsidDel="00000000" w:rsidR="00000000" w:rsidRPr="00000000">
              <w:rPr>
                <w:sz w:val="20"/>
                <w:szCs w:val="20"/>
                <w:rtl w:val="0"/>
              </w:rPr>
              <w:t xml:space="preserve">Review techniques for making isometric annotated sketches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rPr>
            </w:pPr>
            <w:r w:rsidDel="00000000" w:rsidR="00000000" w:rsidRPr="00000000">
              <w:rPr>
                <w:b w:val="1"/>
                <w:sz w:val="20"/>
                <w:szCs w:val="20"/>
                <w:rtl w:val="0"/>
              </w:rPr>
              <w:t xml:space="preserve">Student</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1)    Examine existing designs online, in books, or in magazines.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For at least 3 existing designs: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numPr>
                <w:ilvl w:val="0"/>
                <w:numId w:val="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r w:rsidDel="00000000" w:rsidR="00000000" w:rsidRPr="00000000">
              <w:rPr>
                <w:sz w:val="20"/>
                <w:szCs w:val="20"/>
                <w:rtl w:val="0"/>
              </w:rPr>
              <w:t xml:space="preserve">Note the source for each design</w:t>
            </w:r>
          </w:p>
          <w:p w:rsidR="00000000" w:rsidDel="00000000" w:rsidP="00000000" w:rsidRDefault="00000000" w:rsidRPr="00000000">
            <w:pPr>
              <w:numPr>
                <w:ilvl w:val="0"/>
                <w:numId w:val="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r w:rsidDel="00000000" w:rsidR="00000000" w:rsidRPr="00000000">
              <w:rPr>
                <w:sz w:val="20"/>
                <w:szCs w:val="20"/>
                <w:rtl w:val="0"/>
              </w:rPr>
              <w:t xml:space="preserve">Make isometric sketches of the existing designs, Save or photocopy at least one photo of each vehicle</w:t>
            </w:r>
          </w:p>
          <w:p w:rsidR="00000000" w:rsidDel="00000000" w:rsidP="00000000" w:rsidRDefault="00000000" w:rsidRPr="00000000">
            <w:pPr>
              <w:numPr>
                <w:ilvl w:val="0"/>
                <w:numId w:val="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Save or photocopy the plans or bills of material for the existing designs</w:t>
            </w:r>
          </w:p>
          <w:p w:rsidR="00000000" w:rsidDel="00000000" w:rsidP="00000000" w:rsidRDefault="00000000" w:rsidRPr="00000000">
            <w:pPr>
              <w:numPr>
                <w:ilvl w:val="0"/>
                <w:numId w:val="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Complete the Research Worksheet (Appendix C) for each vehicle, paying particular attention to the number and complexity of parts, and how the toys emulate existing vehicles without trying to duplicate every detail of those vehicles</w:t>
            </w:r>
          </w:p>
          <w:p w:rsidR="00000000" w:rsidDel="00000000" w:rsidP="00000000" w:rsidRDefault="00000000" w:rsidRPr="00000000">
            <w:pPr>
              <w:numPr>
                <w:ilvl w:val="0"/>
                <w:numId w:val="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consider how you would make a 3D model for each part of the toys</w:t>
            </w:r>
          </w:p>
          <w:p w:rsidR="00000000" w:rsidDel="00000000" w:rsidP="00000000" w:rsidRDefault="00000000" w:rsidRPr="00000000">
            <w:pPr>
              <w:numPr>
                <w:ilvl w:val="0"/>
                <w:numId w:val="2"/>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Write a research report summarizing your findings. Photos, and plans to illustrate your report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sz w:val="20"/>
                <w:szCs w:val="20"/>
                <w:rtl w:val="0"/>
              </w:rPr>
              <w:t xml:space="preserve">2)    Make isometric to-scale sketches of an original design, including       a sketch of the assembled vehicle, a sketch of the exploded vehicle, and sketches of individual parts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before="120" w:line="240" w:lineRule="auto"/>
              <w:contextualSpacing w:val="0"/>
              <w:rPr>
                <w:b w:val="1"/>
                <w:sz w:val="18"/>
                <w:szCs w:val="18"/>
              </w:rPr>
            </w:pPr>
            <w:r w:rsidDel="00000000" w:rsidR="00000000" w:rsidRPr="00000000">
              <w:rPr>
                <w:b w:val="1"/>
                <w:sz w:val="18"/>
                <w:szCs w:val="18"/>
                <w:rtl w:val="0"/>
              </w:rPr>
              <w:t xml:space="preserve">FNMI</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To address the FNMI document, schools will strive to “employ instructional methods designed to enhance the learning of all First Nation, Métis, and Inuit students”, it is recommended that students research some First Nation, Métis, and Inuit toys.</w:t>
            </w:r>
            <w:r w:rsidDel="00000000" w:rsidR="00000000" w:rsidRPr="00000000">
              <w:rPr>
                <w:rtl w:val="0"/>
              </w:rPr>
            </w:r>
          </w:p>
          <w:p w:rsidR="00000000" w:rsidDel="00000000" w:rsidP="00000000" w:rsidRDefault="00000000" w:rsidRPr="00000000">
            <w:pPr>
              <w:contextualSpacing w:val="0"/>
              <w:rPr>
                <w:rFonts w:ascii="Arial Black" w:cs="Arial Black" w:eastAsia="Arial Black" w:hAnsi="Arial Black"/>
                <w:sz w:val="20"/>
                <w:szCs w:val="20"/>
              </w:rPr>
            </w:pPr>
            <w:r w:rsidDel="00000000" w:rsidR="00000000" w:rsidRPr="00000000">
              <w:rPr>
                <w:rtl w:val="0"/>
              </w:rPr>
            </w:r>
          </w:p>
          <w:p w:rsidR="00000000" w:rsidDel="00000000" w:rsidP="00000000" w:rsidRDefault="00000000" w:rsidRPr="00000000">
            <w:pPr>
              <w:contextualSpacing w:val="0"/>
              <w:rPr>
                <w:rFonts w:ascii="Arial Black" w:cs="Arial Black" w:eastAsia="Arial Black" w:hAnsi="Arial Black"/>
                <w:sz w:val="20"/>
                <w:szCs w:val="20"/>
              </w:rPr>
            </w:pPr>
            <w:r w:rsidDel="00000000" w:rsidR="00000000" w:rsidRPr="00000000">
              <w:rPr>
                <w:rtl w:val="0"/>
              </w:rPr>
            </w:r>
          </w:p>
          <w:p w:rsidR="00000000" w:rsidDel="00000000" w:rsidP="00000000" w:rsidRDefault="00000000" w:rsidRPr="00000000">
            <w:pPr>
              <w:contextualSpacing w:val="0"/>
              <w:rPr>
                <w:b w:val="1"/>
                <w:sz w:val="20"/>
                <w:szCs w:val="20"/>
              </w:rPr>
            </w:pPr>
            <w:r w:rsidDel="00000000" w:rsidR="00000000" w:rsidRPr="00000000">
              <w:rPr>
                <w:b w:val="1"/>
                <w:sz w:val="18"/>
                <w:szCs w:val="18"/>
                <w:rtl w:val="0"/>
              </w:rPr>
              <w:t xml:space="preserve">SEF</w:t>
            </w:r>
            <w:r w:rsidDel="00000000" w:rsidR="00000000" w:rsidRPr="00000000">
              <w:rPr>
                <w:b w:val="1"/>
                <w:sz w:val="20"/>
                <w:szCs w:val="20"/>
                <w:rtl w:val="0"/>
              </w:rPr>
              <w:t xml:space="preserve"> </w:t>
            </w:r>
          </w:p>
          <w:p w:rsidR="00000000" w:rsidDel="00000000" w:rsidP="00000000" w:rsidRDefault="00000000" w:rsidRPr="00000000">
            <w:pPr>
              <w:contextualSpacing w:val="0"/>
              <w:rPr>
                <w:sz w:val="16"/>
                <w:szCs w:val="16"/>
              </w:rPr>
            </w:pPr>
            <w:r w:rsidDel="00000000" w:rsidR="00000000" w:rsidRPr="00000000">
              <w:rPr>
                <w:sz w:val="16"/>
                <w:szCs w:val="16"/>
                <w:rtl w:val="0"/>
              </w:rPr>
              <w:t xml:space="preserve">Indicator 1.1 Assessment is connected to the curriculum, collaboratively  developed by educators and used to inform next steps in  learning and instruction. </w:t>
            </w:r>
          </w:p>
          <w:p w:rsidR="00000000" w:rsidDel="00000000" w:rsidP="00000000" w:rsidRDefault="00000000" w:rsidRPr="00000000">
            <w:pPr>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Indicator 4.4: Learning is deepened through authentic, relevant and meaningful</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student inquiry.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r w:rsidDel="00000000" w:rsidR="00000000" w:rsidRPr="00000000">
              <w:rPr>
                <w:rtl w:val="0"/>
              </w:rPr>
            </w:r>
            <w:bookmarkStart w:colFirst="0" w:colLast="0" w:name="2jxsxqh" w:id="17"/>
            <w:bookmarkEnd w:id="17"/>
            <w:r w:rsidDel="00000000" w:rsidR="00000000" w:rsidRPr="00000000">
              <w:rPr>
                <w:rtl w:val="0"/>
              </w:rPr>
              <w:t xml:space="preserve">Activity 1 Assessment and Evaluation</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b w:val="1"/>
                <w:sz w:val="20"/>
                <w:szCs w:val="20"/>
                <w:rtl w:val="0"/>
              </w:rPr>
              <w:t xml:space="preserve">Knowledge</w:t>
            </w:r>
            <w:r w:rsidDel="00000000" w:rsidR="00000000" w:rsidRPr="00000000">
              <w:rPr>
                <w:rtl w:val="0"/>
              </w:rPr>
            </w:r>
          </w:p>
          <w:p w:rsidR="00000000" w:rsidDel="00000000" w:rsidP="00000000" w:rsidRDefault="00000000" w:rsidRPr="00000000">
            <w:pPr>
              <w:widowControl w:val="0"/>
              <w:numPr>
                <w:ilvl w:val="0"/>
                <w:numId w:val="7"/>
              </w:numPr>
              <w:spacing w:line="240" w:lineRule="auto"/>
              <w:ind w:left="720" w:hanging="360"/>
              <w:rPr>
                <w:sz w:val="20"/>
                <w:szCs w:val="20"/>
              </w:rPr>
            </w:pPr>
            <w:r w:rsidDel="00000000" w:rsidR="00000000" w:rsidRPr="00000000">
              <w:rPr>
                <w:sz w:val="20"/>
                <w:szCs w:val="20"/>
                <w:rtl w:val="0"/>
              </w:rPr>
              <w:t xml:space="preserve">Described a variety of existing designs, woodworking techniques and standards</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b w:val="1"/>
                <w:sz w:val="20"/>
                <w:szCs w:val="20"/>
                <w:rtl w:val="0"/>
              </w:rPr>
              <w:t xml:space="preserve">Thinking</w:t>
            </w:r>
            <w:r w:rsidDel="00000000" w:rsidR="00000000" w:rsidRPr="00000000">
              <w:rPr>
                <w:rtl w:val="0"/>
              </w:rPr>
            </w:r>
          </w:p>
          <w:p w:rsidR="00000000" w:rsidDel="00000000" w:rsidP="00000000" w:rsidRDefault="00000000" w:rsidRPr="00000000">
            <w:pPr>
              <w:widowControl w:val="0"/>
              <w:numPr>
                <w:ilvl w:val="0"/>
                <w:numId w:val="28"/>
              </w:numPr>
              <w:spacing w:line="240" w:lineRule="auto"/>
              <w:ind w:left="720" w:hanging="360"/>
              <w:rPr>
                <w:sz w:val="20"/>
                <w:szCs w:val="20"/>
              </w:rPr>
            </w:pPr>
            <w:r w:rsidDel="00000000" w:rsidR="00000000" w:rsidRPr="00000000">
              <w:rPr>
                <w:sz w:val="20"/>
                <w:szCs w:val="20"/>
                <w:rtl w:val="0"/>
              </w:rPr>
              <w:t xml:space="preserve">Works through a series of sketches to develop design</w:t>
            </w:r>
          </w:p>
          <w:p w:rsidR="00000000" w:rsidDel="00000000" w:rsidP="00000000" w:rsidRDefault="00000000" w:rsidRPr="00000000">
            <w:pPr>
              <w:widowControl w:val="0"/>
              <w:numPr>
                <w:ilvl w:val="0"/>
                <w:numId w:val="28"/>
              </w:numPr>
              <w:spacing w:line="240" w:lineRule="auto"/>
              <w:ind w:left="720" w:hanging="360"/>
              <w:rPr>
                <w:sz w:val="20"/>
                <w:szCs w:val="20"/>
              </w:rPr>
            </w:pPr>
            <w:r w:rsidDel="00000000" w:rsidR="00000000" w:rsidRPr="00000000">
              <w:rPr>
                <w:sz w:val="20"/>
                <w:szCs w:val="20"/>
                <w:rtl w:val="0"/>
              </w:rPr>
              <w:t xml:space="preserve">Design is unique and not a copy of or obviously derivative of an existing design</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b w:val="1"/>
                <w:sz w:val="20"/>
                <w:szCs w:val="20"/>
                <w:rtl w:val="0"/>
              </w:rPr>
              <w:t xml:space="preserve">Communication</w:t>
            </w:r>
            <w:r w:rsidDel="00000000" w:rsidR="00000000" w:rsidRPr="00000000">
              <w:rPr>
                <w:rtl w:val="0"/>
              </w:rPr>
            </w:r>
          </w:p>
          <w:p w:rsidR="00000000" w:rsidDel="00000000" w:rsidP="00000000" w:rsidRDefault="00000000" w:rsidRPr="00000000">
            <w:pPr>
              <w:widowControl w:val="0"/>
              <w:numPr>
                <w:ilvl w:val="0"/>
                <w:numId w:val="29"/>
              </w:numPr>
              <w:spacing w:line="240" w:lineRule="auto"/>
              <w:ind w:left="720" w:hanging="360"/>
              <w:rPr>
                <w:sz w:val="20"/>
                <w:szCs w:val="20"/>
              </w:rPr>
            </w:pPr>
            <w:r w:rsidDel="00000000" w:rsidR="00000000" w:rsidRPr="00000000">
              <w:rPr>
                <w:sz w:val="20"/>
                <w:szCs w:val="20"/>
                <w:rtl w:val="0"/>
              </w:rPr>
              <w:t xml:space="preserve">Made detailed notes while evaluating existing wooden toys, based on project criteria; made note of construction techniques and standards</w:t>
            </w:r>
          </w:p>
          <w:p w:rsidR="00000000" w:rsidDel="00000000" w:rsidP="00000000" w:rsidRDefault="00000000" w:rsidRPr="00000000">
            <w:pPr>
              <w:widowControl w:val="0"/>
              <w:numPr>
                <w:ilvl w:val="0"/>
                <w:numId w:val="29"/>
              </w:numPr>
              <w:spacing w:line="240" w:lineRule="auto"/>
              <w:ind w:left="720" w:hanging="360"/>
              <w:rPr>
                <w:sz w:val="20"/>
                <w:szCs w:val="20"/>
              </w:rPr>
            </w:pPr>
            <w:r w:rsidDel="00000000" w:rsidR="00000000" w:rsidRPr="00000000">
              <w:rPr>
                <w:sz w:val="20"/>
                <w:szCs w:val="20"/>
                <w:rtl w:val="0"/>
              </w:rPr>
              <w:t xml:space="preserve">Formatted images and notes in a readable format</w:t>
            </w:r>
          </w:p>
          <w:p w:rsidR="00000000" w:rsidDel="00000000" w:rsidP="00000000" w:rsidRDefault="00000000" w:rsidRPr="00000000">
            <w:pPr>
              <w:widowControl w:val="0"/>
              <w:numPr>
                <w:ilvl w:val="0"/>
                <w:numId w:val="29"/>
              </w:numPr>
              <w:spacing w:line="240" w:lineRule="auto"/>
              <w:ind w:left="720" w:hanging="360"/>
              <w:rPr>
                <w:sz w:val="20"/>
                <w:szCs w:val="20"/>
              </w:rPr>
            </w:pPr>
            <w:r w:rsidDel="00000000" w:rsidR="00000000" w:rsidRPr="00000000">
              <w:rPr>
                <w:sz w:val="20"/>
                <w:szCs w:val="20"/>
                <w:rtl w:val="0"/>
              </w:rPr>
              <w:t xml:space="preserve">Made detailed, to-scale sketches of the overall model and an exploded view</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line="240" w:lineRule="auto"/>
              <w:contextualSpacing w:val="0"/>
              <w:rPr/>
            </w:pPr>
            <w:r w:rsidDel="00000000" w:rsidR="00000000" w:rsidRPr="00000000">
              <w:rPr>
                <w:b w:val="1"/>
                <w:sz w:val="20"/>
                <w:szCs w:val="20"/>
                <w:rtl w:val="0"/>
              </w:rPr>
              <w:t xml:space="preserve">Learning Skills</w:t>
            </w:r>
            <w:r w:rsidDel="00000000" w:rsidR="00000000" w:rsidRPr="00000000">
              <w:rPr>
                <w:rtl w:val="0"/>
              </w:rPr>
            </w:r>
          </w:p>
          <w:p w:rsidR="00000000" w:rsidDel="00000000" w:rsidP="00000000" w:rsidRDefault="00000000" w:rsidRPr="00000000">
            <w:pPr>
              <w:widowControl w:val="0"/>
              <w:numPr>
                <w:ilvl w:val="0"/>
                <w:numId w:val="12"/>
              </w:numPr>
              <w:spacing w:after="0" w:before="0" w:line="240" w:lineRule="auto"/>
              <w:ind w:left="720" w:hanging="360"/>
              <w:contextualSpacing w:val="1"/>
              <w:rPr>
                <w:rFonts w:ascii="Arial" w:cs="Arial" w:eastAsia="Arial" w:hAnsi="Arial"/>
                <w:b w:val="0"/>
                <w:color w:val="000000"/>
                <w:sz w:val="20"/>
                <w:szCs w:val="20"/>
                <w:u w:val="none"/>
              </w:rPr>
            </w:pPr>
            <w:r w:rsidDel="00000000" w:rsidR="00000000" w:rsidRPr="00000000">
              <w:rPr>
                <w:rFonts w:ascii="Arial" w:cs="Arial" w:eastAsia="Arial" w:hAnsi="Arial"/>
                <w:b w:val="0"/>
                <w:color w:val="000000"/>
                <w:sz w:val="20"/>
                <w:szCs w:val="20"/>
                <w:rtl w:val="0"/>
              </w:rPr>
              <w:t xml:space="preserve">Through observation and conferencing, students will be assessed formally or informally. </w:t>
            </w:r>
          </w:p>
          <w:p w:rsidR="00000000" w:rsidDel="00000000" w:rsidP="00000000" w:rsidRDefault="00000000" w:rsidRPr="00000000">
            <w:pPr>
              <w:widowControl w:val="0"/>
              <w:numPr>
                <w:ilvl w:val="0"/>
                <w:numId w:val="12"/>
              </w:numPr>
              <w:spacing w:after="0" w:before="0" w:line="240" w:lineRule="auto"/>
              <w:ind w:left="720" w:hanging="360"/>
              <w:contextualSpacing w:val="1"/>
              <w:rPr>
                <w:rFonts w:ascii="Arial" w:cs="Arial" w:eastAsia="Arial" w:hAnsi="Arial"/>
                <w:b w:val="0"/>
                <w:color w:val="000000"/>
                <w:sz w:val="20"/>
                <w:szCs w:val="20"/>
                <w:u w:val="none"/>
              </w:rPr>
            </w:pPr>
            <w:r w:rsidDel="00000000" w:rsidR="00000000" w:rsidRPr="00000000">
              <w:rPr>
                <w:rFonts w:ascii="Arial" w:cs="Arial" w:eastAsia="Arial" w:hAnsi="Arial"/>
                <w:b w:val="0"/>
                <w:color w:val="000000"/>
                <w:sz w:val="20"/>
                <w:szCs w:val="20"/>
                <w:rtl w:val="0"/>
              </w:rPr>
              <w:t xml:space="preserve">The teacher will document the following:</w:t>
            </w:r>
          </w:p>
          <w:p w:rsidR="00000000" w:rsidDel="00000000" w:rsidP="00000000" w:rsidRDefault="00000000" w:rsidRPr="00000000">
            <w:pPr>
              <w:numPr>
                <w:ilvl w:val="1"/>
                <w:numId w:val="12"/>
              </w:numPr>
              <w:tabs>
                <w:tab w:val="left" w:pos="620"/>
              </w:tabs>
              <w:spacing w:line="240" w:lineRule="auto"/>
              <w:ind w:left="1440" w:hanging="360"/>
              <w:contextualSpacing w:val="1"/>
              <w:rPr>
                <w:sz w:val="20"/>
                <w:szCs w:val="20"/>
                <w:u w:val="none"/>
              </w:rPr>
            </w:pPr>
            <w:r w:rsidDel="00000000" w:rsidR="00000000" w:rsidRPr="00000000">
              <w:rPr>
                <w:sz w:val="20"/>
                <w:szCs w:val="20"/>
                <w:rtl w:val="0"/>
              </w:rPr>
              <w:t xml:space="preserve">the student’s skills pertaining to conflict management skills;</w:t>
            </w:r>
          </w:p>
          <w:p w:rsidR="00000000" w:rsidDel="00000000" w:rsidP="00000000" w:rsidRDefault="00000000" w:rsidRPr="00000000">
            <w:pPr>
              <w:numPr>
                <w:ilvl w:val="1"/>
                <w:numId w:val="12"/>
              </w:numP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1440" w:hanging="360"/>
              <w:contextualSpacing w:val="1"/>
              <w:rPr>
                <w:sz w:val="20"/>
                <w:szCs w:val="20"/>
                <w:u w:val="none"/>
              </w:rPr>
            </w:pPr>
            <w:r w:rsidDel="00000000" w:rsidR="00000000" w:rsidRPr="00000000">
              <w:rPr>
                <w:sz w:val="20"/>
                <w:szCs w:val="20"/>
                <w:rtl w:val="0"/>
              </w:rPr>
              <w:t xml:space="preserve">student’s ability to work effectively as a team member;</w:t>
            </w:r>
          </w:p>
          <w:p w:rsidR="00000000" w:rsidDel="00000000" w:rsidP="00000000" w:rsidRDefault="00000000" w:rsidRPr="00000000">
            <w:pPr>
              <w:numPr>
                <w:ilvl w:val="1"/>
                <w:numId w:val="12"/>
              </w:numP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1440" w:hanging="360"/>
              <w:contextualSpacing w:val="1"/>
              <w:rPr>
                <w:sz w:val="20"/>
                <w:szCs w:val="20"/>
                <w:u w:val="none"/>
              </w:rPr>
            </w:pPr>
            <w:r w:rsidDel="00000000" w:rsidR="00000000" w:rsidRPr="00000000">
              <w:rPr>
                <w:sz w:val="20"/>
                <w:szCs w:val="20"/>
                <w:rtl w:val="0"/>
              </w:rPr>
              <w:t xml:space="preserve">student’s initiative, leadership and participation in a group.</w:t>
            </w:r>
          </w:p>
          <w:p w:rsidR="00000000" w:rsidDel="00000000" w:rsidP="00000000" w:rsidRDefault="00000000" w:rsidRPr="00000000">
            <w:pP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firstLine="0"/>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25"/>
              </w:numPr>
              <w:spacing w:after="0" w:before="0" w:line="240" w:lineRule="auto"/>
              <w:ind w:left="720" w:hanging="360"/>
              <w:contextualSpacing w:val="1"/>
              <w:rPr>
                <w:rFonts w:ascii="Arial" w:cs="Arial" w:eastAsia="Arial" w:hAnsi="Arial"/>
                <w:b w:val="0"/>
                <w:color w:val="000000"/>
                <w:sz w:val="20"/>
                <w:szCs w:val="20"/>
                <w:u w:val="none"/>
              </w:rPr>
            </w:pPr>
            <w:r w:rsidDel="00000000" w:rsidR="00000000" w:rsidRPr="00000000">
              <w:rPr>
                <w:rFonts w:ascii="Arial" w:cs="Arial" w:eastAsia="Arial" w:hAnsi="Arial"/>
                <w:b w:val="0"/>
                <w:color w:val="000000"/>
                <w:sz w:val="20"/>
                <w:szCs w:val="20"/>
                <w:rtl w:val="0"/>
              </w:rPr>
              <w:t xml:space="preserve">Conferencing assessment can take place on a daily basis. Be sure to provide encouragement and praising effort as tasks are complete building on self-confidence.</w:t>
            </w: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Assessment Tool(s</w:t>
            </w:r>
            <w:r w:rsidDel="00000000" w:rsidR="00000000" w:rsidRPr="00000000">
              <w:rPr>
                <w:b w:val="1"/>
                <w:sz w:val="20"/>
                <w:szCs w:val="20"/>
                <w:rtl w:val="0"/>
              </w:rPr>
              <w:t xml:space="preserve">) </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Use the rubric in Appendix C1 to evaluate students`reports on Ideas, Organization, Voice, Word Choice, Sentence Fluency, Conventions, and Presentation</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Use the rubric in Appendix C2 to evaluate students` design sketches on originality, feasibility, completeness, clarity, and following conventions</w:t>
            </w:r>
          </w:p>
        </w:tc>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18"/>
                <w:szCs w:val="18"/>
              </w:rPr>
            </w:pPr>
            <w:r w:rsidDel="00000000" w:rsidR="00000000" w:rsidRPr="00000000">
              <w:rPr>
                <w:b w:val="1"/>
                <w:sz w:val="18"/>
                <w:szCs w:val="18"/>
                <w:rtl w:val="0"/>
              </w:rPr>
              <w:t xml:space="preserve">SEF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16"/>
                <w:szCs w:val="16"/>
                <w:rtl w:val="0"/>
              </w:rPr>
              <w:t xml:space="preserve">Indicator 1.1: there is the opportunity to co-construct criteria for this project; give students input into deciding what a good design will look like, have, and be</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16"/>
                <w:szCs w:val="16"/>
                <w:rtl w:val="0"/>
              </w:rPr>
              <w:t xml:space="preserve">Indicator 3.1 The teaching and learning environment is inclusive, promotes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16"/>
                <w:szCs w:val="16"/>
                <w:rtl w:val="0"/>
              </w:rPr>
              <w:t xml:space="preserve">the intellectual engagement of all students and reflects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16"/>
                <w:szCs w:val="16"/>
                <w:rtl w:val="0"/>
              </w:rPr>
              <w:t xml:space="preserve">individual student strengths, needs, learning preferences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16"/>
                <w:szCs w:val="16"/>
                <w:rtl w:val="0"/>
              </w:rPr>
              <w:t xml:space="preserve">and cultural perspectives.</w:t>
            </w: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sz w:val="16"/>
                <w:szCs w:val="16"/>
                <w:rtl w:val="0"/>
              </w:rPr>
              <w:t xml:space="preserve">Indicator 4.5 Instruction and assessment are differentiated in response to student strengths, needs and prior learning.</w:t>
            </w: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rtl w:val="0"/>
              </w:rPr>
            </w:r>
          </w:p>
          <w:p w:rsidR="00000000" w:rsidDel="00000000" w:rsidP="00000000" w:rsidRDefault="00000000" w:rsidRPr="00000000">
            <w:pPr>
              <w:spacing w:after="120" w:line="240" w:lineRule="auto"/>
              <w:contextualSpacing w:val="0"/>
              <w:rPr>
                <w:sz w:val="16"/>
                <w:szCs w:val="16"/>
              </w:rPr>
            </w:pPr>
            <w:r w:rsidDel="00000000" w:rsidR="00000000" w:rsidRPr="00000000">
              <w:rPr>
                <w:b w:val="1"/>
                <w:sz w:val="18"/>
                <w:szCs w:val="18"/>
                <w:rtl w:val="0"/>
              </w:rPr>
              <w:t xml:space="preserve">Literacy</w:t>
            </w:r>
            <w:r w:rsidDel="00000000" w:rsidR="00000000" w:rsidRPr="00000000">
              <w:rPr>
                <w:rtl w:val="0"/>
              </w:rPr>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 writing an information report</w:t>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r w:rsidDel="00000000" w:rsidR="00000000" w:rsidRPr="00000000">
              <w:rPr>
                <w:rtl w:val="0"/>
              </w:rPr>
            </w:r>
            <w:bookmarkStart w:colFirst="0" w:colLast="0" w:name="z337ya" w:id="18"/>
            <w:bookmarkEnd w:id="18"/>
            <w:r w:rsidDel="00000000" w:rsidR="00000000" w:rsidRPr="00000000">
              <w:rPr>
                <w:rtl w:val="0"/>
              </w:rPr>
              <w:t xml:space="preserve">Activity 1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rFonts w:ascii="Arial Black" w:cs="Arial Black" w:eastAsia="Arial Black" w:hAnsi="Arial Black"/>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Teachers are to be familiar with exceptional students’ Individual Education Plans (IEPs) for legislated accommodations, and consult with the appropriate staff. By doing this, teachers will be aware of and can implement prescribed modifications accommodations and</w:t>
            </w:r>
            <w:r w:rsidDel="00000000" w:rsidR="00000000" w:rsidRPr="00000000">
              <w:rPr>
                <w:rFonts w:ascii="Verdana" w:cs="Verdana" w:eastAsia="Verdana" w:hAnsi="Verdana"/>
                <w:b w:val="0"/>
                <w:color w:val="000000"/>
                <w:sz w:val="18"/>
                <w:szCs w:val="18"/>
                <w:rtl w:val="0"/>
              </w:rPr>
              <w:t xml:space="preserve">/or alternative program goals.</w:t>
            </w: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Teaching Strategies for students with special needs may include:</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13"/>
              </w:numPr>
              <w:spacing w:line="240" w:lineRule="auto"/>
              <w:ind w:left="720" w:hanging="360"/>
              <w:rPr>
                <w:sz w:val="20"/>
                <w:szCs w:val="20"/>
              </w:rPr>
            </w:pPr>
            <w:r w:rsidDel="00000000" w:rsidR="00000000" w:rsidRPr="00000000">
              <w:rPr>
                <w:sz w:val="20"/>
                <w:szCs w:val="20"/>
                <w:rtl w:val="0"/>
              </w:rPr>
              <w:t xml:space="preserve">Chunk materials, providing only one task at a time</w:t>
            </w:r>
          </w:p>
          <w:p w:rsidR="00000000" w:rsidDel="00000000" w:rsidP="00000000" w:rsidRDefault="00000000" w:rsidRPr="00000000">
            <w:pPr>
              <w:widowControl w:val="0"/>
              <w:numPr>
                <w:ilvl w:val="0"/>
                <w:numId w:val="13"/>
              </w:numPr>
              <w:spacing w:line="240" w:lineRule="auto"/>
              <w:ind w:left="720" w:hanging="360"/>
              <w:rPr>
                <w:sz w:val="20"/>
                <w:szCs w:val="20"/>
              </w:rPr>
            </w:pPr>
            <w:r w:rsidDel="00000000" w:rsidR="00000000" w:rsidRPr="00000000">
              <w:rPr>
                <w:sz w:val="20"/>
                <w:szCs w:val="20"/>
                <w:rtl w:val="0"/>
              </w:rPr>
              <w:t xml:space="preserve">Be prepared to redirect students who get off-task or distracted when given internet access</w:t>
            </w:r>
          </w:p>
          <w:p w:rsidR="00000000" w:rsidDel="00000000" w:rsidP="00000000" w:rsidRDefault="00000000" w:rsidRPr="00000000">
            <w:pPr>
              <w:widowControl w:val="0"/>
              <w:numPr>
                <w:ilvl w:val="0"/>
                <w:numId w:val="13"/>
              </w:numPr>
              <w:spacing w:line="240" w:lineRule="auto"/>
              <w:ind w:left="720" w:hanging="360"/>
              <w:rPr>
                <w:sz w:val="20"/>
                <w:szCs w:val="20"/>
              </w:rPr>
            </w:pPr>
            <w:r w:rsidDel="00000000" w:rsidR="00000000" w:rsidRPr="00000000">
              <w:rPr>
                <w:sz w:val="20"/>
                <w:szCs w:val="20"/>
                <w:rtl w:val="0"/>
              </w:rPr>
              <w:t xml:space="preserve">Provide a structured form to assist students in recording information about designs (Appendix C)</w:t>
            </w:r>
          </w:p>
          <w:p w:rsidR="00000000" w:rsidDel="00000000" w:rsidP="00000000" w:rsidRDefault="00000000" w:rsidRPr="00000000">
            <w:pPr>
              <w:widowControl w:val="0"/>
              <w:numPr>
                <w:ilvl w:val="0"/>
                <w:numId w:val="13"/>
              </w:numPr>
              <w:spacing w:line="240" w:lineRule="auto"/>
              <w:ind w:left="720" w:hanging="360"/>
              <w:rPr>
                <w:sz w:val="20"/>
                <w:szCs w:val="20"/>
              </w:rPr>
            </w:pPr>
            <w:r w:rsidDel="00000000" w:rsidR="00000000" w:rsidRPr="00000000">
              <w:rPr>
                <w:sz w:val="20"/>
                <w:szCs w:val="20"/>
                <w:rtl w:val="0"/>
              </w:rPr>
              <w:t xml:space="preserve">Provide hardcopy resources (books, magazines) as well as online resources</w:t>
            </w:r>
          </w:p>
          <w:p w:rsidR="00000000" w:rsidDel="00000000" w:rsidP="00000000" w:rsidRDefault="00000000" w:rsidRPr="00000000">
            <w:pPr>
              <w:widowControl w:val="0"/>
              <w:numPr>
                <w:ilvl w:val="0"/>
                <w:numId w:val="13"/>
              </w:numPr>
              <w:spacing w:line="240" w:lineRule="auto"/>
              <w:ind w:left="720" w:hanging="360"/>
              <w:rPr>
                <w:sz w:val="20"/>
                <w:szCs w:val="20"/>
              </w:rPr>
            </w:pPr>
            <w:r w:rsidDel="00000000" w:rsidR="00000000" w:rsidRPr="00000000">
              <w:rPr>
                <w:sz w:val="20"/>
                <w:szCs w:val="20"/>
                <w:rtl w:val="0"/>
              </w:rPr>
              <w:t xml:space="preserve">the use of a support staff to assist students in reaching their IEP goals.</w:t>
            </w:r>
            <w:r w:rsidDel="00000000" w:rsidR="00000000" w:rsidRPr="00000000">
              <w:rPr>
                <w:rtl w:val="0"/>
              </w:rPr>
            </w:r>
          </w:p>
          <w:p w:rsidR="00000000" w:rsidDel="00000000" w:rsidP="00000000" w:rsidRDefault="00000000" w:rsidRPr="00000000">
            <w:pPr>
              <w:widowControl w:val="0"/>
              <w:spacing w:line="240" w:lineRule="auto"/>
              <w:ind w:left="1080" w:firstLine="0"/>
              <w:contextualSpacing w:val="0"/>
              <w:rPr/>
            </w:pPr>
            <w:r w:rsidDel="00000000" w:rsidR="00000000" w:rsidRPr="00000000">
              <w:rPr>
                <w:rtl w:val="0"/>
              </w:rPr>
            </w:r>
          </w:p>
          <w:p w:rsidR="00000000" w:rsidDel="00000000" w:rsidP="00000000" w:rsidRDefault="00000000" w:rsidRPr="00000000">
            <w:pPr>
              <w:widowControl w:val="0"/>
              <w:spacing w:line="240" w:lineRule="auto"/>
              <w:ind w:left="1080" w:firstLine="0"/>
              <w:contextualSpacing w:val="0"/>
              <w:rPr/>
            </w:pPr>
            <w:r w:rsidDel="00000000" w:rsidR="00000000" w:rsidRPr="00000000">
              <w:rPr>
                <w:rtl w:val="0"/>
              </w:rPr>
            </w:r>
          </w:p>
          <w:p w:rsidR="00000000" w:rsidDel="00000000" w:rsidP="00000000" w:rsidRDefault="00000000" w:rsidRPr="00000000">
            <w:pPr>
              <w:widowControl w:val="0"/>
              <w:spacing w:line="240" w:lineRule="auto"/>
              <w:ind w:left="1080" w:firstLine="0"/>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pPr>
            <w:r w:rsidDel="00000000" w:rsidR="00000000" w:rsidRPr="00000000">
              <w:rPr>
                <w:sz w:val="16"/>
                <w:szCs w:val="16"/>
                <w:rtl w:val="0"/>
              </w:rPr>
              <w:t xml:space="preserve">SEF Indicator 4.5 Instruction and assessment are differentiated in response to student strengths, needs and prior learning.</w:t>
            </w: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rtl w:val="0"/>
              </w:rPr>
            </w:r>
          </w:p>
          <w:p w:rsidR="00000000" w:rsidDel="00000000" w:rsidP="00000000" w:rsidRDefault="00000000" w:rsidRPr="00000000">
            <w:pPr>
              <w:spacing w:after="120" w:line="240" w:lineRule="auto"/>
              <w:contextualSpacing w:val="0"/>
              <w:rPr>
                <w:b w:val="1"/>
                <w:sz w:val="18"/>
                <w:szCs w:val="18"/>
              </w:rPr>
            </w:pPr>
            <w:r w:rsidDel="00000000" w:rsidR="00000000" w:rsidRPr="00000000">
              <w:rPr>
                <w:b w:val="1"/>
                <w:sz w:val="18"/>
                <w:szCs w:val="18"/>
                <w:rtl w:val="0"/>
              </w:rPr>
              <w:t xml:space="preserve">SEF Component 1 Assessment for, as and of Learning Connections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Indicator 1.2 &amp; 1.4: Reviewing student profiles, learning portfolios, IEPs and assessment data will inform decisions regarding assessment tools and strategies.</w:t>
            </w: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rtl w:val="0"/>
              </w:rPr>
            </w:r>
          </w:p>
        </w:tc>
      </w:tr>
    </w:tbl>
    <w:p w:rsidR="00000000" w:rsidDel="00000000" w:rsidP="00000000" w:rsidRDefault="00000000" w:rsidRPr="00000000">
      <w:pPr>
        <w:pStyle w:val="Heading2"/>
        <w:contextualSpacing w:val="0"/>
        <w:rPr/>
      </w:pPr>
      <w:r w:rsidDel="00000000" w:rsidR="00000000" w:rsidRPr="00000000">
        <w:rPr>
          <w:rtl w:val="0"/>
        </w:rPr>
        <w:t xml:space="preserve">C</w:t>
      </w:r>
      <w:bookmarkStart w:colFirst="0" w:colLast="0" w:name="1y810tw" w:id="19"/>
      <w:bookmarkEnd w:id="19"/>
      <w:r w:rsidDel="00000000" w:rsidR="00000000" w:rsidRPr="00000000">
        <w:rPr>
          <w:rtl w:val="0"/>
        </w:rPr>
        <w:t xml:space="preserve">onsolidation &amp; Connections (Provide Opportunities for Reflection)</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8"/>
        <w:bidiVisual w:val="0"/>
        <w:tblW w:w="9360.0" w:type="dxa"/>
        <w:jc w:val="left"/>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r w:rsidDel="00000000" w:rsidR="00000000" w:rsidRPr="00000000">
              <w:rPr>
                <w:rtl w:val="0"/>
              </w:rPr>
            </w:r>
            <w:bookmarkStart w:colFirst="0" w:colLast="0" w:name="4i7ojhp" w:id="20"/>
            <w:bookmarkEnd w:id="20"/>
            <w:r w:rsidDel="00000000" w:rsidR="00000000" w:rsidRPr="00000000">
              <w:rPr>
                <w:rtl w:val="0"/>
              </w:rPr>
              <w:t xml:space="preserve">Activity 1 Verbal and Written Peer feedback</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Give students opportunity to provide peer feedback regarding preliminary designs</w:t>
            </w:r>
            <w:r w:rsidDel="00000000" w:rsidR="00000000" w:rsidRPr="00000000">
              <w:rPr>
                <w:sz w:val="20"/>
                <w:szCs w:val="20"/>
                <w:rtl w:val="0"/>
              </w:rPr>
              <w:t xml:space="preserve">, for example:</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In groups of two or three, each student can explain his or her design sketches; using the evaluation rubric (Appendix C2) as a guide, students can provide peer feedback in verbal or written form</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Following peer feedback, students must have the opportunity to improve design sketches before moving on to the next step</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If undertaken as an ICE project, community partners may be engaged to provide feedback to students after the design phase of the project</w:t>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200" w:lineRule="auto"/>
              <w:contextualSpacing w:val="0"/>
              <w:rPr>
                <w:b w:val="1"/>
                <w:sz w:val="18"/>
                <w:szCs w:val="18"/>
              </w:rPr>
            </w:pPr>
            <w:r w:rsidDel="00000000" w:rsidR="00000000" w:rsidRPr="00000000">
              <w:rPr>
                <w:b w:val="1"/>
                <w:sz w:val="18"/>
                <w:szCs w:val="18"/>
                <w:rtl w:val="0"/>
              </w:rPr>
              <w:t xml:space="preserve">SEF, DI, GS:</w:t>
            </w:r>
          </w:p>
          <w:p w:rsidR="00000000" w:rsidDel="00000000" w:rsidP="00000000" w:rsidRDefault="00000000" w:rsidRPr="00000000">
            <w:pPr>
              <w:spacing w:after="200" w:lineRule="auto"/>
              <w:contextualSpacing w:val="0"/>
              <w:rPr>
                <w:sz w:val="16"/>
                <w:szCs w:val="16"/>
              </w:rPr>
            </w:pPr>
            <w:r w:rsidDel="00000000" w:rsidR="00000000" w:rsidRPr="00000000">
              <w:rPr>
                <w:sz w:val="16"/>
                <w:szCs w:val="16"/>
                <w:rtl w:val="0"/>
              </w:rPr>
              <w:t xml:space="preserve"> giving students the opportunity to provide peer feedback is an example of assessment as learning; </w:t>
            </w:r>
          </w:p>
          <w:p w:rsidR="00000000" w:rsidDel="00000000" w:rsidP="00000000" w:rsidRDefault="00000000" w:rsidRPr="00000000">
            <w:pPr>
              <w:spacing w:after="200" w:lineRule="auto"/>
              <w:contextualSpacing w:val="0"/>
              <w:rPr>
                <w:b w:val="1"/>
                <w:sz w:val="18"/>
                <w:szCs w:val="18"/>
              </w:rPr>
            </w:pPr>
            <w:r w:rsidDel="00000000" w:rsidR="00000000" w:rsidRPr="00000000">
              <w:rPr>
                <w:b w:val="1"/>
                <w:sz w:val="18"/>
                <w:szCs w:val="18"/>
                <w:rtl w:val="0"/>
              </w:rPr>
              <w:t xml:space="preserve">SEF</w:t>
            </w:r>
          </w:p>
          <w:p w:rsidR="00000000" w:rsidDel="00000000" w:rsidP="00000000" w:rsidRDefault="00000000" w:rsidRPr="00000000">
            <w:pPr>
              <w:spacing w:after="200" w:lineRule="auto"/>
              <w:contextualSpacing w:val="0"/>
              <w:rPr>
                <w:sz w:val="16"/>
                <w:szCs w:val="16"/>
              </w:rPr>
            </w:pPr>
            <w:r w:rsidDel="00000000" w:rsidR="00000000" w:rsidRPr="00000000">
              <w:rPr>
                <w:sz w:val="16"/>
                <w:szCs w:val="16"/>
                <w:rtl w:val="0"/>
              </w:rPr>
              <w:t xml:space="preserve">Indicator 1.1: Multiple and varied opportunities are provided for students to demonstrate, communicate and refine their learning.</w:t>
            </w:r>
          </w:p>
          <w:p w:rsidR="00000000" w:rsidDel="00000000" w:rsidP="00000000" w:rsidRDefault="00000000" w:rsidRPr="00000000">
            <w:pPr>
              <w:spacing w:after="200" w:lineRule="auto"/>
              <w:contextualSpacing w:val="0"/>
              <w:rPr>
                <w:sz w:val="16"/>
                <w:szCs w:val="16"/>
              </w:rPr>
            </w:pPr>
            <w:r w:rsidDel="00000000" w:rsidR="00000000" w:rsidRPr="00000000">
              <w:rPr>
                <w:sz w:val="16"/>
                <w:szCs w:val="16"/>
                <w:rtl w:val="0"/>
              </w:rPr>
              <w:t xml:space="preserve">Student learning is regularly documented to inform educator and student next steps.</w:t>
            </w:r>
          </w:p>
          <w:p w:rsidR="00000000" w:rsidDel="00000000" w:rsidP="00000000" w:rsidRDefault="00000000" w:rsidRPr="00000000">
            <w:pPr>
              <w:spacing w:after="200" w:lineRule="auto"/>
              <w:contextualSpacing w:val="0"/>
              <w:rPr>
                <w:sz w:val="16"/>
                <w:szCs w:val="16"/>
              </w:rPr>
            </w:pPr>
            <w:r w:rsidDel="00000000" w:rsidR="00000000" w:rsidRPr="00000000">
              <w:rPr>
                <w:sz w:val="16"/>
                <w:szCs w:val="16"/>
                <w:rtl w:val="0"/>
              </w:rPr>
              <w:t xml:space="preserve">Provide students the opportunity to improve designs prior to moving on to the modeling </w:t>
            </w:r>
          </w:p>
          <w:p w:rsidR="00000000" w:rsidDel="00000000" w:rsidP="00000000" w:rsidRDefault="00000000" w:rsidRPr="00000000">
            <w:pPr>
              <w:spacing w:after="200" w:lineRule="auto"/>
              <w:contextualSpacing w:val="0"/>
              <w:rPr>
                <w:sz w:val="16"/>
                <w:szCs w:val="16"/>
              </w:rPr>
            </w:pPr>
            <w:r w:rsidDel="00000000" w:rsidR="00000000" w:rsidRPr="00000000">
              <w:rPr>
                <w:sz w:val="16"/>
                <w:szCs w:val="16"/>
                <w:rtl w:val="0"/>
              </w:rPr>
              <w:t xml:space="preserve">Indicator 3.1: Ongoing feedback between and among students and teachers enables students to refine both thinking and products.</w:t>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contextualSpacing w:val="0"/>
        <w:rPr/>
      </w:pPr>
      <w:r w:rsidDel="00000000" w:rsidR="00000000" w:rsidRPr="00000000">
        <w:rPr>
          <w:rtl w:val="0"/>
        </w:rPr>
      </w:r>
      <w:bookmarkStart w:colFirst="0" w:colLast="0" w:name="2xcytpi" w:id="21"/>
      <w:bookmarkEnd w:id="21"/>
      <w:r w:rsidDel="00000000" w:rsidR="00000000" w:rsidRPr="00000000">
        <w:rPr>
          <w:rtl w:val="0"/>
        </w:rPr>
        <w:t xml:space="preserve">Materials, Tools and Resources </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9"/>
        <w:bidiVisual w:val="0"/>
        <w:tblW w:w="9360.0" w:type="dxa"/>
        <w:jc w:val="left"/>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r w:rsidDel="00000000" w:rsidR="00000000" w:rsidRPr="00000000">
              <w:rPr>
                <w:rtl w:val="0"/>
              </w:rPr>
            </w:r>
            <w:bookmarkStart w:colFirst="0" w:colLast="0" w:name="1ci93xb" w:id="22"/>
            <w:bookmarkEnd w:id="22"/>
            <w:r w:rsidDel="00000000" w:rsidR="00000000" w:rsidRPr="00000000">
              <w:rPr>
                <w:rtl w:val="0"/>
              </w:rPr>
              <w:t xml:space="preserve">Activity 1 Websites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11">
              <w:r w:rsidDel="00000000" w:rsidR="00000000" w:rsidRPr="00000000">
                <w:rPr>
                  <w:color w:val="1155cc"/>
                  <w:sz w:val="20"/>
                  <w:szCs w:val="20"/>
                  <w:u w:val="single"/>
                  <w:rtl w:val="0"/>
                </w:rPr>
                <w:t xml:space="preserve">www.etsy.com</w:t>
              </w:r>
            </w:hyperlink>
            <w:hyperlink r:id="rId12">
              <w:r w:rsidDel="00000000" w:rsidR="00000000" w:rsidRPr="00000000">
                <w:rPr>
                  <w:rtl w:val="0"/>
                </w:rPr>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13">
              <w:r w:rsidDel="00000000" w:rsidR="00000000" w:rsidRPr="00000000">
                <w:rPr>
                  <w:color w:val="1155cc"/>
                  <w:sz w:val="20"/>
                  <w:szCs w:val="20"/>
                  <w:u w:val="single"/>
                  <w:rtl w:val="0"/>
                </w:rPr>
                <w:t xml:space="preserve">www.bellalunatoys.com</w:t>
              </w:r>
            </w:hyperlink>
            <w:hyperlink r:id="rId14">
              <w:r w:rsidDel="00000000" w:rsidR="00000000" w:rsidRPr="00000000">
                <w:rPr>
                  <w:rtl w:val="0"/>
                </w:rPr>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15">
              <w:r w:rsidDel="00000000" w:rsidR="00000000" w:rsidRPr="00000000">
                <w:rPr>
                  <w:color w:val="1155cc"/>
                  <w:sz w:val="20"/>
                  <w:szCs w:val="20"/>
                  <w:u w:val="single"/>
                  <w:rtl w:val="0"/>
                </w:rPr>
                <w:t xml:space="preserve">www.toysandjoys.com</w:t>
              </w:r>
            </w:hyperlink>
            <w:hyperlink r:id="rId16">
              <w:r w:rsidDel="00000000" w:rsidR="00000000" w:rsidRPr="00000000">
                <w:rPr>
                  <w:rtl w:val="0"/>
                </w:rPr>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17">
              <w:r w:rsidDel="00000000" w:rsidR="00000000" w:rsidRPr="00000000">
                <w:rPr>
                  <w:color w:val="1155cc"/>
                  <w:sz w:val="20"/>
                  <w:szCs w:val="20"/>
                  <w:u w:val="single"/>
                  <w:rtl w:val="0"/>
                </w:rPr>
                <w:t xml:space="preserve">www.greenvillewoodworkers.com</w:t>
              </w:r>
            </w:hyperlink>
            <w:hyperlink r:id="rId18">
              <w:r w:rsidDel="00000000" w:rsidR="00000000" w:rsidRPr="00000000">
                <w:rPr>
                  <w:rtl w:val="0"/>
                </w:rPr>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19">
              <w:r w:rsidDel="00000000" w:rsidR="00000000" w:rsidRPr="00000000">
                <w:rPr>
                  <w:color w:val="1155cc"/>
                  <w:sz w:val="20"/>
                  <w:szCs w:val="20"/>
                  <w:u w:val="single"/>
                  <w:rtl w:val="0"/>
                </w:rPr>
                <w:t xml:space="preserve">www.leevalley.com</w:t>
              </w:r>
            </w:hyperlink>
            <w:hyperlink r:id="rId20">
              <w:r w:rsidDel="00000000" w:rsidR="00000000" w:rsidRPr="00000000">
                <w:rPr>
                  <w:rtl w:val="0"/>
                </w:rPr>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21">
              <w:r w:rsidDel="00000000" w:rsidR="00000000" w:rsidRPr="00000000">
                <w:rPr>
                  <w:rtl w:val="0"/>
                </w:rPr>
              </w:r>
            </w:hyperlink>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r w:rsidDel="00000000" w:rsidR="00000000" w:rsidRPr="00000000">
              <w:rPr>
                <w:rtl w:val="0"/>
              </w:rPr>
            </w:r>
            <w:bookmarkStart w:colFirst="0" w:colLast="0" w:name="3whwml4" w:id="23"/>
            <w:bookmarkEnd w:id="23"/>
            <w:r w:rsidDel="00000000" w:rsidR="00000000" w:rsidRPr="00000000">
              <w:rPr>
                <w:rtl w:val="0"/>
              </w:rPr>
              <w:t xml:space="preserve">Activity 1 Publications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sz w:val="20"/>
                <w:szCs w:val="20"/>
                <w:rtl w:val="0"/>
              </w:rPr>
              <w:t xml:space="preserve">Today’s Woodworker magazine</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sz w:val="20"/>
                <w:szCs w:val="20"/>
                <w:rtl w:val="0"/>
              </w:rPr>
              <w:t xml:space="preserve">Woodworker’s Journal</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sz w:val="20"/>
                <w:szCs w:val="20"/>
                <w:rtl w:val="0"/>
              </w:rPr>
              <w:t xml:space="preserve">Great Book of Wooden Toys</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sz w:val="20"/>
                <w:szCs w:val="20"/>
                <w:rtl w:val="0"/>
              </w:rPr>
              <w:t xml:space="preserve">Tremendous Toy Trucks</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sz w:val="20"/>
                <w:szCs w:val="20"/>
                <w:rtl w:val="0"/>
              </w:rPr>
              <w:t xml:space="preserve">Making Great Wooden Toys</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r w:rsidDel="00000000" w:rsidR="00000000" w:rsidRPr="00000000">
              <w:rPr>
                <w:rtl w:val="0"/>
              </w:rPr>
            </w:r>
            <w:bookmarkStart w:colFirst="0" w:colLast="0" w:name="2bn6wsx" w:id="24"/>
            <w:bookmarkEnd w:id="24"/>
            <w:r w:rsidDel="00000000" w:rsidR="00000000" w:rsidRPr="00000000">
              <w:rPr>
                <w:rtl w:val="0"/>
              </w:rPr>
              <w:t xml:space="preserve">Activity 1 Computer Software</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sz w:val="20"/>
                <w:szCs w:val="20"/>
                <w:rtl w:val="0"/>
              </w:rPr>
              <w:t xml:space="preserve">Internet access and browser</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r w:rsidDel="00000000" w:rsidR="00000000" w:rsidRPr="00000000">
              <w:rPr>
                <w:rtl w:val="0"/>
              </w:rPr>
            </w:r>
            <w:bookmarkStart w:colFirst="0" w:colLast="0" w:name="qsh70q" w:id="25"/>
            <w:bookmarkEnd w:id="25"/>
            <w:r w:rsidDel="00000000" w:rsidR="00000000" w:rsidRPr="00000000">
              <w:rPr>
                <w:rtl w:val="0"/>
              </w:rPr>
              <w:t xml:space="preserve">Activity 1 Human Resources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pPr>
            <w:r w:rsidDel="00000000" w:rsidR="00000000" w:rsidRPr="00000000">
              <w:rPr>
                <w:sz w:val="20"/>
                <w:szCs w:val="20"/>
                <w:rtl w:val="0"/>
              </w:rPr>
              <w:t xml:space="preserve">Construction or woodworking teacher</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pPr>
            <w:r w:rsidDel="00000000" w:rsidR="00000000" w:rsidRPr="00000000">
              <w:rPr>
                <w:sz w:val="20"/>
                <w:szCs w:val="20"/>
                <w:rtl w:val="0"/>
              </w:rPr>
              <w:t xml:space="preserve">Art teacher</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r w:rsidDel="00000000" w:rsidR="00000000" w:rsidRPr="00000000">
              <w:rPr>
                <w:rtl w:val="0"/>
              </w:rPr>
            </w:r>
            <w:bookmarkStart w:colFirst="0" w:colLast="0" w:name="1pxezwc" w:id="26"/>
            <w:bookmarkEnd w:id="26"/>
            <w:r w:rsidDel="00000000" w:rsidR="00000000" w:rsidRPr="00000000">
              <w:rPr>
                <w:rtl w:val="0"/>
              </w:rPr>
              <w:t xml:space="preserve">Activity 1 Appendices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pPr>
            <w:r w:rsidDel="00000000" w:rsidR="00000000" w:rsidRPr="00000000">
              <w:rPr>
                <w:sz w:val="20"/>
                <w:szCs w:val="20"/>
                <w:rtl w:val="0"/>
              </w:rPr>
              <w:t xml:space="preserve">Appendix A - Project Handout</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pPr>
            <w:r w:rsidDel="00000000" w:rsidR="00000000" w:rsidRPr="00000000">
              <w:rPr>
                <w:sz w:val="20"/>
                <w:szCs w:val="20"/>
                <w:rtl w:val="0"/>
              </w:rPr>
              <w:t xml:space="preserve">Appendix B - Isometric grid paper</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pPr>
            <w:r w:rsidDel="00000000" w:rsidR="00000000" w:rsidRPr="00000000">
              <w:rPr>
                <w:sz w:val="20"/>
                <w:szCs w:val="20"/>
                <w:rtl w:val="0"/>
              </w:rPr>
              <w:t xml:space="preserve">Appendix C - Research Worksheet</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pPr>
            <w:r w:rsidDel="00000000" w:rsidR="00000000" w:rsidRPr="00000000">
              <w:rPr>
                <w:sz w:val="20"/>
                <w:szCs w:val="20"/>
                <w:rtl w:val="0"/>
              </w:rPr>
              <w:t xml:space="preserve">Appendix D - difficulty level slideshow</w:t>
            </w: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contextualSpacing w:val="0"/>
        <w:rPr/>
      </w:pPr>
      <w:r w:rsidDel="00000000" w:rsidR="00000000" w:rsidRPr="00000000">
        <w:rPr>
          <w:rtl w:val="0"/>
        </w:rPr>
      </w:r>
      <w:bookmarkStart w:colFirst="0" w:colLast="0" w:name="49x2ik5" w:id="27"/>
      <w:bookmarkEnd w:id="27"/>
      <w:r w:rsidDel="00000000" w:rsidR="00000000" w:rsidRPr="00000000">
        <w:rPr>
          <w:rtl w:val="0"/>
        </w:rPr>
        <w:t xml:space="preserve">Activity 2 - 3D Computer Model</w:t>
      </w:r>
    </w:p>
    <w:p w:rsidR="00000000" w:rsidDel="00000000" w:rsidP="00000000" w:rsidRDefault="00000000" w:rsidRPr="00000000">
      <w:pPr>
        <w:contextualSpacing w:val="0"/>
        <w:rPr/>
      </w:pPr>
      <w:r w:rsidDel="00000000" w:rsidR="00000000" w:rsidRPr="00000000">
        <w:rPr>
          <w:rtl w:val="0"/>
        </w:rPr>
      </w:r>
    </w:p>
    <w:tbl>
      <w:tblPr>
        <w:tblStyle w:val="Table10"/>
        <w:bidiVisual w:val="0"/>
        <w:tblW w:w="9360.0" w:type="dxa"/>
        <w:jc w:val="center"/>
        <w:tblInd w:w="-2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r w:rsidDel="00000000" w:rsidR="00000000" w:rsidRPr="00000000">
              <w:rPr>
                <w:rtl w:val="0"/>
              </w:rPr>
            </w:r>
            <w:bookmarkStart w:colFirst="0" w:colLast="0" w:name="147n2zr" w:id="28"/>
            <w:bookmarkEnd w:id="28"/>
            <w:r w:rsidDel="00000000" w:rsidR="00000000" w:rsidRPr="00000000">
              <w:rPr>
                <w:rtl w:val="0"/>
              </w:rPr>
              <w:t xml:space="preserve">Activity 2 - 3D Computer Model</w:t>
            </w:r>
          </w:p>
        </w:tc>
      </w:tr>
      <w:tr>
        <w:trPr>
          <w:trHeight w:val="1820" w:hRule="atLeast"/>
        </w:trPr>
        <w:tc>
          <w:tcPr/>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Activity Description:</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Using a parametric modelling program such as Autodesk Inventor or Solidworks, create a 3D computer model based on the sketches developed in Activity 1. This will include creating the necessary parts and assembling them.</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11"/>
        <w:bidiVisual w:val="0"/>
        <w:tblW w:w="9360.0" w:type="dxa"/>
        <w:jc w:val="center"/>
        <w:tblInd w:w="-2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r w:rsidDel="00000000" w:rsidR="00000000" w:rsidRPr="00000000">
              <w:rPr>
                <w:rtl w:val="0"/>
              </w:rPr>
            </w:r>
            <w:bookmarkStart w:colFirst="0" w:colLast="0" w:name="3o7alnk" w:id="29"/>
            <w:bookmarkEnd w:id="29"/>
            <w:r w:rsidDel="00000000" w:rsidR="00000000" w:rsidRPr="00000000">
              <w:rPr>
                <w:rtl w:val="0"/>
              </w:rPr>
              <w:t xml:space="preserve">Activity 2 Criteria and Instructions</w:t>
            </w:r>
          </w:p>
        </w:tc>
      </w:tr>
      <w:tr>
        <w:trPr>
          <w:trHeight w:val="1320" w:hRule="atLeast"/>
        </w:trPr>
        <w:tc>
          <w:tcPr/>
          <w:p w:rsidR="00000000" w:rsidDel="00000000" w:rsidP="00000000" w:rsidRDefault="00000000" w:rsidRPr="00000000">
            <w:pPr>
              <w:widowControl w:val="0"/>
              <w:ind w:left="65" w:firstLine="0"/>
              <w:contextualSpacing w:val="0"/>
              <w:rPr>
                <w:b w:val="1"/>
                <w:sz w:val="20"/>
                <w:szCs w:val="20"/>
              </w:rPr>
            </w:pPr>
            <w:r w:rsidDel="00000000" w:rsidR="00000000" w:rsidRPr="00000000">
              <w:rPr>
                <w:b w:val="1"/>
                <w:sz w:val="20"/>
                <w:szCs w:val="20"/>
                <w:rtl w:val="0"/>
              </w:rPr>
              <w:t xml:space="preserve">Instructions</w:t>
            </w:r>
            <w:r w:rsidDel="00000000" w:rsidR="00000000" w:rsidRPr="00000000">
              <w:rPr>
                <w:rtl w:val="0"/>
              </w:rPr>
            </w:r>
          </w:p>
          <w:p w:rsidR="00000000" w:rsidDel="00000000" w:rsidP="00000000" w:rsidRDefault="00000000" w:rsidRPr="00000000">
            <w:pPr>
              <w:widowControl w:val="0"/>
              <w:ind w:left="65" w:firstLine="0"/>
              <w:contextualSpacing w:val="0"/>
              <w:rPr>
                <w:b w:val="1"/>
                <w:sz w:val="20"/>
                <w:szCs w:val="20"/>
              </w:rPr>
            </w:pPr>
            <w:r w:rsidDel="00000000" w:rsidR="00000000" w:rsidRPr="00000000">
              <w:rPr>
                <w:rtl w:val="0"/>
              </w:rPr>
            </w:r>
          </w:p>
          <w:p w:rsidR="00000000" w:rsidDel="00000000" w:rsidP="00000000" w:rsidRDefault="00000000" w:rsidRPr="00000000">
            <w:pPr>
              <w:widowControl w:val="0"/>
              <w:numPr>
                <w:ilvl w:val="0"/>
                <w:numId w:val="30"/>
              </w:numPr>
              <w:spacing w:after="0" w:before="0" w:lineRule="auto"/>
              <w:ind w:left="720" w:hanging="360"/>
              <w:contextualSpacing w:val="1"/>
              <w:rPr>
                <w:sz w:val="20"/>
                <w:szCs w:val="20"/>
              </w:rPr>
            </w:pPr>
            <w:r w:rsidDel="00000000" w:rsidR="00000000" w:rsidRPr="00000000">
              <w:rPr>
                <w:sz w:val="20"/>
                <w:szCs w:val="20"/>
                <w:rtl w:val="0"/>
              </w:rPr>
              <w:t xml:space="preserve">Use 3D modelling tools such as Extrude, Revolve, Fillet, Chamfer, Loft, Array, and Mirror to create the parts for the vehicle. </w:t>
            </w:r>
          </w:p>
          <w:p w:rsidR="00000000" w:rsidDel="00000000" w:rsidP="00000000" w:rsidRDefault="00000000" w:rsidRPr="00000000">
            <w:pPr>
              <w:widowControl w:val="0"/>
              <w:numPr>
                <w:ilvl w:val="0"/>
                <w:numId w:val="30"/>
              </w:numPr>
              <w:spacing w:after="0" w:before="0" w:lineRule="auto"/>
              <w:ind w:left="720" w:hanging="360"/>
              <w:contextualSpacing w:val="1"/>
              <w:rPr>
                <w:sz w:val="20"/>
                <w:szCs w:val="20"/>
              </w:rPr>
            </w:pPr>
            <w:r w:rsidDel="00000000" w:rsidR="00000000" w:rsidRPr="00000000">
              <w:rPr>
                <w:sz w:val="20"/>
                <w:szCs w:val="20"/>
                <w:rtl w:val="0"/>
              </w:rPr>
              <w:t xml:space="preserve">Use “purposeful” dimensions (whole mm in metric, common fractions in Imperial), rather than random dimensions.</w:t>
            </w:r>
          </w:p>
          <w:p w:rsidR="00000000" w:rsidDel="00000000" w:rsidP="00000000" w:rsidRDefault="00000000" w:rsidRPr="00000000">
            <w:pPr>
              <w:widowControl w:val="0"/>
              <w:numPr>
                <w:ilvl w:val="0"/>
                <w:numId w:val="30"/>
              </w:numPr>
              <w:spacing w:after="0" w:before="0" w:lineRule="auto"/>
              <w:ind w:left="720" w:hanging="360"/>
              <w:contextualSpacing w:val="1"/>
              <w:rPr>
                <w:sz w:val="20"/>
                <w:szCs w:val="20"/>
              </w:rPr>
            </w:pPr>
            <w:r w:rsidDel="00000000" w:rsidR="00000000" w:rsidRPr="00000000">
              <w:rPr>
                <w:sz w:val="20"/>
                <w:szCs w:val="20"/>
                <w:rtl w:val="0"/>
              </w:rPr>
              <w:t xml:space="preserve">Assemble the parts such that they are fully constrained. That is, they cannot be dragged out of position</w:t>
            </w:r>
          </w:p>
          <w:p w:rsidR="00000000" w:rsidDel="00000000" w:rsidP="00000000" w:rsidRDefault="00000000" w:rsidRPr="00000000">
            <w:pPr>
              <w:widowControl w:val="0"/>
              <w:numPr>
                <w:ilvl w:val="0"/>
                <w:numId w:val="30"/>
              </w:numPr>
              <w:spacing w:after="0" w:before="0" w:lineRule="auto"/>
              <w:ind w:left="720" w:hanging="360"/>
              <w:contextualSpacing w:val="1"/>
              <w:rPr/>
            </w:pPr>
            <w:r w:rsidDel="00000000" w:rsidR="00000000" w:rsidRPr="00000000">
              <w:rPr>
                <w:sz w:val="20"/>
                <w:szCs w:val="20"/>
                <w:rtl w:val="0"/>
              </w:rPr>
              <w:t xml:space="preserve">Apply colours and materials to make the vehicle aesthetically pleasing.</w:t>
            </w:r>
            <w:r w:rsidDel="00000000" w:rsidR="00000000" w:rsidRPr="00000000">
              <w:rPr>
                <w:rtl w:val="0"/>
              </w:rPr>
              <w:t xml:space="preserve"> </w:t>
            </w:r>
          </w:p>
          <w:p w:rsidR="00000000" w:rsidDel="00000000" w:rsidP="00000000" w:rsidRDefault="00000000" w:rsidRPr="00000000">
            <w:pPr>
              <w:widowControl w:val="0"/>
              <w:contextualSpacing w:val="0"/>
              <w:rPr/>
            </w:pPr>
            <w:r w:rsidDel="00000000" w:rsidR="00000000" w:rsidRPr="00000000">
              <w:rPr>
                <w:rtl w:val="0"/>
              </w:rPr>
            </w:r>
          </w:p>
          <w:p w:rsidR="00000000" w:rsidDel="00000000" w:rsidP="00000000" w:rsidRDefault="00000000" w:rsidRPr="00000000">
            <w:pPr>
              <w:widowControl w:val="0"/>
              <w:contextualSpacing w:val="0"/>
              <w:rPr>
                <w:b w:val="1"/>
                <w:sz w:val="20"/>
                <w:szCs w:val="20"/>
              </w:rPr>
            </w:pPr>
            <w:r w:rsidDel="00000000" w:rsidR="00000000" w:rsidRPr="00000000">
              <w:rPr>
                <w:b w:val="1"/>
                <w:sz w:val="20"/>
                <w:szCs w:val="20"/>
                <w:rtl w:val="0"/>
              </w:rPr>
              <w:t xml:space="preserve">Criteria</w:t>
            </w:r>
            <w:r w:rsidDel="00000000" w:rsidR="00000000" w:rsidRPr="00000000">
              <w:rPr>
                <w:rtl w:val="0"/>
              </w:rPr>
            </w:r>
          </w:p>
          <w:p w:rsidR="00000000" w:rsidDel="00000000" w:rsidP="00000000" w:rsidRDefault="00000000" w:rsidRPr="00000000">
            <w:pPr>
              <w:widowControl w:val="0"/>
              <w:contextualSpacing w:val="0"/>
              <w:rPr>
                <w:sz w:val="20"/>
                <w:szCs w:val="20"/>
              </w:rPr>
            </w:pPr>
            <w:r w:rsidDel="00000000" w:rsidR="00000000" w:rsidRPr="00000000">
              <w:rPr>
                <w:rtl w:val="0"/>
              </w:rPr>
            </w:r>
          </w:p>
          <w:p w:rsidR="00000000" w:rsidDel="00000000" w:rsidP="00000000" w:rsidRDefault="00000000" w:rsidRPr="00000000">
            <w:pPr>
              <w:widowControl w:val="0"/>
              <w:contextualSpacing w:val="0"/>
              <w:rPr>
                <w:sz w:val="20"/>
                <w:szCs w:val="20"/>
              </w:rPr>
            </w:pPr>
            <w:r w:rsidDel="00000000" w:rsidR="00000000" w:rsidRPr="00000000">
              <w:rPr>
                <w:sz w:val="20"/>
                <w:szCs w:val="20"/>
                <w:rtl w:val="0"/>
              </w:rPr>
              <w:t xml:space="preserve">Students are required to:</w:t>
            </w:r>
          </w:p>
          <w:p w:rsidR="00000000" w:rsidDel="00000000" w:rsidP="00000000" w:rsidRDefault="00000000" w:rsidRPr="00000000">
            <w:pPr>
              <w:widowControl w:val="0"/>
              <w:numPr>
                <w:ilvl w:val="0"/>
                <w:numId w:val="31"/>
              </w:numPr>
              <w:ind w:left="720" w:hanging="360"/>
              <w:contextualSpacing w:val="1"/>
              <w:rPr>
                <w:sz w:val="20"/>
                <w:szCs w:val="20"/>
              </w:rPr>
            </w:pPr>
            <w:r w:rsidDel="00000000" w:rsidR="00000000" w:rsidRPr="00000000">
              <w:rPr>
                <w:sz w:val="20"/>
                <w:szCs w:val="20"/>
                <w:rtl w:val="0"/>
              </w:rPr>
              <w:t xml:space="preserve">Create all parts for wooden toy model using 3D parametric modelling program</w:t>
            </w:r>
          </w:p>
          <w:p w:rsidR="00000000" w:rsidDel="00000000" w:rsidP="00000000" w:rsidRDefault="00000000" w:rsidRPr="00000000">
            <w:pPr>
              <w:widowControl w:val="0"/>
              <w:numPr>
                <w:ilvl w:val="0"/>
                <w:numId w:val="31"/>
              </w:numPr>
              <w:ind w:left="720" w:hanging="360"/>
              <w:contextualSpacing w:val="1"/>
              <w:rPr>
                <w:sz w:val="20"/>
                <w:szCs w:val="20"/>
              </w:rPr>
            </w:pPr>
            <w:r w:rsidDel="00000000" w:rsidR="00000000" w:rsidRPr="00000000">
              <w:rPr>
                <w:sz w:val="20"/>
                <w:szCs w:val="20"/>
                <w:rtl w:val="0"/>
              </w:rPr>
              <w:t xml:space="preserve">Use a variety of tools to create parts of complex geometry</w:t>
            </w:r>
          </w:p>
          <w:p w:rsidR="00000000" w:rsidDel="00000000" w:rsidP="00000000" w:rsidRDefault="00000000" w:rsidRPr="00000000">
            <w:pPr>
              <w:widowControl w:val="0"/>
              <w:numPr>
                <w:ilvl w:val="0"/>
                <w:numId w:val="31"/>
              </w:numPr>
              <w:ind w:left="720" w:hanging="360"/>
              <w:contextualSpacing w:val="1"/>
              <w:rPr>
                <w:sz w:val="20"/>
                <w:szCs w:val="20"/>
              </w:rPr>
            </w:pPr>
            <w:r w:rsidDel="00000000" w:rsidR="00000000" w:rsidRPr="00000000">
              <w:rPr>
                <w:sz w:val="20"/>
                <w:szCs w:val="20"/>
                <w:rtl w:val="0"/>
              </w:rPr>
              <w:t xml:space="preserve">Accurately duplicate commercially available parts</w:t>
            </w:r>
          </w:p>
          <w:p w:rsidR="00000000" w:rsidDel="00000000" w:rsidP="00000000" w:rsidRDefault="00000000" w:rsidRPr="00000000">
            <w:pPr>
              <w:widowControl w:val="0"/>
              <w:numPr>
                <w:ilvl w:val="0"/>
                <w:numId w:val="31"/>
              </w:numPr>
              <w:ind w:left="720" w:hanging="360"/>
              <w:contextualSpacing w:val="1"/>
              <w:rPr>
                <w:sz w:val="20"/>
                <w:szCs w:val="20"/>
              </w:rPr>
            </w:pPr>
            <w:r w:rsidDel="00000000" w:rsidR="00000000" w:rsidRPr="00000000">
              <w:rPr>
                <w:sz w:val="20"/>
                <w:szCs w:val="20"/>
                <w:rtl w:val="0"/>
              </w:rPr>
              <w:t xml:space="preserve">Assemble the parts so that they are fully constrained in their proper position in the finished model</w:t>
            </w:r>
          </w:p>
          <w:p w:rsidR="00000000" w:rsidDel="00000000" w:rsidP="00000000" w:rsidRDefault="00000000" w:rsidRPr="00000000">
            <w:pPr>
              <w:widowControl w:val="0"/>
              <w:numPr>
                <w:ilvl w:val="0"/>
                <w:numId w:val="31"/>
              </w:numPr>
              <w:ind w:left="720" w:hanging="360"/>
              <w:contextualSpacing w:val="1"/>
              <w:rPr>
                <w:sz w:val="20"/>
                <w:szCs w:val="20"/>
              </w:rPr>
            </w:pPr>
            <w:r w:rsidDel="00000000" w:rsidR="00000000" w:rsidRPr="00000000">
              <w:rPr>
                <w:sz w:val="20"/>
                <w:szCs w:val="20"/>
                <w:rtl w:val="0"/>
              </w:rPr>
              <w:t xml:space="preserve">Adjust the geometry, sizes, proportions, and details to ensure that the toy accurately emulates and existing vehicle</w:t>
            </w:r>
          </w:p>
          <w:p w:rsidR="00000000" w:rsidDel="00000000" w:rsidP="00000000" w:rsidRDefault="00000000" w:rsidRPr="00000000">
            <w:pPr>
              <w:widowControl w:val="0"/>
              <w:ind w:left="360" w:firstLine="0"/>
              <w:contextualSpacing w:val="0"/>
              <w:rPr/>
            </w:pPr>
            <w:r w:rsidDel="00000000" w:rsidR="00000000" w:rsidRPr="00000000">
              <w:rPr>
                <w:rtl w:val="0"/>
              </w:rPr>
            </w:r>
          </w:p>
        </w:tc>
      </w:tr>
    </w:tbl>
    <w:p w:rsidR="00000000" w:rsidDel="00000000" w:rsidP="00000000" w:rsidRDefault="00000000" w:rsidRPr="00000000">
      <w:pPr>
        <w:pStyle w:val="Heading2"/>
        <w:contextualSpacing w:val="0"/>
        <w:rPr/>
      </w:pPr>
      <w:bookmarkStart w:colFirst="0" w:colLast="0" w:name="_qbi4noiwrcpl" w:id="31"/>
      <w:bookmarkEnd w:id="31"/>
      <w:r w:rsidDel="00000000" w:rsidR="00000000" w:rsidRPr="00000000">
        <w:rPr>
          <w:rtl w:val="0"/>
        </w:rPr>
      </w:r>
      <w:bookmarkStart w:colFirst="0" w:colLast="0" w:name="kix.fhvt6ob0yg" w:id="30"/>
      <w:bookmarkEnd w:id="30"/>
      <w:r w:rsidDel="00000000" w:rsidR="00000000" w:rsidRPr="00000000">
        <w:rPr>
          <w:rtl w:val="0"/>
        </w:rPr>
        <w:t xml:space="preserve">Minds On (Engaging Prior Knowledge)</w:t>
      </w:r>
      <w:r w:rsidDel="00000000" w:rsidR="00000000" w:rsidRPr="00000000">
        <w:rPr>
          <w:rtl w:val="0"/>
        </w:rPr>
      </w:r>
    </w:p>
    <w:tbl>
      <w:tblPr>
        <w:tblStyle w:val="Table12"/>
        <w:bidiVisual w:val="0"/>
        <w:tblW w:w="9360.0" w:type="dxa"/>
        <w:jc w:val="left"/>
        <w:tblInd w:w="-2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40"/>
        <w:gridCol w:w="3020"/>
        <w:tblGridChange w:id="0">
          <w:tblGrid>
            <w:gridCol w:w="6340"/>
            <w:gridCol w:w="302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r w:rsidDel="00000000" w:rsidR="00000000" w:rsidRPr="00000000">
              <w:rPr>
                <w:rtl w:val="0"/>
              </w:rPr>
            </w:r>
            <w:bookmarkStart w:colFirst="0" w:colLast="0" w:name="23ckvvd" w:id="32"/>
            <w:bookmarkEnd w:id="32"/>
            <w:r w:rsidDel="00000000" w:rsidR="00000000" w:rsidRPr="00000000">
              <w:rPr>
                <w:rtl w:val="0"/>
              </w:rPr>
              <w:t xml:space="preserve">Activity 2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22"/>
              </w:numPr>
              <w:spacing w:line="240" w:lineRule="auto"/>
              <w:ind w:left="720" w:hanging="360"/>
              <w:rPr>
                <w:sz w:val="20"/>
                <w:szCs w:val="20"/>
              </w:rPr>
            </w:pPr>
            <w:r w:rsidDel="00000000" w:rsidR="00000000" w:rsidRPr="00000000">
              <w:rPr>
                <w:sz w:val="20"/>
                <w:szCs w:val="20"/>
                <w:rtl w:val="0"/>
              </w:rPr>
              <w:t xml:space="preserve">Knowledge of software; </w:t>
            </w:r>
          </w:p>
          <w:p w:rsidR="00000000" w:rsidDel="00000000" w:rsidP="00000000" w:rsidRDefault="00000000" w:rsidRPr="00000000">
            <w:pPr>
              <w:widowControl w:val="0"/>
              <w:numPr>
                <w:ilvl w:val="0"/>
                <w:numId w:val="22"/>
              </w:numPr>
              <w:spacing w:line="240" w:lineRule="auto"/>
              <w:ind w:left="720" w:hanging="360"/>
              <w:rPr>
                <w:sz w:val="20"/>
                <w:szCs w:val="20"/>
              </w:rPr>
            </w:pPr>
            <w:r w:rsidDel="00000000" w:rsidR="00000000" w:rsidRPr="00000000">
              <w:rPr>
                <w:sz w:val="20"/>
                <w:szCs w:val="20"/>
                <w:rtl w:val="0"/>
              </w:rPr>
              <w:t xml:space="preserve">Sketching and dimensioning tools in modelling software</w:t>
            </w:r>
          </w:p>
          <w:p w:rsidR="00000000" w:rsidDel="00000000" w:rsidP="00000000" w:rsidRDefault="00000000" w:rsidRPr="00000000">
            <w:pPr>
              <w:widowControl w:val="0"/>
              <w:numPr>
                <w:ilvl w:val="0"/>
                <w:numId w:val="22"/>
              </w:numPr>
              <w:spacing w:line="240" w:lineRule="auto"/>
              <w:ind w:left="720" w:hanging="360"/>
              <w:rPr>
                <w:sz w:val="20"/>
                <w:szCs w:val="20"/>
              </w:rPr>
            </w:pPr>
            <w:r w:rsidDel="00000000" w:rsidR="00000000" w:rsidRPr="00000000">
              <w:rPr>
                <w:sz w:val="20"/>
                <w:szCs w:val="20"/>
                <w:rtl w:val="0"/>
              </w:rPr>
              <w:t xml:space="preserve">Modelling tools such as extrude, revolve, fillet, chamfer, loft,array</w:t>
            </w:r>
          </w:p>
          <w:p w:rsidR="00000000" w:rsidDel="00000000" w:rsidP="00000000" w:rsidRDefault="00000000" w:rsidRPr="00000000">
            <w:pPr>
              <w:widowControl w:val="0"/>
              <w:numPr>
                <w:ilvl w:val="0"/>
                <w:numId w:val="22"/>
              </w:numPr>
              <w:spacing w:line="240" w:lineRule="auto"/>
              <w:ind w:left="720" w:hanging="360"/>
              <w:rPr>
                <w:sz w:val="20"/>
                <w:szCs w:val="20"/>
              </w:rPr>
            </w:pPr>
            <w:r w:rsidDel="00000000" w:rsidR="00000000" w:rsidRPr="00000000">
              <w:rPr>
                <w:sz w:val="20"/>
                <w:szCs w:val="20"/>
                <w:rtl w:val="0"/>
              </w:rPr>
              <w:t xml:space="preserve">assembly tools: mate, flush, tangent, insert, angle constraints</w:t>
            </w:r>
          </w:p>
          <w:p w:rsidR="00000000" w:rsidDel="00000000" w:rsidP="00000000" w:rsidRDefault="00000000" w:rsidRPr="00000000">
            <w:pPr>
              <w:widowControl w:val="0"/>
              <w:numPr>
                <w:ilvl w:val="0"/>
                <w:numId w:val="22"/>
              </w:numPr>
              <w:spacing w:line="240" w:lineRule="auto"/>
              <w:ind w:left="720" w:hanging="360"/>
              <w:rPr>
                <w:sz w:val="20"/>
                <w:szCs w:val="20"/>
              </w:rPr>
            </w:pPr>
            <w:r w:rsidDel="00000000" w:rsidR="00000000" w:rsidRPr="00000000">
              <w:rPr>
                <w:sz w:val="20"/>
                <w:szCs w:val="20"/>
                <w:rtl w:val="0"/>
              </w:rPr>
              <w:t xml:space="preserve">Changing part materials from default </w:t>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r w:rsidDel="00000000" w:rsidR="00000000" w:rsidRPr="00000000">
              <w:rPr>
                <w:rtl w:val="0"/>
              </w:rPr>
            </w:r>
            <w:bookmarkStart w:colFirst="0" w:colLast="0" w:name="ihv636" w:id="33"/>
            <w:bookmarkEnd w:id="33"/>
            <w:r w:rsidDel="00000000" w:rsidR="00000000" w:rsidRPr="00000000">
              <w:rPr>
                <w:rtl w:val="0"/>
              </w:rPr>
              <w:t xml:space="preserve">Activity 2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rFonts w:ascii="Arial Black" w:cs="Arial Black" w:eastAsia="Arial Black" w:hAnsi="Arial Black"/>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10"/>
              </w:numPr>
              <w:spacing w:line="240" w:lineRule="auto"/>
              <w:ind w:left="720" w:hanging="360"/>
              <w:rPr>
                <w:sz w:val="20"/>
                <w:szCs w:val="20"/>
              </w:rPr>
            </w:pPr>
            <w:r w:rsidDel="00000000" w:rsidR="00000000" w:rsidRPr="00000000">
              <w:rPr>
                <w:sz w:val="20"/>
                <w:szCs w:val="20"/>
                <w:rtl w:val="0"/>
              </w:rPr>
              <w:t xml:space="preserve">Create a few sample models of varying complexity to show to students as examples; alternatively, save students’ work from previous years to use as exemplars (Appendices E1, E2, E3,E4,E5 )</w:t>
            </w:r>
          </w:p>
          <w:p w:rsidR="00000000" w:rsidDel="00000000" w:rsidP="00000000" w:rsidRDefault="00000000" w:rsidRPr="00000000">
            <w:pPr>
              <w:widowControl w:val="0"/>
              <w:numPr>
                <w:ilvl w:val="0"/>
                <w:numId w:val="10"/>
              </w:numPr>
              <w:spacing w:line="240" w:lineRule="auto"/>
              <w:ind w:left="720" w:hanging="360"/>
              <w:rPr>
                <w:sz w:val="20"/>
                <w:szCs w:val="20"/>
              </w:rPr>
            </w:pPr>
            <w:r w:rsidDel="00000000" w:rsidR="00000000" w:rsidRPr="00000000">
              <w:rPr>
                <w:sz w:val="20"/>
                <w:szCs w:val="20"/>
                <w:rtl w:val="0"/>
              </w:rPr>
              <w:t xml:space="preserve">Make sure that software is running efficiently before assigning project</w:t>
            </w:r>
          </w:p>
          <w:p w:rsidR="00000000" w:rsidDel="00000000" w:rsidP="00000000" w:rsidRDefault="00000000" w:rsidRPr="00000000">
            <w:pPr>
              <w:widowControl w:val="0"/>
              <w:numPr>
                <w:ilvl w:val="0"/>
                <w:numId w:val="10"/>
              </w:numPr>
              <w:spacing w:line="240" w:lineRule="auto"/>
              <w:ind w:left="720" w:hanging="360"/>
              <w:rPr>
                <w:sz w:val="20"/>
                <w:szCs w:val="20"/>
              </w:rPr>
            </w:pPr>
            <w:r w:rsidDel="00000000" w:rsidR="00000000" w:rsidRPr="00000000">
              <w:rPr>
                <w:sz w:val="20"/>
                <w:szCs w:val="20"/>
                <w:rtl w:val="0"/>
              </w:rPr>
              <w:t xml:space="preserve">Create narrated screen-shot videos demonstrating basic modelling tools and save the videos where students can view them</w:t>
            </w:r>
          </w:p>
          <w:p w:rsidR="00000000" w:rsidDel="00000000" w:rsidP="00000000" w:rsidRDefault="00000000" w:rsidRPr="00000000">
            <w:pPr>
              <w:widowControl w:val="0"/>
              <w:numPr>
                <w:ilvl w:val="0"/>
                <w:numId w:val="10"/>
              </w:numPr>
              <w:spacing w:line="240" w:lineRule="auto"/>
              <w:ind w:left="720" w:hanging="360"/>
              <w:rPr>
                <w:sz w:val="20"/>
                <w:szCs w:val="20"/>
              </w:rPr>
            </w:pPr>
            <w:r w:rsidDel="00000000" w:rsidR="00000000" w:rsidRPr="00000000">
              <w:rPr>
                <w:sz w:val="20"/>
                <w:szCs w:val="20"/>
                <w:rtl w:val="0"/>
              </w:rPr>
              <w:t xml:space="preserve">Search Autodesk Education, YouTube, GrabCAD, Instructables and other sites to which you can direct students for help.</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pPr>
            <w:r w:rsidDel="00000000" w:rsidR="00000000" w:rsidRPr="00000000">
              <w:rPr>
                <w:rtl w:val="0"/>
              </w:rPr>
            </w:r>
          </w:p>
        </w:tc>
      </w:tr>
    </w:tbl>
    <w:p w:rsidR="00000000" w:rsidDel="00000000" w:rsidP="00000000" w:rsidRDefault="00000000" w:rsidRPr="00000000">
      <w:pPr>
        <w:pStyle w:val="Heading2"/>
        <w:spacing w:after="200" w:lineRule="auto"/>
        <w:contextualSpacing w:val="0"/>
        <w:rPr/>
      </w:pPr>
      <w:r w:rsidDel="00000000" w:rsidR="00000000" w:rsidRPr="00000000">
        <w:rPr>
          <w:rtl w:val="0"/>
        </w:rPr>
      </w:r>
      <w:bookmarkStart w:colFirst="0" w:colLast="0" w:name="32hioqz" w:id="34"/>
      <w:bookmarkEnd w:id="34"/>
      <w:r w:rsidDel="00000000" w:rsidR="00000000" w:rsidRPr="00000000">
        <w:rPr>
          <w:rtl w:val="0"/>
        </w:rPr>
        <w:t xml:space="preserve">Action (Introduce or Extend Learning)</w:t>
      </w:r>
    </w:p>
    <w:tbl>
      <w:tblPr>
        <w:tblStyle w:val="Table13"/>
        <w:bidiVisual w:val="0"/>
        <w:tblW w:w="9360.0" w:type="dxa"/>
        <w:jc w:val="center"/>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r w:rsidDel="00000000" w:rsidR="00000000" w:rsidRPr="00000000">
              <w:rPr>
                <w:rtl w:val="0"/>
              </w:rPr>
            </w:r>
            <w:bookmarkStart w:colFirst="0" w:colLast="0" w:name="1hmsyys" w:id="35"/>
            <w:bookmarkEnd w:id="35"/>
            <w:r w:rsidDel="00000000" w:rsidR="00000000" w:rsidRPr="00000000">
              <w:rPr>
                <w:rtl w:val="0"/>
              </w:rPr>
              <w:t xml:space="preserve">Activity 2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rFonts w:ascii="Arial Black" w:cs="Arial Black" w:eastAsia="Arial Black" w:hAnsi="Arial Black"/>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98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80" w:firstLine="0"/>
              <w:contextualSpacing w:val="0"/>
              <w:rPr>
                <w:b w:val="1"/>
                <w:sz w:val="20"/>
                <w:szCs w:val="20"/>
              </w:rPr>
            </w:pPr>
            <w:r w:rsidDel="00000000" w:rsidR="00000000" w:rsidRPr="00000000">
              <w:rPr>
                <w:b w:val="1"/>
                <w:sz w:val="20"/>
                <w:szCs w:val="20"/>
                <w:rtl w:val="0"/>
              </w:rPr>
              <w:t xml:space="preserve">Teacher</w:t>
            </w:r>
            <w:r w:rsidDel="00000000" w:rsidR="00000000" w:rsidRPr="00000000">
              <w:rPr>
                <w:rtl w:val="0"/>
              </w:rPr>
            </w:r>
          </w:p>
          <w:p w:rsidR="00000000" w:rsidDel="00000000" w:rsidP="00000000" w:rsidRDefault="00000000" w:rsidRPr="00000000">
            <w:pPr>
              <w:tabs>
                <w:tab w:val="left" w:pos="0"/>
                <w:tab w:val="left" w:pos="98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80" w:firstLine="0"/>
              <w:contextualSpacing w:val="0"/>
              <w:rPr>
                <w:b w:val="1"/>
                <w:sz w:val="20"/>
                <w:szCs w:val="20"/>
              </w:rPr>
            </w:pPr>
            <w:r w:rsidDel="00000000" w:rsidR="00000000" w:rsidRPr="00000000">
              <w:rPr>
                <w:rtl w:val="0"/>
              </w:rPr>
            </w:r>
          </w:p>
          <w:p w:rsidR="00000000" w:rsidDel="00000000" w:rsidP="00000000" w:rsidRDefault="00000000" w:rsidRPr="00000000">
            <w:pPr>
              <w:numPr>
                <w:ilvl w:val="0"/>
                <w:numId w:val="1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20"/>
                <w:szCs w:val="20"/>
              </w:rPr>
            </w:pPr>
            <w:r w:rsidDel="00000000" w:rsidR="00000000" w:rsidRPr="00000000">
              <w:rPr>
                <w:sz w:val="20"/>
                <w:szCs w:val="20"/>
                <w:rtl w:val="0"/>
              </w:rPr>
              <w:t xml:space="preserve">Show students sample models </w:t>
            </w:r>
          </w:p>
          <w:p w:rsidR="00000000" w:rsidDel="00000000" w:rsidP="00000000" w:rsidRDefault="00000000" w:rsidRPr="00000000">
            <w:pPr>
              <w:numPr>
                <w:ilvl w:val="0"/>
                <w:numId w:val="1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20"/>
                <w:szCs w:val="20"/>
              </w:rPr>
            </w:pPr>
            <w:r w:rsidDel="00000000" w:rsidR="00000000" w:rsidRPr="00000000">
              <w:rPr>
                <w:sz w:val="20"/>
                <w:szCs w:val="20"/>
                <w:rtl w:val="0"/>
              </w:rPr>
              <w:t xml:space="preserve">As review, demonstrate basic modelling tools to class as a whole</w:t>
            </w:r>
          </w:p>
          <w:p w:rsidR="00000000" w:rsidDel="00000000" w:rsidP="00000000" w:rsidRDefault="00000000" w:rsidRPr="00000000">
            <w:pPr>
              <w:numPr>
                <w:ilvl w:val="0"/>
                <w:numId w:val="1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20"/>
                <w:szCs w:val="20"/>
              </w:rPr>
            </w:pPr>
            <w:r w:rsidDel="00000000" w:rsidR="00000000" w:rsidRPr="00000000">
              <w:rPr>
                <w:sz w:val="20"/>
                <w:szCs w:val="20"/>
                <w:rtl w:val="0"/>
              </w:rPr>
              <w:t xml:space="preserve">Direct students to teacher-made tutorial videos that can be used to review or prompt memory</w:t>
            </w:r>
          </w:p>
          <w:p w:rsidR="00000000" w:rsidDel="00000000" w:rsidP="00000000" w:rsidRDefault="00000000" w:rsidRPr="00000000">
            <w:pPr>
              <w:numPr>
                <w:ilvl w:val="0"/>
                <w:numId w:val="1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20"/>
                <w:szCs w:val="20"/>
              </w:rPr>
            </w:pPr>
            <w:r w:rsidDel="00000000" w:rsidR="00000000" w:rsidRPr="00000000">
              <w:rPr>
                <w:sz w:val="20"/>
                <w:szCs w:val="20"/>
                <w:rtl w:val="0"/>
              </w:rPr>
              <w:t xml:space="preserve">Circulate and provide instruction, review, and help  one-on-one and in small groups as necessary and to monitor students’ progress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rPr>
            </w:pPr>
            <w:r w:rsidDel="00000000" w:rsidR="00000000" w:rsidRPr="00000000">
              <w:rPr>
                <w:b w:val="1"/>
                <w:sz w:val="20"/>
                <w:szCs w:val="20"/>
                <w:rtl w:val="0"/>
              </w:rPr>
              <w:t xml:space="preserve">Student</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31"/>
              </w:numPr>
              <w:ind w:left="720" w:hanging="360"/>
              <w:contextualSpacing w:val="1"/>
              <w:rPr>
                <w:sz w:val="20"/>
                <w:szCs w:val="20"/>
              </w:rPr>
            </w:pPr>
            <w:r w:rsidDel="00000000" w:rsidR="00000000" w:rsidRPr="00000000">
              <w:rPr>
                <w:sz w:val="20"/>
                <w:szCs w:val="20"/>
                <w:rtl w:val="0"/>
              </w:rPr>
              <w:t xml:space="preserve">Create all parts for wooden toy model using 3D parametric modelling program, adjusting and altering design as necessary</w:t>
            </w:r>
          </w:p>
          <w:p w:rsidR="00000000" w:rsidDel="00000000" w:rsidP="00000000" w:rsidRDefault="00000000" w:rsidRPr="00000000">
            <w:pPr>
              <w:widowControl w:val="0"/>
              <w:numPr>
                <w:ilvl w:val="0"/>
                <w:numId w:val="31"/>
              </w:numPr>
              <w:ind w:left="720" w:hanging="360"/>
              <w:contextualSpacing w:val="1"/>
              <w:rPr>
                <w:sz w:val="20"/>
                <w:szCs w:val="20"/>
              </w:rPr>
            </w:pPr>
            <w:r w:rsidDel="00000000" w:rsidR="00000000" w:rsidRPr="00000000">
              <w:rPr>
                <w:sz w:val="20"/>
                <w:szCs w:val="20"/>
                <w:rtl w:val="0"/>
              </w:rPr>
              <w:t xml:space="preserve">Use a variety of tools to create parts of complex geometry</w:t>
            </w:r>
          </w:p>
          <w:p w:rsidR="00000000" w:rsidDel="00000000" w:rsidP="00000000" w:rsidRDefault="00000000" w:rsidRPr="00000000">
            <w:pPr>
              <w:widowControl w:val="0"/>
              <w:numPr>
                <w:ilvl w:val="0"/>
                <w:numId w:val="31"/>
              </w:numPr>
              <w:ind w:left="720" w:hanging="360"/>
              <w:contextualSpacing w:val="1"/>
              <w:rPr>
                <w:sz w:val="20"/>
                <w:szCs w:val="20"/>
              </w:rPr>
            </w:pPr>
            <w:r w:rsidDel="00000000" w:rsidR="00000000" w:rsidRPr="00000000">
              <w:rPr>
                <w:sz w:val="20"/>
                <w:szCs w:val="20"/>
                <w:rtl w:val="0"/>
              </w:rPr>
              <w:t xml:space="preserve">Accurately duplicate commercially available parts</w:t>
            </w:r>
          </w:p>
          <w:p w:rsidR="00000000" w:rsidDel="00000000" w:rsidP="00000000" w:rsidRDefault="00000000" w:rsidRPr="00000000">
            <w:pPr>
              <w:widowControl w:val="0"/>
              <w:numPr>
                <w:ilvl w:val="0"/>
                <w:numId w:val="31"/>
              </w:numPr>
              <w:ind w:left="720" w:hanging="360"/>
              <w:contextualSpacing w:val="1"/>
              <w:rPr>
                <w:sz w:val="20"/>
                <w:szCs w:val="20"/>
              </w:rPr>
            </w:pPr>
            <w:r w:rsidDel="00000000" w:rsidR="00000000" w:rsidRPr="00000000">
              <w:rPr>
                <w:sz w:val="20"/>
                <w:szCs w:val="20"/>
                <w:rtl w:val="0"/>
              </w:rPr>
              <w:t xml:space="preserve">Assemble the parts so that they are fully constrained in their proper position in the finished model</w:t>
            </w:r>
          </w:p>
          <w:p w:rsidR="00000000" w:rsidDel="00000000" w:rsidP="00000000" w:rsidRDefault="00000000" w:rsidRPr="00000000">
            <w:pPr>
              <w:widowControl w:val="0"/>
              <w:numPr>
                <w:ilvl w:val="0"/>
                <w:numId w:val="31"/>
              </w:numPr>
              <w:ind w:left="720" w:hanging="360"/>
              <w:contextualSpacing w:val="1"/>
              <w:rPr>
                <w:sz w:val="20"/>
                <w:szCs w:val="20"/>
              </w:rPr>
            </w:pPr>
            <w:r w:rsidDel="00000000" w:rsidR="00000000" w:rsidRPr="00000000">
              <w:rPr>
                <w:sz w:val="20"/>
                <w:szCs w:val="20"/>
                <w:rtl w:val="0"/>
              </w:rPr>
              <w:t xml:space="preserve">Adjust the geometry, sizes, proportions, and details to ensure that the toy accurately emulates and existing vehicle</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b w:val="1"/>
                <w:sz w:val="18"/>
                <w:szCs w:val="18"/>
              </w:rPr>
            </w:pPr>
            <w:r w:rsidDel="00000000" w:rsidR="00000000" w:rsidRPr="00000000">
              <w:rPr>
                <w:b w:val="1"/>
                <w:sz w:val="18"/>
                <w:szCs w:val="18"/>
                <w:rtl w:val="0"/>
              </w:rPr>
              <w:t xml:space="preserve">SEF Component 4 Curriculum Teaching and Learning</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Indicator 4.2</w:t>
            </w:r>
            <w:r w:rsidDel="00000000" w:rsidR="00000000" w:rsidRPr="00000000">
              <w:rPr>
                <w:b w:val="1"/>
                <w:sz w:val="16"/>
                <w:szCs w:val="16"/>
                <w:u w:val="single"/>
                <w:rtl w:val="0"/>
              </w:rPr>
              <w:t xml:space="preserve">-</w:t>
            </w:r>
            <w:r w:rsidDel="00000000" w:rsidR="00000000" w:rsidRPr="00000000">
              <w:rPr>
                <w:sz w:val="16"/>
                <w:szCs w:val="16"/>
                <w:rtl w:val="0"/>
              </w:rPr>
              <w:t xml:space="preserve">Numeracy specific concepts are explicitly used to deepen student learning and understanding in all subjects.</w:t>
            </w:r>
          </w:p>
          <w:p w:rsidR="00000000" w:rsidDel="00000000" w:rsidP="00000000" w:rsidRDefault="00000000" w:rsidRPr="00000000">
            <w:pPr>
              <w:spacing w:after="120" w:line="240" w:lineRule="auto"/>
              <w:contextualSpacing w:val="0"/>
              <w:rPr/>
            </w:pPr>
            <w:r w:rsidDel="00000000" w:rsidR="00000000" w:rsidRPr="00000000">
              <w:rPr>
                <w:sz w:val="16"/>
                <w:szCs w:val="16"/>
                <w:rtl w:val="0"/>
              </w:rPr>
              <w:t xml:space="preserve">Indicator 4.5 Instruction and assessment are differentiated in response to student strengths, needs and prior learning.</w:t>
            </w:r>
            <w:r w:rsidDel="00000000" w:rsidR="00000000" w:rsidRPr="00000000">
              <w:rPr>
                <w:rtl w:val="0"/>
              </w:rPr>
            </w:r>
          </w:p>
          <w:p w:rsidR="00000000" w:rsidDel="00000000" w:rsidP="00000000" w:rsidRDefault="00000000" w:rsidRPr="00000000">
            <w:pPr>
              <w:spacing w:after="120" w:line="240" w:lineRule="auto"/>
              <w:contextualSpacing w:val="0"/>
              <w:rPr>
                <w:sz w:val="16"/>
                <w:szCs w:val="16"/>
              </w:rPr>
            </w:pPr>
            <w:r w:rsidDel="00000000" w:rsidR="00000000" w:rsidRPr="00000000">
              <w:rPr>
                <w:rtl w:val="0"/>
              </w:rPr>
            </w:r>
          </w:p>
          <w:p w:rsidR="00000000" w:rsidDel="00000000" w:rsidP="00000000" w:rsidRDefault="00000000" w:rsidRPr="00000000">
            <w:pPr>
              <w:spacing w:after="120" w:line="240" w:lineRule="auto"/>
              <w:contextualSpacing w:val="0"/>
              <w:rPr>
                <w:b w:val="1"/>
                <w:sz w:val="18"/>
                <w:szCs w:val="18"/>
              </w:rPr>
            </w:pPr>
            <w:r w:rsidDel="00000000" w:rsidR="00000000" w:rsidRPr="00000000">
              <w:rPr>
                <w:b w:val="1"/>
                <w:sz w:val="18"/>
                <w:szCs w:val="18"/>
                <w:rtl w:val="0"/>
              </w:rPr>
              <w:t xml:space="preserve">Ontario Skills Passport</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Numeracy skills in measurement and calculations.</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b w:val="1"/>
                <w:sz w:val="18"/>
                <w:szCs w:val="18"/>
              </w:rPr>
            </w:pPr>
            <w:r w:rsidDel="00000000" w:rsidR="00000000" w:rsidRPr="00000000">
              <w:rPr>
                <w:b w:val="1"/>
                <w:sz w:val="18"/>
                <w:szCs w:val="18"/>
                <w:rtl w:val="0"/>
              </w:rPr>
              <w:t xml:space="preserve">DI:</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16"/>
                <w:szCs w:val="16"/>
                <w:rtl w:val="0"/>
              </w:rPr>
              <w:t xml:space="preserve"> custom teacher-made videos will help students to review what was shown in the class demonstration; they will also allow each student to work at his/her own pace. Videos will also free up the teacher to provide more one-on-one instruction to students that require it.</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r w:rsidDel="00000000" w:rsidR="00000000" w:rsidRPr="00000000">
              <w:rPr>
                <w:rtl w:val="0"/>
              </w:rPr>
            </w:r>
            <w:bookmarkStart w:colFirst="0" w:colLast="0" w:name="41mghml" w:id="36"/>
            <w:bookmarkEnd w:id="36"/>
            <w:r w:rsidDel="00000000" w:rsidR="00000000" w:rsidRPr="00000000">
              <w:rPr>
                <w:rtl w:val="0"/>
              </w:rPr>
              <w:t xml:space="preserve">Activity 2 Assessment and Evaluatio</w:t>
            </w:r>
            <w:r w:rsidDel="00000000" w:rsidR="00000000" w:rsidRPr="00000000">
              <w:rPr>
                <w:rtl w:val="0"/>
              </w:rPr>
              <w:t xml:space="preserve">n</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rFonts w:ascii="Arial Black" w:cs="Arial Black" w:eastAsia="Arial Black" w:hAnsi="Arial Black"/>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b w:val="1"/>
                <w:sz w:val="20"/>
                <w:szCs w:val="20"/>
                <w:rtl w:val="0"/>
              </w:rPr>
              <w:t xml:space="preserve">Knowledge</w:t>
            </w:r>
            <w:r w:rsidDel="00000000" w:rsidR="00000000" w:rsidRPr="00000000">
              <w:rPr>
                <w:rtl w:val="0"/>
              </w:rPr>
            </w:r>
          </w:p>
          <w:p w:rsidR="00000000" w:rsidDel="00000000" w:rsidP="00000000" w:rsidRDefault="00000000" w:rsidRPr="00000000">
            <w:pPr>
              <w:widowControl w:val="0"/>
              <w:numPr>
                <w:ilvl w:val="0"/>
                <w:numId w:val="21"/>
              </w:numPr>
              <w:spacing w:line="240" w:lineRule="auto"/>
              <w:ind w:left="720" w:hanging="360"/>
              <w:rPr>
                <w:sz w:val="20"/>
                <w:szCs w:val="20"/>
              </w:rPr>
            </w:pPr>
            <w:r w:rsidDel="00000000" w:rsidR="00000000" w:rsidRPr="00000000">
              <w:rPr>
                <w:sz w:val="20"/>
                <w:szCs w:val="20"/>
                <w:rtl w:val="0"/>
              </w:rPr>
              <w:t xml:space="preserve">Demonstrates knowledge of software.</w:t>
            </w:r>
          </w:p>
          <w:p w:rsidR="00000000" w:rsidDel="00000000" w:rsidP="00000000" w:rsidRDefault="00000000" w:rsidRPr="00000000">
            <w:pPr>
              <w:widowControl w:val="0"/>
              <w:numPr>
                <w:ilvl w:val="0"/>
                <w:numId w:val="21"/>
              </w:numPr>
              <w:spacing w:line="240" w:lineRule="auto"/>
              <w:ind w:left="720" w:hanging="360"/>
              <w:rPr>
                <w:sz w:val="20"/>
                <w:szCs w:val="20"/>
              </w:rPr>
            </w:pPr>
            <w:r w:rsidDel="00000000" w:rsidR="00000000" w:rsidRPr="00000000">
              <w:rPr>
                <w:sz w:val="20"/>
                <w:szCs w:val="20"/>
                <w:rtl w:val="0"/>
              </w:rPr>
              <w:t xml:space="preserve">Demonstrate knowledge of woodworking standards and techniques</w:t>
            </w:r>
          </w:p>
          <w:p w:rsidR="00000000" w:rsidDel="00000000" w:rsidP="00000000" w:rsidRDefault="00000000" w:rsidRPr="00000000">
            <w:pPr>
              <w:widowControl w:val="0"/>
              <w:spacing w:line="240" w:lineRule="auto"/>
              <w:contextualSpacing w:val="0"/>
              <w:rPr>
                <w:sz w:val="20"/>
                <w:szCs w:val="20"/>
              </w:rPr>
            </w:pPr>
            <w:r w:rsidDel="00000000" w:rsidR="00000000" w:rsidRPr="00000000">
              <w:rPr>
                <w:b w:val="1"/>
                <w:sz w:val="20"/>
                <w:szCs w:val="20"/>
                <w:rtl w:val="0"/>
              </w:rPr>
              <w:t xml:space="preserve">Thinking</w:t>
            </w:r>
            <w:r w:rsidDel="00000000" w:rsidR="00000000" w:rsidRPr="00000000">
              <w:rPr>
                <w:rtl w:val="0"/>
              </w:rPr>
            </w:r>
          </w:p>
          <w:p w:rsidR="00000000" w:rsidDel="00000000" w:rsidP="00000000" w:rsidRDefault="00000000" w:rsidRPr="00000000">
            <w:pPr>
              <w:widowControl w:val="0"/>
              <w:numPr>
                <w:ilvl w:val="0"/>
                <w:numId w:val="5"/>
              </w:numPr>
              <w:spacing w:line="240" w:lineRule="auto"/>
              <w:ind w:left="720" w:hanging="360"/>
              <w:rPr>
                <w:sz w:val="20"/>
                <w:szCs w:val="20"/>
              </w:rPr>
            </w:pPr>
            <w:r w:rsidDel="00000000" w:rsidR="00000000" w:rsidRPr="00000000">
              <w:rPr>
                <w:sz w:val="20"/>
                <w:szCs w:val="20"/>
                <w:rtl w:val="0"/>
              </w:rPr>
              <w:t xml:space="preserve">The model is an original design and not a duplication of or  obviously derivative of an existing design</w:t>
            </w:r>
          </w:p>
          <w:p w:rsidR="00000000" w:rsidDel="00000000" w:rsidP="00000000" w:rsidRDefault="00000000" w:rsidRPr="00000000">
            <w:pPr>
              <w:widowControl w:val="0"/>
              <w:numPr>
                <w:ilvl w:val="0"/>
                <w:numId w:val="5"/>
              </w:numPr>
              <w:spacing w:line="240" w:lineRule="auto"/>
              <w:ind w:left="720" w:hanging="360"/>
              <w:rPr>
                <w:sz w:val="20"/>
                <w:szCs w:val="20"/>
              </w:rPr>
            </w:pPr>
            <w:r w:rsidDel="00000000" w:rsidR="00000000" w:rsidRPr="00000000">
              <w:rPr>
                <w:sz w:val="20"/>
                <w:szCs w:val="20"/>
                <w:rtl w:val="0"/>
              </w:rPr>
              <w:t xml:space="preserve">The model emulates an actual vehicle, past, present, or fictional</w:t>
            </w:r>
          </w:p>
          <w:p w:rsidR="00000000" w:rsidDel="00000000" w:rsidP="00000000" w:rsidRDefault="00000000" w:rsidRPr="00000000">
            <w:pPr>
              <w:widowControl w:val="0"/>
              <w:numPr>
                <w:ilvl w:val="0"/>
                <w:numId w:val="5"/>
              </w:numPr>
              <w:spacing w:line="240" w:lineRule="auto"/>
              <w:ind w:left="720" w:hanging="360"/>
              <w:rPr>
                <w:sz w:val="20"/>
                <w:szCs w:val="20"/>
              </w:rPr>
            </w:pPr>
            <w:r w:rsidDel="00000000" w:rsidR="00000000" w:rsidRPr="00000000">
              <w:rPr>
                <w:sz w:val="20"/>
                <w:szCs w:val="20"/>
                <w:rtl w:val="0"/>
              </w:rPr>
              <w:t xml:space="preserve">The student demonstrates problem solving and troubleshooting in the creation of the parts and model</w:t>
            </w:r>
          </w:p>
          <w:p w:rsidR="00000000" w:rsidDel="00000000" w:rsidP="00000000" w:rsidRDefault="00000000" w:rsidRPr="00000000">
            <w:pPr>
              <w:widowControl w:val="0"/>
              <w:numPr>
                <w:ilvl w:val="0"/>
                <w:numId w:val="5"/>
              </w:numPr>
              <w:spacing w:line="240" w:lineRule="auto"/>
              <w:ind w:left="720" w:hanging="360"/>
              <w:rPr>
                <w:sz w:val="20"/>
                <w:szCs w:val="20"/>
              </w:rPr>
            </w:pPr>
            <w:r w:rsidDel="00000000" w:rsidR="00000000" w:rsidRPr="00000000">
              <w:rPr>
                <w:sz w:val="20"/>
                <w:szCs w:val="20"/>
                <w:rtl w:val="0"/>
              </w:rPr>
              <w:t xml:space="preserve">The model meets project criteria and specifications</w:t>
            </w:r>
          </w:p>
          <w:p w:rsidR="00000000" w:rsidDel="00000000" w:rsidP="00000000" w:rsidRDefault="00000000" w:rsidRPr="00000000">
            <w:pPr>
              <w:widowControl w:val="0"/>
              <w:spacing w:line="240" w:lineRule="auto"/>
              <w:contextualSpacing w:val="0"/>
              <w:rPr>
                <w:sz w:val="20"/>
                <w:szCs w:val="20"/>
              </w:rPr>
            </w:pPr>
            <w:r w:rsidDel="00000000" w:rsidR="00000000" w:rsidRPr="00000000">
              <w:rPr>
                <w:b w:val="1"/>
                <w:sz w:val="20"/>
                <w:szCs w:val="20"/>
                <w:rtl w:val="0"/>
              </w:rPr>
              <w:t xml:space="preserve">Application</w:t>
            </w:r>
            <w:r w:rsidDel="00000000" w:rsidR="00000000" w:rsidRPr="00000000">
              <w:rPr>
                <w:rtl w:val="0"/>
              </w:rPr>
            </w:r>
          </w:p>
          <w:p w:rsidR="00000000" w:rsidDel="00000000" w:rsidP="00000000" w:rsidRDefault="00000000" w:rsidRPr="00000000">
            <w:pPr>
              <w:widowControl w:val="0"/>
              <w:numPr>
                <w:ilvl w:val="0"/>
                <w:numId w:val="5"/>
              </w:numPr>
              <w:spacing w:line="240" w:lineRule="auto"/>
              <w:ind w:left="720" w:hanging="360"/>
              <w:rPr>
                <w:sz w:val="20"/>
                <w:szCs w:val="20"/>
              </w:rPr>
            </w:pPr>
            <w:r w:rsidDel="00000000" w:rsidR="00000000" w:rsidRPr="00000000">
              <w:rPr>
                <w:sz w:val="20"/>
                <w:szCs w:val="20"/>
                <w:rtl w:val="0"/>
              </w:rPr>
              <w:t xml:space="preserve">10-15 unique parts have been made</w:t>
            </w:r>
          </w:p>
          <w:p w:rsidR="00000000" w:rsidDel="00000000" w:rsidP="00000000" w:rsidRDefault="00000000" w:rsidRPr="00000000">
            <w:pPr>
              <w:widowControl w:val="0"/>
              <w:numPr>
                <w:ilvl w:val="0"/>
                <w:numId w:val="5"/>
              </w:numPr>
              <w:spacing w:line="240" w:lineRule="auto"/>
              <w:ind w:left="720" w:hanging="360"/>
              <w:rPr>
                <w:sz w:val="20"/>
                <w:szCs w:val="20"/>
              </w:rPr>
            </w:pPr>
            <w:r w:rsidDel="00000000" w:rsidR="00000000" w:rsidRPr="00000000">
              <w:rPr>
                <w:sz w:val="20"/>
                <w:szCs w:val="20"/>
                <w:rtl w:val="0"/>
              </w:rPr>
              <w:t xml:space="preserve">The parts demonstrate the use of a variety of modelling tools</w:t>
            </w:r>
          </w:p>
          <w:p w:rsidR="00000000" w:rsidDel="00000000" w:rsidP="00000000" w:rsidRDefault="00000000" w:rsidRPr="00000000">
            <w:pPr>
              <w:widowControl w:val="0"/>
              <w:numPr>
                <w:ilvl w:val="0"/>
                <w:numId w:val="5"/>
              </w:numPr>
              <w:spacing w:line="240" w:lineRule="auto"/>
              <w:ind w:left="720" w:hanging="360"/>
              <w:rPr>
                <w:sz w:val="20"/>
                <w:szCs w:val="20"/>
              </w:rPr>
            </w:pPr>
            <w:r w:rsidDel="00000000" w:rsidR="00000000" w:rsidRPr="00000000">
              <w:rPr>
                <w:sz w:val="20"/>
                <w:szCs w:val="20"/>
                <w:rtl w:val="0"/>
              </w:rPr>
              <w:t xml:space="preserve">The assembled model is fully constrained</w:t>
            </w:r>
          </w:p>
          <w:p w:rsidR="00000000" w:rsidDel="00000000" w:rsidP="00000000" w:rsidRDefault="00000000" w:rsidRPr="00000000">
            <w:pPr>
              <w:widowControl w:val="0"/>
              <w:numPr>
                <w:ilvl w:val="0"/>
                <w:numId w:val="5"/>
              </w:numPr>
              <w:spacing w:line="240" w:lineRule="auto"/>
              <w:ind w:left="720" w:hanging="360"/>
              <w:rPr>
                <w:sz w:val="20"/>
                <w:szCs w:val="20"/>
              </w:rPr>
            </w:pPr>
            <w:r w:rsidDel="00000000" w:rsidR="00000000" w:rsidRPr="00000000">
              <w:rPr>
                <w:sz w:val="20"/>
                <w:szCs w:val="20"/>
                <w:rtl w:val="0"/>
              </w:rPr>
              <w:t xml:space="preserve">A variety of materials have been applied</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line="240" w:lineRule="auto"/>
              <w:contextualSpacing w:val="0"/>
              <w:rPr/>
            </w:pPr>
            <w:r w:rsidDel="00000000" w:rsidR="00000000" w:rsidRPr="00000000">
              <w:rPr>
                <w:b w:val="1"/>
                <w:sz w:val="20"/>
                <w:szCs w:val="20"/>
                <w:rtl w:val="0"/>
              </w:rPr>
              <w:t xml:space="preserve">Learning Skills</w:t>
            </w:r>
            <w:r w:rsidDel="00000000" w:rsidR="00000000" w:rsidRPr="00000000">
              <w:rPr>
                <w:rtl w:val="0"/>
              </w:rPr>
            </w:r>
          </w:p>
          <w:p w:rsidR="00000000" w:rsidDel="00000000" w:rsidP="00000000" w:rsidRDefault="00000000" w:rsidRPr="00000000">
            <w:pPr>
              <w:widowControl w:val="0"/>
              <w:numPr>
                <w:ilvl w:val="0"/>
                <w:numId w:val="12"/>
              </w:numPr>
              <w:spacing w:line="240" w:lineRule="auto"/>
              <w:ind w:left="720" w:hanging="360"/>
              <w:contextualSpacing w:val="1"/>
              <w:rPr>
                <w:sz w:val="20"/>
                <w:szCs w:val="20"/>
              </w:rPr>
            </w:pPr>
            <w:r w:rsidDel="00000000" w:rsidR="00000000" w:rsidRPr="00000000">
              <w:rPr>
                <w:sz w:val="20"/>
                <w:szCs w:val="20"/>
                <w:rtl w:val="0"/>
              </w:rPr>
              <w:t xml:space="preserve">Through observation and conferencing, students will be assessed formally or informally. </w:t>
            </w:r>
          </w:p>
          <w:p w:rsidR="00000000" w:rsidDel="00000000" w:rsidP="00000000" w:rsidRDefault="00000000" w:rsidRPr="00000000">
            <w:pPr>
              <w:widowControl w:val="0"/>
              <w:numPr>
                <w:ilvl w:val="0"/>
                <w:numId w:val="12"/>
              </w:numPr>
              <w:spacing w:line="240" w:lineRule="auto"/>
              <w:ind w:left="720" w:hanging="360"/>
              <w:contextualSpacing w:val="1"/>
              <w:rPr>
                <w:sz w:val="20"/>
                <w:szCs w:val="20"/>
              </w:rPr>
            </w:pPr>
            <w:r w:rsidDel="00000000" w:rsidR="00000000" w:rsidRPr="00000000">
              <w:rPr>
                <w:sz w:val="20"/>
                <w:szCs w:val="20"/>
                <w:rtl w:val="0"/>
              </w:rPr>
              <w:t xml:space="preserve">The teacher will document the following:</w:t>
            </w:r>
          </w:p>
          <w:p w:rsidR="00000000" w:rsidDel="00000000" w:rsidP="00000000" w:rsidRDefault="00000000" w:rsidRPr="00000000">
            <w:pPr>
              <w:numPr>
                <w:ilvl w:val="1"/>
                <w:numId w:val="12"/>
              </w:numPr>
              <w:tabs>
                <w:tab w:val="left" w:pos="620"/>
              </w:tabs>
              <w:spacing w:line="240" w:lineRule="auto"/>
              <w:ind w:left="1440" w:hanging="360"/>
              <w:contextualSpacing w:val="1"/>
              <w:rPr>
                <w:sz w:val="20"/>
                <w:szCs w:val="20"/>
              </w:rPr>
            </w:pPr>
            <w:r w:rsidDel="00000000" w:rsidR="00000000" w:rsidRPr="00000000">
              <w:rPr>
                <w:sz w:val="20"/>
                <w:szCs w:val="20"/>
                <w:rtl w:val="0"/>
              </w:rPr>
              <w:t xml:space="preserve">the student’s skills pertaining to conflict management skills;</w:t>
            </w:r>
          </w:p>
          <w:p w:rsidR="00000000" w:rsidDel="00000000" w:rsidP="00000000" w:rsidRDefault="00000000" w:rsidRPr="00000000">
            <w:pPr>
              <w:numPr>
                <w:ilvl w:val="1"/>
                <w:numId w:val="12"/>
              </w:numP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1440" w:hanging="360"/>
              <w:contextualSpacing w:val="1"/>
              <w:rPr>
                <w:sz w:val="20"/>
                <w:szCs w:val="20"/>
              </w:rPr>
            </w:pPr>
            <w:r w:rsidDel="00000000" w:rsidR="00000000" w:rsidRPr="00000000">
              <w:rPr>
                <w:sz w:val="20"/>
                <w:szCs w:val="20"/>
                <w:rtl w:val="0"/>
              </w:rPr>
              <w:t xml:space="preserve">student’s ability to work effectively as a team member;</w:t>
            </w:r>
          </w:p>
          <w:p w:rsidR="00000000" w:rsidDel="00000000" w:rsidP="00000000" w:rsidRDefault="00000000" w:rsidRPr="00000000">
            <w:pPr>
              <w:numPr>
                <w:ilvl w:val="1"/>
                <w:numId w:val="12"/>
              </w:numP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1440" w:hanging="360"/>
              <w:contextualSpacing w:val="1"/>
              <w:rPr>
                <w:sz w:val="20"/>
                <w:szCs w:val="20"/>
              </w:rPr>
            </w:pPr>
            <w:r w:rsidDel="00000000" w:rsidR="00000000" w:rsidRPr="00000000">
              <w:rPr>
                <w:sz w:val="20"/>
                <w:szCs w:val="20"/>
                <w:rtl w:val="0"/>
              </w:rPr>
              <w:t xml:space="preserve">student’s initiative, leadership and participation in a group.</w:t>
            </w:r>
          </w:p>
          <w:p w:rsidR="00000000" w:rsidDel="00000000" w:rsidP="00000000" w:rsidRDefault="00000000" w:rsidRPr="00000000">
            <w:pP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firstLine="0"/>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25"/>
              </w:numPr>
              <w:spacing w:line="240" w:lineRule="auto"/>
              <w:ind w:left="720" w:hanging="360"/>
              <w:contextualSpacing w:val="1"/>
              <w:rPr>
                <w:sz w:val="20"/>
                <w:szCs w:val="20"/>
              </w:rPr>
            </w:pPr>
            <w:r w:rsidDel="00000000" w:rsidR="00000000" w:rsidRPr="00000000">
              <w:rPr>
                <w:sz w:val="20"/>
                <w:szCs w:val="20"/>
                <w:rtl w:val="0"/>
              </w:rPr>
              <w:t xml:space="preserve">Conferencing assessment can take place on a daily basis. Be sure to provide encouragement and praising effort as tasks are complete building on self-confidence.</w:t>
            </w: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b w:val="1"/>
              </w:rPr>
            </w:pPr>
            <w:r w:rsidDel="00000000" w:rsidR="00000000" w:rsidRPr="00000000">
              <w:rPr>
                <w:b w:val="1"/>
                <w:rtl w:val="0"/>
              </w:rPr>
              <w:t xml:space="preserve">Assessment Tool(s</w:t>
            </w:r>
            <w:r w:rsidDel="00000000" w:rsidR="00000000" w:rsidRPr="00000000">
              <w:rPr>
                <w:b w:val="1"/>
                <w:rtl w:val="0"/>
              </w:rPr>
              <w:t xml:space="preserve">) </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sz w:val="20"/>
                <w:szCs w:val="20"/>
                <w:rtl w:val="0"/>
              </w:rPr>
              <w:t xml:space="preserve">See Appendix F for Parts &amp; Assembly Evaluation rubric</w:t>
            </w: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b w:val="1"/>
                <w:sz w:val="18"/>
                <w:szCs w:val="18"/>
                <w:rtl w:val="0"/>
              </w:rPr>
              <w:t xml:space="preserve">SEF</w:t>
            </w:r>
            <w:r w:rsidDel="00000000" w:rsidR="00000000" w:rsidRPr="00000000">
              <w:rPr>
                <w:sz w:val="16"/>
                <w:szCs w:val="16"/>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16"/>
                <w:szCs w:val="16"/>
                <w:rtl w:val="0"/>
              </w:rPr>
              <w:t xml:space="preserve">Indicator 1.2 A variety of assessment strategies and tools that meet the needs of all students are used</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16"/>
                <w:szCs w:val="16"/>
                <w:rtl w:val="0"/>
              </w:rPr>
              <w:t xml:space="preserve">to improve learning and inform instructional decisions (e.g., observations, demonstrations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16"/>
                <w:szCs w:val="16"/>
                <w:rtl w:val="0"/>
              </w:rPr>
              <w:t xml:space="preserve">and presentations, projects, work samples, conversations, portfolios of student work).</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16"/>
                <w:szCs w:val="16"/>
                <w:rtl w:val="0"/>
              </w:rPr>
              <w:t xml:space="preserve">Indicator 1.6  A range of evidence for the assessment of learning is collected through observations, conversations and student products.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16"/>
                <w:szCs w:val="16"/>
                <w:rtl w:val="0"/>
              </w:rPr>
              <w:t xml:space="preserve">Indicator 1.6 Assessment of learning provides relevant and meaningful</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16"/>
                <w:szCs w:val="16"/>
                <w:rtl w:val="0"/>
              </w:rPr>
              <w:t xml:space="preserve">evidence to evaluate the quality of student achievement at or</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16"/>
                <w:szCs w:val="16"/>
                <w:rtl w:val="0"/>
              </w:rPr>
              <w:t xml:space="preserve">near the end of a cycle of learning and to determine next steps.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sz w:val="16"/>
                <w:szCs w:val="16"/>
                <w:rtl w:val="0"/>
              </w:rPr>
              <w:t xml:space="preserve">Indicator 4.5 Instruction and assessment are differentiated in </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b w:val="1"/>
                <w:sz w:val="18"/>
                <w:szCs w:val="18"/>
                <w:rtl w:val="0"/>
              </w:rPr>
              <w:t xml:space="preserve">Growing Success</w:t>
            </w:r>
            <w:r w:rsidDel="00000000" w:rsidR="00000000" w:rsidRPr="00000000">
              <w:rPr>
                <w:sz w:val="16"/>
                <w:szCs w:val="16"/>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16"/>
                <w:szCs w:val="16"/>
                <w:rtl w:val="0"/>
              </w:rPr>
              <w:t xml:space="preserve">evidence of students’ software knowledge can be assessed thru observation and conversation during class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color w:val="dd7e6b"/>
                <w:sz w:val="16"/>
                <w:szCs w:val="16"/>
                <w:rtl w:val="0"/>
              </w:rPr>
              <w:t xml:space="preserve"> </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r w:rsidDel="00000000" w:rsidR="00000000" w:rsidRPr="00000000">
              <w:rPr>
                <w:rtl w:val="0"/>
              </w:rPr>
            </w:r>
            <w:bookmarkStart w:colFirst="0" w:colLast="0" w:name="2grqrue" w:id="37"/>
            <w:bookmarkEnd w:id="37"/>
            <w:r w:rsidDel="00000000" w:rsidR="00000000" w:rsidRPr="00000000">
              <w:rPr>
                <w:rtl w:val="0"/>
              </w:rPr>
              <w:t xml:space="preserve">Activity 2 Accommodations</w:t>
            </w:r>
            <w:r w:rsidDel="00000000" w:rsidR="00000000" w:rsidRPr="00000000">
              <w:rPr>
                <w:rtl w:val="0"/>
              </w:rPr>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Teachers are to be familiar with exceptional students’ Individual Education Plans (IEPs) for legislated accommodations, and consult with the appropriate staff. By doing this, teachers will be aware of and can implement prescribed modifications accommodations and</w:t>
            </w:r>
            <w:r w:rsidDel="00000000" w:rsidR="00000000" w:rsidRPr="00000000">
              <w:rPr>
                <w:rFonts w:ascii="Verdana" w:cs="Verdana" w:eastAsia="Verdana" w:hAnsi="Verdana"/>
                <w:sz w:val="18"/>
                <w:szCs w:val="18"/>
                <w:rtl w:val="0"/>
              </w:rPr>
              <w:t xml:space="preserve">/or alternative program goals.</w:t>
            </w: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Teaching Strategies for students with special needs may include:</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13"/>
              </w:numPr>
              <w:spacing w:line="240" w:lineRule="auto"/>
              <w:ind w:left="720" w:hanging="360"/>
              <w:contextualSpacing w:val="1"/>
              <w:rPr>
                <w:sz w:val="20"/>
                <w:szCs w:val="20"/>
              </w:rPr>
            </w:pPr>
            <w:r w:rsidDel="00000000" w:rsidR="00000000" w:rsidRPr="00000000">
              <w:rPr>
                <w:sz w:val="20"/>
                <w:szCs w:val="20"/>
                <w:rtl w:val="0"/>
              </w:rPr>
              <w:t xml:space="preserve">Chunk materials, providing only one task at a time</w:t>
            </w:r>
          </w:p>
          <w:p w:rsidR="00000000" w:rsidDel="00000000" w:rsidP="00000000" w:rsidRDefault="00000000" w:rsidRPr="00000000">
            <w:pPr>
              <w:widowControl w:val="0"/>
              <w:numPr>
                <w:ilvl w:val="0"/>
                <w:numId w:val="13"/>
              </w:numPr>
              <w:spacing w:line="240" w:lineRule="auto"/>
              <w:ind w:left="720" w:hanging="360"/>
              <w:contextualSpacing w:val="1"/>
              <w:rPr>
                <w:sz w:val="20"/>
                <w:szCs w:val="20"/>
              </w:rPr>
            </w:pPr>
            <w:r w:rsidDel="00000000" w:rsidR="00000000" w:rsidRPr="00000000">
              <w:rPr>
                <w:sz w:val="20"/>
                <w:szCs w:val="20"/>
                <w:rtl w:val="0"/>
              </w:rPr>
              <w:t xml:space="preserve">Be prepared to redirect students who get off-task or distracted when given internet access</w:t>
            </w:r>
          </w:p>
          <w:p w:rsidR="00000000" w:rsidDel="00000000" w:rsidP="00000000" w:rsidRDefault="00000000" w:rsidRPr="00000000">
            <w:pPr>
              <w:widowControl w:val="0"/>
              <w:numPr>
                <w:ilvl w:val="0"/>
                <w:numId w:val="13"/>
              </w:numPr>
              <w:spacing w:line="240" w:lineRule="auto"/>
              <w:ind w:left="720" w:hanging="360"/>
              <w:contextualSpacing w:val="1"/>
              <w:rPr>
                <w:sz w:val="20"/>
                <w:szCs w:val="20"/>
              </w:rPr>
            </w:pPr>
            <w:r w:rsidDel="00000000" w:rsidR="00000000" w:rsidRPr="00000000">
              <w:rPr>
                <w:sz w:val="20"/>
                <w:szCs w:val="20"/>
                <w:rtl w:val="0"/>
              </w:rPr>
              <w:t xml:space="preserve">Provide a structured form to assist students in recording information about designs (Appendix C)</w:t>
            </w:r>
          </w:p>
          <w:p w:rsidR="00000000" w:rsidDel="00000000" w:rsidP="00000000" w:rsidRDefault="00000000" w:rsidRPr="00000000">
            <w:pPr>
              <w:widowControl w:val="0"/>
              <w:numPr>
                <w:ilvl w:val="0"/>
                <w:numId w:val="13"/>
              </w:numPr>
              <w:spacing w:line="240" w:lineRule="auto"/>
              <w:ind w:left="720" w:hanging="360"/>
              <w:contextualSpacing w:val="1"/>
              <w:rPr>
                <w:sz w:val="20"/>
                <w:szCs w:val="20"/>
              </w:rPr>
            </w:pPr>
            <w:r w:rsidDel="00000000" w:rsidR="00000000" w:rsidRPr="00000000">
              <w:rPr>
                <w:sz w:val="20"/>
                <w:szCs w:val="20"/>
                <w:rtl w:val="0"/>
              </w:rPr>
              <w:t xml:space="preserve">Provide hardcopy resources (books, magazines) as well as online resources</w:t>
            </w:r>
          </w:p>
          <w:p w:rsidR="00000000" w:rsidDel="00000000" w:rsidP="00000000" w:rsidRDefault="00000000" w:rsidRPr="00000000">
            <w:pPr>
              <w:widowControl w:val="0"/>
              <w:numPr>
                <w:ilvl w:val="0"/>
                <w:numId w:val="13"/>
              </w:numPr>
              <w:spacing w:line="240" w:lineRule="auto"/>
              <w:ind w:left="720" w:hanging="360"/>
              <w:contextualSpacing w:val="1"/>
              <w:rPr>
                <w:sz w:val="20"/>
                <w:szCs w:val="20"/>
              </w:rPr>
            </w:pPr>
            <w:r w:rsidDel="00000000" w:rsidR="00000000" w:rsidRPr="00000000">
              <w:rPr>
                <w:sz w:val="20"/>
                <w:szCs w:val="20"/>
                <w:rtl w:val="0"/>
              </w:rPr>
              <w:t xml:space="preserve">the use of a support staff to assist students in reaching their IEP goals.</w:t>
            </w: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32"/>
              </w:numPr>
              <w:spacing w:line="240" w:lineRule="auto"/>
              <w:ind w:left="720" w:hanging="360"/>
              <w:rPr>
                <w:sz w:val="20"/>
                <w:szCs w:val="20"/>
              </w:rPr>
            </w:pPr>
            <w:r w:rsidDel="00000000" w:rsidR="00000000" w:rsidRPr="00000000">
              <w:rPr>
                <w:sz w:val="20"/>
                <w:szCs w:val="20"/>
                <w:rtl w:val="0"/>
              </w:rPr>
              <w:t xml:space="preserve">Screen shot tutorial videos can be made to provide students on-demand help or review;</w:t>
            </w:r>
          </w:p>
          <w:p w:rsidR="00000000" w:rsidDel="00000000" w:rsidP="00000000" w:rsidRDefault="00000000" w:rsidRPr="00000000">
            <w:pPr>
              <w:widowControl w:val="0"/>
              <w:numPr>
                <w:ilvl w:val="0"/>
                <w:numId w:val="32"/>
              </w:numPr>
              <w:spacing w:line="240" w:lineRule="auto"/>
              <w:ind w:left="720" w:hanging="360"/>
              <w:rPr>
                <w:sz w:val="20"/>
                <w:szCs w:val="20"/>
              </w:rPr>
            </w:pPr>
            <w:r w:rsidDel="00000000" w:rsidR="00000000" w:rsidRPr="00000000">
              <w:rPr>
                <w:sz w:val="20"/>
                <w:szCs w:val="20"/>
                <w:rtl w:val="0"/>
              </w:rPr>
              <w:t xml:space="preserve">Whole-class demonstrations are a good introduction, but many students will need instruction one-on-one or in a small group</w:t>
            </w:r>
          </w:p>
          <w:p w:rsidR="00000000" w:rsidDel="00000000" w:rsidP="00000000" w:rsidRDefault="00000000" w:rsidRPr="00000000">
            <w:pPr>
              <w:widowControl w:val="0"/>
              <w:numPr>
                <w:ilvl w:val="0"/>
                <w:numId w:val="32"/>
              </w:numPr>
              <w:spacing w:line="240" w:lineRule="auto"/>
              <w:ind w:left="720" w:hanging="360"/>
              <w:rPr>
                <w:sz w:val="20"/>
                <w:szCs w:val="20"/>
              </w:rPr>
            </w:pPr>
            <w:r w:rsidDel="00000000" w:rsidR="00000000" w:rsidRPr="00000000">
              <w:rPr>
                <w:sz w:val="20"/>
                <w:szCs w:val="20"/>
                <w:rtl w:val="0"/>
              </w:rPr>
              <w:t xml:space="preserve">Encourage students to design a project they are capable of finishing; </w:t>
            </w:r>
          </w:p>
          <w:p w:rsidR="00000000" w:rsidDel="00000000" w:rsidP="00000000" w:rsidRDefault="00000000" w:rsidRPr="00000000">
            <w:pPr>
              <w:widowControl w:val="0"/>
              <w:numPr>
                <w:ilvl w:val="0"/>
                <w:numId w:val="32"/>
              </w:numPr>
              <w:spacing w:line="240" w:lineRule="auto"/>
              <w:ind w:left="720" w:hanging="360"/>
              <w:rPr>
                <w:sz w:val="20"/>
                <w:szCs w:val="20"/>
              </w:rPr>
            </w:pPr>
            <w:r w:rsidDel="00000000" w:rsidR="00000000" w:rsidRPr="00000000">
              <w:rPr>
                <w:sz w:val="20"/>
                <w:szCs w:val="20"/>
                <w:rtl w:val="0"/>
              </w:rPr>
              <w:t xml:space="preserve">Students should start with the simplest parts and progress to the more complex parts; focus students on finishing one part at a time.</w:t>
            </w:r>
          </w:p>
          <w:p w:rsidR="00000000" w:rsidDel="00000000" w:rsidP="00000000" w:rsidRDefault="00000000" w:rsidRPr="00000000">
            <w:pPr>
              <w:widowControl w:val="0"/>
              <w:spacing w:line="240" w:lineRule="auto"/>
              <w:ind w:left="1080" w:firstLine="0"/>
              <w:contextualSpacing w:val="0"/>
              <w:rPr/>
            </w:pPr>
            <w:r w:rsidDel="00000000" w:rsidR="00000000" w:rsidRPr="00000000">
              <w:rPr>
                <w:rtl w:val="0"/>
              </w:rPr>
            </w:r>
          </w:p>
          <w:p w:rsidR="00000000" w:rsidDel="00000000" w:rsidP="00000000" w:rsidRDefault="00000000" w:rsidRPr="00000000">
            <w:pPr>
              <w:widowControl w:val="0"/>
              <w:spacing w:line="240" w:lineRule="auto"/>
              <w:ind w:left="1080" w:firstLine="0"/>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16"/>
                <w:szCs w:val="16"/>
              </w:rPr>
            </w:pPr>
            <w:r w:rsidDel="00000000" w:rsidR="00000000" w:rsidRPr="00000000">
              <w:rPr>
                <w:b w:val="1"/>
                <w:sz w:val="18"/>
                <w:szCs w:val="18"/>
                <w:rtl w:val="0"/>
              </w:rPr>
              <w:t xml:space="preserve">DI</w:t>
            </w:r>
            <w:r w:rsidDel="00000000" w:rsidR="00000000" w:rsidRPr="00000000">
              <w:rPr>
                <w:sz w:val="16"/>
                <w:szCs w:val="16"/>
                <w:rtl w:val="0"/>
              </w:rPr>
              <w:t xml:space="preserve">: </w:t>
            </w:r>
          </w:p>
          <w:p w:rsidR="00000000" w:rsidDel="00000000" w:rsidP="00000000" w:rsidRDefault="00000000" w:rsidRPr="00000000">
            <w:pPr>
              <w:spacing w:after="120" w:line="240" w:lineRule="auto"/>
              <w:contextualSpacing w:val="0"/>
              <w:rPr/>
            </w:pPr>
            <w:r w:rsidDel="00000000" w:rsidR="00000000" w:rsidRPr="00000000">
              <w:rPr>
                <w:sz w:val="16"/>
                <w:szCs w:val="16"/>
                <w:rtl w:val="0"/>
              </w:rPr>
              <w:t xml:space="preserve">provide students with a variety of instruction delivery models: whole class demonstration, small group, one-on-one; video</w:t>
            </w:r>
            <w:r w:rsidDel="00000000" w:rsidR="00000000" w:rsidRPr="00000000">
              <w:rPr>
                <w:rtl w:val="0"/>
              </w:rPr>
            </w:r>
          </w:p>
          <w:p w:rsidR="00000000" w:rsidDel="00000000" w:rsidP="00000000" w:rsidRDefault="00000000" w:rsidRPr="00000000">
            <w:pPr>
              <w:spacing w:after="120" w:line="240" w:lineRule="auto"/>
              <w:contextualSpacing w:val="0"/>
              <w:rPr>
                <w:b w:val="1"/>
                <w:sz w:val="18"/>
                <w:szCs w:val="18"/>
              </w:rPr>
            </w:pPr>
            <w:r w:rsidDel="00000000" w:rsidR="00000000" w:rsidRPr="00000000">
              <w:rPr>
                <w:b w:val="1"/>
                <w:sz w:val="18"/>
                <w:szCs w:val="18"/>
                <w:rtl w:val="0"/>
              </w:rPr>
              <w:t xml:space="preserve">SEF</w:t>
            </w:r>
          </w:p>
          <w:p w:rsidR="00000000" w:rsidDel="00000000" w:rsidP="00000000" w:rsidRDefault="00000000" w:rsidRPr="00000000">
            <w:pPr>
              <w:spacing w:after="120" w:line="240" w:lineRule="auto"/>
              <w:contextualSpacing w:val="0"/>
              <w:rPr/>
            </w:pPr>
            <w:r w:rsidDel="00000000" w:rsidR="00000000" w:rsidRPr="00000000">
              <w:rPr>
                <w:sz w:val="16"/>
                <w:szCs w:val="16"/>
                <w:rtl w:val="0"/>
              </w:rPr>
              <w:t xml:space="preserve">Indicator 4.1 A culture of high expectations supports the belief that all students can learn, progress and achieve.</w:t>
            </w: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sz w:val="16"/>
                <w:szCs w:val="16"/>
                <w:rtl w:val="0"/>
              </w:rPr>
              <w:t xml:space="preserve">Indicator 4.5 Instruction and assessment are differentiated in response to student strengths, needs and prior learning.</w:t>
            </w: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rtl w:val="0"/>
              </w:rPr>
            </w:r>
          </w:p>
        </w:tc>
      </w:tr>
    </w:tbl>
    <w:p w:rsidR="00000000" w:rsidDel="00000000" w:rsidP="00000000" w:rsidRDefault="00000000" w:rsidRPr="00000000">
      <w:pPr>
        <w:pStyle w:val="Heading2"/>
        <w:contextualSpacing w:val="0"/>
        <w:rPr/>
      </w:pPr>
      <w:r w:rsidDel="00000000" w:rsidR="00000000" w:rsidRPr="00000000">
        <w:rPr>
          <w:rtl w:val="0"/>
        </w:rPr>
      </w:r>
      <w:bookmarkStart w:colFirst="0" w:colLast="0" w:name="vx1227" w:id="38"/>
      <w:bookmarkEnd w:id="38"/>
      <w:r w:rsidDel="00000000" w:rsidR="00000000" w:rsidRPr="00000000">
        <w:rPr>
          <w:rtl w:val="0"/>
        </w:rPr>
        <w:t xml:space="preserve">Consolidation &amp; Connections (Provide Opportunities for Reflection)</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14"/>
        <w:bidiVisual w:val="0"/>
        <w:tblW w:w="9360.0" w:type="dxa"/>
        <w:jc w:val="left"/>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r w:rsidDel="00000000" w:rsidR="00000000" w:rsidRPr="00000000">
              <w:rPr>
                <w:rtl w:val="0"/>
              </w:rPr>
            </w:r>
            <w:bookmarkStart w:colFirst="0" w:colLast="0" w:name="3fwokq0" w:id="39"/>
            <w:bookmarkEnd w:id="39"/>
            <w:r w:rsidDel="00000000" w:rsidR="00000000" w:rsidRPr="00000000">
              <w:rPr>
                <w:rtl w:val="0"/>
              </w:rPr>
              <w:t xml:space="preserve">Activity 2 Written feedback and self-assessment checklist</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rFonts w:ascii="Arial Black" w:cs="Arial Black" w:eastAsia="Arial Black" w:hAnsi="Arial Black"/>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Provide students written feedback on their work to date. See Appendix G for a written feedback sheet. Teachers can use the sheet to provide feedback throughout the project</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Students can use Appendix H - 3D model checklist to assess their progress</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If undertaken as an ICE project, community partners may be engaged to provide feedback to students after the computer model is completed</w:t>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200" w:lineRule="auto"/>
              <w:contextualSpacing w:val="0"/>
              <w:rPr>
                <w:b w:val="1"/>
                <w:sz w:val="18"/>
                <w:szCs w:val="18"/>
              </w:rPr>
            </w:pPr>
            <w:r w:rsidDel="00000000" w:rsidR="00000000" w:rsidRPr="00000000">
              <w:rPr>
                <w:b w:val="1"/>
                <w:sz w:val="18"/>
                <w:szCs w:val="18"/>
                <w:rtl w:val="0"/>
              </w:rPr>
              <w:t xml:space="preserve">Growing Success:</w:t>
            </w:r>
          </w:p>
          <w:p w:rsidR="00000000" w:rsidDel="00000000" w:rsidP="00000000" w:rsidRDefault="00000000" w:rsidRPr="00000000">
            <w:pPr>
              <w:spacing w:after="200" w:lineRule="auto"/>
              <w:contextualSpacing w:val="0"/>
              <w:rPr>
                <w:sz w:val="16"/>
                <w:szCs w:val="16"/>
              </w:rPr>
            </w:pPr>
            <w:r w:rsidDel="00000000" w:rsidR="00000000" w:rsidRPr="00000000">
              <w:rPr>
                <w:b w:val="1"/>
                <w:sz w:val="16"/>
                <w:szCs w:val="16"/>
                <w:rtl w:val="0"/>
              </w:rPr>
              <w:t xml:space="preserve"> </w:t>
            </w:r>
            <w:r w:rsidDel="00000000" w:rsidR="00000000" w:rsidRPr="00000000">
              <w:rPr>
                <w:sz w:val="16"/>
                <w:szCs w:val="16"/>
                <w:rtl w:val="0"/>
              </w:rPr>
              <w:t xml:space="preserve">Providing descriptive feedback to enable students to improve</w:t>
            </w:r>
          </w:p>
          <w:p w:rsidR="00000000" w:rsidDel="00000000" w:rsidP="00000000" w:rsidRDefault="00000000" w:rsidRPr="00000000">
            <w:pPr>
              <w:spacing w:after="200" w:lineRule="auto"/>
              <w:contextualSpacing w:val="0"/>
              <w:rPr>
                <w:sz w:val="16"/>
                <w:szCs w:val="16"/>
              </w:rPr>
            </w:pPr>
            <w:r w:rsidDel="00000000" w:rsidR="00000000" w:rsidRPr="00000000">
              <w:rPr>
                <w:b w:val="1"/>
                <w:sz w:val="18"/>
                <w:szCs w:val="18"/>
                <w:rtl w:val="0"/>
              </w:rPr>
              <w:t xml:space="preserve">SEF</w:t>
            </w:r>
            <w:r w:rsidDel="00000000" w:rsidR="00000000" w:rsidRPr="00000000">
              <w:rPr>
                <w:sz w:val="16"/>
                <w:szCs w:val="16"/>
                <w:rtl w:val="0"/>
              </w:rPr>
              <w:t xml:space="preserve"> </w:t>
            </w:r>
          </w:p>
          <w:p w:rsidR="00000000" w:rsidDel="00000000" w:rsidP="00000000" w:rsidRDefault="00000000" w:rsidRPr="00000000">
            <w:pPr>
              <w:spacing w:after="200" w:lineRule="auto"/>
              <w:contextualSpacing w:val="0"/>
              <w:rPr>
                <w:sz w:val="16"/>
                <w:szCs w:val="16"/>
              </w:rPr>
            </w:pPr>
            <w:r w:rsidDel="00000000" w:rsidR="00000000" w:rsidRPr="00000000">
              <w:rPr>
                <w:sz w:val="16"/>
                <w:szCs w:val="16"/>
                <w:rtl w:val="0"/>
              </w:rPr>
              <w:t xml:space="preserve">Indicator 1.1 Multiple and varied opportunities are provided for students to demonstrate, communicate and refine their learning.</w:t>
            </w:r>
          </w:p>
          <w:p w:rsidR="00000000" w:rsidDel="00000000" w:rsidP="00000000" w:rsidRDefault="00000000" w:rsidRPr="00000000">
            <w:pPr>
              <w:spacing w:after="200" w:lineRule="auto"/>
              <w:contextualSpacing w:val="0"/>
              <w:rPr>
                <w:sz w:val="16"/>
                <w:szCs w:val="16"/>
              </w:rPr>
            </w:pPr>
            <w:r w:rsidDel="00000000" w:rsidR="00000000" w:rsidRPr="00000000">
              <w:rPr>
                <w:sz w:val="16"/>
                <w:szCs w:val="16"/>
                <w:rtl w:val="0"/>
              </w:rPr>
              <w:t xml:space="preserve">Student learning is regularly documented to inform educator and student next steps.</w:t>
            </w:r>
          </w:p>
          <w:p w:rsidR="00000000" w:rsidDel="00000000" w:rsidP="00000000" w:rsidRDefault="00000000" w:rsidRPr="00000000">
            <w:pPr>
              <w:spacing w:after="200" w:lineRule="auto"/>
              <w:contextualSpacing w:val="0"/>
              <w:rPr>
                <w:sz w:val="16"/>
                <w:szCs w:val="16"/>
              </w:rPr>
            </w:pPr>
            <w:r w:rsidDel="00000000" w:rsidR="00000000" w:rsidRPr="00000000">
              <w:rPr>
                <w:sz w:val="16"/>
                <w:szCs w:val="16"/>
                <w:rtl w:val="0"/>
              </w:rPr>
              <w:t xml:space="preserve">Indicator 3.1: Ongoing feedback between and among students and teachers enables students to refine both thinking and products.</w:t>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contextualSpacing w:val="0"/>
        <w:rPr/>
      </w:pPr>
      <w:r w:rsidDel="00000000" w:rsidR="00000000" w:rsidRPr="00000000">
        <w:rPr>
          <w:rtl w:val="0"/>
        </w:rPr>
      </w:r>
      <w:bookmarkStart w:colFirst="0" w:colLast="0" w:name="1v1yuxt" w:id="40"/>
      <w:bookmarkEnd w:id="40"/>
      <w:r w:rsidDel="00000000" w:rsidR="00000000" w:rsidRPr="00000000">
        <w:rPr>
          <w:rtl w:val="0"/>
        </w:rPr>
        <w:t xml:space="preserve">Materials, Tools and Resources </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15"/>
        <w:bidiVisual w:val="0"/>
        <w:tblW w:w="9390.0" w:type="dxa"/>
        <w:jc w:val="left"/>
        <w:tblInd w:w="-2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90"/>
        <w:tblGridChange w:id="0">
          <w:tblGrid>
            <w:gridCol w:w="939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r w:rsidDel="00000000" w:rsidR="00000000" w:rsidRPr="00000000">
              <w:rPr>
                <w:rtl w:val="0"/>
              </w:rPr>
            </w:r>
            <w:bookmarkStart w:colFirst="0" w:colLast="0" w:name="4f1mdlm" w:id="41"/>
            <w:bookmarkEnd w:id="41"/>
            <w:r w:rsidDel="00000000" w:rsidR="00000000" w:rsidRPr="00000000">
              <w:rPr>
                <w:rtl w:val="0"/>
              </w:rPr>
              <w:t xml:space="preserve">Activity 2 Websites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sz w:val="20"/>
                <w:szCs w:val="20"/>
                <w:rtl w:val="0"/>
              </w:rPr>
              <w:t xml:space="preserve">Note: Tutorial videos for a variety of software and different versions of software are available on software producers’ websites (such as Autodesk), YouTube, and CAD community sites such as GrabCAD and Instructables. Some examples are below</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hyperlink r:id="rId22">
              <w:r w:rsidDel="00000000" w:rsidR="00000000" w:rsidRPr="00000000">
                <w:rPr>
                  <w:color w:val="1155cc"/>
                  <w:sz w:val="20"/>
                  <w:szCs w:val="20"/>
                  <w:u w:val="single"/>
                  <w:rtl w:val="0"/>
                </w:rPr>
                <w:t xml:space="preserve">http://www.autodesk.com/education/learn-and-teach</w:t>
              </w:r>
            </w:hyperlink>
            <w:hyperlink r:id="rId23">
              <w:r w:rsidDel="00000000" w:rsidR="00000000" w:rsidRPr="00000000">
                <w:rPr>
                  <w:rtl w:val="0"/>
                </w:rPr>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hyperlink r:id="rId24">
              <w:r w:rsidDel="00000000" w:rsidR="00000000" w:rsidRPr="00000000">
                <w:rPr>
                  <w:color w:val="1155cc"/>
                  <w:sz w:val="20"/>
                  <w:szCs w:val="20"/>
                  <w:u w:val="single"/>
                  <w:rtl w:val="0"/>
                </w:rPr>
                <w:t xml:space="preserve">www.youtube.com</w:t>
              </w:r>
            </w:hyperlink>
            <w:hyperlink r:id="rId25">
              <w:r w:rsidDel="00000000" w:rsidR="00000000" w:rsidRPr="00000000">
                <w:rPr>
                  <w:rtl w:val="0"/>
                </w:rPr>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sz w:val="20"/>
                <w:szCs w:val="20"/>
                <w:rtl w:val="0"/>
              </w:rPr>
              <w:t xml:space="preserve">http://www.instructables.com/id/Autodesk-Inventor-Tutorial/</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hyperlink r:id="rId26">
              <w:r w:rsidDel="00000000" w:rsidR="00000000" w:rsidRPr="00000000">
                <w:rPr>
                  <w:color w:val="1155cc"/>
                  <w:sz w:val="20"/>
                  <w:szCs w:val="20"/>
                  <w:u w:val="single"/>
                  <w:rtl w:val="0"/>
                </w:rPr>
                <w:t xml:space="preserve">www.grabcad.com</w:t>
              </w:r>
            </w:hyperlink>
            <w:hyperlink r:id="rId27">
              <w:r w:rsidDel="00000000" w:rsidR="00000000" w:rsidRPr="00000000">
                <w:rPr>
                  <w:rtl w:val="0"/>
                </w:rPr>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hyperlink r:id="rId28">
              <w:r w:rsidDel="00000000" w:rsidR="00000000" w:rsidRPr="00000000">
                <w:rPr>
                  <w:rtl w:val="0"/>
                </w:rPr>
              </w:r>
            </w:hyperlink>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r w:rsidDel="00000000" w:rsidR="00000000" w:rsidRPr="00000000">
              <w:rPr>
                <w:rtl w:val="0"/>
              </w:rPr>
            </w:r>
            <w:bookmarkStart w:colFirst="0" w:colLast="0" w:name="2u6wntf" w:id="42"/>
            <w:bookmarkEnd w:id="42"/>
            <w:r w:rsidDel="00000000" w:rsidR="00000000" w:rsidRPr="00000000">
              <w:rPr>
                <w:rtl w:val="0"/>
              </w:rPr>
              <w:t xml:space="preserve">Activity 2 Publications</w:t>
            </w:r>
          </w:p>
        </w:tc>
      </w:tr>
      <w:tr>
        <w:tc>
          <w:tcPr>
            <w:tcMar>
              <w:top w:w="100.0" w:type="dxa"/>
              <w:left w:w="100.0" w:type="dxa"/>
              <w:bottom w:w="100.0" w:type="dxa"/>
              <w:right w:w="100.0" w:type="dxa"/>
            </w:tcMar>
          </w:tcPr>
          <w:p w:rsidR="00000000" w:rsidDel="00000000" w:rsidP="00000000" w:rsidRDefault="00000000" w:rsidRPr="00000000">
            <w:pPr>
              <w:pStyle w:val="Heading1"/>
              <w:keepNext w:val="0"/>
              <w:keepLines w:val="0"/>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88" w:lineRule="auto"/>
              <w:contextualSpacing w:val="0"/>
              <w:jc w:val="left"/>
              <w:rPr/>
            </w:pPr>
            <w:r w:rsidDel="00000000" w:rsidR="00000000" w:rsidRPr="00000000">
              <w:rPr>
                <w:rtl w:val="0"/>
              </w:rPr>
            </w:r>
            <w:bookmarkStart w:colFirst="0" w:colLast="0" w:name="19c6y18" w:id="43"/>
            <w:bookmarkEnd w:id="43"/>
            <w:r w:rsidDel="00000000" w:rsidR="00000000" w:rsidRPr="00000000">
              <w:rPr>
                <w:color w:val="000000"/>
                <w:sz w:val="20"/>
                <w:szCs w:val="20"/>
                <w:highlight w:val="white"/>
                <w:rtl w:val="0"/>
              </w:rPr>
              <w:t xml:space="preserve">Reference books are available for different types of software and different versions of software. SDC Publications offers textbooks aimed at student users (as opposed to engineers and other design professionals)</w:t>
            </w:r>
            <w:r w:rsidDel="00000000" w:rsidR="00000000" w:rsidRPr="00000000">
              <w:rPr>
                <w:rtl w:val="0"/>
              </w:rPr>
            </w:r>
          </w:p>
          <w:p w:rsidR="00000000" w:rsidDel="00000000" w:rsidP="00000000" w:rsidRDefault="00000000" w:rsidRPr="00000000">
            <w:pPr>
              <w:pStyle w:val="Heading1"/>
              <w:keepNext w:val="0"/>
              <w:keepLines w:val="0"/>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88" w:lineRule="auto"/>
              <w:contextualSpacing w:val="0"/>
              <w:jc w:val="left"/>
              <w:rPr/>
            </w:pPr>
            <w:r w:rsidDel="00000000" w:rsidR="00000000" w:rsidRPr="00000000">
              <w:rPr>
                <w:rtl w:val="0"/>
              </w:rPr>
            </w:r>
            <w:bookmarkStart w:colFirst="0" w:colLast="0" w:name="3tbugp1" w:id="44"/>
            <w:bookmarkEnd w:id="44"/>
            <w:r w:rsidDel="00000000" w:rsidR="00000000" w:rsidRPr="00000000">
              <w:rPr>
                <w:b w:val="1"/>
                <w:color w:val="000000"/>
                <w:sz w:val="20"/>
                <w:szCs w:val="20"/>
                <w:highlight w:val="white"/>
                <w:rtl w:val="0"/>
              </w:rPr>
              <w:t xml:space="preserve">Tools for Design Using AutoCAD 2017 and Autodesk Inventor 2017 </w:t>
            </w:r>
            <w:r w:rsidDel="00000000" w:rsidR="00000000" w:rsidRPr="00000000">
              <w:rPr>
                <w:b w:val="1"/>
                <w:color w:val="000000"/>
                <w:sz w:val="18"/>
                <w:szCs w:val="18"/>
                <w:highlight w:val="white"/>
                <w:rtl w:val="0"/>
              </w:rPr>
              <w:t xml:space="preserve">ISBN: 978-1-63057-042-2</w:t>
            </w:r>
            <w:r w:rsidDel="00000000" w:rsidR="00000000" w:rsidRPr="00000000">
              <w:rPr>
                <w:rtl w:val="0"/>
              </w:rPr>
            </w:r>
          </w:p>
          <w:p w:rsidR="00000000" w:rsidDel="00000000" w:rsidP="00000000" w:rsidRDefault="00000000" w:rsidRPr="00000000">
            <w:pPr>
              <w:pStyle w:val="Heading1"/>
              <w:keepNext w:val="0"/>
              <w:keepLines w:val="0"/>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88" w:lineRule="auto"/>
              <w:contextualSpacing w:val="0"/>
              <w:jc w:val="left"/>
              <w:rPr/>
            </w:pPr>
            <w:r w:rsidDel="00000000" w:rsidR="00000000" w:rsidRPr="00000000">
              <w:rPr>
                <w:rtl w:val="0"/>
              </w:rPr>
            </w:r>
            <w:bookmarkStart w:colFirst="0" w:colLast="0" w:name="28h4qwu" w:id="45"/>
            <w:bookmarkEnd w:id="45"/>
            <w:r w:rsidDel="00000000" w:rsidR="00000000" w:rsidRPr="00000000">
              <w:rPr>
                <w:b w:val="1"/>
                <w:color w:val="000000"/>
                <w:sz w:val="20"/>
                <w:szCs w:val="20"/>
                <w:highlight w:val="white"/>
                <w:rtl w:val="0"/>
              </w:rPr>
              <w:t xml:space="preserve">Learning Autodesk Inventor 2017 </w:t>
            </w:r>
            <w:r w:rsidDel="00000000" w:rsidR="00000000" w:rsidRPr="00000000">
              <w:rPr>
                <w:b w:val="1"/>
                <w:color w:val="000000"/>
                <w:sz w:val="18"/>
                <w:szCs w:val="18"/>
                <w:highlight w:val="white"/>
                <w:rtl w:val="0"/>
              </w:rPr>
              <w:t xml:space="preserve">ISBN: 978-1-63057-046-0</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r w:rsidDel="00000000" w:rsidR="00000000" w:rsidRPr="00000000">
              <w:rPr>
                <w:rtl w:val="0"/>
              </w:rPr>
            </w:r>
            <w:bookmarkStart w:colFirst="0" w:colLast="0" w:name="nmf14n" w:id="46"/>
            <w:bookmarkEnd w:id="46"/>
            <w:r w:rsidDel="00000000" w:rsidR="00000000" w:rsidRPr="00000000">
              <w:rPr>
                <w:rtl w:val="0"/>
              </w:rPr>
              <w:t xml:space="preserve">Activity 2 Computer Software</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sz w:val="20"/>
                <w:szCs w:val="20"/>
                <w:rtl w:val="0"/>
              </w:rPr>
              <w:t xml:space="preserve">Autodesk Inventor</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sz w:val="20"/>
                <w:szCs w:val="20"/>
                <w:rtl w:val="0"/>
              </w:rPr>
              <w:t xml:space="preserve">SMART Board Tools video recorder</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r w:rsidDel="00000000" w:rsidR="00000000" w:rsidRPr="00000000">
              <w:rPr>
                <w:rtl w:val="0"/>
              </w:rPr>
            </w:r>
            <w:bookmarkStart w:colFirst="0" w:colLast="0" w:name="46r0co2" w:id="47"/>
            <w:bookmarkEnd w:id="47"/>
            <w:r w:rsidDel="00000000" w:rsidR="00000000" w:rsidRPr="00000000">
              <w:rPr>
                <w:rtl w:val="0"/>
              </w:rPr>
              <w:t xml:space="preserve">Activity 2 Appendices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sz w:val="20"/>
                <w:szCs w:val="20"/>
                <w:rtl w:val="0"/>
              </w:rPr>
              <w:t xml:space="preserve">Appendices E1 thru E5-sample models</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sz w:val="20"/>
                <w:szCs w:val="20"/>
                <w:rtl w:val="0"/>
              </w:rPr>
              <w:t xml:space="preserve">Appendix F- Parts and assembly evaluation rubric</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sz w:val="20"/>
                <w:szCs w:val="20"/>
                <w:rtl w:val="0"/>
              </w:rPr>
              <w:t xml:space="preserve">Appendix G - 3D model feedback sheet</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sz w:val="20"/>
                <w:szCs w:val="20"/>
                <w:rtl w:val="0"/>
              </w:rPr>
              <w:t xml:space="preserve">Appendix H- 3D model checklist</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pP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br w:type="textWrapping"/>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1"/>
        <w:contextualSpacing w:val="0"/>
        <w:rPr/>
      </w:pPr>
      <w:r w:rsidDel="00000000" w:rsidR="00000000" w:rsidRPr="00000000">
        <w:rPr>
          <w:rtl w:val="0"/>
        </w:rPr>
      </w:r>
      <w:bookmarkStart w:colFirst="0" w:colLast="0" w:name="2lwamvv" w:id="48"/>
      <w:bookmarkEnd w:id="48"/>
      <w:r w:rsidDel="00000000" w:rsidR="00000000" w:rsidRPr="00000000">
        <w:rPr>
          <w:rtl w:val="0"/>
        </w:rPr>
        <w:t xml:space="preserve">Activity 3 - Assembly Animation</w:t>
      </w:r>
    </w:p>
    <w:p w:rsidR="00000000" w:rsidDel="00000000" w:rsidP="00000000" w:rsidRDefault="00000000" w:rsidRPr="00000000">
      <w:pPr>
        <w:pStyle w:val="Heading2"/>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bl>
      <w:tblPr>
        <w:tblStyle w:val="Table16"/>
        <w:bidiVisual w:val="0"/>
        <w:tblW w:w="9360.0" w:type="dxa"/>
        <w:jc w:val="center"/>
        <w:tblInd w:w="-2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r w:rsidDel="00000000" w:rsidR="00000000" w:rsidRPr="00000000">
              <w:rPr>
                <w:rtl w:val="0"/>
              </w:rPr>
            </w:r>
            <w:bookmarkStart w:colFirst="0" w:colLast="0" w:name="3l18frh" w:id="49"/>
            <w:bookmarkEnd w:id="49"/>
            <w:r w:rsidDel="00000000" w:rsidR="00000000" w:rsidRPr="00000000">
              <w:rPr>
                <w:rtl w:val="0"/>
              </w:rPr>
              <w:t xml:space="preserve">Activity 3 - Assembly Animation</w:t>
            </w:r>
          </w:p>
        </w:tc>
      </w:tr>
      <w:tr>
        <w:trPr>
          <w:trHeight w:val="1820" w:hRule="atLeast"/>
        </w:trPr>
        <w:tc>
          <w:tcPr/>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Activity Description:</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After the model is assembled, import it into a Presentation file to create an animation that will become video assembly instructions for the model. </w:t>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17"/>
        <w:bidiVisual w:val="0"/>
        <w:tblW w:w="9360.0" w:type="dxa"/>
        <w:jc w:val="center"/>
        <w:tblInd w:w="-2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r w:rsidDel="00000000" w:rsidR="00000000" w:rsidRPr="00000000">
              <w:rPr>
                <w:rtl w:val="0"/>
              </w:rPr>
            </w:r>
            <w:bookmarkStart w:colFirst="0" w:colLast="0" w:name="206ipza" w:id="50"/>
            <w:bookmarkEnd w:id="50"/>
            <w:r w:rsidDel="00000000" w:rsidR="00000000" w:rsidRPr="00000000">
              <w:rPr>
                <w:rtl w:val="0"/>
              </w:rPr>
              <w:t xml:space="preserve">Activity 3 Criteria and Instructions</w:t>
            </w:r>
          </w:p>
        </w:tc>
      </w:tr>
      <w:tr>
        <w:trPr>
          <w:trHeight w:val="1320" w:hRule="atLeast"/>
        </w:trPr>
        <w:tc>
          <w:tcPr/>
          <w:p w:rsidR="00000000" w:rsidDel="00000000" w:rsidP="00000000" w:rsidRDefault="00000000" w:rsidRPr="00000000">
            <w:pPr>
              <w:widowControl w:val="0"/>
              <w:ind w:left="65" w:firstLine="0"/>
              <w:contextualSpacing w:val="0"/>
              <w:rPr>
                <w:sz w:val="20"/>
                <w:szCs w:val="20"/>
              </w:rPr>
            </w:pPr>
            <w:r w:rsidDel="00000000" w:rsidR="00000000" w:rsidRPr="00000000">
              <w:rPr>
                <w:b w:val="1"/>
                <w:sz w:val="20"/>
                <w:szCs w:val="20"/>
                <w:rtl w:val="0"/>
              </w:rPr>
              <w:t xml:space="preserve">Instructions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pPr>
              <w:widowControl w:val="0"/>
              <w:ind w:left="65" w:firstLine="0"/>
              <w:contextualSpacing w:val="0"/>
              <w:rPr>
                <w:sz w:val="20"/>
                <w:szCs w:val="20"/>
              </w:rPr>
            </w:pPr>
            <w:r w:rsidDel="00000000" w:rsidR="00000000" w:rsidRPr="00000000">
              <w:rPr>
                <w:rtl w:val="0"/>
              </w:rPr>
            </w:r>
          </w:p>
          <w:p w:rsidR="00000000" w:rsidDel="00000000" w:rsidP="00000000" w:rsidRDefault="00000000" w:rsidRPr="00000000">
            <w:pPr>
              <w:widowControl w:val="0"/>
              <w:ind w:left="360" w:firstLine="0"/>
              <w:contextualSpacing w:val="0"/>
              <w:rPr>
                <w:sz w:val="20"/>
                <w:szCs w:val="20"/>
              </w:rPr>
            </w:pPr>
            <w:r w:rsidDel="00000000" w:rsidR="00000000" w:rsidRPr="00000000">
              <w:rPr>
                <w:sz w:val="20"/>
                <w:szCs w:val="20"/>
                <w:rtl w:val="0"/>
              </w:rPr>
              <w:t xml:space="preserve">After the model has been imported into a Presentation file, pull the model apart, separating the pieces to create an exploded model. When the Presentation file is played, the pieces will move back into position in the reverse order that they were pulled apart. Change the sequence of the animation so that the model is assembled in a logical order, similar to the way the physical model would be put together. There should be no physical impossibilities, such as parts passing through each other. Group parts together where it makes sense to group them (for example, the wheels on the same side of the vehicle moving together), but do not group so many parts together that it is difficult for the viewer to follow. You may also group together two moves for a single part. For example, a horizontal move and a vertical move grouped together will result in a part moving diagonally; a wheel or an airplane propellor can be made to spin as it moves into position.</w:t>
            </w:r>
          </w:p>
          <w:p w:rsidR="00000000" w:rsidDel="00000000" w:rsidP="00000000" w:rsidRDefault="00000000" w:rsidRPr="00000000">
            <w:pPr>
              <w:widowControl w:val="0"/>
              <w:ind w:left="360" w:firstLine="0"/>
              <w:contextualSpacing w:val="0"/>
              <w:rPr>
                <w:sz w:val="20"/>
                <w:szCs w:val="20"/>
              </w:rPr>
            </w:pPr>
            <w:r w:rsidDel="00000000" w:rsidR="00000000" w:rsidRPr="00000000">
              <w:rPr>
                <w:rtl w:val="0"/>
              </w:rPr>
            </w:r>
          </w:p>
          <w:p w:rsidR="00000000" w:rsidDel="00000000" w:rsidP="00000000" w:rsidRDefault="00000000" w:rsidRPr="00000000">
            <w:pPr>
              <w:widowControl w:val="0"/>
              <w:ind w:left="360" w:firstLine="0"/>
              <w:contextualSpacing w:val="0"/>
              <w:rPr>
                <w:sz w:val="20"/>
                <w:szCs w:val="20"/>
              </w:rPr>
            </w:pPr>
            <w:r w:rsidDel="00000000" w:rsidR="00000000" w:rsidRPr="00000000">
              <w:rPr>
                <w:sz w:val="20"/>
                <w:szCs w:val="20"/>
                <w:rtl w:val="0"/>
              </w:rPr>
              <w:t xml:space="preserve">Once the sequence and grouping is set, hide the parts so that each part is revealed in turn and moves into position. Finally, move the camera position and zoom in and out to provide the viewer the best presentation of how the model is assembled.</w:t>
            </w:r>
          </w:p>
          <w:p w:rsidR="00000000" w:rsidDel="00000000" w:rsidP="00000000" w:rsidRDefault="00000000" w:rsidRPr="00000000">
            <w:pPr>
              <w:widowControl w:val="0"/>
              <w:ind w:left="65" w:firstLine="0"/>
              <w:contextualSpacing w:val="0"/>
              <w:rPr/>
            </w:pPr>
            <w:r w:rsidDel="00000000" w:rsidR="00000000" w:rsidRPr="00000000">
              <w:rPr>
                <w:rtl w:val="0"/>
              </w:rPr>
            </w:r>
          </w:p>
          <w:p w:rsidR="00000000" w:rsidDel="00000000" w:rsidP="00000000" w:rsidRDefault="00000000" w:rsidRPr="00000000">
            <w:pPr>
              <w:widowControl w:val="0"/>
              <w:ind w:left="65" w:firstLine="0"/>
              <w:contextualSpacing w:val="0"/>
              <w:rPr/>
            </w:pPr>
            <w:r w:rsidDel="00000000" w:rsidR="00000000" w:rsidRPr="00000000">
              <w:rPr>
                <w:rtl w:val="0"/>
              </w:rPr>
            </w:r>
          </w:p>
          <w:p w:rsidR="00000000" w:rsidDel="00000000" w:rsidP="00000000" w:rsidRDefault="00000000" w:rsidRPr="00000000">
            <w:pPr>
              <w:widowControl w:val="0"/>
              <w:ind w:left="65" w:firstLine="0"/>
              <w:contextualSpacing w:val="0"/>
              <w:rPr/>
            </w:pPr>
            <w:r w:rsidDel="00000000" w:rsidR="00000000" w:rsidRPr="00000000">
              <w:rPr>
                <w:rtl w:val="0"/>
              </w:rPr>
            </w:r>
          </w:p>
          <w:p w:rsidR="00000000" w:rsidDel="00000000" w:rsidP="00000000" w:rsidRDefault="00000000" w:rsidRPr="00000000">
            <w:pPr>
              <w:widowControl w:val="0"/>
              <w:ind w:left="65" w:firstLine="0"/>
              <w:contextualSpacing w:val="0"/>
              <w:rPr/>
            </w:pPr>
            <w:r w:rsidDel="00000000" w:rsidR="00000000" w:rsidRPr="00000000">
              <w:rPr>
                <w:rtl w:val="0"/>
              </w:rPr>
            </w:r>
          </w:p>
          <w:p w:rsidR="00000000" w:rsidDel="00000000" w:rsidP="00000000" w:rsidRDefault="00000000" w:rsidRPr="00000000">
            <w:pPr>
              <w:widowControl w:val="0"/>
              <w:ind w:left="65" w:firstLine="0"/>
              <w:contextualSpacing w:val="0"/>
              <w:rPr/>
            </w:pPr>
            <w:r w:rsidDel="00000000" w:rsidR="00000000" w:rsidRPr="00000000">
              <w:rPr>
                <w:rtl w:val="0"/>
              </w:rPr>
            </w:r>
          </w:p>
          <w:p w:rsidR="00000000" w:rsidDel="00000000" w:rsidP="00000000" w:rsidRDefault="00000000" w:rsidRPr="00000000">
            <w:pPr>
              <w:widowControl w:val="0"/>
              <w:ind w:left="65" w:firstLine="0"/>
              <w:contextualSpacing w:val="0"/>
              <w:rPr>
                <w:b w:val="1"/>
                <w:sz w:val="20"/>
                <w:szCs w:val="20"/>
              </w:rPr>
            </w:pPr>
            <w:r w:rsidDel="00000000" w:rsidR="00000000" w:rsidRPr="00000000">
              <w:rPr>
                <w:b w:val="1"/>
                <w:sz w:val="20"/>
                <w:szCs w:val="20"/>
                <w:rtl w:val="0"/>
              </w:rPr>
              <w:t xml:space="preserve">Criteria</w:t>
            </w:r>
            <w:r w:rsidDel="00000000" w:rsidR="00000000" w:rsidRPr="00000000">
              <w:rPr>
                <w:rtl w:val="0"/>
              </w:rPr>
            </w:r>
          </w:p>
          <w:p w:rsidR="00000000" w:rsidDel="00000000" w:rsidP="00000000" w:rsidRDefault="00000000" w:rsidRPr="00000000">
            <w:pPr>
              <w:widowControl w:val="0"/>
              <w:numPr>
                <w:ilvl w:val="0"/>
                <w:numId w:val="16"/>
              </w:numPr>
              <w:ind w:left="720" w:hanging="360"/>
              <w:contextualSpacing w:val="1"/>
              <w:rPr>
                <w:sz w:val="20"/>
                <w:szCs w:val="20"/>
              </w:rPr>
            </w:pPr>
            <w:r w:rsidDel="00000000" w:rsidR="00000000" w:rsidRPr="00000000">
              <w:rPr>
                <w:sz w:val="20"/>
                <w:szCs w:val="20"/>
                <w:rtl w:val="0"/>
              </w:rPr>
              <w:t xml:space="preserve">Presentation video must serve as ``video assembly instructions`` and clearly show how the model is assembled</w:t>
            </w:r>
          </w:p>
          <w:p w:rsidR="00000000" w:rsidDel="00000000" w:rsidP="00000000" w:rsidRDefault="00000000" w:rsidRPr="00000000">
            <w:pPr>
              <w:widowControl w:val="0"/>
              <w:numPr>
                <w:ilvl w:val="0"/>
                <w:numId w:val="16"/>
              </w:numPr>
              <w:ind w:left="720" w:hanging="360"/>
              <w:contextualSpacing w:val="1"/>
              <w:rPr>
                <w:sz w:val="20"/>
                <w:szCs w:val="20"/>
              </w:rPr>
            </w:pPr>
            <w:r w:rsidDel="00000000" w:rsidR="00000000" w:rsidRPr="00000000">
              <w:rPr>
                <w:sz w:val="20"/>
                <w:szCs w:val="20"/>
                <w:rtl w:val="0"/>
              </w:rPr>
              <w:t xml:space="preserve">All parts must be exploded (that is, pulled apart)</w:t>
            </w:r>
          </w:p>
          <w:p w:rsidR="00000000" w:rsidDel="00000000" w:rsidP="00000000" w:rsidRDefault="00000000" w:rsidRPr="00000000">
            <w:pPr>
              <w:widowControl w:val="0"/>
              <w:numPr>
                <w:ilvl w:val="0"/>
                <w:numId w:val="16"/>
              </w:numPr>
              <w:ind w:left="720" w:hanging="360"/>
              <w:contextualSpacing w:val="1"/>
              <w:rPr>
                <w:sz w:val="20"/>
                <w:szCs w:val="20"/>
              </w:rPr>
            </w:pPr>
            <w:r w:rsidDel="00000000" w:rsidR="00000000" w:rsidRPr="00000000">
              <w:rPr>
                <w:sz w:val="20"/>
                <w:szCs w:val="20"/>
                <w:rtl w:val="0"/>
              </w:rPr>
              <w:t xml:space="preserve">Parts must be assembled in a logical sequence, similar to the way the physical model would be assembled</w:t>
            </w:r>
          </w:p>
          <w:p w:rsidR="00000000" w:rsidDel="00000000" w:rsidP="00000000" w:rsidRDefault="00000000" w:rsidRPr="00000000">
            <w:pPr>
              <w:widowControl w:val="0"/>
              <w:numPr>
                <w:ilvl w:val="0"/>
                <w:numId w:val="16"/>
              </w:numPr>
              <w:ind w:left="720" w:hanging="360"/>
              <w:contextualSpacing w:val="1"/>
              <w:rPr>
                <w:sz w:val="20"/>
                <w:szCs w:val="20"/>
              </w:rPr>
            </w:pPr>
            <w:r w:rsidDel="00000000" w:rsidR="00000000" w:rsidRPr="00000000">
              <w:rPr>
                <w:sz w:val="20"/>
                <w:szCs w:val="20"/>
                <w:rtl w:val="0"/>
              </w:rPr>
              <w:t xml:space="preserve">Parts should be grouped together where it makes sense to group them; do not have so many parts grouped that it is difficult for the viewer to follow the assembly sequence</w:t>
            </w:r>
          </w:p>
          <w:p w:rsidR="00000000" w:rsidDel="00000000" w:rsidP="00000000" w:rsidRDefault="00000000" w:rsidRPr="00000000">
            <w:pPr>
              <w:widowControl w:val="0"/>
              <w:numPr>
                <w:ilvl w:val="0"/>
                <w:numId w:val="16"/>
              </w:numPr>
              <w:ind w:left="720" w:hanging="360"/>
              <w:contextualSpacing w:val="1"/>
              <w:rPr>
                <w:sz w:val="20"/>
                <w:szCs w:val="20"/>
              </w:rPr>
            </w:pPr>
            <w:r w:rsidDel="00000000" w:rsidR="00000000" w:rsidRPr="00000000">
              <w:rPr>
                <w:sz w:val="20"/>
                <w:szCs w:val="20"/>
                <w:rtl w:val="0"/>
              </w:rPr>
              <w:t xml:space="preserve">Rotate parts where it makes to do so (for example, wheels, propellers)</w:t>
            </w:r>
          </w:p>
          <w:p w:rsidR="00000000" w:rsidDel="00000000" w:rsidP="00000000" w:rsidRDefault="00000000" w:rsidRPr="00000000">
            <w:pPr>
              <w:widowControl w:val="0"/>
              <w:numPr>
                <w:ilvl w:val="0"/>
                <w:numId w:val="16"/>
              </w:numPr>
              <w:ind w:left="720" w:hanging="360"/>
              <w:contextualSpacing w:val="1"/>
              <w:rPr>
                <w:sz w:val="20"/>
                <w:szCs w:val="20"/>
              </w:rPr>
            </w:pPr>
            <w:r w:rsidDel="00000000" w:rsidR="00000000" w:rsidRPr="00000000">
              <w:rPr>
                <w:sz w:val="20"/>
                <w:szCs w:val="20"/>
                <w:rtl w:val="0"/>
              </w:rPr>
              <w:t xml:space="preserve">There should be no physical impossibilities (for example, parts passing through each other)</w:t>
            </w:r>
          </w:p>
          <w:p w:rsidR="00000000" w:rsidDel="00000000" w:rsidP="00000000" w:rsidRDefault="00000000" w:rsidRPr="00000000">
            <w:pPr>
              <w:widowControl w:val="0"/>
              <w:numPr>
                <w:ilvl w:val="0"/>
                <w:numId w:val="16"/>
              </w:numPr>
              <w:ind w:left="720" w:hanging="360"/>
              <w:contextualSpacing w:val="1"/>
              <w:rPr>
                <w:sz w:val="20"/>
                <w:szCs w:val="20"/>
              </w:rPr>
            </w:pPr>
            <w:r w:rsidDel="00000000" w:rsidR="00000000" w:rsidRPr="00000000">
              <w:rPr>
                <w:sz w:val="20"/>
                <w:szCs w:val="20"/>
                <w:rtl w:val="0"/>
              </w:rPr>
              <w:t xml:space="preserve">Hide parts until it is time for each to move into position</w:t>
            </w:r>
          </w:p>
          <w:p w:rsidR="00000000" w:rsidDel="00000000" w:rsidP="00000000" w:rsidRDefault="00000000" w:rsidRPr="00000000">
            <w:pPr>
              <w:widowControl w:val="0"/>
              <w:numPr>
                <w:ilvl w:val="0"/>
                <w:numId w:val="16"/>
              </w:numPr>
              <w:ind w:left="720" w:hanging="360"/>
              <w:contextualSpacing w:val="1"/>
              <w:rPr>
                <w:sz w:val="20"/>
                <w:szCs w:val="20"/>
              </w:rPr>
            </w:pPr>
            <w:r w:rsidDel="00000000" w:rsidR="00000000" w:rsidRPr="00000000">
              <w:rPr>
                <w:sz w:val="20"/>
                <w:szCs w:val="20"/>
                <w:rtl w:val="0"/>
              </w:rPr>
              <w:t xml:space="preserve">Move the camera angle and zoom in to best show how each part moves into position; isometric camera angles are preferred; do not move the camera so much that it causes the viewer to feel disoriented or `seasick`</w:t>
            </w:r>
          </w:p>
          <w:p w:rsidR="00000000" w:rsidDel="00000000" w:rsidP="00000000" w:rsidRDefault="00000000" w:rsidRPr="00000000">
            <w:pPr>
              <w:widowControl w:val="0"/>
              <w:ind w:left="360" w:firstLine="0"/>
              <w:contextualSpacing w:val="0"/>
              <w:rPr>
                <w:sz w:val="20"/>
                <w:szCs w:val="20"/>
              </w:rPr>
            </w:pPr>
            <w:r w:rsidDel="00000000" w:rsidR="00000000" w:rsidRPr="00000000">
              <w:rPr>
                <w:rtl w:val="0"/>
              </w:rPr>
            </w:r>
          </w:p>
          <w:p w:rsidR="00000000" w:rsidDel="00000000" w:rsidP="00000000" w:rsidRDefault="00000000" w:rsidRPr="00000000">
            <w:pPr>
              <w:widowControl w:val="0"/>
              <w:ind w:left="360" w:firstLine="0"/>
              <w:contextualSpacing w:val="0"/>
              <w:rPr/>
            </w:pPr>
            <w:r w:rsidDel="00000000" w:rsidR="00000000" w:rsidRPr="00000000">
              <w:rPr>
                <w:rtl w:val="0"/>
              </w:rPr>
            </w:r>
          </w:p>
        </w:tc>
      </w:tr>
    </w:tbl>
    <w:p w:rsidR="00000000" w:rsidDel="00000000" w:rsidP="00000000" w:rsidRDefault="00000000" w:rsidRPr="00000000">
      <w:pPr>
        <w:pStyle w:val="Heading2"/>
        <w:contextualSpacing w:val="0"/>
        <w:rPr/>
      </w:pPr>
      <w:bookmarkStart w:colFirst="0" w:colLast="0" w:name="_ojo6mv7h8ta3" w:id="52"/>
      <w:bookmarkEnd w:id="52"/>
      <w:r w:rsidDel="00000000" w:rsidR="00000000" w:rsidRPr="00000000">
        <w:rPr>
          <w:rtl w:val="0"/>
        </w:rPr>
      </w:r>
      <w:bookmarkStart w:colFirst="0" w:colLast="0" w:name="kix.pn3verlryps" w:id="51"/>
      <w:bookmarkEnd w:id="51"/>
      <w:r w:rsidDel="00000000" w:rsidR="00000000" w:rsidRPr="00000000">
        <w:rPr>
          <w:rtl w:val="0"/>
        </w:rPr>
        <w:t xml:space="preserve">Minds On (Engaging Prior Knowledge)</w:t>
      </w:r>
    </w:p>
    <w:tbl>
      <w:tblPr>
        <w:tblStyle w:val="Table18"/>
        <w:bidiVisual w:val="0"/>
        <w:tblW w:w="9360.0" w:type="dxa"/>
        <w:jc w:val="left"/>
        <w:tblInd w:w="-2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40"/>
        <w:gridCol w:w="3020"/>
        <w:tblGridChange w:id="0">
          <w:tblGrid>
            <w:gridCol w:w="6340"/>
            <w:gridCol w:w="302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r w:rsidDel="00000000" w:rsidR="00000000" w:rsidRPr="00000000">
              <w:rPr>
                <w:rtl w:val="0"/>
              </w:rPr>
            </w:r>
            <w:bookmarkStart w:colFirst="0" w:colLast="0" w:name="4k668n3" w:id="53"/>
            <w:bookmarkEnd w:id="53"/>
            <w:r w:rsidDel="00000000" w:rsidR="00000000" w:rsidRPr="00000000">
              <w:rPr>
                <w:rtl w:val="0"/>
              </w:rPr>
              <w:t xml:space="preserve">Activity 3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18"/>
              </w:numPr>
              <w:spacing w:line="240" w:lineRule="auto"/>
              <w:ind w:left="720" w:hanging="360"/>
              <w:rPr>
                <w:sz w:val="20"/>
                <w:szCs w:val="20"/>
              </w:rPr>
            </w:pPr>
            <w:r w:rsidDel="00000000" w:rsidR="00000000" w:rsidRPr="00000000">
              <w:rPr>
                <w:sz w:val="20"/>
                <w:szCs w:val="20"/>
                <w:rtl w:val="0"/>
              </w:rPr>
              <w:t xml:space="preserve">Knowledge of Part Files and Assembly Files in parametric modelling software such as Autodesk Inventor</w:t>
            </w:r>
          </w:p>
          <w:p w:rsidR="00000000" w:rsidDel="00000000" w:rsidP="00000000" w:rsidRDefault="00000000" w:rsidRPr="00000000">
            <w:pPr>
              <w:widowControl w:val="0"/>
              <w:numPr>
                <w:ilvl w:val="0"/>
                <w:numId w:val="18"/>
              </w:numPr>
              <w:spacing w:line="240" w:lineRule="auto"/>
              <w:ind w:left="720" w:hanging="360"/>
              <w:rPr>
                <w:sz w:val="20"/>
                <w:szCs w:val="20"/>
              </w:rPr>
            </w:pPr>
            <w:r w:rsidDel="00000000" w:rsidR="00000000" w:rsidRPr="00000000">
              <w:rPr>
                <w:sz w:val="20"/>
                <w:szCs w:val="20"/>
                <w:rtl w:val="0"/>
              </w:rPr>
              <w:t xml:space="preserve">Knowledge of how wooden toy models are put together (from Activity 1)</w:t>
            </w:r>
          </w:p>
          <w:p w:rsidR="00000000" w:rsidDel="00000000" w:rsidP="00000000" w:rsidRDefault="00000000" w:rsidRPr="00000000">
            <w:pPr>
              <w:widowControl w:val="0"/>
              <w:numPr>
                <w:ilvl w:val="0"/>
                <w:numId w:val="18"/>
              </w:numPr>
              <w:spacing w:line="240" w:lineRule="auto"/>
              <w:ind w:left="720" w:hanging="360"/>
              <w:rPr>
                <w:sz w:val="20"/>
                <w:szCs w:val="20"/>
              </w:rPr>
            </w:pPr>
            <w:r w:rsidDel="00000000" w:rsidR="00000000" w:rsidRPr="00000000">
              <w:rPr>
                <w:sz w:val="20"/>
                <w:szCs w:val="20"/>
                <w:rtl w:val="0"/>
              </w:rPr>
              <w:t xml:space="preserve">Students may or may not have previous exposure to Presentation Files</w:t>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r w:rsidDel="00000000" w:rsidR="00000000" w:rsidRPr="00000000">
              <w:rPr>
                <w:rtl w:val="0"/>
              </w:rPr>
            </w:r>
            <w:bookmarkStart w:colFirst="0" w:colLast="0" w:name="2zbgiuw" w:id="54"/>
            <w:bookmarkEnd w:id="54"/>
            <w:r w:rsidDel="00000000" w:rsidR="00000000" w:rsidRPr="00000000">
              <w:rPr>
                <w:rtl w:val="0"/>
              </w:rPr>
              <w:t xml:space="preserve">Activity 3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sz w:val="28"/>
                <w:szCs w:val="28"/>
              </w:rPr>
            </w:pPr>
            <w:r w:rsidDel="00000000" w:rsidR="00000000" w:rsidRPr="00000000">
              <w:rPr>
                <w:sz w:val="28"/>
                <w:szCs w:val="28"/>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10"/>
              </w:numPr>
              <w:spacing w:line="240" w:lineRule="auto"/>
              <w:ind w:left="720" w:hanging="360"/>
              <w:rPr>
                <w:sz w:val="20"/>
                <w:szCs w:val="20"/>
              </w:rPr>
            </w:pPr>
            <w:r w:rsidDel="00000000" w:rsidR="00000000" w:rsidRPr="00000000">
              <w:rPr>
                <w:sz w:val="20"/>
                <w:szCs w:val="20"/>
                <w:rtl w:val="0"/>
              </w:rPr>
              <w:t xml:space="preserve">Create a few sample Presentation Files to students as examples; alternatively, save students’ work from previous years to use as exemplars</w:t>
            </w:r>
          </w:p>
          <w:p w:rsidR="00000000" w:rsidDel="00000000" w:rsidP="00000000" w:rsidRDefault="00000000" w:rsidRPr="00000000">
            <w:pPr>
              <w:widowControl w:val="0"/>
              <w:numPr>
                <w:ilvl w:val="0"/>
                <w:numId w:val="10"/>
              </w:numPr>
              <w:spacing w:line="240" w:lineRule="auto"/>
              <w:ind w:left="720" w:hanging="360"/>
              <w:rPr>
                <w:sz w:val="20"/>
                <w:szCs w:val="20"/>
              </w:rPr>
            </w:pPr>
            <w:r w:rsidDel="00000000" w:rsidR="00000000" w:rsidRPr="00000000">
              <w:rPr>
                <w:sz w:val="20"/>
                <w:szCs w:val="20"/>
                <w:rtl w:val="0"/>
              </w:rPr>
              <w:t xml:space="preserve">Make sure that software is running efficiently before assigning project</w:t>
            </w:r>
          </w:p>
          <w:p w:rsidR="00000000" w:rsidDel="00000000" w:rsidP="00000000" w:rsidRDefault="00000000" w:rsidRPr="00000000">
            <w:pPr>
              <w:widowControl w:val="0"/>
              <w:numPr>
                <w:ilvl w:val="0"/>
                <w:numId w:val="10"/>
              </w:numPr>
              <w:spacing w:line="240" w:lineRule="auto"/>
              <w:ind w:left="720" w:hanging="360"/>
              <w:rPr>
                <w:sz w:val="20"/>
                <w:szCs w:val="20"/>
              </w:rPr>
            </w:pPr>
            <w:r w:rsidDel="00000000" w:rsidR="00000000" w:rsidRPr="00000000">
              <w:rPr>
                <w:sz w:val="20"/>
                <w:szCs w:val="20"/>
                <w:rtl w:val="0"/>
              </w:rPr>
              <w:t xml:space="preserve">Create narrated screen-shot videos demonstrating basic modelling tools and save the videos where students can view them</w:t>
            </w:r>
          </w:p>
          <w:p w:rsidR="00000000" w:rsidDel="00000000" w:rsidP="00000000" w:rsidRDefault="00000000" w:rsidRPr="00000000">
            <w:pPr>
              <w:widowControl w:val="0"/>
              <w:numPr>
                <w:ilvl w:val="0"/>
                <w:numId w:val="10"/>
              </w:numPr>
              <w:spacing w:line="240" w:lineRule="auto"/>
              <w:ind w:left="720" w:hanging="360"/>
              <w:rPr>
                <w:sz w:val="20"/>
                <w:szCs w:val="20"/>
              </w:rPr>
            </w:pPr>
            <w:r w:rsidDel="00000000" w:rsidR="00000000" w:rsidRPr="00000000">
              <w:rPr>
                <w:sz w:val="20"/>
                <w:szCs w:val="20"/>
                <w:rtl w:val="0"/>
              </w:rPr>
              <w:t xml:space="preserve">Search Autodesk Education, YouTube, GrabCAD, Instructables and other sites to which you can direct students for help.</w:t>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pPr>
            <w:r w:rsidDel="00000000" w:rsidR="00000000" w:rsidRPr="00000000">
              <w:rPr>
                <w:rtl w:val="0"/>
              </w:rPr>
            </w:r>
          </w:p>
        </w:tc>
      </w:tr>
    </w:tbl>
    <w:p w:rsidR="00000000" w:rsidDel="00000000" w:rsidP="00000000" w:rsidRDefault="00000000" w:rsidRPr="00000000">
      <w:pPr>
        <w:pStyle w:val="Heading2"/>
        <w:spacing w:after="200" w:lineRule="auto"/>
        <w:contextualSpacing w:val="0"/>
        <w:rPr/>
      </w:pPr>
      <w:r w:rsidDel="00000000" w:rsidR="00000000" w:rsidRPr="00000000">
        <w:rPr>
          <w:rtl w:val="0"/>
        </w:rPr>
      </w:r>
      <w:bookmarkStart w:colFirst="0" w:colLast="0" w:name="1egqt2p" w:id="55"/>
      <w:bookmarkEnd w:id="55"/>
      <w:r w:rsidDel="00000000" w:rsidR="00000000" w:rsidRPr="00000000">
        <w:rPr>
          <w:rtl w:val="0"/>
        </w:rPr>
        <w:t xml:space="preserve">Action (Introduce or Extend Learning)</w:t>
      </w:r>
    </w:p>
    <w:tbl>
      <w:tblPr>
        <w:tblStyle w:val="Table19"/>
        <w:bidiVisual w:val="0"/>
        <w:tblW w:w="9360.0" w:type="dxa"/>
        <w:jc w:val="center"/>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rPr>
          <w:trHeight w:val="940" w:hRule="atLeast"/>
        </w:trP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r w:rsidDel="00000000" w:rsidR="00000000" w:rsidRPr="00000000">
              <w:rPr>
                <w:rtl w:val="0"/>
              </w:rPr>
            </w:r>
            <w:bookmarkStart w:colFirst="0" w:colLast="0" w:name="3ygebqi" w:id="56"/>
            <w:bookmarkEnd w:id="56"/>
            <w:r w:rsidDel="00000000" w:rsidR="00000000" w:rsidRPr="00000000">
              <w:rPr>
                <w:rtl w:val="0"/>
              </w:rPr>
              <w:t xml:space="preserve">Activity 3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rFonts w:ascii="Arial Black" w:cs="Arial Black" w:eastAsia="Arial Black" w:hAnsi="Arial Black"/>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89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80" w:firstLine="0"/>
              <w:contextualSpacing w:val="0"/>
              <w:rPr>
                <w:b w:val="1"/>
                <w:sz w:val="20"/>
                <w:szCs w:val="20"/>
              </w:rPr>
            </w:pPr>
            <w:r w:rsidDel="00000000" w:rsidR="00000000" w:rsidRPr="00000000">
              <w:rPr>
                <w:b w:val="1"/>
                <w:sz w:val="20"/>
                <w:szCs w:val="20"/>
                <w:rtl w:val="0"/>
              </w:rPr>
              <w:t xml:space="preserve">Teacher</w:t>
            </w:r>
            <w:r w:rsidDel="00000000" w:rsidR="00000000" w:rsidRPr="00000000">
              <w:rPr>
                <w:rtl w:val="0"/>
              </w:rPr>
            </w:r>
          </w:p>
          <w:p w:rsidR="00000000" w:rsidDel="00000000" w:rsidP="00000000" w:rsidRDefault="00000000" w:rsidRPr="00000000">
            <w:pPr>
              <w:numPr>
                <w:ilvl w:val="0"/>
                <w:numId w:val="1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20"/>
                <w:szCs w:val="20"/>
              </w:rPr>
            </w:pPr>
            <w:r w:rsidDel="00000000" w:rsidR="00000000" w:rsidRPr="00000000">
              <w:rPr>
                <w:sz w:val="20"/>
                <w:szCs w:val="20"/>
                <w:rtl w:val="0"/>
              </w:rPr>
              <w:t xml:space="preserve">Show students sample Presentation Files </w:t>
            </w:r>
          </w:p>
          <w:p w:rsidR="00000000" w:rsidDel="00000000" w:rsidP="00000000" w:rsidRDefault="00000000" w:rsidRPr="00000000">
            <w:pPr>
              <w:numPr>
                <w:ilvl w:val="0"/>
                <w:numId w:val="1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20"/>
                <w:szCs w:val="20"/>
              </w:rPr>
            </w:pPr>
            <w:r w:rsidDel="00000000" w:rsidR="00000000" w:rsidRPr="00000000">
              <w:rPr>
                <w:sz w:val="20"/>
                <w:szCs w:val="20"/>
                <w:rtl w:val="0"/>
              </w:rPr>
              <w:t xml:space="preserve">At first, give whole class demonstration of how to pull parts out of position, and how to group and resequence the movements</w:t>
              <w:tab/>
            </w:r>
          </w:p>
          <w:p w:rsidR="00000000" w:rsidDel="00000000" w:rsidP="00000000" w:rsidRDefault="00000000" w:rsidRPr="00000000">
            <w:pPr>
              <w:numPr>
                <w:ilvl w:val="0"/>
                <w:numId w:val="1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20"/>
                <w:szCs w:val="20"/>
              </w:rPr>
            </w:pPr>
            <w:r w:rsidDel="00000000" w:rsidR="00000000" w:rsidRPr="00000000">
              <w:rPr>
                <w:sz w:val="20"/>
                <w:szCs w:val="20"/>
                <w:rtl w:val="0"/>
              </w:rPr>
              <w:t xml:space="preserve">After students have had a class or two to work on above, demonstrate how to hide parts and move the camera</w:t>
            </w:r>
          </w:p>
          <w:p w:rsidR="00000000" w:rsidDel="00000000" w:rsidP="00000000" w:rsidRDefault="00000000" w:rsidRPr="00000000">
            <w:pPr>
              <w:numPr>
                <w:ilvl w:val="0"/>
                <w:numId w:val="1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20"/>
                <w:szCs w:val="20"/>
              </w:rPr>
            </w:pPr>
            <w:r w:rsidDel="00000000" w:rsidR="00000000" w:rsidRPr="00000000">
              <w:rPr>
                <w:sz w:val="20"/>
                <w:szCs w:val="20"/>
                <w:rtl w:val="0"/>
              </w:rPr>
              <w:t xml:space="preserve">Direct students to teacher-made tutorial videos that can be used to review or prompt memory</w:t>
            </w:r>
          </w:p>
          <w:p w:rsidR="00000000" w:rsidDel="00000000" w:rsidP="00000000" w:rsidRDefault="00000000" w:rsidRPr="00000000">
            <w:pPr>
              <w:numPr>
                <w:ilvl w:val="0"/>
                <w:numId w:val="1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20"/>
                <w:szCs w:val="20"/>
              </w:rPr>
            </w:pPr>
            <w:r w:rsidDel="00000000" w:rsidR="00000000" w:rsidRPr="00000000">
              <w:rPr>
                <w:sz w:val="20"/>
                <w:szCs w:val="20"/>
                <w:rtl w:val="0"/>
              </w:rPr>
              <w:t xml:space="preserve">Circulate and provide instruction, review, and help  one-on-one and in small groups as necessary and to monitor students’ progress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20"/>
                <w:szCs w:val="20"/>
              </w:rPr>
            </w:pPr>
            <w:r w:rsidDel="00000000" w:rsidR="00000000" w:rsidRPr="00000000">
              <w:rPr>
                <w:b w:val="1"/>
                <w:sz w:val="20"/>
                <w:szCs w:val="20"/>
                <w:rtl w:val="0"/>
              </w:rPr>
              <w:t xml:space="preserve">Student</w:t>
            </w:r>
            <w:r w:rsidDel="00000000" w:rsidR="00000000" w:rsidRPr="00000000">
              <w:rPr>
                <w:rtl w:val="0"/>
              </w:rPr>
            </w:r>
          </w:p>
          <w:p w:rsidR="00000000" w:rsidDel="00000000" w:rsidP="00000000" w:rsidRDefault="00000000" w:rsidRPr="00000000">
            <w:pPr>
              <w:numPr>
                <w:ilvl w:val="0"/>
                <w:numId w:val="2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rPr>
            </w:pPr>
            <w:r w:rsidDel="00000000" w:rsidR="00000000" w:rsidRPr="00000000">
              <w:rPr>
                <w:sz w:val="20"/>
                <w:szCs w:val="20"/>
                <w:rtl w:val="0"/>
              </w:rPr>
              <w:t xml:space="preserve">Open a new Presentation file and import completed Assembly file</w:t>
            </w:r>
          </w:p>
          <w:p w:rsidR="00000000" w:rsidDel="00000000" w:rsidP="00000000" w:rsidRDefault="00000000" w:rsidRPr="00000000">
            <w:pPr>
              <w:numPr>
                <w:ilvl w:val="0"/>
                <w:numId w:val="2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Apply `tweaks` to the parts and fully explode the model; only a base piece should remain in its original position</w:t>
            </w:r>
          </w:p>
          <w:p w:rsidR="00000000" w:rsidDel="00000000" w:rsidP="00000000" w:rsidRDefault="00000000" w:rsidRPr="00000000">
            <w:pPr>
              <w:numPr>
                <w:ilvl w:val="0"/>
                <w:numId w:val="2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Sequence and group the part movements to reflect the way the physical model would be assembled; avoid having parts pass through each other</w:t>
            </w:r>
          </w:p>
          <w:p w:rsidR="00000000" w:rsidDel="00000000" w:rsidP="00000000" w:rsidRDefault="00000000" w:rsidRPr="00000000">
            <w:pPr>
              <w:numPr>
                <w:ilvl w:val="0"/>
                <w:numId w:val="2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Hide the parts and reveal each part or group of parts just before it moves into position</w:t>
            </w:r>
          </w:p>
          <w:p w:rsidR="00000000" w:rsidDel="00000000" w:rsidP="00000000" w:rsidRDefault="00000000" w:rsidRPr="00000000">
            <w:pPr>
              <w:numPr>
                <w:ilvl w:val="0"/>
                <w:numId w:val="26"/>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contextualSpacing w:val="1"/>
              <w:rPr>
                <w:sz w:val="20"/>
                <w:szCs w:val="20"/>
                <w:u w:val="none"/>
              </w:rPr>
            </w:pPr>
            <w:r w:rsidDel="00000000" w:rsidR="00000000" w:rsidRPr="00000000">
              <w:rPr>
                <w:sz w:val="20"/>
                <w:szCs w:val="20"/>
                <w:rtl w:val="0"/>
              </w:rPr>
              <w:t xml:space="preserve">Move the camera to best show the placement of each part or group of parts; the final camera position should show the entire model from a top/front isometric view</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sz w:val="16"/>
                <w:szCs w:val="16"/>
              </w:rPr>
            </w:pPr>
            <w:r w:rsidDel="00000000" w:rsidR="00000000" w:rsidRPr="00000000">
              <w:rPr>
                <w:b w:val="1"/>
                <w:sz w:val="18"/>
                <w:szCs w:val="18"/>
                <w:rtl w:val="0"/>
              </w:rPr>
              <w:t xml:space="preserve">DI</w:t>
            </w:r>
            <w:r w:rsidDel="00000000" w:rsidR="00000000" w:rsidRPr="00000000">
              <w:rPr>
                <w:sz w:val="16"/>
                <w:szCs w:val="16"/>
                <w:rtl w:val="0"/>
              </w:rPr>
              <w:t xml:space="preserve">: </w:t>
            </w:r>
          </w:p>
          <w:p w:rsidR="00000000" w:rsidDel="00000000" w:rsidP="00000000" w:rsidRDefault="00000000" w:rsidRPr="00000000">
            <w:pPr>
              <w:spacing w:line="240" w:lineRule="auto"/>
              <w:contextualSpacing w:val="0"/>
              <w:rPr/>
            </w:pPr>
            <w:r w:rsidDel="00000000" w:rsidR="00000000" w:rsidRPr="00000000">
              <w:rPr>
                <w:sz w:val="16"/>
                <w:szCs w:val="16"/>
                <w:rtl w:val="0"/>
              </w:rPr>
              <w:t xml:space="preserve">custom teacher-made videos will help students to review what was shown in the class demonstration; they will also allow each student to work at his/her own pace. Videos will also free up the teacher to provide more one-on-one instruction to students that require it.</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r w:rsidDel="00000000" w:rsidR="00000000" w:rsidRPr="00000000">
              <w:rPr>
                <w:rtl w:val="0"/>
              </w:rPr>
            </w:r>
            <w:bookmarkStart w:colFirst="0" w:colLast="0" w:name="2dlolyb" w:id="57"/>
            <w:bookmarkEnd w:id="57"/>
            <w:r w:rsidDel="00000000" w:rsidR="00000000" w:rsidRPr="00000000">
              <w:rPr>
                <w:rtl w:val="0"/>
              </w:rPr>
              <w:t xml:space="preserve">Activity 3 Assessment and Evaluation</w:t>
            </w:r>
            <w:r w:rsidDel="00000000" w:rsidR="00000000" w:rsidRPr="00000000">
              <w:rPr>
                <w:rtl w:val="0"/>
              </w:rPr>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rFonts w:ascii="Arial Black" w:cs="Arial Black" w:eastAsia="Arial Black" w:hAnsi="Arial Black"/>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b w:val="1"/>
                <w:sz w:val="20"/>
                <w:szCs w:val="20"/>
                <w:rtl w:val="0"/>
              </w:rPr>
              <w:t xml:space="preserve">Knowledge</w:t>
            </w:r>
            <w:r w:rsidDel="00000000" w:rsidR="00000000" w:rsidRPr="00000000">
              <w:rPr>
                <w:rtl w:val="0"/>
              </w:rPr>
            </w:r>
          </w:p>
          <w:p w:rsidR="00000000" w:rsidDel="00000000" w:rsidP="00000000" w:rsidRDefault="00000000" w:rsidRPr="00000000">
            <w:pPr>
              <w:widowControl w:val="0"/>
              <w:numPr>
                <w:ilvl w:val="0"/>
                <w:numId w:val="21"/>
              </w:numPr>
              <w:spacing w:line="240" w:lineRule="auto"/>
              <w:ind w:left="720" w:hanging="360"/>
              <w:rPr>
                <w:sz w:val="20"/>
                <w:szCs w:val="20"/>
              </w:rPr>
            </w:pPr>
            <w:r w:rsidDel="00000000" w:rsidR="00000000" w:rsidRPr="00000000">
              <w:rPr>
                <w:sz w:val="20"/>
                <w:szCs w:val="20"/>
                <w:rtl w:val="0"/>
              </w:rPr>
              <w:t xml:space="preserve">Demonstrates knowledge of software.</w:t>
            </w:r>
          </w:p>
          <w:p w:rsidR="00000000" w:rsidDel="00000000" w:rsidP="00000000" w:rsidRDefault="00000000" w:rsidRPr="00000000">
            <w:pPr>
              <w:widowControl w:val="0"/>
              <w:numPr>
                <w:ilvl w:val="0"/>
                <w:numId w:val="21"/>
              </w:numPr>
              <w:spacing w:line="240" w:lineRule="auto"/>
              <w:ind w:left="720" w:hanging="360"/>
              <w:rPr>
                <w:sz w:val="20"/>
                <w:szCs w:val="20"/>
              </w:rPr>
            </w:pPr>
            <w:r w:rsidDel="00000000" w:rsidR="00000000" w:rsidRPr="00000000">
              <w:rPr>
                <w:sz w:val="20"/>
                <w:szCs w:val="20"/>
                <w:rtl w:val="0"/>
              </w:rPr>
              <w:t xml:space="preserve">Demonstrates knowledge of how wooden toys are put together</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b w:val="1"/>
                <w:sz w:val="20"/>
                <w:szCs w:val="20"/>
                <w:rtl w:val="0"/>
              </w:rPr>
              <w:t xml:space="preserve">Thinking</w:t>
            </w:r>
            <w:r w:rsidDel="00000000" w:rsidR="00000000" w:rsidRPr="00000000">
              <w:rPr>
                <w:rtl w:val="0"/>
              </w:rPr>
            </w:r>
          </w:p>
          <w:p w:rsidR="00000000" w:rsidDel="00000000" w:rsidP="00000000" w:rsidRDefault="00000000" w:rsidRPr="00000000">
            <w:pPr>
              <w:widowControl w:val="0"/>
              <w:numPr>
                <w:ilvl w:val="0"/>
                <w:numId w:val="5"/>
              </w:numPr>
              <w:spacing w:line="240" w:lineRule="auto"/>
              <w:ind w:left="720" w:hanging="360"/>
              <w:rPr>
                <w:sz w:val="20"/>
                <w:szCs w:val="20"/>
              </w:rPr>
            </w:pPr>
            <w:r w:rsidDel="00000000" w:rsidR="00000000" w:rsidRPr="00000000">
              <w:rPr>
                <w:sz w:val="20"/>
                <w:szCs w:val="20"/>
                <w:rtl w:val="0"/>
              </w:rPr>
              <w:t xml:space="preserve">The starting position of parts, the sequencing of the assembly, and the grouping of parts are logical and reasonable, and reflect how a physical model would be assembled</w:t>
            </w:r>
          </w:p>
          <w:p w:rsidR="00000000" w:rsidDel="00000000" w:rsidP="00000000" w:rsidRDefault="00000000" w:rsidRPr="00000000">
            <w:pPr>
              <w:widowControl w:val="0"/>
              <w:numPr>
                <w:ilvl w:val="0"/>
                <w:numId w:val="5"/>
              </w:numPr>
              <w:spacing w:line="240" w:lineRule="auto"/>
              <w:ind w:left="720" w:hanging="360"/>
              <w:rPr>
                <w:sz w:val="20"/>
                <w:szCs w:val="20"/>
              </w:rPr>
            </w:pPr>
            <w:r w:rsidDel="00000000" w:rsidR="00000000" w:rsidRPr="00000000">
              <w:rPr>
                <w:sz w:val="20"/>
                <w:szCs w:val="20"/>
                <w:rtl w:val="0"/>
              </w:rPr>
              <w:t xml:space="preserve">The student demonstrates problem solving and troubleshooting in the creation of the Presentation</w:t>
            </w:r>
          </w:p>
          <w:p w:rsidR="00000000" w:rsidDel="00000000" w:rsidP="00000000" w:rsidRDefault="00000000" w:rsidRPr="00000000">
            <w:pPr>
              <w:widowControl w:val="0"/>
              <w:numPr>
                <w:ilvl w:val="0"/>
                <w:numId w:val="5"/>
              </w:numPr>
              <w:spacing w:line="240" w:lineRule="auto"/>
              <w:ind w:left="720" w:hanging="360"/>
              <w:rPr>
                <w:sz w:val="20"/>
                <w:szCs w:val="20"/>
              </w:rPr>
            </w:pPr>
            <w:r w:rsidDel="00000000" w:rsidR="00000000" w:rsidRPr="00000000">
              <w:rPr>
                <w:sz w:val="20"/>
                <w:szCs w:val="20"/>
                <w:rtl w:val="0"/>
              </w:rPr>
              <w:t xml:space="preserve">The Presentation meets project criteria and specifications</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b w:val="1"/>
                <w:sz w:val="20"/>
                <w:szCs w:val="20"/>
                <w:rtl w:val="0"/>
              </w:rPr>
              <w:t xml:space="preserve">Application</w:t>
            </w:r>
            <w:r w:rsidDel="00000000" w:rsidR="00000000" w:rsidRPr="00000000">
              <w:rPr>
                <w:rtl w:val="0"/>
              </w:rPr>
            </w:r>
          </w:p>
          <w:p w:rsidR="00000000" w:rsidDel="00000000" w:rsidP="00000000" w:rsidRDefault="00000000" w:rsidRPr="00000000">
            <w:pPr>
              <w:widowControl w:val="0"/>
              <w:numPr>
                <w:ilvl w:val="0"/>
                <w:numId w:val="5"/>
              </w:numPr>
              <w:spacing w:line="240" w:lineRule="auto"/>
              <w:ind w:left="720" w:hanging="360"/>
              <w:rPr>
                <w:sz w:val="20"/>
                <w:szCs w:val="20"/>
              </w:rPr>
            </w:pPr>
            <w:r w:rsidDel="00000000" w:rsidR="00000000" w:rsidRPr="00000000">
              <w:rPr>
                <w:sz w:val="20"/>
                <w:szCs w:val="20"/>
                <w:rtl w:val="0"/>
              </w:rPr>
              <w:t xml:space="preserve">Demonstrates use of tools in presentation files, including moving parts, sequencing moves, grouping moves, hiding parts, and moving the camera</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b w:val="1"/>
                <w:sz w:val="20"/>
                <w:szCs w:val="20"/>
                <w:rtl w:val="0"/>
              </w:rPr>
              <w:t xml:space="preserve">Communication</w:t>
            </w:r>
            <w:r w:rsidDel="00000000" w:rsidR="00000000" w:rsidRPr="00000000">
              <w:rPr>
                <w:rtl w:val="0"/>
              </w:rPr>
            </w:r>
          </w:p>
          <w:p w:rsidR="00000000" w:rsidDel="00000000" w:rsidP="00000000" w:rsidRDefault="00000000" w:rsidRPr="00000000">
            <w:pPr>
              <w:widowControl w:val="0"/>
              <w:numPr>
                <w:ilvl w:val="0"/>
                <w:numId w:val="3"/>
              </w:numPr>
              <w:spacing w:line="240" w:lineRule="auto"/>
              <w:ind w:left="720" w:hanging="360"/>
              <w:rPr>
                <w:sz w:val="20"/>
                <w:szCs w:val="20"/>
              </w:rPr>
            </w:pPr>
            <w:r w:rsidDel="00000000" w:rsidR="00000000" w:rsidRPr="00000000">
              <w:rPr>
                <w:sz w:val="20"/>
                <w:szCs w:val="20"/>
                <w:rtl w:val="0"/>
              </w:rPr>
              <w:t xml:space="preserve">The finished Presentation clearly shows the viewer how the model is assembled, using sequencing, grouping, and camera moves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line="240" w:lineRule="auto"/>
              <w:contextualSpacing w:val="0"/>
              <w:rPr/>
            </w:pPr>
            <w:r w:rsidDel="00000000" w:rsidR="00000000" w:rsidRPr="00000000">
              <w:rPr>
                <w:b w:val="1"/>
                <w:sz w:val="20"/>
                <w:szCs w:val="20"/>
                <w:rtl w:val="0"/>
              </w:rPr>
              <w:t xml:space="preserve">Learning Skills</w:t>
            </w:r>
            <w:r w:rsidDel="00000000" w:rsidR="00000000" w:rsidRPr="00000000">
              <w:rPr>
                <w:rtl w:val="0"/>
              </w:rPr>
            </w:r>
          </w:p>
          <w:p w:rsidR="00000000" w:rsidDel="00000000" w:rsidP="00000000" w:rsidRDefault="00000000" w:rsidRPr="00000000">
            <w:pPr>
              <w:widowControl w:val="0"/>
              <w:numPr>
                <w:ilvl w:val="0"/>
                <w:numId w:val="12"/>
              </w:numPr>
              <w:spacing w:line="240" w:lineRule="auto"/>
              <w:ind w:left="720" w:hanging="360"/>
              <w:contextualSpacing w:val="1"/>
              <w:rPr>
                <w:sz w:val="20"/>
                <w:szCs w:val="20"/>
              </w:rPr>
            </w:pPr>
            <w:r w:rsidDel="00000000" w:rsidR="00000000" w:rsidRPr="00000000">
              <w:rPr>
                <w:sz w:val="20"/>
                <w:szCs w:val="20"/>
                <w:rtl w:val="0"/>
              </w:rPr>
              <w:t xml:space="preserve">Through observation and conferencing, students will be assessed formally or informally. </w:t>
            </w:r>
          </w:p>
          <w:p w:rsidR="00000000" w:rsidDel="00000000" w:rsidP="00000000" w:rsidRDefault="00000000" w:rsidRPr="00000000">
            <w:pPr>
              <w:widowControl w:val="0"/>
              <w:numPr>
                <w:ilvl w:val="0"/>
                <w:numId w:val="12"/>
              </w:numPr>
              <w:spacing w:line="240" w:lineRule="auto"/>
              <w:ind w:left="720" w:hanging="360"/>
              <w:contextualSpacing w:val="1"/>
              <w:rPr>
                <w:sz w:val="20"/>
                <w:szCs w:val="20"/>
              </w:rPr>
            </w:pPr>
            <w:r w:rsidDel="00000000" w:rsidR="00000000" w:rsidRPr="00000000">
              <w:rPr>
                <w:sz w:val="20"/>
                <w:szCs w:val="20"/>
                <w:rtl w:val="0"/>
              </w:rPr>
              <w:t xml:space="preserve">The teacher will document the following:</w:t>
            </w:r>
          </w:p>
          <w:p w:rsidR="00000000" w:rsidDel="00000000" w:rsidP="00000000" w:rsidRDefault="00000000" w:rsidRPr="00000000">
            <w:pPr>
              <w:numPr>
                <w:ilvl w:val="1"/>
                <w:numId w:val="12"/>
              </w:numPr>
              <w:tabs>
                <w:tab w:val="left" w:pos="620"/>
              </w:tabs>
              <w:spacing w:line="240" w:lineRule="auto"/>
              <w:ind w:left="1440" w:hanging="360"/>
              <w:contextualSpacing w:val="1"/>
              <w:rPr>
                <w:sz w:val="20"/>
                <w:szCs w:val="20"/>
              </w:rPr>
            </w:pPr>
            <w:r w:rsidDel="00000000" w:rsidR="00000000" w:rsidRPr="00000000">
              <w:rPr>
                <w:sz w:val="20"/>
                <w:szCs w:val="20"/>
                <w:rtl w:val="0"/>
              </w:rPr>
              <w:t xml:space="preserve">the student’s skills pertaining to conflict management skills;</w:t>
            </w:r>
          </w:p>
          <w:p w:rsidR="00000000" w:rsidDel="00000000" w:rsidP="00000000" w:rsidRDefault="00000000" w:rsidRPr="00000000">
            <w:pPr>
              <w:numPr>
                <w:ilvl w:val="1"/>
                <w:numId w:val="12"/>
              </w:numP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1440" w:hanging="360"/>
              <w:contextualSpacing w:val="1"/>
              <w:rPr>
                <w:sz w:val="20"/>
                <w:szCs w:val="20"/>
              </w:rPr>
            </w:pPr>
            <w:r w:rsidDel="00000000" w:rsidR="00000000" w:rsidRPr="00000000">
              <w:rPr>
                <w:sz w:val="20"/>
                <w:szCs w:val="20"/>
                <w:rtl w:val="0"/>
              </w:rPr>
              <w:t xml:space="preserve">student’s ability to work effectively as a team member;</w:t>
            </w:r>
          </w:p>
          <w:p w:rsidR="00000000" w:rsidDel="00000000" w:rsidP="00000000" w:rsidRDefault="00000000" w:rsidRPr="00000000">
            <w:pPr>
              <w:numPr>
                <w:ilvl w:val="1"/>
                <w:numId w:val="12"/>
              </w:numP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1440" w:hanging="360"/>
              <w:contextualSpacing w:val="1"/>
              <w:rPr>
                <w:sz w:val="20"/>
                <w:szCs w:val="20"/>
              </w:rPr>
            </w:pPr>
            <w:r w:rsidDel="00000000" w:rsidR="00000000" w:rsidRPr="00000000">
              <w:rPr>
                <w:sz w:val="20"/>
                <w:szCs w:val="20"/>
                <w:rtl w:val="0"/>
              </w:rPr>
              <w:t xml:space="preserve">student’s initiative, leadership and participation in a group.</w:t>
            </w:r>
          </w:p>
          <w:p w:rsidR="00000000" w:rsidDel="00000000" w:rsidP="00000000" w:rsidRDefault="00000000" w:rsidRPr="00000000">
            <w:pP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firstLine="0"/>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25"/>
              </w:numPr>
              <w:spacing w:line="240" w:lineRule="auto"/>
              <w:ind w:left="720" w:hanging="360"/>
              <w:contextualSpacing w:val="1"/>
              <w:rPr>
                <w:sz w:val="20"/>
                <w:szCs w:val="20"/>
              </w:rPr>
            </w:pPr>
            <w:r w:rsidDel="00000000" w:rsidR="00000000" w:rsidRPr="00000000">
              <w:rPr>
                <w:sz w:val="20"/>
                <w:szCs w:val="20"/>
                <w:rtl w:val="0"/>
              </w:rPr>
              <w:t xml:space="preserve">Conferencing assessment can take place on a daily basis. Be sure to provide encouragement and praising effort as tasks are complete building on self-confidence.</w:t>
            </w: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Assessment Tool(s</w:t>
            </w:r>
            <w:r w:rsidDel="00000000" w:rsidR="00000000" w:rsidRPr="00000000">
              <w:rPr>
                <w:b w:val="1"/>
                <w:sz w:val="20"/>
                <w:szCs w:val="20"/>
                <w:rtl w:val="0"/>
              </w:rPr>
              <w:t xml:space="preserve">) </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See Appendix J for Presentation evaluation rubric</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b w:val="1"/>
                <w:sz w:val="18"/>
                <w:szCs w:val="18"/>
                <w:rtl w:val="0"/>
              </w:rPr>
              <w:t xml:space="preserve">Growing Success</w:t>
            </w:r>
            <w:r w:rsidDel="00000000" w:rsidR="00000000" w:rsidRPr="00000000">
              <w:rPr>
                <w:sz w:val="16"/>
                <w:szCs w:val="16"/>
                <w:rtl w:val="0"/>
              </w:rPr>
              <w:t xml:space="preserve">:</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16"/>
                <w:szCs w:val="16"/>
                <w:rtl w:val="0"/>
              </w:rPr>
              <w:t xml:space="preserve"> evidence of students’ software knowledge can be assessed thru observation and conversation during class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b w:val="1"/>
                <w:sz w:val="18"/>
                <w:szCs w:val="18"/>
              </w:rPr>
            </w:pPr>
            <w:r w:rsidDel="00000000" w:rsidR="00000000" w:rsidRPr="00000000">
              <w:rPr>
                <w:b w:val="1"/>
                <w:sz w:val="18"/>
                <w:szCs w:val="18"/>
                <w:rtl w:val="0"/>
              </w:rPr>
              <w:t xml:space="preserve">SEF</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16"/>
                <w:szCs w:val="16"/>
                <w:rtl w:val="0"/>
              </w:rPr>
              <w:t xml:space="preserve">Indicator 1.6 Assessment of learning provides relevant and meaningful</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16"/>
                <w:szCs w:val="16"/>
                <w:rtl w:val="0"/>
              </w:rPr>
              <w:t xml:space="preserve">evidence to evaluate the quality of student achievement at or</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16"/>
                <w:szCs w:val="16"/>
                <w:rtl w:val="0"/>
              </w:rPr>
              <w:t xml:space="preserve">near the end of a cycle of learning and to determine next steps.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sz w:val="16"/>
                <w:szCs w:val="16"/>
                <w:rtl w:val="0"/>
              </w:rPr>
              <w:t xml:space="preserve">Indicator 4.5 Instruction and assessment are differentiated in response to student strengths, needs and prior learning.</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r w:rsidDel="00000000" w:rsidR="00000000" w:rsidRPr="00000000">
              <w:rPr>
                <w:rtl w:val="0"/>
              </w:rPr>
            </w:r>
            <w:bookmarkStart w:colFirst="0" w:colLast="0" w:name="sqyw64" w:id="58"/>
            <w:bookmarkEnd w:id="58"/>
            <w:r w:rsidDel="00000000" w:rsidR="00000000" w:rsidRPr="00000000">
              <w:rPr>
                <w:rtl w:val="0"/>
              </w:rPr>
              <w:t xml:space="preserve">Activity 3 Accommodations</w:t>
            </w:r>
            <w:r w:rsidDel="00000000" w:rsidR="00000000" w:rsidRPr="00000000">
              <w:rPr>
                <w:rtl w:val="0"/>
              </w:rPr>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rFonts w:ascii="Arial Black" w:cs="Arial Black" w:eastAsia="Arial Black" w:hAnsi="Arial Black"/>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Teachers are to be familiar with exceptional students’ Individual Education Plans (IEPs) for legislated accommodations, and consult with the appropriate staff. By doing this, teachers will be aware of and can implement prescribed modifications accommodations and</w:t>
            </w:r>
            <w:r w:rsidDel="00000000" w:rsidR="00000000" w:rsidRPr="00000000">
              <w:rPr>
                <w:rFonts w:ascii="Verdana" w:cs="Verdana" w:eastAsia="Verdana" w:hAnsi="Verdana"/>
                <w:sz w:val="18"/>
                <w:szCs w:val="18"/>
                <w:rtl w:val="0"/>
              </w:rPr>
              <w:t xml:space="preserve">/or alternative program goals.</w:t>
            </w: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Teaching Strategies for students with special needs may include:</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13"/>
              </w:numPr>
              <w:spacing w:line="240" w:lineRule="auto"/>
              <w:ind w:left="720" w:hanging="360"/>
              <w:contextualSpacing w:val="1"/>
              <w:rPr>
                <w:sz w:val="20"/>
                <w:szCs w:val="20"/>
              </w:rPr>
            </w:pPr>
            <w:r w:rsidDel="00000000" w:rsidR="00000000" w:rsidRPr="00000000">
              <w:rPr>
                <w:sz w:val="20"/>
                <w:szCs w:val="20"/>
                <w:rtl w:val="0"/>
              </w:rPr>
              <w:t xml:space="preserve">Chunk materials, providing only one task at a time</w:t>
            </w:r>
          </w:p>
          <w:p w:rsidR="00000000" w:rsidDel="00000000" w:rsidP="00000000" w:rsidRDefault="00000000" w:rsidRPr="00000000">
            <w:pPr>
              <w:widowControl w:val="0"/>
              <w:numPr>
                <w:ilvl w:val="0"/>
                <w:numId w:val="13"/>
              </w:numPr>
              <w:spacing w:line="240" w:lineRule="auto"/>
              <w:ind w:left="720" w:hanging="360"/>
              <w:contextualSpacing w:val="1"/>
              <w:rPr>
                <w:sz w:val="20"/>
                <w:szCs w:val="20"/>
              </w:rPr>
            </w:pPr>
            <w:r w:rsidDel="00000000" w:rsidR="00000000" w:rsidRPr="00000000">
              <w:rPr>
                <w:sz w:val="20"/>
                <w:szCs w:val="20"/>
                <w:rtl w:val="0"/>
              </w:rPr>
              <w:t xml:space="preserve">Be prepared to redirect students who get off-task or distracted when given internet access</w:t>
            </w:r>
          </w:p>
          <w:p w:rsidR="00000000" w:rsidDel="00000000" w:rsidP="00000000" w:rsidRDefault="00000000" w:rsidRPr="00000000">
            <w:pPr>
              <w:widowControl w:val="0"/>
              <w:numPr>
                <w:ilvl w:val="0"/>
                <w:numId w:val="13"/>
              </w:numPr>
              <w:spacing w:line="240" w:lineRule="auto"/>
              <w:ind w:left="720" w:hanging="360"/>
              <w:contextualSpacing w:val="1"/>
              <w:rPr>
                <w:sz w:val="20"/>
                <w:szCs w:val="20"/>
              </w:rPr>
            </w:pPr>
            <w:r w:rsidDel="00000000" w:rsidR="00000000" w:rsidRPr="00000000">
              <w:rPr>
                <w:sz w:val="20"/>
                <w:szCs w:val="20"/>
                <w:rtl w:val="0"/>
              </w:rPr>
              <w:t xml:space="preserve">Provide a structured form to assist students in recording information about designs (Appendix C)</w:t>
            </w:r>
          </w:p>
          <w:p w:rsidR="00000000" w:rsidDel="00000000" w:rsidP="00000000" w:rsidRDefault="00000000" w:rsidRPr="00000000">
            <w:pPr>
              <w:widowControl w:val="0"/>
              <w:numPr>
                <w:ilvl w:val="0"/>
                <w:numId w:val="13"/>
              </w:numPr>
              <w:spacing w:line="240" w:lineRule="auto"/>
              <w:ind w:left="720" w:hanging="360"/>
              <w:contextualSpacing w:val="1"/>
              <w:rPr>
                <w:sz w:val="20"/>
                <w:szCs w:val="20"/>
              </w:rPr>
            </w:pPr>
            <w:r w:rsidDel="00000000" w:rsidR="00000000" w:rsidRPr="00000000">
              <w:rPr>
                <w:sz w:val="20"/>
                <w:szCs w:val="20"/>
                <w:rtl w:val="0"/>
              </w:rPr>
              <w:t xml:space="preserve">Provide hardcopy resources (books, magazines) as well as online resources</w:t>
            </w:r>
          </w:p>
          <w:p w:rsidR="00000000" w:rsidDel="00000000" w:rsidP="00000000" w:rsidRDefault="00000000" w:rsidRPr="00000000">
            <w:pPr>
              <w:widowControl w:val="0"/>
              <w:numPr>
                <w:ilvl w:val="0"/>
                <w:numId w:val="13"/>
              </w:numPr>
              <w:spacing w:line="240" w:lineRule="auto"/>
              <w:ind w:left="720" w:hanging="360"/>
              <w:contextualSpacing w:val="1"/>
              <w:rPr>
                <w:sz w:val="20"/>
                <w:szCs w:val="20"/>
              </w:rPr>
            </w:pPr>
            <w:r w:rsidDel="00000000" w:rsidR="00000000" w:rsidRPr="00000000">
              <w:rPr>
                <w:sz w:val="20"/>
                <w:szCs w:val="20"/>
                <w:rtl w:val="0"/>
              </w:rPr>
              <w:t xml:space="preserve">the use of a support staff to assist students in reaching their IEP goals.</w:t>
            </w:r>
            <w:r w:rsidDel="00000000" w:rsidR="00000000" w:rsidRPr="00000000">
              <w:rPr>
                <w:rtl w:val="0"/>
              </w:rPr>
            </w:r>
          </w:p>
          <w:p w:rsidR="00000000" w:rsidDel="00000000" w:rsidP="00000000" w:rsidRDefault="00000000" w:rsidRPr="00000000">
            <w:pPr>
              <w:widowControl w:val="0"/>
              <w:numPr>
                <w:ilvl w:val="0"/>
                <w:numId w:val="32"/>
              </w:numPr>
              <w:spacing w:line="240" w:lineRule="auto"/>
              <w:ind w:left="720" w:hanging="360"/>
              <w:rPr>
                <w:sz w:val="20"/>
                <w:szCs w:val="20"/>
              </w:rPr>
            </w:pPr>
            <w:r w:rsidDel="00000000" w:rsidR="00000000" w:rsidRPr="00000000">
              <w:rPr>
                <w:sz w:val="20"/>
                <w:szCs w:val="20"/>
                <w:rtl w:val="0"/>
              </w:rPr>
              <w:t xml:space="preserve">Screen shot tutorial videos can be made to provide students on-demand help or review;</w:t>
            </w:r>
          </w:p>
          <w:p w:rsidR="00000000" w:rsidDel="00000000" w:rsidP="00000000" w:rsidRDefault="00000000" w:rsidRPr="00000000">
            <w:pPr>
              <w:widowControl w:val="0"/>
              <w:numPr>
                <w:ilvl w:val="0"/>
                <w:numId w:val="32"/>
              </w:numPr>
              <w:spacing w:line="240" w:lineRule="auto"/>
              <w:ind w:left="720" w:hanging="360"/>
              <w:rPr>
                <w:sz w:val="20"/>
                <w:szCs w:val="20"/>
              </w:rPr>
            </w:pPr>
            <w:r w:rsidDel="00000000" w:rsidR="00000000" w:rsidRPr="00000000">
              <w:rPr>
                <w:sz w:val="20"/>
                <w:szCs w:val="20"/>
                <w:rtl w:val="0"/>
              </w:rPr>
              <w:t xml:space="preserve">Whole-class demonstrations are a good introduction, but many students will need instruction one-on-one or in a small group</w:t>
            </w:r>
          </w:p>
          <w:p w:rsidR="00000000" w:rsidDel="00000000" w:rsidP="00000000" w:rsidRDefault="00000000" w:rsidRPr="00000000">
            <w:pPr>
              <w:widowControl w:val="0"/>
              <w:numPr>
                <w:ilvl w:val="0"/>
                <w:numId w:val="32"/>
              </w:numPr>
              <w:spacing w:line="240" w:lineRule="auto"/>
              <w:ind w:left="720" w:hanging="360"/>
              <w:rPr>
                <w:sz w:val="20"/>
                <w:szCs w:val="20"/>
              </w:rPr>
            </w:pPr>
            <w:r w:rsidDel="00000000" w:rsidR="00000000" w:rsidRPr="00000000">
              <w:rPr>
                <w:sz w:val="20"/>
                <w:szCs w:val="20"/>
                <w:rtl w:val="0"/>
              </w:rPr>
              <w:t xml:space="preserve">“Chunk” materials and show students one tool at a time. (how to move parts, how to group them, how to change sequence order, how to hide parts, how to move the camera)</w:t>
            </w:r>
          </w:p>
          <w:p w:rsidR="00000000" w:rsidDel="00000000" w:rsidP="00000000" w:rsidRDefault="00000000" w:rsidRPr="00000000">
            <w:pPr>
              <w:widowControl w:val="0"/>
              <w:spacing w:line="240" w:lineRule="auto"/>
              <w:ind w:left="1080" w:firstLine="0"/>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16"/>
                <w:szCs w:val="16"/>
              </w:rPr>
            </w:pPr>
            <w:r w:rsidDel="00000000" w:rsidR="00000000" w:rsidRPr="00000000">
              <w:rPr>
                <w:b w:val="1"/>
                <w:sz w:val="18"/>
                <w:szCs w:val="18"/>
                <w:rtl w:val="0"/>
              </w:rPr>
              <w:t xml:space="preserve">DI:</w:t>
            </w:r>
            <w:r w:rsidDel="00000000" w:rsidR="00000000" w:rsidRPr="00000000">
              <w:rPr>
                <w:sz w:val="16"/>
                <w:szCs w:val="16"/>
                <w:rtl w:val="0"/>
              </w:rPr>
              <w:t xml:space="preserve"> </w:t>
            </w:r>
          </w:p>
          <w:p w:rsidR="00000000" w:rsidDel="00000000" w:rsidP="00000000" w:rsidRDefault="00000000" w:rsidRPr="00000000">
            <w:pPr>
              <w:spacing w:after="120" w:line="240" w:lineRule="auto"/>
              <w:contextualSpacing w:val="0"/>
              <w:rPr/>
            </w:pPr>
            <w:r w:rsidDel="00000000" w:rsidR="00000000" w:rsidRPr="00000000">
              <w:rPr>
                <w:sz w:val="16"/>
                <w:szCs w:val="16"/>
                <w:rtl w:val="0"/>
              </w:rPr>
              <w:t xml:space="preserve">provide students with a variety of instructional delivery models: whole class demonstration, small group, one-on-one; video</w:t>
            </w:r>
            <w:r w:rsidDel="00000000" w:rsidR="00000000" w:rsidRPr="00000000">
              <w:rPr>
                <w:rtl w:val="0"/>
              </w:rPr>
            </w:r>
          </w:p>
          <w:p w:rsidR="00000000" w:rsidDel="00000000" w:rsidP="00000000" w:rsidRDefault="00000000" w:rsidRPr="00000000">
            <w:pPr>
              <w:spacing w:after="120" w:line="240" w:lineRule="auto"/>
              <w:contextualSpacing w:val="0"/>
              <w:rPr>
                <w:b w:val="1"/>
                <w:sz w:val="18"/>
                <w:szCs w:val="18"/>
              </w:rPr>
            </w:pPr>
            <w:r w:rsidDel="00000000" w:rsidR="00000000" w:rsidRPr="00000000">
              <w:rPr>
                <w:b w:val="1"/>
                <w:sz w:val="18"/>
                <w:szCs w:val="18"/>
                <w:rtl w:val="0"/>
              </w:rPr>
              <w:t xml:space="preserve">SEF</w:t>
            </w:r>
          </w:p>
          <w:p w:rsidR="00000000" w:rsidDel="00000000" w:rsidP="00000000" w:rsidRDefault="00000000" w:rsidRPr="00000000">
            <w:pPr>
              <w:spacing w:after="120" w:line="240" w:lineRule="auto"/>
              <w:contextualSpacing w:val="0"/>
              <w:rPr/>
            </w:pPr>
            <w:r w:rsidDel="00000000" w:rsidR="00000000" w:rsidRPr="00000000">
              <w:rPr>
                <w:sz w:val="16"/>
                <w:szCs w:val="16"/>
                <w:rtl w:val="0"/>
              </w:rPr>
              <w:t xml:space="preserve">Indicator 4.1 A culture of high expectations supports the belief that all students can learn, progress and achieve.</w:t>
            </w: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sz w:val="16"/>
                <w:szCs w:val="16"/>
                <w:rtl w:val="0"/>
              </w:rPr>
              <w:t xml:space="preserve">Indicator 4.5 Instruction and assessment are differentiated in response to student strengths, needs and prior learning.</w:t>
            </w: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contextualSpacing w:val="0"/>
        <w:rPr/>
      </w:pPr>
      <w:r w:rsidDel="00000000" w:rsidR="00000000" w:rsidRPr="00000000">
        <w:rPr>
          <w:rtl w:val="0"/>
        </w:rPr>
      </w:r>
      <w:bookmarkStart w:colFirst="0" w:colLast="0" w:name="3cqmetx" w:id="59"/>
      <w:bookmarkEnd w:id="59"/>
      <w:r w:rsidDel="00000000" w:rsidR="00000000" w:rsidRPr="00000000">
        <w:rPr>
          <w:rtl w:val="0"/>
        </w:rPr>
        <w:t xml:space="preserve">Consolidation &amp; Connections (Provide Opportunities for Reflection)</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20"/>
        <w:bidiVisual w:val="0"/>
        <w:tblW w:w="9360.0" w:type="dxa"/>
        <w:jc w:val="left"/>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r w:rsidDel="00000000" w:rsidR="00000000" w:rsidRPr="00000000">
              <w:rPr>
                <w:rtl w:val="0"/>
              </w:rPr>
            </w:r>
            <w:bookmarkStart w:colFirst="0" w:colLast="0" w:name="1rvwp1q" w:id="60"/>
            <w:bookmarkEnd w:id="60"/>
            <w:r w:rsidDel="00000000" w:rsidR="00000000" w:rsidRPr="00000000">
              <w:rPr>
                <w:rtl w:val="0"/>
              </w:rPr>
              <w:t xml:space="preserve">Activity 3 </w:t>
            </w:r>
            <w:r w:rsidDel="00000000" w:rsidR="00000000" w:rsidRPr="00000000">
              <w:rPr>
                <w:rtl w:val="0"/>
              </w:rPr>
              <w:t xml:space="preserve">Written and verbal feedback; self-assessment checklist</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rFonts w:ascii="Arial Black" w:cs="Arial Black" w:eastAsia="Arial Black" w:hAnsi="Arial Black"/>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Provide students written and feedback on their work to date. See Appendix G for a written and verbal feedback sheet. Teachers can use the sheet to provide feedback throughout the project</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Students can use Appendix H - 3D model checklist to assess their progress</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If undertaken as an ICE project, </w:t>
            </w:r>
            <w:r w:rsidDel="00000000" w:rsidR="00000000" w:rsidRPr="00000000">
              <w:rPr>
                <w:rtl w:val="0"/>
              </w:rPr>
              <w:t xml:space="preserve">community partners may be engaged to provide feedback to students </w:t>
            </w: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200" w:lineRule="auto"/>
              <w:contextualSpacing w:val="0"/>
              <w:rPr>
                <w:b w:val="1"/>
                <w:sz w:val="18"/>
                <w:szCs w:val="18"/>
              </w:rPr>
            </w:pPr>
            <w:r w:rsidDel="00000000" w:rsidR="00000000" w:rsidRPr="00000000">
              <w:rPr>
                <w:b w:val="1"/>
                <w:sz w:val="18"/>
                <w:szCs w:val="18"/>
                <w:rtl w:val="0"/>
              </w:rPr>
              <w:t xml:space="preserve">Growing Success:</w:t>
            </w:r>
          </w:p>
          <w:p w:rsidR="00000000" w:rsidDel="00000000" w:rsidP="00000000" w:rsidRDefault="00000000" w:rsidRPr="00000000">
            <w:pPr>
              <w:spacing w:after="200" w:lineRule="auto"/>
              <w:contextualSpacing w:val="0"/>
              <w:rPr>
                <w:sz w:val="16"/>
                <w:szCs w:val="16"/>
              </w:rPr>
            </w:pPr>
            <w:r w:rsidDel="00000000" w:rsidR="00000000" w:rsidRPr="00000000">
              <w:rPr>
                <w:sz w:val="16"/>
                <w:szCs w:val="16"/>
                <w:rtl w:val="0"/>
              </w:rPr>
              <w:t xml:space="preserve"> Providing descriptive feedback to enable students to improve</w:t>
            </w:r>
          </w:p>
          <w:p w:rsidR="00000000" w:rsidDel="00000000" w:rsidP="00000000" w:rsidRDefault="00000000" w:rsidRPr="00000000">
            <w:pPr>
              <w:spacing w:after="200" w:lineRule="auto"/>
              <w:contextualSpacing w:val="0"/>
              <w:rPr>
                <w:b w:val="1"/>
                <w:sz w:val="18"/>
                <w:szCs w:val="18"/>
              </w:rPr>
            </w:pPr>
            <w:r w:rsidDel="00000000" w:rsidR="00000000" w:rsidRPr="00000000">
              <w:rPr>
                <w:b w:val="1"/>
                <w:sz w:val="18"/>
                <w:szCs w:val="18"/>
                <w:rtl w:val="0"/>
              </w:rPr>
              <w:t xml:space="preserve">SEF</w:t>
            </w:r>
          </w:p>
          <w:p w:rsidR="00000000" w:rsidDel="00000000" w:rsidP="00000000" w:rsidRDefault="00000000" w:rsidRPr="00000000">
            <w:pPr>
              <w:spacing w:after="200" w:lineRule="auto"/>
              <w:contextualSpacing w:val="0"/>
              <w:rPr>
                <w:sz w:val="16"/>
                <w:szCs w:val="16"/>
              </w:rPr>
            </w:pPr>
            <w:r w:rsidDel="00000000" w:rsidR="00000000" w:rsidRPr="00000000">
              <w:rPr>
                <w:sz w:val="16"/>
                <w:szCs w:val="16"/>
                <w:rtl w:val="0"/>
              </w:rPr>
              <w:t xml:space="preserve">Indicator 1.1 Multiple and varied opportunities are provided for students to demonstrate, communicate and refine their learning.</w:t>
            </w:r>
          </w:p>
          <w:p w:rsidR="00000000" w:rsidDel="00000000" w:rsidP="00000000" w:rsidRDefault="00000000" w:rsidRPr="00000000">
            <w:pPr>
              <w:spacing w:after="200" w:lineRule="auto"/>
              <w:contextualSpacing w:val="0"/>
              <w:rPr>
                <w:sz w:val="16"/>
                <w:szCs w:val="16"/>
              </w:rPr>
            </w:pPr>
            <w:r w:rsidDel="00000000" w:rsidR="00000000" w:rsidRPr="00000000">
              <w:rPr>
                <w:sz w:val="16"/>
                <w:szCs w:val="16"/>
                <w:rtl w:val="0"/>
              </w:rPr>
              <w:t xml:space="preserve"> Student learning is regularly documented to inform educator and student next steps.</w:t>
            </w:r>
          </w:p>
          <w:p w:rsidR="00000000" w:rsidDel="00000000" w:rsidP="00000000" w:rsidRDefault="00000000" w:rsidRPr="00000000">
            <w:pPr>
              <w:spacing w:after="200" w:lineRule="auto"/>
              <w:contextualSpacing w:val="0"/>
              <w:rPr>
                <w:sz w:val="16"/>
                <w:szCs w:val="16"/>
              </w:rPr>
            </w:pPr>
            <w:r w:rsidDel="00000000" w:rsidR="00000000" w:rsidRPr="00000000">
              <w:rPr>
                <w:sz w:val="16"/>
                <w:szCs w:val="16"/>
                <w:rtl w:val="0"/>
              </w:rPr>
              <w:t xml:space="preserve">Indicator 3.1: Ongoing feedback between and among students and teachers enables students to refine both thinking and products.</w:t>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contextualSpacing w:val="0"/>
        <w:rPr/>
      </w:pPr>
      <w:r w:rsidDel="00000000" w:rsidR="00000000" w:rsidRPr="00000000">
        <w:rPr>
          <w:rtl w:val="0"/>
        </w:rPr>
      </w:r>
      <w:bookmarkStart w:colFirst="0" w:colLast="0" w:name="4bvk7pj" w:id="61"/>
      <w:bookmarkEnd w:id="61"/>
      <w:r w:rsidDel="00000000" w:rsidR="00000000" w:rsidRPr="00000000">
        <w:rPr>
          <w:rtl w:val="0"/>
        </w:rPr>
        <w:t xml:space="preserve">Materials, Tools and Resources </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21"/>
        <w:bidiVisual w:val="0"/>
        <w:tblW w:w="9360.0" w:type="dxa"/>
        <w:jc w:val="left"/>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r w:rsidDel="00000000" w:rsidR="00000000" w:rsidRPr="00000000">
              <w:rPr>
                <w:rtl w:val="0"/>
              </w:rPr>
            </w:r>
            <w:bookmarkStart w:colFirst="0" w:colLast="0" w:name="2r0uhxc" w:id="62"/>
            <w:bookmarkEnd w:id="62"/>
            <w:r w:rsidDel="00000000" w:rsidR="00000000" w:rsidRPr="00000000">
              <w:rPr>
                <w:rtl w:val="0"/>
              </w:rPr>
              <w:t xml:space="preserve">Activity 3 Websites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sz w:val="20"/>
                <w:szCs w:val="20"/>
                <w:rtl w:val="0"/>
              </w:rPr>
              <w:t xml:space="preserve">Note: Tutorial videos for a variety of software and different versions of software are available on software producers’ websites (such as Autodesk), YouTube, and CAD community sites such as GrabCAD and Instructables. Some examples are below</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29">
              <w:r w:rsidDel="00000000" w:rsidR="00000000" w:rsidRPr="00000000">
                <w:rPr>
                  <w:color w:val="1155cc"/>
                  <w:sz w:val="20"/>
                  <w:szCs w:val="20"/>
                  <w:u w:val="single"/>
                  <w:rtl w:val="0"/>
                </w:rPr>
                <w:t xml:space="preserve">http://www.autodesk.com/education/learn-and-teach</w:t>
              </w:r>
            </w:hyperlink>
            <w:hyperlink r:id="rId30">
              <w:r w:rsidDel="00000000" w:rsidR="00000000" w:rsidRPr="00000000">
                <w:rPr>
                  <w:rtl w:val="0"/>
                </w:rPr>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31">
              <w:r w:rsidDel="00000000" w:rsidR="00000000" w:rsidRPr="00000000">
                <w:rPr>
                  <w:color w:val="1155cc"/>
                  <w:sz w:val="20"/>
                  <w:szCs w:val="20"/>
                  <w:u w:val="single"/>
                  <w:rtl w:val="0"/>
                </w:rPr>
                <w:t xml:space="preserve">www.youtube.com</w:t>
              </w:r>
            </w:hyperlink>
            <w:hyperlink r:id="rId32">
              <w:r w:rsidDel="00000000" w:rsidR="00000000" w:rsidRPr="00000000">
                <w:rPr>
                  <w:rtl w:val="0"/>
                </w:rPr>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http://www.instructables.com/id/Autodesk-Inventor-Tutorial/</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33">
              <w:r w:rsidDel="00000000" w:rsidR="00000000" w:rsidRPr="00000000">
                <w:rPr>
                  <w:color w:val="1155cc"/>
                  <w:sz w:val="20"/>
                  <w:szCs w:val="20"/>
                  <w:u w:val="single"/>
                  <w:rtl w:val="0"/>
                </w:rPr>
                <w:t xml:space="preserve">www.grabcad.com</w:t>
              </w:r>
            </w:hyperlink>
            <w:hyperlink r:id="rId34">
              <w:r w:rsidDel="00000000" w:rsidR="00000000" w:rsidRPr="00000000">
                <w:rPr>
                  <w:rtl w:val="0"/>
                </w:rPr>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35">
              <w:r w:rsidDel="00000000" w:rsidR="00000000" w:rsidRPr="00000000">
                <w:rPr>
                  <w:rtl w:val="0"/>
                </w:rPr>
              </w:r>
            </w:hyperlink>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r w:rsidDel="00000000" w:rsidR="00000000" w:rsidRPr="00000000">
              <w:rPr>
                <w:rtl w:val="0"/>
              </w:rPr>
            </w:r>
            <w:bookmarkStart w:colFirst="0" w:colLast="0" w:name="1664s55" w:id="63"/>
            <w:bookmarkEnd w:id="63"/>
            <w:r w:rsidDel="00000000" w:rsidR="00000000" w:rsidRPr="00000000">
              <w:rPr>
                <w:rtl w:val="0"/>
              </w:rPr>
              <w:t xml:space="preserve">Activity 3 Publications</w:t>
            </w:r>
          </w:p>
        </w:tc>
      </w:tr>
      <w:tr>
        <w:tc>
          <w:tcPr>
            <w:tcMar>
              <w:top w:w="100.0" w:type="dxa"/>
              <w:left w:w="100.0" w:type="dxa"/>
              <w:bottom w:w="100.0" w:type="dxa"/>
              <w:right w:w="100.0" w:type="dxa"/>
            </w:tcMar>
          </w:tcPr>
          <w:p w:rsidR="00000000" w:rsidDel="00000000" w:rsidP="00000000" w:rsidRDefault="00000000" w:rsidRPr="00000000">
            <w:pPr>
              <w:pStyle w:val="Heading1"/>
              <w:keepNext w:val="0"/>
              <w:keepLines w:val="0"/>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88" w:lineRule="auto"/>
              <w:contextualSpacing w:val="0"/>
              <w:jc w:val="left"/>
              <w:rPr/>
            </w:pPr>
            <w:r w:rsidDel="00000000" w:rsidR="00000000" w:rsidRPr="00000000">
              <w:rPr>
                <w:rtl w:val="0"/>
              </w:rPr>
            </w:r>
            <w:bookmarkStart w:colFirst="0" w:colLast="0" w:name="3q5sasy" w:id="64"/>
            <w:bookmarkEnd w:id="64"/>
            <w:r w:rsidDel="00000000" w:rsidR="00000000" w:rsidRPr="00000000">
              <w:rPr>
                <w:color w:val="000000"/>
                <w:sz w:val="20"/>
                <w:szCs w:val="20"/>
                <w:highlight w:val="white"/>
                <w:rtl w:val="0"/>
              </w:rPr>
              <w:t xml:space="preserve">Reference books are available for different types of software and different versions of software. SDC Publications offers textbooks aimed at student users (as opposed to engineers and other design professionals)</w:t>
            </w:r>
            <w:r w:rsidDel="00000000" w:rsidR="00000000" w:rsidRPr="00000000">
              <w:rPr>
                <w:rtl w:val="0"/>
              </w:rPr>
            </w:r>
          </w:p>
          <w:p w:rsidR="00000000" w:rsidDel="00000000" w:rsidP="00000000" w:rsidRDefault="00000000" w:rsidRPr="00000000">
            <w:pPr>
              <w:pStyle w:val="Heading1"/>
              <w:keepNext w:val="0"/>
              <w:keepLines w:val="0"/>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88" w:lineRule="auto"/>
              <w:contextualSpacing w:val="0"/>
              <w:jc w:val="left"/>
              <w:rPr/>
            </w:pPr>
            <w:r w:rsidDel="00000000" w:rsidR="00000000" w:rsidRPr="00000000">
              <w:rPr>
                <w:rtl w:val="0"/>
              </w:rPr>
            </w:r>
            <w:bookmarkStart w:colFirst="0" w:colLast="0" w:name="25b2l0r" w:id="65"/>
            <w:bookmarkEnd w:id="65"/>
            <w:r w:rsidDel="00000000" w:rsidR="00000000" w:rsidRPr="00000000">
              <w:rPr>
                <w:b w:val="1"/>
                <w:color w:val="000000"/>
                <w:sz w:val="20"/>
                <w:szCs w:val="20"/>
                <w:highlight w:val="white"/>
                <w:rtl w:val="0"/>
              </w:rPr>
              <w:t xml:space="preserve">Tools for Design Using AutoCAD 2017 and Autodesk Inventor 2017 </w:t>
            </w:r>
            <w:r w:rsidDel="00000000" w:rsidR="00000000" w:rsidRPr="00000000">
              <w:rPr>
                <w:b w:val="1"/>
                <w:color w:val="000000"/>
                <w:sz w:val="18"/>
                <w:szCs w:val="18"/>
                <w:highlight w:val="white"/>
                <w:rtl w:val="0"/>
              </w:rPr>
              <w:t xml:space="preserve">ISBN: 978-1-63057-042-2</w:t>
            </w:r>
            <w:r w:rsidDel="00000000" w:rsidR="00000000" w:rsidRPr="00000000">
              <w:rPr>
                <w:rtl w:val="0"/>
              </w:rPr>
            </w:r>
          </w:p>
          <w:p w:rsidR="00000000" w:rsidDel="00000000" w:rsidP="00000000" w:rsidRDefault="00000000" w:rsidRPr="00000000">
            <w:pPr>
              <w:pStyle w:val="Heading1"/>
              <w:keepNext w:val="0"/>
              <w:keepLines w:val="0"/>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88" w:lineRule="auto"/>
              <w:contextualSpacing w:val="0"/>
              <w:jc w:val="left"/>
              <w:rPr/>
            </w:pPr>
            <w:r w:rsidDel="00000000" w:rsidR="00000000" w:rsidRPr="00000000">
              <w:rPr>
                <w:rtl w:val="0"/>
              </w:rPr>
            </w:r>
            <w:bookmarkStart w:colFirst="0" w:colLast="0" w:name="kgcv8k" w:id="66"/>
            <w:bookmarkEnd w:id="66"/>
            <w:r w:rsidDel="00000000" w:rsidR="00000000" w:rsidRPr="00000000">
              <w:rPr>
                <w:b w:val="1"/>
                <w:color w:val="000000"/>
                <w:sz w:val="20"/>
                <w:szCs w:val="20"/>
                <w:highlight w:val="white"/>
                <w:rtl w:val="0"/>
              </w:rPr>
              <w:t xml:space="preserve">Learning Autodesk Inventor 2017 </w:t>
            </w:r>
            <w:r w:rsidDel="00000000" w:rsidR="00000000" w:rsidRPr="00000000">
              <w:rPr>
                <w:b w:val="1"/>
                <w:color w:val="000000"/>
                <w:sz w:val="18"/>
                <w:szCs w:val="18"/>
                <w:highlight w:val="white"/>
                <w:rtl w:val="0"/>
              </w:rPr>
              <w:t xml:space="preserve">ISBN: 978-1-63057-046-0</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r w:rsidDel="00000000" w:rsidR="00000000" w:rsidRPr="00000000">
              <w:rPr>
                <w:rtl w:val="0"/>
              </w:rPr>
            </w:r>
            <w:bookmarkStart w:colFirst="0" w:colLast="0" w:name="34g0dwd" w:id="67"/>
            <w:bookmarkEnd w:id="67"/>
            <w:r w:rsidDel="00000000" w:rsidR="00000000" w:rsidRPr="00000000">
              <w:rPr>
                <w:rtl w:val="0"/>
              </w:rPr>
              <w:t xml:space="preserve">Activity 3 Computer Software</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sz w:val="20"/>
                <w:szCs w:val="20"/>
                <w:rtl w:val="0"/>
              </w:rPr>
              <w:t xml:space="preserve">Autodesk Inventor Professional</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r w:rsidDel="00000000" w:rsidR="00000000" w:rsidRPr="00000000">
              <w:rPr>
                <w:rtl w:val="0"/>
              </w:rPr>
            </w:r>
            <w:bookmarkStart w:colFirst="0" w:colLast="0" w:name="2iq8gzs" w:id="68"/>
            <w:bookmarkEnd w:id="68"/>
            <w:r w:rsidDel="00000000" w:rsidR="00000000" w:rsidRPr="00000000">
              <w:rPr>
                <w:rtl w:val="0"/>
              </w:rPr>
              <w:t xml:space="preserve">Activity 3 Appendices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pPr>
            <w:r w:rsidDel="00000000" w:rsidR="00000000" w:rsidRPr="00000000">
              <w:rPr>
                <w:sz w:val="20"/>
                <w:szCs w:val="20"/>
                <w:rtl w:val="0"/>
              </w:rPr>
              <w:t xml:space="preserve">Appendix G written feedback form</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pPr>
            <w:r w:rsidDel="00000000" w:rsidR="00000000" w:rsidRPr="00000000">
              <w:rPr>
                <w:sz w:val="20"/>
                <w:szCs w:val="20"/>
                <w:rtl w:val="0"/>
              </w:rPr>
              <w:t xml:space="preserve">Appendix H 3D Model Checklist</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pPr>
            <w:r w:rsidDel="00000000" w:rsidR="00000000" w:rsidRPr="00000000">
              <w:rPr>
                <w:sz w:val="20"/>
                <w:szCs w:val="20"/>
                <w:rtl w:val="0"/>
              </w:rPr>
              <w:t xml:space="preserve">Appendix J Presentation File Evaluation Rubric</w:t>
            </w:r>
            <w:r w:rsidDel="00000000" w:rsidR="00000000" w:rsidRPr="00000000">
              <w:rPr>
                <w:rtl w:val="0"/>
              </w:rPr>
            </w:r>
          </w:p>
        </w:tc>
      </w:tr>
    </w:tbl>
    <w:p w:rsidR="00000000" w:rsidDel="00000000" w:rsidP="00000000" w:rsidRDefault="00000000" w:rsidRPr="00000000">
      <w:pPr>
        <w:pStyle w:val="Heading1"/>
        <w:contextualSpacing w:val="0"/>
        <w:rPr/>
      </w:pPr>
      <w:r w:rsidDel="00000000" w:rsidR="00000000" w:rsidRPr="00000000">
        <w:rPr>
          <w:rtl w:val="0"/>
        </w:rPr>
      </w:r>
      <w:bookmarkStart w:colFirst="0" w:colLast="0" w:name="xvir7l" w:id="69"/>
      <w:bookmarkEnd w:id="69"/>
      <w:r w:rsidDel="00000000" w:rsidR="00000000" w:rsidRPr="00000000">
        <w:rPr>
          <w:rtl w:val="0"/>
        </w:rPr>
        <w:t xml:space="preserve">Activity 4 - Working Drawings</w:t>
      </w:r>
      <w:r w:rsidDel="00000000" w:rsidR="00000000" w:rsidRPr="00000000">
        <w:rPr>
          <w:rtl w:val="0"/>
        </w:rPr>
      </w:r>
    </w:p>
    <w:p w:rsidR="00000000" w:rsidDel="00000000" w:rsidP="00000000" w:rsidRDefault="00000000" w:rsidRPr="00000000">
      <w:pPr>
        <w:pStyle w:val="Heading2"/>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bl>
      <w:tblPr>
        <w:tblStyle w:val="Table22"/>
        <w:bidiVisual w:val="0"/>
        <w:tblW w:w="9360.0" w:type="dxa"/>
        <w:jc w:val="center"/>
        <w:tblInd w:w="-2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r w:rsidDel="00000000" w:rsidR="00000000" w:rsidRPr="00000000">
              <w:rPr>
                <w:rtl w:val="0"/>
              </w:rPr>
            </w:r>
            <w:bookmarkStart w:colFirst="0" w:colLast="0" w:name="1x0gk37" w:id="70"/>
            <w:bookmarkEnd w:id="70"/>
            <w:r w:rsidDel="00000000" w:rsidR="00000000" w:rsidRPr="00000000">
              <w:rPr>
                <w:rtl w:val="0"/>
              </w:rPr>
              <w:t xml:space="preserve">Activity 4 Working Drawings</w:t>
            </w:r>
          </w:p>
        </w:tc>
      </w:tr>
      <w:tr>
        <w:trPr>
          <w:trHeight w:val="1820" w:hRule="atLeast"/>
        </w:trPr>
        <w:tc>
          <w:tcPr/>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Activity Description:</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Use the 3D computer model and the Presentation File to create a fully dimensioned, annotated set of working drawings, including orthographic, isometric, section, and detail drawings, with an exploded view and parts list.</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The set of working drawings should have enough information to enable someone to build the project</w:t>
            </w:r>
          </w:p>
          <w:p w:rsidR="00000000" w:rsidDel="00000000" w:rsidP="00000000" w:rsidRDefault="00000000" w:rsidRPr="00000000">
            <w:pPr>
              <w:spacing w:line="240" w:lineRule="auto"/>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23"/>
        <w:bidiVisual w:val="0"/>
        <w:tblW w:w="9360.0" w:type="dxa"/>
        <w:jc w:val="center"/>
        <w:tblInd w:w="-2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trHeight w:val="220" w:hRule="atLeast"/>
        </w:trPr>
        <w:tc>
          <w:tcPr>
            <w:shd w:fill="e0f5fc"/>
          </w:tcPr>
          <w:p w:rsidR="00000000" w:rsidDel="00000000" w:rsidP="00000000" w:rsidRDefault="00000000" w:rsidRPr="00000000">
            <w:pPr>
              <w:pStyle w:val="Heading3"/>
              <w:spacing w:line="240" w:lineRule="auto"/>
              <w:contextualSpacing w:val="0"/>
              <w:rPr/>
            </w:pPr>
            <w:r w:rsidDel="00000000" w:rsidR="00000000" w:rsidRPr="00000000">
              <w:rPr>
                <w:rtl w:val="0"/>
              </w:rPr>
            </w:r>
            <w:bookmarkStart w:colFirst="0" w:colLast="0" w:name="4h042r0" w:id="71"/>
            <w:bookmarkEnd w:id="71"/>
            <w:r w:rsidDel="00000000" w:rsidR="00000000" w:rsidRPr="00000000">
              <w:rPr>
                <w:rtl w:val="0"/>
              </w:rPr>
              <w:t xml:space="preserve">Activity 4 Criteria and Instructions</w:t>
            </w:r>
          </w:p>
        </w:tc>
      </w:tr>
      <w:tr>
        <w:trPr>
          <w:trHeight w:val="1320" w:hRule="atLeast"/>
        </w:trPr>
        <w:tc>
          <w:tcPr/>
          <w:p w:rsidR="00000000" w:rsidDel="00000000" w:rsidP="00000000" w:rsidRDefault="00000000" w:rsidRPr="00000000">
            <w:pPr>
              <w:widowControl w:val="0"/>
              <w:ind w:left="65" w:firstLine="0"/>
              <w:contextualSpacing w:val="0"/>
              <w:rPr>
                <w:b w:val="1"/>
                <w:sz w:val="20"/>
                <w:szCs w:val="20"/>
              </w:rPr>
            </w:pPr>
            <w:r w:rsidDel="00000000" w:rsidR="00000000" w:rsidRPr="00000000">
              <w:rPr>
                <w:b w:val="1"/>
                <w:sz w:val="20"/>
                <w:szCs w:val="20"/>
                <w:rtl w:val="0"/>
              </w:rPr>
              <w:t xml:space="preserve">Instructions</w:t>
            </w:r>
            <w:r w:rsidDel="00000000" w:rsidR="00000000" w:rsidRPr="00000000">
              <w:rPr>
                <w:rtl w:val="0"/>
              </w:rPr>
            </w:r>
          </w:p>
          <w:p w:rsidR="00000000" w:rsidDel="00000000" w:rsidP="00000000" w:rsidRDefault="00000000" w:rsidRPr="00000000">
            <w:pPr>
              <w:widowControl w:val="0"/>
              <w:ind w:left="65" w:firstLine="0"/>
              <w:contextualSpacing w:val="0"/>
              <w:rPr>
                <w:b w:val="1"/>
                <w:sz w:val="20"/>
                <w:szCs w:val="20"/>
              </w:rPr>
            </w:pPr>
            <w:r w:rsidDel="00000000" w:rsidR="00000000" w:rsidRPr="00000000">
              <w:rPr>
                <w:rtl w:val="0"/>
              </w:rPr>
            </w:r>
          </w:p>
          <w:p w:rsidR="00000000" w:rsidDel="00000000" w:rsidP="00000000" w:rsidRDefault="00000000" w:rsidRPr="00000000">
            <w:pPr>
              <w:widowControl w:val="0"/>
              <w:numPr>
                <w:ilvl w:val="0"/>
                <w:numId w:val="6"/>
              </w:numPr>
              <w:spacing w:after="0" w:before="0" w:lineRule="auto"/>
              <w:ind w:left="720" w:hanging="360"/>
              <w:contextualSpacing w:val="1"/>
              <w:rPr>
                <w:sz w:val="20"/>
                <w:szCs w:val="20"/>
              </w:rPr>
            </w:pPr>
            <w:r w:rsidDel="00000000" w:rsidR="00000000" w:rsidRPr="00000000">
              <w:rPr>
                <w:sz w:val="20"/>
                <w:szCs w:val="20"/>
                <w:rtl w:val="0"/>
              </w:rPr>
              <w:t xml:space="preserve">Create a 3-view orthographic drawing and isometric drawing of the assembled model. The isometric drawing should be fully rendered. </w:t>
            </w:r>
          </w:p>
          <w:p w:rsidR="00000000" w:rsidDel="00000000" w:rsidP="00000000" w:rsidRDefault="00000000" w:rsidRPr="00000000">
            <w:pPr>
              <w:widowControl w:val="0"/>
              <w:numPr>
                <w:ilvl w:val="0"/>
                <w:numId w:val="6"/>
              </w:numPr>
              <w:spacing w:after="0" w:before="0" w:lineRule="auto"/>
              <w:ind w:left="720" w:hanging="360"/>
              <w:contextualSpacing w:val="1"/>
              <w:rPr>
                <w:sz w:val="20"/>
                <w:szCs w:val="20"/>
              </w:rPr>
            </w:pPr>
            <w:r w:rsidDel="00000000" w:rsidR="00000000" w:rsidRPr="00000000">
              <w:rPr>
                <w:sz w:val="20"/>
                <w:szCs w:val="20"/>
                <w:rtl w:val="0"/>
              </w:rPr>
              <w:t xml:space="preserve">Create and dimension orthographic and isometric drawings for each part such that all information to make the part is included</w:t>
            </w:r>
          </w:p>
          <w:p w:rsidR="00000000" w:rsidDel="00000000" w:rsidP="00000000" w:rsidRDefault="00000000" w:rsidRPr="00000000">
            <w:pPr>
              <w:widowControl w:val="0"/>
              <w:numPr>
                <w:ilvl w:val="0"/>
                <w:numId w:val="6"/>
              </w:numPr>
              <w:spacing w:after="0" w:before="0" w:lineRule="auto"/>
              <w:ind w:left="720" w:hanging="360"/>
              <w:contextualSpacing w:val="1"/>
              <w:rPr>
                <w:sz w:val="20"/>
                <w:szCs w:val="20"/>
              </w:rPr>
            </w:pPr>
            <w:r w:rsidDel="00000000" w:rsidR="00000000" w:rsidRPr="00000000">
              <w:rPr>
                <w:sz w:val="20"/>
                <w:szCs w:val="20"/>
                <w:rtl w:val="0"/>
              </w:rPr>
              <w:t xml:space="preserve">From the presentation file, create an exploded isometric view of the model and generate a parts list</w:t>
            </w:r>
          </w:p>
          <w:p w:rsidR="00000000" w:rsidDel="00000000" w:rsidP="00000000" w:rsidRDefault="00000000" w:rsidRPr="00000000">
            <w:pPr>
              <w:widowControl w:val="0"/>
              <w:numPr>
                <w:ilvl w:val="0"/>
                <w:numId w:val="6"/>
              </w:numPr>
              <w:spacing w:after="0" w:before="0" w:lineRule="auto"/>
              <w:ind w:left="720" w:hanging="360"/>
              <w:contextualSpacing w:val="1"/>
              <w:rPr>
                <w:sz w:val="20"/>
                <w:szCs w:val="20"/>
              </w:rPr>
            </w:pPr>
            <w:r w:rsidDel="00000000" w:rsidR="00000000" w:rsidRPr="00000000">
              <w:rPr>
                <w:sz w:val="20"/>
                <w:szCs w:val="20"/>
                <w:rtl w:val="0"/>
              </w:rPr>
              <w:t xml:space="preserve">Include hidden lines in orthographic views of parts; include centerlines for circular and cylindrical features.</w:t>
            </w:r>
          </w:p>
          <w:p w:rsidR="00000000" w:rsidDel="00000000" w:rsidP="00000000" w:rsidRDefault="00000000" w:rsidRPr="00000000">
            <w:pPr>
              <w:widowControl w:val="0"/>
              <w:spacing w:after="0" w:before="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Rule="auto"/>
              <w:contextualSpacing w:val="0"/>
              <w:rPr>
                <w:b w:val="1"/>
                <w:sz w:val="20"/>
                <w:szCs w:val="20"/>
              </w:rPr>
            </w:pPr>
            <w:r w:rsidDel="00000000" w:rsidR="00000000" w:rsidRPr="00000000">
              <w:rPr>
                <w:b w:val="1"/>
                <w:sz w:val="20"/>
                <w:szCs w:val="20"/>
                <w:rtl w:val="0"/>
              </w:rPr>
              <w:t xml:space="preserve">Criteria</w:t>
            </w:r>
            <w:r w:rsidDel="00000000" w:rsidR="00000000" w:rsidRPr="00000000">
              <w:rPr>
                <w:rtl w:val="0"/>
              </w:rPr>
            </w:r>
          </w:p>
          <w:p w:rsidR="00000000" w:rsidDel="00000000" w:rsidP="00000000" w:rsidRDefault="00000000" w:rsidRPr="00000000">
            <w:pPr>
              <w:widowControl w:val="0"/>
              <w:spacing w:after="0" w:before="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Rule="auto"/>
              <w:contextualSpacing w:val="0"/>
              <w:rPr>
                <w:sz w:val="20"/>
                <w:szCs w:val="20"/>
              </w:rPr>
            </w:pPr>
            <w:r w:rsidDel="00000000" w:rsidR="00000000" w:rsidRPr="00000000">
              <w:rPr>
                <w:sz w:val="20"/>
                <w:szCs w:val="20"/>
                <w:rtl w:val="0"/>
              </w:rPr>
              <w:t xml:space="preserve">Students will generate a set of working drawings for their design, including:</w:t>
            </w:r>
          </w:p>
          <w:p w:rsidR="00000000" w:rsidDel="00000000" w:rsidP="00000000" w:rsidRDefault="00000000" w:rsidRPr="00000000">
            <w:pPr>
              <w:widowControl w:val="0"/>
              <w:numPr>
                <w:ilvl w:val="0"/>
                <w:numId w:val="24"/>
              </w:numPr>
              <w:spacing w:after="0" w:before="0" w:lineRule="auto"/>
              <w:ind w:left="720" w:hanging="360"/>
              <w:contextualSpacing w:val="1"/>
              <w:rPr>
                <w:sz w:val="20"/>
                <w:szCs w:val="20"/>
              </w:rPr>
            </w:pPr>
            <w:r w:rsidDel="00000000" w:rsidR="00000000" w:rsidRPr="00000000">
              <w:rPr>
                <w:sz w:val="20"/>
                <w:szCs w:val="20"/>
                <w:rtl w:val="0"/>
              </w:rPr>
              <w:t xml:space="preserve">A 3-view orthographic drawing of the assembled model, with overall dimensions</w:t>
            </w:r>
          </w:p>
          <w:p w:rsidR="00000000" w:rsidDel="00000000" w:rsidP="00000000" w:rsidRDefault="00000000" w:rsidRPr="00000000">
            <w:pPr>
              <w:widowControl w:val="0"/>
              <w:numPr>
                <w:ilvl w:val="0"/>
                <w:numId w:val="24"/>
              </w:numPr>
              <w:spacing w:after="0" w:before="0" w:lineRule="auto"/>
              <w:ind w:left="720" w:hanging="360"/>
              <w:contextualSpacing w:val="1"/>
              <w:rPr>
                <w:sz w:val="20"/>
                <w:szCs w:val="20"/>
              </w:rPr>
            </w:pPr>
            <w:r w:rsidDel="00000000" w:rsidR="00000000" w:rsidRPr="00000000">
              <w:rPr>
                <w:sz w:val="20"/>
                <w:szCs w:val="20"/>
                <w:rtl w:val="0"/>
              </w:rPr>
              <w:t xml:space="preserve">An isometric drawing of the assembled model, in full colour</w:t>
            </w:r>
          </w:p>
          <w:p w:rsidR="00000000" w:rsidDel="00000000" w:rsidP="00000000" w:rsidRDefault="00000000" w:rsidRPr="00000000">
            <w:pPr>
              <w:widowControl w:val="0"/>
              <w:numPr>
                <w:ilvl w:val="0"/>
                <w:numId w:val="24"/>
              </w:numPr>
              <w:spacing w:after="0" w:before="0" w:lineRule="auto"/>
              <w:ind w:left="720" w:hanging="360"/>
              <w:contextualSpacing w:val="1"/>
              <w:rPr>
                <w:sz w:val="20"/>
                <w:szCs w:val="20"/>
              </w:rPr>
            </w:pPr>
            <w:r w:rsidDel="00000000" w:rsidR="00000000" w:rsidRPr="00000000">
              <w:rPr>
                <w:sz w:val="20"/>
                <w:szCs w:val="20"/>
                <w:rtl w:val="0"/>
              </w:rPr>
              <w:t xml:space="preserve">An exploded isometric drawing of the model, with each part labeled by number or letter and a corresponding parts list</w:t>
            </w:r>
          </w:p>
          <w:p w:rsidR="00000000" w:rsidDel="00000000" w:rsidP="00000000" w:rsidRDefault="00000000" w:rsidRPr="00000000">
            <w:pPr>
              <w:widowControl w:val="0"/>
              <w:numPr>
                <w:ilvl w:val="0"/>
                <w:numId w:val="24"/>
              </w:numPr>
              <w:spacing w:after="0" w:before="0" w:lineRule="auto"/>
              <w:ind w:left="720" w:hanging="360"/>
              <w:contextualSpacing w:val="1"/>
              <w:rPr>
                <w:sz w:val="20"/>
                <w:szCs w:val="20"/>
              </w:rPr>
            </w:pPr>
            <w:r w:rsidDel="00000000" w:rsidR="00000000" w:rsidRPr="00000000">
              <w:rPr>
                <w:sz w:val="20"/>
                <w:szCs w:val="20"/>
                <w:rtl w:val="0"/>
              </w:rPr>
              <w:t xml:space="preserve">Dimensioned isometric, orthographic, section, and detail views for each part that describe the part fully and completely, but do not contain repeated or redundant information</w:t>
            </w:r>
          </w:p>
          <w:p w:rsidR="00000000" w:rsidDel="00000000" w:rsidP="00000000" w:rsidRDefault="00000000" w:rsidRPr="00000000">
            <w:pPr>
              <w:widowControl w:val="0"/>
              <w:numPr>
                <w:ilvl w:val="0"/>
                <w:numId w:val="24"/>
              </w:numPr>
              <w:spacing w:after="0" w:before="0" w:lineRule="auto"/>
              <w:ind w:left="720" w:hanging="360"/>
              <w:contextualSpacing w:val="1"/>
              <w:rPr>
                <w:sz w:val="20"/>
                <w:szCs w:val="20"/>
              </w:rPr>
            </w:pPr>
            <w:r w:rsidDel="00000000" w:rsidR="00000000" w:rsidRPr="00000000">
              <w:rPr>
                <w:sz w:val="20"/>
                <w:szCs w:val="20"/>
                <w:rtl w:val="0"/>
              </w:rPr>
              <w:t xml:space="preserve">hidden lines and centerlines where necessary</w:t>
            </w:r>
          </w:p>
          <w:p w:rsidR="00000000" w:rsidDel="00000000" w:rsidP="00000000" w:rsidRDefault="00000000" w:rsidRPr="00000000">
            <w:pPr>
              <w:widowControl w:val="0"/>
              <w:numPr>
                <w:ilvl w:val="0"/>
                <w:numId w:val="24"/>
              </w:numPr>
              <w:spacing w:after="0" w:before="0" w:lineRule="auto"/>
              <w:ind w:left="720" w:hanging="360"/>
              <w:contextualSpacing w:val="1"/>
              <w:rPr>
                <w:sz w:val="20"/>
                <w:szCs w:val="20"/>
              </w:rPr>
            </w:pPr>
            <w:r w:rsidDel="00000000" w:rsidR="00000000" w:rsidRPr="00000000">
              <w:rPr>
                <w:sz w:val="20"/>
                <w:szCs w:val="20"/>
                <w:rtl w:val="0"/>
              </w:rPr>
              <w:t xml:space="preserve">A completed title block on each sheet indicating the project, the drawing title, the date, the scale of the drawing, the designer, and the sheet number</w:t>
            </w:r>
          </w:p>
          <w:p w:rsidR="00000000" w:rsidDel="00000000" w:rsidP="00000000" w:rsidRDefault="00000000" w:rsidRPr="00000000">
            <w:pPr>
              <w:widowControl w:val="0"/>
              <w:ind w:left="360" w:firstLine="0"/>
              <w:contextualSpacing w:val="0"/>
              <w:rPr/>
            </w:pPr>
            <w:r w:rsidDel="00000000" w:rsidR="00000000" w:rsidRPr="00000000">
              <w:rPr>
                <w:rtl w:val="0"/>
              </w:rPr>
            </w:r>
          </w:p>
        </w:tc>
      </w:tr>
    </w:tbl>
    <w:p w:rsidR="00000000" w:rsidDel="00000000" w:rsidP="00000000" w:rsidRDefault="00000000" w:rsidRPr="00000000">
      <w:pPr>
        <w:pStyle w:val="Heading2"/>
        <w:contextualSpacing w:val="0"/>
        <w:rPr/>
      </w:pPr>
      <w:bookmarkStart w:colFirst="0" w:colLast="0" w:name="_5e604v6fcpre" w:id="73"/>
      <w:bookmarkEnd w:id="73"/>
      <w:r w:rsidDel="00000000" w:rsidR="00000000" w:rsidRPr="00000000">
        <w:rPr>
          <w:rtl w:val="0"/>
        </w:rPr>
      </w:r>
      <w:bookmarkStart w:colFirst="0" w:colLast="0" w:name="kix.fe5ujhy49mv2" w:id="72"/>
      <w:bookmarkEnd w:id="72"/>
      <w:r w:rsidDel="00000000" w:rsidR="00000000" w:rsidRPr="00000000">
        <w:rPr>
          <w:rtl w:val="0"/>
        </w:rPr>
        <w:t xml:space="preserve">Minds On (Engaging Prior Knowledge)</w:t>
      </w:r>
      <w:r w:rsidDel="00000000" w:rsidR="00000000" w:rsidRPr="00000000">
        <w:rPr>
          <w:rtl w:val="0"/>
        </w:rPr>
      </w:r>
    </w:p>
    <w:tbl>
      <w:tblPr>
        <w:tblStyle w:val="Table24"/>
        <w:bidiVisual w:val="0"/>
        <w:tblW w:w="9360.0" w:type="dxa"/>
        <w:jc w:val="left"/>
        <w:tblInd w:w="-2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40"/>
        <w:gridCol w:w="3020"/>
        <w:tblGridChange w:id="0">
          <w:tblGrid>
            <w:gridCol w:w="6340"/>
            <w:gridCol w:w="302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r w:rsidDel="00000000" w:rsidR="00000000" w:rsidRPr="00000000">
              <w:rPr>
                <w:rtl w:val="0"/>
              </w:rPr>
            </w:r>
            <w:bookmarkStart w:colFirst="0" w:colLast="0" w:name="2w5ecyt" w:id="74"/>
            <w:bookmarkEnd w:id="74"/>
            <w:r w:rsidDel="00000000" w:rsidR="00000000" w:rsidRPr="00000000">
              <w:rPr>
                <w:rtl w:val="0"/>
              </w:rPr>
              <w:t xml:space="preserve">Activity 4 Prior Knowledge</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17"/>
              </w:numPr>
              <w:spacing w:line="240" w:lineRule="auto"/>
              <w:ind w:left="720" w:hanging="360"/>
              <w:rPr>
                <w:sz w:val="20"/>
                <w:szCs w:val="20"/>
              </w:rPr>
            </w:pPr>
            <w:r w:rsidDel="00000000" w:rsidR="00000000" w:rsidRPr="00000000">
              <w:rPr>
                <w:sz w:val="20"/>
                <w:szCs w:val="20"/>
                <w:rtl w:val="0"/>
              </w:rPr>
              <w:t xml:space="preserve">3 view orthographic drawing</w:t>
            </w:r>
          </w:p>
          <w:p w:rsidR="00000000" w:rsidDel="00000000" w:rsidP="00000000" w:rsidRDefault="00000000" w:rsidRPr="00000000">
            <w:pPr>
              <w:widowControl w:val="0"/>
              <w:numPr>
                <w:ilvl w:val="0"/>
                <w:numId w:val="17"/>
              </w:numPr>
              <w:spacing w:line="240" w:lineRule="auto"/>
              <w:ind w:left="720" w:hanging="360"/>
              <w:rPr>
                <w:sz w:val="20"/>
                <w:szCs w:val="20"/>
              </w:rPr>
            </w:pPr>
            <w:r w:rsidDel="00000000" w:rsidR="00000000" w:rsidRPr="00000000">
              <w:rPr>
                <w:sz w:val="20"/>
                <w:szCs w:val="20"/>
                <w:rtl w:val="0"/>
              </w:rPr>
              <w:t xml:space="preserve">Standard linetypes (object, hidden, center)</w:t>
            </w:r>
          </w:p>
          <w:p w:rsidR="00000000" w:rsidDel="00000000" w:rsidP="00000000" w:rsidRDefault="00000000" w:rsidRPr="00000000">
            <w:pPr>
              <w:widowControl w:val="0"/>
              <w:numPr>
                <w:ilvl w:val="0"/>
                <w:numId w:val="17"/>
              </w:numPr>
              <w:spacing w:line="240" w:lineRule="auto"/>
              <w:ind w:left="720" w:hanging="360"/>
              <w:rPr>
                <w:sz w:val="20"/>
                <w:szCs w:val="20"/>
              </w:rPr>
            </w:pPr>
            <w:r w:rsidDel="00000000" w:rsidR="00000000" w:rsidRPr="00000000">
              <w:rPr>
                <w:sz w:val="20"/>
                <w:szCs w:val="20"/>
                <w:rtl w:val="0"/>
              </w:rPr>
              <w:t xml:space="preserve">Isometric drawing</w:t>
            </w:r>
          </w:p>
          <w:p w:rsidR="00000000" w:rsidDel="00000000" w:rsidP="00000000" w:rsidRDefault="00000000" w:rsidRPr="00000000">
            <w:pPr>
              <w:widowControl w:val="0"/>
              <w:numPr>
                <w:ilvl w:val="0"/>
                <w:numId w:val="17"/>
              </w:numPr>
              <w:spacing w:line="240" w:lineRule="auto"/>
              <w:ind w:left="720" w:hanging="360"/>
              <w:rPr>
                <w:sz w:val="20"/>
                <w:szCs w:val="20"/>
              </w:rPr>
            </w:pPr>
            <w:r w:rsidDel="00000000" w:rsidR="00000000" w:rsidRPr="00000000">
              <w:rPr>
                <w:sz w:val="20"/>
                <w:szCs w:val="20"/>
                <w:rtl w:val="0"/>
              </w:rPr>
              <w:t xml:space="preserve">Dimensioning</w:t>
            </w:r>
          </w:p>
          <w:p w:rsidR="00000000" w:rsidDel="00000000" w:rsidP="00000000" w:rsidRDefault="00000000" w:rsidRPr="00000000">
            <w:pPr>
              <w:widowControl w:val="0"/>
              <w:numPr>
                <w:ilvl w:val="0"/>
                <w:numId w:val="17"/>
              </w:numPr>
              <w:spacing w:line="240" w:lineRule="auto"/>
              <w:ind w:left="720" w:hanging="360"/>
              <w:rPr>
                <w:sz w:val="20"/>
                <w:szCs w:val="20"/>
              </w:rPr>
            </w:pPr>
            <w:r w:rsidDel="00000000" w:rsidR="00000000" w:rsidRPr="00000000">
              <w:rPr>
                <w:sz w:val="20"/>
                <w:szCs w:val="20"/>
                <w:rtl w:val="0"/>
              </w:rPr>
              <w:t xml:space="preserve">Units of measurement (metric and Imperial)</w:t>
            </w:r>
          </w:p>
          <w:p w:rsidR="00000000" w:rsidDel="00000000" w:rsidP="00000000" w:rsidRDefault="00000000" w:rsidRPr="00000000">
            <w:pPr>
              <w:widowControl w:val="0"/>
              <w:spacing w:line="240" w:lineRule="auto"/>
              <w:ind w:left="360" w:firstLine="0"/>
              <w:contextualSpacing w:val="0"/>
              <w:rPr/>
            </w:pPr>
            <w:r w:rsidDel="00000000" w:rsidR="00000000" w:rsidRPr="00000000">
              <w:rPr>
                <w:rtl w:val="0"/>
              </w:rPr>
            </w:r>
          </w:p>
          <w:p w:rsidR="00000000" w:rsidDel="00000000" w:rsidP="00000000" w:rsidRDefault="00000000" w:rsidRPr="00000000">
            <w:pPr>
              <w:widowControl w:val="0"/>
              <w:spacing w:line="240" w:lineRule="auto"/>
              <w:ind w:left="360" w:firstLine="0"/>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20"/>
                <w:szCs w:val="20"/>
              </w:rPr>
            </w:pPr>
            <w:r w:rsidDel="00000000" w:rsidR="00000000" w:rsidRPr="00000000">
              <w:rPr>
                <w:b w:val="1"/>
                <w:sz w:val="18"/>
                <w:szCs w:val="18"/>
                <w:rtl w:val="0"/>
              </w:rPr>
              <w:t xml:space="preserve">Numeracy:</w:t>
            </w:r>
            <w:r w:rsidDel="00000000" w:rsidR="00000000" w:rsidRPr="00000000">
              <w:rPr>
                <w:sz w:val="20"/>
                <w:szCs w:val="20"/>
                <w:rtl w:val="0"/>
              </w:rPr>
              <w:t xml:space="preserve"> </w:t>
            </w:r>
          </w:p>
          <w:p w:rsidR="00000000" w:rsidDel="00000000" w:rsidP="00000000" w:rsidRDefault="00000000" w:rsidRPr="00000000">
            <w:pPr>
              <w:spacing w:after="120" w:line="240" w:lineRule="auto"/>
              <w:contextualSpacing w:val="0"/>
              <w:rPr/>
            </w:pPr>
            <w:r w:rsidDel="00000000" w:rsidR="00000000" w:rsidRPr="00000000">
              <w:rPr>
                <w:sz w:val="16"/>
                <w:szCs w:val="16"/>
                <w:rtl w:val="0"/>
              </w:rPr>
              <w:t xml:space="preserve">SEF 4.2:Numeracy specific concepts are explicitly used to deepen student learning and understanding in all subjec</w:t>
            </w:r>
            <w:r w:rsidDel="00000000" w:rsidR="00000000" w:rsidRPr="00000000">
              <w:rPr>
                <w:sz w:val="20"/>
                <w:szCs w:val="20"/>
                <w:rtl w:val="0"/>
              </w:rPr>
              <w:t xml:space="preserve">ts. </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r w:rsidDel="00000000" w:rsidR="00000000" w:rsidRPr="00000000">
              <w:rPr>
                <w:rtl w:val="0"/>
              </w:rPr>
            </w:r>
            <w:bookmarkStart w:colFirst="0" w:colLast="0" w:name="1baon6m" w:id="75"/>
            <w:bookmarkEnd w:id="75"/>
            <w:r w:rsidDel="00000000" w:rsidR="00000000" w:rsidRPr="00000000">
              <w:rPr>
                <w:rtl w:val="0"/>
              </w:rPr>
              <w:t xml:space="preserve">Activity 4 Planning Notes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rFonts w:ascii="Arial Black" w:cs="Arial Black" w:eastAsia="Arial Black" w:hAnsi="Arial Black"/>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sz w:val="20"/>
                <w:szCs w:val="20"/>
                <w:rtl w:val="0"/>
              </w:rPr>
              <w:t xml:space="preserve">Provide sample drawings for students to use as a guide while developing their own drawings (Appendix K)</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pPr>
            <w:r w:rsidDel="00000000" w:rsidR="00000000" w:rsidRPr="00000000">
              <w:rPr>
                <w:rtl w:val="0"/>
              </w:rPr>
            </w:r>
          </w:p>
        </w:tc>
      </w:tr>
    </w:tbl>
    <w:p w:rsidR="00000000" w:rsidDel="00000000" w:rsidP="00000000" w:rsidRDefault="00000000" w:rsidRPr="00000000">
      <w:pPr>
        <w:pStyle w:val="Heading2"/>
        <w:spacing w:after="200" w:lineRule="auto"/>
        <w:contextualSpacing w:val="0"/>
        <w:rPr/>
      </w:pPr>
      <w:r w:rsidDel="00000000" w:rsidR="00000000" w:rsidRPr="00000000">
        <w:rPr>
          <w:rtl w:val="0"/>
        </w:rPr>
      </w:r>
      <w:bookmarkStart w:colFirst="0" w:colLast="0" w:name="3vac5uf" w:id="76"/>
      <w:bookmarkEnd w:id="76"/>
      <w:r w:rsidDel="00000000" w:rsidR="00000000" w:rsidRPr="00000000">
        <w:rPr>
          <w:rtl w:val="0"/>
        </w:rPr>
        <w:t xml:space="preserve">Action (Introduce or Extend Learning)</w:t>
      </w:r>
    </w:p>
    <w:tbl>
      <w:tblPr>
        <w:tblStyle w:val="Table25"/>
        <w:bidiVisual w:val="0"/>
        <w:tblW w:w="9360.0" w:type="dxa"/>
        <w:jc w:val="center"/>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contextualSpacing w:val="0"/>
              <w:rPr/>
            </w:pPr>
            <w:r w:rsidDel="00000000" w:rsidR="00000000" w:rsidRPr="00000000">
              <w:rPr>
                <w:rtl w:val="0"/>
              </w:rPr>
            </w:r>
            <w:bookmarkStart w:colFirst="0" w:colLast="0" w:name="2afmg28" w:id="77"/>
            <w:bookmarkEnd w:id="77"/>
            <w:r w:rsidDel="00000000" w:rsidR="00000000" w:rsidRPr="00000000">
              <w:rPr>
                <w:rtl w:val="0"/>
              </w:rPr>
              <w:t xml:space="preserve">Activity 4 Instructional Strategies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rFonts w:ascii="Arial Black" w:cs="Arial Black" w:eastAsia="Arial Black" w:hAnsi="Arial Black"/>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20"/>
                <w:szCs w:val="20"/>
              </w:rPr>
            </w:pPr>
            <w:r w:rsidDel="00000000" w:rsidR="00000000" w:rsidRPr="00000000">
              <w:rPr>
                <w:sz w:val="20"/>
                <w:szCs w:val="20"/>
                <w:rtl w:val="0"/>
              </w:rPr>
              <w:t xml:space="preserve">Whole class demonstration of how to generate drawings from computer model</w:t>
            </w:r>
          </w:p>
          <w:p w:rsidR="00000000" w:rsidDel="00000000" w:rsidP="00000000" w:rsidRDefault="00000000" w:rsidRPr="00000000">
            <w:pPr>
              <w:numPr>
                <w:ilvl w:val="0"/>
                <w:numId w:val="9"/>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20" w:hanging="360"/>
              <w:rPr>
                <w:sz w:val="20"/>
                <w:szCs w:val="20"/>
              </w:rPr>
            </w:pPr>
            <w:r w:rsidDel="00000000" w:rsidR="00000000" w:rsidRPr="00000000">
              <w:rPr>
                <w:sz w:val="20"/>
                <w:szCs w:val="20"/>
                <w:rtl w:val="0"/>
              </w:rPr>
              <w:t xml:space="preserve">While circulating through class to assess student progress, provide reinforcement, review, and instructions to individual students or small groups as necessary</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b w:val="1"/>
                <w:sz w:val="18"/>
                <w:szCs w:val="18"/>
              </w:rPr>
            </w:pPr>
            <w:r w:rsidDel="00000000" w:rsidR="00000000" w:rsidRPr="00000000">
              <w:rPr>
                <w:b w:val="1"/>
                <w:sz w:val="18"/>
                <w:szCs w:val="18"/>
                <w:rtl w:val="0"/>
              </w:rPr>
              <w:t xml:space="preserve">SEF</w:t>
            </w:r>
          </w:p>
          <w:p w:rsidR="00000000" w:rsidDel="00000000" w:rsidP="00000000" w:rsidRDefault="00000000" w:rsidRPr="00000000">
            <w:pPr>
              <w:spacing w:after="120" w:line="240" w:lineRule="auto"/>
              <w:contextualSpacing w:val="0"/>
              <w:rPr/>
            </w:pPr>
            <w:r w:rsidDel="00000000" w:rsidR="00000000" w:rsidRPr="00000000">
              <w:rPr>
                <w:sz w:val="16"/>
                <w:szCs w:val="16"/>
                <w:rtl w:val="0"/>
              </w:rPr>
              <w:t xml:space="preserve"> Indicator 4.5 Instruction and assessment are differentiated in response to student strengths, needs and prior learning.</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r w:rsidDel="00000000" w:rsidR="00000000" w:rsidRPr="00000000">
              <w:rPr>
                <w:rtl w:val="0"/>
              </w:rPr>
            </w:r>
            <w:bookmarkStart w:colFirst="0" w:colLast="0" w:name="pkwqa1" w:id="78"/>
            <w:bookmarkEnd w:id="78"/>
            <w:r w:rsidDel="00000000" w:rsidR="00000000" w:rsidRPr="00000000">
              <w:rPr>
                <w:rtl w:val="0"/>
              </w:rPr>
              <w:t xml:space="preserve">Activity 4 Assessment and Evaluation</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rFonts w:ascii="Arial Black" w:cs="Arial Black" w:eastAsia="Arial Black" w:hAnsi="Arial Black"/>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b w:val="1"/>
                <w:sz w:val="20"/>
                <w:szCs w:val="20"/>
                <w:rtl w:val="0"/>
              </w:rPr>
              <w:t xml:space="preserve">Knowledge</w:t>
            </w:r>
            <w:r w:rsidDel="00000000" w:rsidR="00000000" w:rsidRPr="00000000">
              <w:rPr>
                <w:rtl w:val="0"/>
              </w:rPr>
            </w:r>
          </w:p>
          <w:p w:rsidR="00000000" w:rsidDel="00000000" w:rsidP="00000000" w:rsidRDefault="00000000" w:rsidRPr="00000000">
            <w:pPr>
              <w:widowControl w:val="0"/>
              <w:numPr>
                <w:ilvl w:val="0"/>
                <w:numId w:val="4"/>
              </w:numPr>
              <w:spacing w:line="240" w:lineRule="auto"/>
              <w:ind w:left="720" w:hanging="360"/>
              <w:rPr>
                <w:sz w:val="20"/>
                <w:szCs w:val="20"/>
              </w:rPr>
            </w:pPr>
            <w:r w:rsidDel="00000000" w:rsidR="00000000" w:rsidRPr="00000000">
              <w:rPr>
                <w:sz w:val="20"/>
                <w:szCs w:val="20"/>
                <w:rtl w:val="0"/>
              </w:rPr>
              <w:t xml:space="preserve">Knowledge of types of technical drawings (orthographic, isometric, detail, section)</w:t>
            </w:r>
          </w:p>
          <w:p w:rsidR="00000000" w:rsidDel="00000000" w:rsidP="00000000" w:rsidRDefault="00000000" w:rsidRPr="00000000">
            <w:pPr>
              <w:widowControl w:val="0"/>
              <w:numPr>
                <w:ilvl w:val="0"/>
                <w:numId w:val="4"/>
              </w:numPr>
              <w:spacing w:line="240" w:lineRule="auto"/>
              <w:ind w:left="720" w:hanging="360"/>
              <w:rPr>
                <w:sz w:val="20"/>
                <w:szCs w:val="20"/>
              </w:rPr>
            </w:pPr>
            <w:r w:rsidDel="00000000" w:rsidR="00000000" w:rsidRPr="00000000">
              <w:rPr>
                <w:sz w:val="20"/>
                <w:szCs w:val="20"/>
                <w:rtl w:val="0"/>
              </w:rPr>
              <w:t xml:space="preserve">Knowledge of technical drawing standards and conventions</w:t>
            </w:r>
          </w:p>
          <w:p w:rsidR="00000000" w:rsidDel="00000000" w:rsidP="00000000" w:rsidRDefault="00000000" w:rsidRPr="00000000">
            <w:pPr>
              <w:widowControl w:val="0"/>
              <w:numPr>
                <w:ilvl w:val="0"/>
                <w:numId w:val="4"/>
              </w:numPr>
              <w:spacing w:line="240" w:lineRule="auto"/>
              <w:ind w:left="720" w:hanging="360"/>
              <w:rPr>
                <w:sz w:val="20"/>
                <w:szCs w:val="20"/>
              </w:rPr>
            </w:pPr>
            <w:r w:rsidDel="00000000" w:rsidR="00000000" w:rsidRPr="00000000">
              <w:rPr>
                <w:sz w:val="20"/>
                <w:szCs w:val="20"/>
                <w:rtl w:val="0"/>
              </w:rPr>
              <w:t xml:space="preserve">Knowledge of software tools</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b w:val="1"/>
                <w:sz w:val="20"/>
                <w:szCs w:val="20"/>
                <w:rtl w:val="0"/>
              </w:rPr>
              <w:t xml:space="preserve">Application</w:t>
            </w: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numPr>
                <w:ilvl w:val="0"/>
                <w:numId w:val="11"/>
              </w:numPr>
              <w:spacing w:line="240" w:lineRule="auto"/>
              <w:ind w:left="720" w:hanging="360"/>
              <w:rPr>
                <w:sz w:val="20"/>
                <w:szCs w:val="20"/>
              </w:rPr>
            </w:pPr>
            <w:r w:rsidDel="00000000" w:rsidR="00000000" w:rsidRPr="00000000">
              <w:rPr>
                <w:sz w:val="20"/>
                <w:szCs w:val="20"/>
                <w:rtl w:val="0"/>
              </w:rPr>
              <w:t xml:space="preserve">Use of software to create drawing set</w:t>
            </w:r>
          </w:p>
          <w:p w:rsidR="00000000" w:rsidDel="00000000" w:rsidP="00000000" w:rsidRDefault="00000000" w:rsidRPr="00000000">
            <w:pPr>
              <w:widowControl w:val="0"/>
              <w:numPr>
                <w:ilvl w:val="0"/>
                <w:numId w:val="11"/>
              </w:numPr>
              <w:spacing w:line="240" w:lineRule="auto"/>
              <w:ind w:left="720" w:hanging="360"/>
              <w:rPr>
                <w:sz w:val="20"/>
                <w:szCs w:val="20"/>
              </w:rPr>
            </w:pPr>
            <w:r w:rsidDel="00000000" w:rsidR="00000000" w:rsidRPr="00000000">
              <w:rPr>
                <w:sz w:val="20"/>
                <w:szCs w:val="20"/>
                <w:rtl w:val="0"/>
              </w:rPr>
              <w:t xml:space="preserve">Completeness of working drawings</w:t>
            </w:r>
          </w:p>
          <w:p w:rsidR="00000000" w:rsidDel="00000000" w:rsidP="00000000" w:rsidRDefault="00000000" w:rsidRPr="00000000">
            <w:pPr>
              <w:widowControl w:val="0"/>
              <w:numPr>
                <w:ilvl w:val="0"/>
                <w:numId w:val="11"/>
              </w:numPr>
              <w:spacing w:line="240" w:lineRule="auto"/>
              <w:ind w:left="720" w:hanging="360"/>
              <w:rPr>
                <w:sz w:val="20"/>
                <w:szCs w:val="20"/>
              </w:rPr>
            </w:pPr>
            <w:r w:rsidDel="00000000" w:rsidR="00000000" w:rsidRPr="00000000">
              <w:rPr>
                <w:sz w:val="20"/>
                <w:szCs w:val="20"/>
                <w:rtl w:val="0"/>
              </w:rPr>
              <w:t xml:space="preserve">Accuracy of working drawing</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b w:val="1"/>
                <w:sz w:val="20"/>
                <w:szCs w:val="20"/>
                <w:rtl w:val="0"/>
              </w:rPr>
              <w:t xml:space="preserve">Communication</w:t>
            </w: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14"/>
              </w:numPr>
              <w:spacing w:line="240" w:lineRule="auto"/>
              <w:ind w:left="720" w:hanging="360"/>
              <w:rPr>
                <w:sz w:val="20"/>
                <w:szCs w:val="20"/>
              </w:rPr>
            </w:pPr>
            <w:r w:rsidDel="00000000" w:rsidR="00000000" w:rsidRPr="00000000">
              <w:rPr>
                <w:sz w:val="20"/>
                <w:szCs w:val="20"/>
                <w:rtl w:val="0"/>
              </w:rPr>
              <w:t xml:space="preserve">Layout, clarity, and readability of drawings</w:t>
            </w:r>
          </w:p>
          <w:p w:rsidR="00000000" w:rsidDel="00000000" w:rsidP="00000000" w:rsidRDefault="00000000" w:rsidRPr="00000000">
            <w:pPr>
              <w:widowControl w:val="0"/>
              <w:numPr>
                <w:ilvl w:val="0"/>
                <w:numId w:val="14"/>
              </w:numPr>
              <w:spacing w:line="240" w:lineRule="auto"/>
              <w:ind w:left="720" w:hanging="360"/>
              <w:rPr>
                <w:sz w:val="20"/>
                <w:szCs w:val="20"/>
              </w:rPr>
            </w:pPr>
            <w:r w:rsidDel="00000000" w:rsidR="00000000" w:rsidRPr="00000000">
              <w:rPr>
                <w:sz w:val="20"/>
                <w:szCs w:val="20"/>
                <w:rtl w:val="0"/>
              </w:rPr>
              <w:t xml:space="preserve">Inclusion of all information`</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line="240" w:lineRule="auto"/>
              <w:contextualSpacing w:val="0"/>
              <w:rPr/>
            </w:pPr>
            <w:r w:rsidDel="00000000" w:rsidR="00000000" w:rsidRPr="00000000">
              <w:rPr>
                <w:b w:val="1"/>
                <w:sz w:val="20"/>
                <w:szCs w:val="20"/>
                <w:rtl w:val="0"/>
              </w:rPr>
              <w:t xml:space="preserve">Learning Skills</w:t>
            </w:r>
            <w:r w:rsidDel="00000000" w:rsidR="00000000" w:rsidRPr="00000000">
              <w:rPr>
                <w:rtl w:val="0"/>
              </w:rPr>
            </w:r>
          </w:p>
          <w:p w:rsidR="00000000" w:rsidDel="00000000" w:rsidP="00000000" w:rsidRDefault="00000000" w:rsidRPr="00000000">
            <w:pPr>
              <w:widowControl w:val="0"/>
              <w:numPr>
                <w:ilvl w:val="0"/>
                <w:numId w:val="12"/>
              </w:numPr>
              <w:spacing w:line="240" w:lineRule="auto"/>
              <w:ind w:left="720" w:hanging="360"/>
              <w:contextualSpacing w:val="1"/>
              <w:rPr>
                <w:sz w:val="20"/>
                <w:szCs w:val="20"/>
              </w:rPr>
            </w:pPr>
            <w:r w:rsidDel="00000000" w:rsidR="00000000" w:rsidRPr="00000000">
              <w:rPr>
                <w:sz w:val="20"/>
                <w:szCs w:val="20"/>
                <w:rtl w:val="0"/>
              </w:rPr>
              <w:t xml:space="preserve">Through observation and conferencing, students will be assessed formally or informally. </w:t>
            </w:r>
          </w:p>
          <w:p w:rsidR="00000000" w:rsidDel="00000000" w:rsidP="00000000" w:rsidRDefault="00000000" w:rsidRPr="00000000">
            <w:pPr>
              <w:widowControl w:val="0"/>
              <w:numPr>
                <w:ilvl w:val="0"/>
                <w:numId w:val="12"/>
              </w:numPr>
              <w:spacing w:line="240" w:lineRule="auto"/>
              <w:ind w:left="720" w:hanging="360"/>
              <w:contextualSpacing w:val="1"/>
              <w:rPr>
                <w:sz w:val="20"/>
                <w:szCs w:val="20"/>
              </w:rPr>
            </w:pPr>
            <w:r w:rsidDel="00000000" w:rsidR="00000000" w:rsidRPr="00000000">
              <w:rPr>
                <w:sz w:val="20"/>
                <w:szCs w:val="20"/>
                <w:rtl w:val="0"/>
              </w:rPr>
              <w:t xml:space="preserve">The teacher will document the following:</w:t>
            </w:r>
          </w:p>
          <w:p w:rsidR="00000000" w:rsidDel="00000000" w:rsidP="00000000" w:rsidRDefault="00000000" w:rsidRPr="00000000">
            <w:pPr>
              <w:numPr>
                <w:ilvl w:val="1"/>
                <w:numId w:val="12"/>
              </w:numPr>
              <w:tabs>
                <w:tab w:val="left" w:pos="620"/>
              </w:tabs>
              <w:spacing w:line="240" w:lineRule="auto"/>
              <w:ind w:left="1440" w:hanging="360"/>
              <w:contextualSpacing w:val="1"/>
              <w:rPr>
                <w:sz w:val="20"/>
                <w:szCs w:val="20"/>
              </w:rPr>
            </w:pPr>
            <w:r w:rsidDel="00000000" w:rsidR="00000000" w:rsidRPr="00000000">
              <w:rPr>
                <w:sz w:val="20"/>
                <w:szCs w:val="20"/>
                <w:rtl w:val="0"/>
              </w:rPr>
              <w:t xml:space="preserve">the student’s skills pertaining to conflict management skills;</w:t>
            </w:r>
          </w:p>
          <w:p w:rsidR="00000000" w:rsidDel="00000000" w:rsidP="00000000" w:rsidRDefault="00000000" w:rsidRPr="00000000">
            <w:pPr>
              <w:numPr>
                <w:ilvl w:val="1"/>
                <w:numId w:val="12"/>
              </w:numP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1440" w:hanging="360"/>
              <w:contextualSpacing w:val="1"/>
              <w:rPr>
                <w:sz w:val="20"/>
                <w:szCs w:val="20"/>
              </w:rPr>
            </w:pPr>
            <w:r w:rsidDel="00000000" w:rsidR="00000000" w:rsidRPr="00000000">
              <w:rPr>
                <w:sz w:val="20"/>
                <w:szCs w:val="20"/>
                <w:rtl w:val="0"/>
              </w:rPr>
              <w:t xml:space="preserve">student’s ability to work effectively as a team member;</w:t>
            </w:r>
          </w:p>
          <w:p w:rsidR="00000000" w:rsidDel="00000000" w:rsidP="00000000" w:rsidRDefault="00000000" w:rsidRPr="00000000">
            <w:pPr>
              <w:numPr>
                <w:ilvl w:val="1"/>
                <w:numId w:val="12"/>
              </w:numP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1440" w:hanging="360"/>
              <w:contextualSpacing w:val="1"/>
              <w:rPr>
                <w:sz w:val="20"/>
                <w:szCs w:val="20"/>
              </w:rPr>
            </w:pPr>
            <w:r w:rsidDel="00000000" w:rsidR="00000000" w:rsidRPr="00000000">
              <w:rPr>
                <w:sz w:val="20"/>
                <w:szCs w:val="20"/>
                <w:rtl w:val="0"/>
              </w:rPr>
              <w:t xml:space="preserve">student’s initiative, leadership and participation in a group.</w:t>
            </w:r>
          </w:p>
          <w:p w:rsidR="00000000" w:rsidDel="00000000" w:rsidP="00000000" w:rsidRDefault="00000000" w:rsidRPr="00000000">
            <w:pP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firstLine="0"/>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25"/>
              </w:numPr>
              <w:spacing w:line="240" w:lineRule="auto"/>
              <w:ind w:left="720" w:hanging="360"/>
              <w:contextualSpacing w:val="1"/>
              <w:rPr>
                <w:sz w:val="20"/>
                <w:szCs w:val="20"/>
              </w:rPr>
            </w:pPr>
            <w:r w:rsidDel="00000000" w:rsidR="00000000" w:rsidRPr="00000000">
              <w:rPr>
                <w:sz w:val="20"/>
                <w:szCs w:val="20"/>
                <w:rtl w:val="0"/>
              </w:rPr>
              <w:t xml:space="preserve">Conferencing assessment can take place on a daily basis. Be sure to provide encouragement and praising effort as tasks are complete building on self-confidence.</w:t>
            </w: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Assessment Tool(s</w:t>
            </w:r>
            <w:r w:rsidDel="00000000" w:rsidR="00000000" w:rsidRPr="00000000">
              <w:rPr>
                <w:b w:val="1"/>
                <w:sz w:val="20"/>
                <w:szCs w:val="20"/>
                <w:rtl w:val="0"/>
              </w:rPr>
              <w:t xml:space="preserve">) </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sz w:val="20"/>
                <w:szCs w:val="20"/>
                <w:rtl w:val="0"/>
              </w:rPr>
              <w:t xml:space="preserve">Refer to Appendix L for Drawings evaluation rubric</w:t>
            </w: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b w:val="1"/>
                <w:sz w:val="18"/>
                <w:szCs w:val="18"/>
              </w:rPr>
            </w:pPr>
            <w:r w:rsidDel="00000000" w:rsidR="00000000" w:rsidRPr="00000000">
              <w:rPr>
                <w:b w:val="1"/>
                <w:sz w:val="18"/>
                <w:szCs w:val="18"/>
                <w:rtl w:val="0"/>
              </w:rPr>
              <w:t xml:space="preserve">SEF</w:t>
            </w:r>
          </w:p>
          <w:p w:rsidR="00000000" w:rsidDel="00000000" w:rsidP="00000000" w:rsidRDefault="00000000" w:rsidRPr="00000000">
            <w:pPr>
              <w:spacing w:after="120" w:line="240" w:lineRule="auto"/>
              <w:contextualSpacing w:val="0"/>
              <w:rPr/>
            </w:pPr>
            <w:r w:rsidDel="00000000" w:rsidR="00000000" w:rsidRPr="00000000">
              <w:rPr>
                <w:sz w:val="16"/>
                <w:szCs w:val="16"/>
                <w:rtl w:val="0"/>
              </w:rPr>
              <w:t xml:space="preserve"> Indicator 4.5 Instruction and assessment are differentiated in response to student strengths, needs and prior learning.</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r w:rsidDel="00000000" w:rsidR="00000000" w:rsidRPr="00000000">
              <w:rPr>
                <w:rtl w:val="0"/>
              </w:rPr>
            </w:r>
            <w:bookmarkStart w:colFirst="0" w:colLast="0" w:name="39kk8xu" w:id="79"/>
            <w:bookmarkEnd w:id="79"/>
            <w:r w:rsidDel="00000000" w:rsidR="00000000" w:rsidRPr="00000000">
              <w:rPr>
                <w:rtl w:val="0"/>
              </w:rPr>
              <w:t xml:space="preserve">Activity 4 Accommodations</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rFonts w:ascii="Arial Black" w:cs="Arial Black" w:eastAsia="Arial Black" w:hAnsi="Arial Black"/>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32"/>
              </w:numPr>
              <w:spacing w:line="240" w:lineRule="auto"/>
              <w:ind w:left="720" w:hanging="360"/>
              <w:rPr>
                <w:sz w:val="20"/>
                <w:szCs w:val="20"/>
              </w:rPr>
            </w:pPr>
            <w:r w:rsidDel="00000000" w:rsidR="00000000" w:rsidRPr="00000000">
              <w:rPr>
                <w:sz w:val="20"/>
                <w:szCs w:val="20"/>
                <w:rtl w:val="0"/>
              </w:rPr>
              <w:t xml:space="preserve">Screen shot tutorial videos can be made to provide students on-demand help or review;</w:t>
            </w:r>
          </w:p>
          <w:p w:rsidR="00000000" w:rsidDel="00000000" w:rsidP="00000000" w:rsidRDefault="00000000" w:rsidRPr="00000000">
            <w:pPr>
              <w:widowControl w:val="0"/>
              <w:numPr>
                <w:ilvl w:val="0"/>
                <w:numId w:val="32"/>
              </w:numPr>
              <w:spacing w:line="240" w:lineRule="auto"/>
              <w:ind w:left="720" w:hanging="360"/>
              <w:rPr>
                <w:sz w:val="20"/>
                <w:szCs w:val="20"/>
              </w:rPr>
            </w:pPr>
            <w:r w:rsidDel="00000000" w:rsidR="00000000" w:rsidRPr="00000000">
              <w:rPr>
                <w:sz w:val="20"/>
                <w:szCs w:val="20"/>
                <w:rtl w:val="0"/>
              </w:rPr>
              <w:t xml:space="preserve">Make sample drawings available as an exemplar or template (Appendix L)</w:t>
            </w:r>
          </w:p>
          <w:p w:rsidR="00000000" w:rsidDel="00000000" w:rsidP="00000000" w:rsidRDefault="00000000" w:rsidRPr="00000000">
            <w:pPr>
              <w:widowControl w:val="0"/>
              <w:numPr>
                <w:ilvl w:val="0"/>
                <w:numId w:val="32"/>
              </w:numPr>
              <w:spacing w:line="240" w:lineRule="auto"/>
              <w:ind w:left="720" w:hanging="360"/>
              <w:rPr>
                <w:sz w:val="20"/>
                <w:szCs w:val="20"/>
              </w:rPr>
            </w:pPr>
            <w:r w:rsidDel="00000000" w:rsidR="00000000" w:rsidRPr="00000000">
              <w:rPr>
                <w:sz w:val="20"/>
                <w:szCs w:val="20"/>
                <w:rtl w:val="0"/>
              </w:rPr>
              <w:t xml:space="preserve">Whole-class demonstrations are a good introduction, but many students will need instruction one-on-one or in a small group</w:t>
            </w:r>
          </w:p>
          <w:p w:rsidR="00000000" w:rsidDel="00000000" w:rsidP="00000000" w:rsidRDefault="00000000" w:rsidRPr="00000000">
            <w:pPr>
              <w:widowControl w:val="0"/>
              <w:spacing w:line="240" w:lineRule="auto"/>
              <w:ind w:left="1080" w:firstLine="0"/>
              <w:contextualSpacing w:val="0"/>
              <w:rPr/>
            </w:pPr>
            <w:r w:rsidDel="00000000" w:rsidR="00000000" w:rsidRPr="00000000">
              <w:rPr>
                <w:rtl w:val="0"/>
              </w:rPr>
            </w:r>
          </w:p>
          <w:p w:rsidR="00000000" w:rsidDel="00000000" w:rsidP="00000000" w:rsidRDefault="00000000" w:rsidRPr="00000000">
            <w:pPr>
              <w:widowControl w:val="0"/>
              <w:spacing w:line="240" w:lineRule="auto"/>
              <w:ind w:left="1080" w:firstLine="0"/>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16"/>
                <w:szCs w:val="16"/>
              </w:rPr>
            </w:pPr>
            <w:r w:rsidDel="00000000" w:rsidR="00000000" w:rsidRPr="00000000">
              <w:rPr>
                <w:b w:val="1"/>
                <w:sz w:val="18"/>
                <w:szCs w:val="18"/>
                <w:rtl w:val="0"/>
              </w:rPr>
              <w:t xml:space="preserve">DI:</w:t>
            </w:r>
            <w:r w:rsidDel="00000000" w:rsidR="00000000" w:rsidRPr="00000000">
              <w:rPr>
                <w:sz w:val="16"/>
                <w:szCs w:val="16"/>
                <w:rtl w:val="0"/>
              </w:rPr>
              <w:t xml:space="preserve"> </w:t>
            </w:r>
          </w:p>
          <w:p w:rsidR="00000000" w:rsidDel="00000000" w:rsidP="00000000" w:rsidRDefault="00000000" w:rsidRPr="00000000">
            <w:pPr>
              <w:spacing w:after="120" w:line="240" w:lineRule="auto"/>
              <w:contextualSpacing w:val="0"/>
              <w:rPr/>
            </w:pPr>
            <w:r w:rsidDel="00000000" w:rsidR="00000000" w:rsidRPr="00000000">
              <w:rPr>
                <w:sz w:val="16"/>
                <w:szCs w:val="16"/>
                <w:rtl w:val="0"/>
              </w:rPr>
              <w:t xml:space="preserve">provide students with a variety of instructional delivery models: whole class demonstration, small group, one-on-one; video</w:t>
            </w:r>
            <w:r w:rsidDel="00000000" w:rsidR="00000000" w:rsidRPr="00000000">
              <w:rPr>
                <w:rtl w:val="0"/>
              </w:rPr>
            </w:r>
          </w:p>
          <w:p w:rsidR="00000000" w:rsidDel="00000000" w:rsidP="00000000" w:rsidRDefault="00000000" w:rsidRPr="00000000">
            <w:pPr>
              <w:spacing w:after="120" w:line="240" w:lineRule="auto"/>
              <w:contextualSpacing w:val="0"/>
              <w:rPr>
                <w:b w:val="1"/>
                <w:sz w:val="18"/>
                <w:szCs w:val="18"/>
              </w:rPr>
            </w:pPr>
            <w:r w:rsidDel="00000000" w:rsidR="00000000" w:rsidRPr="00000000">
              <w:rPr>
                <w:b w:val="1"/>
                <w:sz w:val="18"/>
                <w:szCs w:val="18"/>
                <w:rtl w:val="0"/>
              </w:rPr>
              <w:t xml:space="preserve">SEF</w:t>
            </w:r>
          </w:p>
          <w:p w:rsidR="00000000" w:rsidDel="00000000" w:rsidP="00000000" w:rsidRDefault="00000000" w:rsidRPr="00000000">
            <w:pPr>
              <w:spacing w:after="120" w:line="240" w:lineRule="auto"/>
              <w:contextualSpacing w:val="0"/>
              <w:rPr/>
            </w:pPr>
            <w:r w:rsidDel="00000000" w:rsidR="00000000" w:rsidRPr="00000000">
              <w:rPr>
                <w:b w:val="1"/>
                <w:sz w:val="18"/>
                <w:szCs w:val="18"/>
                <w:rtl w:val="0"/>
              </w:rPr>
              <w:t xml:space="preserve"> </w:t>
            </w:r>
            <w:r w:rsidDel="00000000" w:rsidR="00000000" w:rsidRPr="00000000">
              <w:rPr>
                <w:sz w:val="16"/>
                <w:szCs w:val="16"/>
                <w:rtl w:val="0"/>
              </w:rPr>
              <w:t xml:space="preserve">Indicator 4.1 A culture of high expectations supports the belief that all students can learn, progress and achieve.</w:t>
            </w: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sz w:val="16"/>
                <w:szCs w:val="16"/>
                <w:rtl w:val="0"/>
              </w:rPr>
              <w:t xml:space="preserve"> Indicator 4.5 Instruction and assessment are differentiated in response to student strengths, needs and prior learning.</w:t>
            </w:r>
            <w:r w:rsidDel="00000000" w:rsidR="00000000" w:rsidRPr="00000000">
              <w:rPr>
                <w:rtl w:val="0"/>
              </w:rPr>
            </w:r>
          </w:p>
        </w:tc>
      </w:tr>
    </w:tbl>
    <w:p w:rsidR="00000000" w:rsidDel="00000000" w:rsidP="00000000" w:rsidRDefault="00000000" w:rsidRPr="00000000">
      <w:pPr>
        <w:pStyle w:val="Heading2"/>
        <w:contextualSpacing w:val="0"/>
        <w:rPr/>
      </w:pPr>
      <w:r w:rsidDel="00000000" w:rsidR="00000000" w:rsidRPr="00000000">
        <w:rPr>
          <w:rtl w:val="0"/>
        </w:rPr>
      </w:r>
      <w:bookmarkStart w:colFirst="0" w:colLast="0" w:name="1opuj5n" w:id="80"/>
      <w:bookmarkEnd w:id="80"/>
      <w:r w:rsidDel="00000000" w:rsidR="00000000" w:rsidRPr="00000000">
        <w:rPr>
          <w:rtl w:val="0"/>
        </w:rPr>
        <w:t xml:space="preserve">Consolidation &amp; Connections (Provide Opportunities for Reflection)</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26"/>
        <w:bidiVisual w:val="0"/>
        <w:tblW w:w="9360.0" w:type="dxa"/>
        <w:jc w:val="left"/>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r w:rsidDel="00000000" w:rsidR="00000000" w:rsidRPr="00000000">
              <w:rPr>
                <w:rtl w:val="0"/>
              </w:rPr>
            </w:r>
            <w:bookmarkStart w:colFirst="0" w:colLast="0" w:name="48pi1tg" w:id="81"/>
            <w:bookmarkEnd w:id="81"/>
            <w:r w:rsidDel="00000000" w:rsidR="00000000" w:rsidRPr="00000000">
              <w:rPr>
                <w:rtl w:val="0"/>
              </w:rPr>
              <w:t xml:space="preserve">Activity 4-Written and verbal feedback; self-assessment checklist</w:t>
            </w:r>
          </w:p>
        </w:tc>
        <w:tc>
          <w:tcPr>
            <w:shd w:fill="fce5cd"/>
            <w:tcMar>
              <w:top w:w="100.0" w:type="dxa"/>
              <w:left w:w="100.0" w:type="dxa"/>
              <w:bottom w:w="100.0" w:type="dxa"/>
              <w:right w:w="100.0" w:type="dxa"/>
            </w:tcMar>
            <w:vAlign w:val="center"/>
          </w:tcPr>
          <w:p w:rsidR="00000000" w:rsidDel="00000000" w:rsidP="00000000" w:rsidRDefault="00000000" w:rsidRPr="00000000">
            <w:pPr>
              <w:widowControl w:val="0"/>
              <w:spacing w:line="240" w:lineRule="auto"/>
              <w:contextualSpacing w:val="0"/>
              <w:rPr/>
            </w:pPr>
            <w:r w:rsidDel="00000000" w:rsidR="00000000" w:rsidRPr="00000000">
              <w:rPr>
                <w:rFonts w:ascii="Arial Black" w:cs="Arial Black" w:eastAsia="Arial Black" w:hAnsi="Arial Black"/>
                <w:sz w:val="28"/>
                <w:szCs w:val="28"/>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Provide students written feedback on their work to date. See Appendix G for a written feedback sheet. Teachers can use the sheet to provide feedback throughout the project</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Students can use Appendix H - 3D model checklist to assess their progress</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If undertaken as an ICE project, community partners may be engaged to provide feedback to students regarding the set of working drawings</w:t>
            </w:r>
          </w:p>
        </w:tc>
        <w:tc>
          <w:tcPr>
            <w:tcMar>
              <w:top w:w="100.0" w:type="dxa"/>
              <w:left w:w="100.0" w:type="dxa"/>
              <w:bottom w:w="100.0" w:type="dxa"/>
              <w:right w:w="100.0" w:type="dxa"/>
            </w:tcMar>
          </w:tcPr>
          <w:p w:rsidR="00000000" w:rsidDel="00000000" w:rsidP="00000000" w:rsidRDefault="00000000" w:rsidRPr="00000000">
            <w:pPr>
              <w:spacing w:after="200" w:lineRule="auto"/>
              <w:contextualSpacing w:val="0"/>
              <w:rPr>
                <w:sz w:val="16"/>
                <w:szCs w:val="16"/>
              </w:rPr>
            </w:pPr>
            <w:r w:rsidDel="00000000" w:rsidR="00000000" w:rsidRPr="00000000">
              <w:rPr>
                <w:b w:val="1"/>
                <w:sz w:val="18"/>
                <w:szCs w:val="18"/>
                <w:rtl w:val="0"/>
              </w:rPr>
              <w:t xml:space="preserve">Growing Success:</w:t>
            </w:r>
            <w:r w:rsidDel="00000000" w:rsidR="00000000" w:rsidRPr="00000000">
              <w:rPr>
                <w:sz w:val="16"/>
                <w:szCs w:val="16"/>
                <w:rtl w:val="0"/>
              </w:rPr>
              <w:t xml:space="preserve"> </w:t>
            </w:r>
          </w:p>
          <w:p w:rsidR="00000000" w:rsidDel="00000000" w:rsidP="00000000" w:rsidRDefault="00000000" w:rsidRPr="00000000">
            <w:pPr>
              <w:spacing w:after="200" w:lineRule="auto"/>
              <w:contextualSpacing w:val="0"/>
              <w:rPr>
                <w:sz w:val="16"/>
                <w:szCs w:val="16"/>
              </w:rPr>
            </w:pPr>
            <w:r w:rsidDel="00000000" w:rsidR="00000000" w:rsidRPr="00000000">
              <w:rPr>
                <w:sz w:val="16"/>
                <w:szCs w:val="16"/>
                <w:rtl w:val="0"/>
              </w:rPr>
              <w:t xml:space="preserve">Providing descriptive feedback to enable students to improve</w:t>
            </w:r>
          </w:p>
          <w:p w:rsidR="00000000" w:rsidDel="00000000" w:rsidP="00000000" w:rsidRDefault="00000000" w:rsidRPr="00000000">
            <w:pPr>
              <w:spacing w:after="200" w:lineRule="auto"/>
              <w:contextualSpacing w:val="0"/>
              <w:rPr>
                <w:b w:val="1"/>
                <w:sz w:val="18"/>
                <w:szCs w:val="18"/>
              </w:rPr>
            </w:pPr>
            <w:r w:rsidDel="00000000" w:rsidR="00000000" w:rsidRPr="00000000">
              <w:rPr>
                <w:b w:val="1"/>
                <w:sz w:val="18"/>
                <w:szCs w:val="18"/>
                <w:rtl w:val="0"/>
              </w:rPr>
              <w:t xml:space="preserve">SEF</w:t>
            </w:r>
          </w:p>
          <w:p w:rsidR="00000000" w:rsidDel="00000000" w:rsidP="00000000" w:rsidRDefault="00000000" w:rsidRPr="00000000">
            <w:pPr>
              <w:spacing w:after="200" w:lineRule="auto"/>
              <w:contextualSpacing w:val="0"/>
              <w:rPr>
                <w:sz w:val="16"/>
                <w:szCs w:val="16"/>
              </w:rPr>
            </w:pPr>
            <w:r w:rsidDel="00000000" w:rsidR="00000000" w:rsidRPr="00000000">
              <w:rPr>
                <w:sz w:val="16"/>
                <w:szCs w:val="16"/>
                <w:rtl w:val="0"/>
              </w:rPr>
              <w:t xml:space="preserve">Indicator 3.1: Ongoing feedback between and among students and teachers enables students to refine both thinking and products.</w:t>
            </w:r>
          </w:p>
          <w:p w:rsidR="00000000" w:rsidDel="00000000" w:rsidP="00000000" w:rsidRDefault="00000000" w:rsidRPr="00000000">
            <w:pPr>
              <w:spacing w:after="200" w:lineRule="auto"/>
              <w:contextualSpacing w:val="0"/>
              <w:rPr>
                <w:b w:val="1"/>
                <w:sz w:val="18"/>
                <w:szCs w:val="18"/>
              </w:rPr>
            </w:pPr>
            <w:r w:rsidDel="00000000" w:rsidR="00000000" w:rsidRPr="00000000">
              <w:rPr>
                <w:b w:val="1"/>
                <w:sz w:val="18"/>
                <w:szCs w:val="18"/>
                <w:rtl w:val="0"/>
              </w:rPr>
              <w:t xml:space="preserve">Literacy: </w:t>
            </w:r>
          </w:p>
          <w:p w:rsidR="00000000" w:rsidDel="00000000" w:rsidP="00000000" w:rsidRDefault="00000000" w:rsidRPr="00000000">
            <w:pPr>
              <w:spacing w:after="200" w:lineRule="auto"/>
              <w:contextualSpacing w:val="0"/>
              <w:rPr>
                <w:sz w:val="16"/>
                <w:szCs w:val="16"/>
              </w:rPr>
            </w:pPr>
            <w:r w:rsidDel="00000000" w:rsidR="00000000" w:rsidRPr="00000000">
              <w:rPr>
                <w:sz w:val="16"/>
                <w:szCs w:val="16"/>
                <w:rtl w:val="0"/>
              </w:rPr>
              <w:t xml:space="preserve">graphic communication; reading drawings</w:t>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contextualSpacing w:val="0"/>
        <w:rPr/>
      </w:pPr>
      <w:r w:rsidDel="00000000" w:rsidR="00000000" w:rsidRPr="00000000">
        <w:rPr>
          <w:rtl w:val="0"/>
        </w:rPr>
      </w:r>
      <w:bookmarkStart w:colFirst="0" w:colLast="0" w:name="2nusc19" w:id="82"/>
      <w:bookmarkEnd w:id="82"/>
      <w:r w:rsidDel="00000000" w:rsidR="00000000" w:rsidRPr="00000000">
        <w:rPr>
          <w:rtl w:val="0"/>
        </w:rPr>
        <w:t xml:space="preserve">Materials, Tools and Resources </w:t>
      </w:r>
    </w:p>
    <w:p w:rsidR="00000000" w:rsidDel="00000000" w:rsidP="00000000" w:rsidRDefault="00000000" w:rsidRPr="00000000">
      <w:pPr>
        <w:tabs>
          <w:tab w:val="left" w:pos="0"/>
        </w:tabs>
        <w:contextualSpacing w:val="0"/>
        <w:rPr/>
      </w:pPr>
      <w:r w:rsidDel="00000000" w:rsidR="00000000" w:rsidRPr="00000000">
        <w:rPr>
          <w:rtl w:val="0"/>
        </w:rPr>
      </w:r>
    </w:p>
    <w:tbl>
      <w:tblPr>
        <w:tblStyle w:val="Table27"/>
        <w:bidiVisual w:val="0"/>
        <w:tblW w:w="9360.0" w:type="dxa"/>
        <w:jc w:val="left"/>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r w:rsidDel="00000000" w:rsidR="00000000" w:rsidRPr="00000000">
              <w:rPr>
                <w:rtl w:val="0"/>
              </w:rPr>
            </w:r>
            <w:bookmarkStart w:colFirst="0" w:colLast="0" w:name="1302m92" w:id="83"/>
            <w:bookmarkEnd w:id="83"/>
            <w:r w:rsidDel="00000000" w:rsidR="00000000" w:rsidRPr="00000000">
              <w:rPr>
                <w:rtl w:val="0"/>
              </w:rPr>
              <w:t xml:space="preserve">Activity 4 Websites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Note: Tutorial videos for a variety of software and different versions of software are available on software producers’ websites (such as Autodesk), YouTube, and CAD community sites such as GrabCAD and Instructables. Some examples are below</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36">
              <w:r w:rsidDel="00000000" w:rsidR="00000000" w:rsidRPr="00000000">
                <w:rPr>
                  <w:color w:val="1155cc"/>
                  <w:sz w:val="20"/>
                  <w:szCs w:val="20"/>
                  <w:u w:val="single"/>
                  <w:rtl w:val="0"/>
                </w:rPr>
                <w:t xml:space="preserve">http://www.autodesk.com/education/learn-and-teach</w:t>
              </w:r>
            </w:hyperlink>
            <w:hyperlink r:id="rId37">
              <w:r w:rsidDel="00000000" w:rsidR="00000000" w:rsidRPr="00000000">
                <w:rPr>
                  <w:rtl w:val="0"/>
                </w:rPr>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38">
              <w:r w:rsidDel="00000000" w:rsidR="00000000" w:rsidRPr="00000000">
                <w:rPr>
                  <w:color w:val="1155cc"/>
                  <w:sz w:val="20"/>
                  <w:szCs w:val="20"/>
                  <w:u w:val="single"/>
                  <w:rtl w:val="0"/>
                </w:rPr>
                <w:t xml:space="preserve">www.youtube.com</w:t>
              </w:r>
            </w:hyperlink>
            <w:hyperlink r:id="rId39">
              <w:r w:rsidDel="00000000" w:rsidR="00000000" w:rsidRPr="00000000">
                <w:rPr>
                  <w:rtl w:val="0"/>
                </w:rPr>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http://www.instructables.com/id/Autodesk-Inventor-Tutorial/</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40">
              <w:r w:rsidDel="00000000" w:rsidR="00000000" w:rsidRPr="00000000">
                <w:rPr>
                  <w:color w:val="1155cc"/>
                  <w:sz w:val="20"/>
                  <w:szCs w:val="20"/>
                  <w:u w:val="single"/>
                  <w:rtl w:val="0"/>
                </w:rPr>
                <w:t xml:space="preserve">www.grabcad.com</w:t>
              </w:r>
            </w:hyperlink>
            <w:hyperlink r:id="rId41">
              <w:r w:rsidDel="00000000" w:rsidR="00000000" w:rsidRPr="00000000">
                <w:rPr>
                  <w:rtl w:val="0"/>
                </w:rPr>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42">
              <w:r w:rsidDel="00000000" w:rsidR="00000000" w:rsidRPr="00000000">
                <w:rPr>
                  <w:rtl w:val="0"/>
                </w:rPr>
              </w:r>
            </w:hyperlink>
          </w:p>
        </w:tc>
      </w:tr>
      <w:tr>
        <w:tc>
          <w:tcPr>
            <w:shd w:fill="cfe2f3"/>
            <w:tcMar>
              <w:top w:w="100.0" w:type="dxa"/>
              <w:left w:w="100.0" w:type="dxa"/>
              <w:bottom w:w="100.0" w:type="dxa"/>
              <w:right w:w="100.0" w:type="dxa"/>
            </w:tcMar>
          </w:tcPr>
          <w:p w:rsidR="00000000" w:rsidDel="00000000" w:rsidP="00000000" w:rsidRDefault="00000000" w:rsidRPr="00000000">
            <w:pPr>
              <w:pStyle w:val="Heading3"/>
              <w:spacing w:line="240" w:lineRule="auto"/>
              <w:contextualSpacing w:val="0"/>
              <w:rPr/>
            </w:pPr>
            <w:r w:rsidDel="00000000" w:rsidR="00000000" w:rsidRPr="00000000">
              <w:rPr>
                <w:rtl w:val="0"/>
              </w:rPr>
            </w:r>
            <w:bookmarkStart w:colFirst="0" w:colLast="0" w:name="3mzq4wv" w:id="84"/>
            <w:bookmarkEnd w:id="84"/>
            <w:r w:rsidDel="00000000" w:rsidR="00000000" w:rsidRPr="00000000">
              <w:rPr>
                <w:rtl w:val="0"/>
              </w:rPr>
              <w:t xml:space="preserve">Activity 4 Publications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Introduction to Technical Drawing-Stirling</w:t>
            </w:r>
          </w:p>
          <w:p w:rsidR="00000000" w:rsidDel="00000000" w:rsidP="00000000" w:rsidRDefault="00000000" w:rsidRPr="00000000">
            <w:pPr>
              <w:pStyle w:val="Heading1"/>
              <w:keepNext w:val="0"/>
              <w:keepLines w:val="0"/>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88" w:lineRule="auto"/>
              <w:contextualSpacing w:val="0"/>
              <w:jc w:val="left"/>
              <w:rPr>
                <w:sz w:val="20"/>
                <w:szCs w:val="20"/>
              </w:rPr>
            </w:pPr>
            <w:r w:rsidDel="00000000" w:rsidR="00000000" w:rsidRPr="00000000">
              <w:rPr>
                <w:rtl w:val="0"/>
              </w:rPr>
            </w:r>
            <w:bookmarkStart w:colFirst="0" w:colLast="0" w:name="2250f4o" w:id="85"/>
            <w:bookmarkEnd w:id="85"/>
            <w:r w:rsidDel="00000000" w:rsidR="00000000" w:rsidRPr="00000000">
              <w:rPr>
                <w:rtl w:val="0"/>
              </w:rPr>
            </w:r>
          </w:p>
          <w:p w:rsidR="00000000" w:rsidDel="00000000" w:rsidP="00000000" w:rsidRDefault="00000000" w:rsidRPr="00000000">
            <w:pPr>
              <w:pStyle w:val="Heading1"/>
              <w:keepNext w:val="0"/>
              <w:keepLines w:val="0"/>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88" w:lineRule="auto"/>
              <w:contextualSpacing w:val="0"/>
              <w:jc w:val="left"/>
              <w:rPr>
                <w:sz w:val="20"/>
                <w:szCs w:val="20"/>
              </w:rPr>
            </w:pPr>
            <w:r w:rsidDel="00000000" w:rsidR="00000000" w:rsidRPr="00000000">
              <w:rPr>
                <w:rtl w:val="0"/>
              </w:rPr>
            </w:r>
            <w:bookmarkStart w:colFirst="0" w:colLast="0" w:name="haapch" w:id="86"/>
            <w:bookmarkEnd w:id="86"/>
            <w:r w:rsidDel="00000000" w:rsidR="00000000" w:rsidRPr="00000000">
              <w:rPr>
                <w:color w:val="000000"/>
                <w:sz w:val="20"/>
                <w:szCs w:val="20"/>
                <w:highlight w:val="white"/>
                <w:rtl w:val="0"/>
              </w:rPr>
              <w:t xml:space="preserve">Reference books are available for different types of software and different versions of software. SDC Publications offers textbooks aimed at student users (as opposed to engineers and other design professionals)</w:t>
            </w:r>
            <w:r w:rsidDel="00000000" w:rsidR="00000000" w:rsidRPr="00000000">
              <w:rPr>
                <w:rtl w:val="0"/>
              </w:rPr>
            </w:r>
          </w:p>
          <w:p w:rsidR="00000000" w:rsidDel="00000000" w:rsidP="00000000" w:rsidRDefault="00000000" w:rsidRPr="00000000">
            <w:pPr>
              <w:pStyle w:val="Heading1"/>
              <w:keepNext w:val="0"/>
              <w:keepLines w:val="0"/>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88" w:lineRule="auto"/>
              <w:contextualSpacing w:val="0"/>
              <w:jc w:val="left"/>
              <w:rPr>
                <w:sz w:val="20"/>
                <w:szCs w:val="20"/>
              </w:rPr>
            </w:pPr>
            <w:r w:rsidDel="00000000" w:rsidR="00000000" w:rsidRPr="00000000">
              <w:rPr>
                <w:rtl w:val="0"/>
              </w:rPr>
            </w:r>
            <w:bookmarkStart w:colFirst="0" w:colLast="0" w:name="319y80a" w:id="87"/>
            <w:bookmarkEnd w:id="87"/>
            <w:r w:rsidDel="00000000" w:rsidR="00000000" w:rsidRPr="00000000">
              <w:rPr>
                <w:b w:val="1"/>
                <w:color w:val="000000"/>
                <w:sz w:val="20"/>
                <w:szCs w:val="20"/>
                <w:highlight w:val="white"/>
                <w:rtl w:val="0"/>
              </w:rPr>
              <w:t xml:space="preserve">Tools for Design Using AutoCAD 2017 and Autodesk Inventor 2017 ISBN: 978-1-63057-042-2</w:t>
            </w:r>
            <w:r w:rsidDel="00000000" w:rsidR="00000000" w:rsidRPr="00000000">
              <w:rPr>
                <w:rtl w:val="0"/>
              </w:rPr>
            </w:r>
          </w:p>
          <w:p w:rsidR="00000000" w:rsidDel="00000000" w:rsidP="00000000" w:rsidRDefault="00000000" w:rsidRPr="00000000">
            <w:pPr>
              <w:pStyle w:val="Heading1"/>
              <w:keepNext w:val="0"/>
              <w:keepLines w:val="0"/>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88" w:lineRule="auto"/>
              <w:contextualSpacing w:val="0"/>
              <w:jc w:val="left"/>
              <w:rPr>
                <w:sz w:val="20"/>
                <w:szCs w:val="20"/>
              </w:rPr>
            </w:pPr>
            <w:r w:rsidDel="00000000" w:rsidR="00000000" w:rsidRPr="00000000">
              <w:rPr>
                <w:rtl w:val="0"/>
              </w:rPr>
            </w:r>
            <w:bookmarkStart w:colFirst="0" w:colLast="0" w:name="1gf8i83" w:id="88"/>
            <w:bookmarkEnd w:id="88"/>
            <w:r w:rsidDel="00000000" w:rsidR="00000000" w:rsidRPr="00000000">
              <w:rPr>
                <w:b w:val="1"/>
                <w:color w:val="000000"/>
                <w:sz w:val="20"/>
                <w:szCs w:val="20"/>
                <w:highlight w:val="white"/>
                <w:rtl w:val="0"/>
              </w:rPr>
              <w:t xml:space="preserve">Learning Autodesk Inventor 2017 ISBN: 978-1-63057-046-0</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r w:rsidDel="00000000" w:rsidR="00000000" w:rsidRPr="00000000">
              <w:rPr>
                <w:rtl w:val="0"/>
              </w:rPr>
            </w:r>
            <w:bookmarkStart w:colFirst="0" w:colLast="0" w:name="40ew0vw" w:id="89"/>
            <w:bookmarkEnd w:id="89"/>
            <w:r w:rsidDel="00000000" w:rsidR="00000000" w:rsidRPr="00000000">
              <w:rPr>
                <w:rtl w:val="0"/>
              </w:rPr>
              <w:t xml:space="preserve">Activity 4 Computer Software</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sz w:val="20"/>
                <w:szCs w:val="20"/>
                <w:rtl w:val="0"/>
              </w:rPr>
              <w:t xml:space="preserve">Autodesk Inventor Professional</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r w:rsidDel="00000000" w:rsidR="00000000" w:rsidRPr="00000000">
              <w:rPr>
                <w:rtl w:val="0"/>
              </w:rPr>
            </w:r>
            <w:bookmarkStart w:colFirst="0" w:colLast="0" w:name="2fk6b3p" w:id="90"/>
            <w:bookmarkEnd w:id="90"/>
            <w:r w:rsidDel="00000000" w:rsidR="00000000" w:rsidRPr="00000000">
              <w:rPr>
                <w:rtl w:val="0"/>
              </w:rPr>
              <w:t xml:space="preserve">Activity 4 Human Resources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sz w:val="20"/>
                <w:szCs w:val="20"/>
              </w:rPr>
            </w:pPr>
            <w:r w:rsidDel="00000000" w:rsidR="00000000" w:rsidRPr="00000000">
              <w:rPr>
                <w:sz w:val="20"/>
                <w:szCs w:val="20"/>
                <w:rtl w:val="0"/>
              </w:rPr>
              <w:t xml:space="preserve">Construction Technology teacher or students may help to assess the completeness and clarity of students’ working drawings</w:t>
            </w:r>
          </w:p>
        </w:tc>
      </w:tr>
      <w:tr>
        <w:tc>
          <w:tcPr>
            <w:shd w:fill="cfe2f3"/>
            <w:tcMar>
              <w:top w:w="100.0" w:type="dxa"/>
              <w:left w:w="100.0" w:type="dxa"/>
              <w:bottom w:w="100.0" w:type="dxa"/>
              <w:right w:w="100.0" w:type="dxa"/>
            </w:tcMar>
          </w:tcPr>
          <w:p w:rsidR="00000000" w:rsidDel="00000000" w:rsidP="00000000" w:rsidRDefault="00000000" w:rsidRPr="00000000">
            <w:pPr>
              <w:pStyle w:val="Heading3"/>
              <w:widowControl w:val="0"/>
              <w:spacing w:line="240" w:lineRule="auto"/>
              <w:contextualSpacing w:val="0"/>
              <w:rPr/>
            </w:pPr>
            <w:r w:rsidDel="00000000" w:rsidR="00000000" w:rsidRPr="00000000">
              <w:rPr>
                <w:rtl w:val="0"/>
              </w:rPr>
            </w:r>
            <w:bookmarkStart w:colFirst="0" w:colLast="0" w:name="3ep43zb" w:id="91"/>
            <w:bookmarkEnd w:id="91"/>
            <w:r w:rsidDel="00000000" w:rsidR="00000000" w:rsidRPr="00000000">
              <w:rPr>
                <w:rtl w:val="0"/>
              </w:rPr>
              <w:t xml:space="preserve">Activity 4 Appendices</w:t>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pPr>
            <w:r w:rsidDel="00000000" w:rsidR="00000000" w:rsidRPr="00000000">
              <w:rPr>
                <w:sz w:val="20"/>
                <w:szCs w:val="20"/>
                <w:rtl w:val="0"/>
              </w:rPr>
              <w:t xml:space="preserve">Appendix G written feedback form</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pPr>
            <w:r w:rsidDel="00000000" w:rsidR="00000000" w:rsidRPr="00000000">
              <w:rPr>
                <w:sz w:val="20"/>
                <w:szCs w:val="20"/>
                <w:rtl w:val="0"/>
              </w:rPr>
              <w:t xml:space="preserve">Appendix H 3D Model Checklist</w:t>
            </w: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firstLine="0"/>
              <w:contextualSpacing w:val="0"/>
              <w:rPr/>
            </w:pPr>
            <w:r w:rsidDel="00000000" w:rsidR="00000000" w:rsidRPr="00000000">
              <w:rPr>
                <w:sz w:val="20"/>
                <w:szCs w:val="20"/>
                <w:rtl w:val="0"/>
              </w:rPr>
              <w:t xml:space="preserve">Appendix L-sample drawings</w:t>
            </w: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tabs>
          <w:tab w:val="left" w:pos="0"/>
        </w:tabs>
        <w:contextualSpacing w:val="0"/>
        <w:rPr/>
      </w:pPr>
      <w:r w:rsidDel="00000000" w:rsidR="00000000" w:rsidRPr="00000000">
        <w:rPr>
          <w:rtl w:val="0"/>
        </w:rPr>
      </w:r>
    </w:p>
    <w:sectPr>
      <w:headerReference r:id="rId43" w:type="default"/>
      <w:headerReference r:id="rId44" w:type="first"/>
      <w:footerReference r:id="rId45" w:type="default"/>
      <w:footerReference r:id="rId46" w:type="first"/>
      <w:pgSz w:h="15840" w:w="12240"/>
      <w:pgMar w:bottom="1440" w:top="1440" w:left="1440" w:right="1440" w:head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 w:name="Times New Roman"/>
  <w:font w:name="Calibri"/>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Black" w:cs="Arial Black" w:eastAsia="Arial Black" w:hAnsi="Arial Black"/>
        <w:color w:val="666666"/>
        <w:rtl w:val="0"/>
      </w:rPr>
      <w:t xml:space="preserve">TDJ3M1 Technological Design</w:t>
    </w:r>
    <w:r w:rsidDel="00000000" w:rsidR="00000000" w:rsidRPr="00000000">
      <w:rPr>
        <w:rFonts w:ascii="Arial Black" w:cs="Arial Black" w:eastAsia="Arial Black" w:hAnsi="Arial Black"/>
        <w:rtl w:val="0"/>
      </w:rPr>
      <w:tab/>
      <w:tab/>
      <w:tab/>
      <w:tab/>
      <w:tab/>
      <w:t xml:space="preserve"> </w:t>
    </w:r>
    <w:r w:rsidDel="00000000" w:rsidR="00000000" w:rsidRPr="00000000">
      <w:rPr>
        <w:rFonts w:ascii="Arial Black" w:cs="Arial Black" w:eastAsia="Arial Black" w:hAnsi="Arial Black"/>
        <w:color w:val="666666"/>
        <w:rtl w:val="0"/>
      </w:rPr>
      <w:t xml:space="preserve">Page </w:t>
    </w:r>
    <w:fldSimple w:instr="PAGE" w:fldLock="0" w:dirty="0">
      <w:r w:rsidDel="00000000" w:rsidR="00000000" w:rsidRPr="00000000">
        <w:rPr/>
      </w:r>
    </w:fldSimple>
    <w:r w:rsidDel="00000000" w:rsidR="00000000" w:rsidRPr="00000000">
      <w:rPr>
        <w:rFonts w:ascii="Arial Black" w:cs="Arial Black" w:eastAsia="Arial Black" w:hAnsi="Arial Black"/>
        <w:color w:val="666666"/>
        <w:rtl w:val="0"/>
      </w:rPr>
      <w:t xml:space="preserve"> of </w:t>
    </w:r>
    <w:fldSimple w:instr="NUMPAGES" w:fldLock="0" w:dirty="0">
      <w:r w:rsidDel="00000000" w:rsidR="00000000" w:rsidRPr="00000000">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-1085847</wp:posOffset>
          </wp:positionH>
          <wp:positionV relativeFrom="paragraph">
            <wp:posOffset>-66672</wp:posOffset>
          </wp:positionV>
          <wp:extent cx="7829550" cy="918339"/>
          <wp:effectExtent b="0" l="0" r="0" t="0"/>
          <wp:wrapTopAndBottom distB="114300" distT="114300"/>
          <wp:docPr descr="header.jpg" id="4" name="image07.jpg"/>
          <a:graphic>
            <a:graphicData uri="http://schemas.openxmlformats.org/drawingml/2006/picture">
              <pic:pic>
                <pic:nvPicPr>
                  <pic:cNvPr descr="header.jpg" id="0" name="image07.jpg"/>
                  <pic:cNvPicPr preferRelativeResize="0"/>
                </pic:nvPicPr>
                <pic:blipFill>
                  <a:blip r:embed="rId1"/>
                  <a:srcRect b="0" l="0" r="0" t="0"/>
                  <a:stretch>
                    <a:fillRect/>
                  </a:stretch>
                </pic:blipFill>
                <pic:spPr>
                  <a:xfrm>
                    <a:off x="0" y="0"/>
                    <a:ext cx="7829550" cy="91833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4">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5">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6">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7">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8">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9">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10">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11">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14">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15">
    <w:lvl w:ilvl="0">
      <w:start w:val="1"/>
      <w:numFmt w:val="bullet"/>
      <w:lvlText w:val="▪"/>
      <w:lvlJc w:val="left"/>
      <w:pPr>
        <w:ind w:left="777" w:firstLine="1194"/>
      </w:pPr>
      <w:rPr>
        <w:rFonts w:ascii="Arial" w:cs="Arial" w:eastAsia="Arial" w:hAnsi="Arial"/>
      </w:rPr>
    </w:lvl>
    <w:lvl w:ilvl="1">
      <w:start w:val="1"/>
      <w:numFmt w:val="bullet"/>
      <w:lvlText w:val="o"/>
      <w:lvlJc w:val="left"/>
      <w:pPr>
        <w:ind w:left="1497" w:firstLine="2634"/>
      </w:pPr>
      <w:rPr>
        <w:rFonts w:ascii="Arial" w:cs="Arial" w:eastAsia="Arial" w:hAnsi="Arial"/>
      </w:rPr>
    </w:lvl>
    <w:lvl w:ilvl="2">
      <w:start w:val="1"/>
      <w:numFmt w:val="bullet"/>
      <w:lvlText w:val="▪"/>
      <w:lvlJc w:val="left"/>
      <w:pPr>
        <w:ind w:left="2217" w:firstLine="4074"/>
      </w:pPr>
      <w:rPr>
        <w:rFonts w:ascii="Arial" w:cs="Arial" w:eastAsia="Arial" w:hAnsi="Arial"/>
      </w:rPr>
    </w:lvl>
    <w:lvl w:ilvl="3">
      <w:start w:val="1"/>
      <w:numFmt w:val="bullet"/>
      <w:lvlText w:val="●"/>
      <w:lvlJc w:val="left"/>
      <w:pPr>
        <w:ind w:left="2937" w:firstLine="5514"/>
      </w:pPr>
      <w:rPr>
        <w:rFonts w:ascii="Arial" w:cs="Arial" w:eastAsia="Arial" w:hAnsi="Arial"/>
      </w:rPr>
    </w:lvl>
    <w:lvl w:ilvl="4">
      <w:start w:val="1"/>
      <w:numFmt w:val="bullet"/>
      <w:lvlText w:val="o"/>
      <w:lvlJc w:val="left"/>
      <w:pPr>
        <w:ind w:left="3657" w:firstLine="6954"/>
      </w:pPr>
      <w:rPr>
        <w:rFonts w:ascii="Arial" w:cs="Arial" w:eastAsia="Arial" w:hAnsi="Arial"/>
      </w:rPr>
    </w:lvl>
    <w:lvl w:ilvl="5">
      <w:start w:val="1"/>
      <w:numFmt w:val="bullet"/>
      <w:lvlText w:val="▪"/>
      <w:lvlJc w:val="left"/>
      <w:pPr>
        <w:ind w:left="4377" w:firstLine="8394"/>
      </w:pPr>
      <w:rPr>
        <w:rFonts w:ascii="Arial" w:cs="Arial" w:eastAsia="Arial" w:hAnsi="Arial"/>
      </w:rPr>
    </w:lvl>
    <w:lvl w:ilvl="6">
      <w:start w:val="1"/>
      <w:numFmt w:val="bullet"/>
      <w:lvlText w:val="●"/>
      <w:lvlJc w:val="left"/>
      <w:pPr>
        <w:ind w:left="5097" w:firstLine="9834"/>
      </w:pPr>
      <w:rPr>
        <w:rFonts w:ascii="Arial" w:cs="Arial" w:eastAsia="Arial" w:hAnsi="Arial"/>
      </w:rPr>
    </w:lvl>
    <w:lvl w:ilvl="7">
      <w:start w:val="1"/>
      <w:numFmt w:val="bullet"/>
      <w:lvlText w:val="o"/>
      <w:lvlJc w:val="left"/>
      <w:pPr>
        <w:ind w:left="5817" w:firstLine="11274"/>
      </w:pPr>
      <w:rPr>
        <w:rFonts w:ascii="Arial" w:cs="Arial" w:eastAsia="Arial" w:hAnsi="Arial"/>
      </w:rPr>
    </w:lvl>
    <w:lvl w:ilvl="8">
      <w:start w:val="1"/>
      <w:numFmt w:val="bullet"/>
      <w:lvlText w:val="▪"/>
      <w:lvlJc w:val="left"/>
      <w:pPr>
        <w:ind w:left="6537" w:firstLine="12714"/>
      </w:pPr>
      <w:rPr>
        <w:rFonts w:ascii="Arial" w:cs="Arial" w:eastAsia="Arial" w:hAnsi="Arial"/>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18">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19">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20">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21">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22">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23">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28">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29">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30">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3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jc w:val="center"/>
    </w:pPr>
    <w:rPr>
      <w:rFonts w:ascii="Arial" w:cs="Arial" w:eastAsia="Arial" w:hAnsi="Arial"/>
      <w:b w:val="0"/>
      <w:color w:val="000000"/>
      <w:sz w:val="40"/>
      <w:szCs w:val="40"/>
    </w:rPr>
  </w:style>
  <w:style w:type="paragraph" w:styleId="Heading2">
    <w:name w:val="heading 2"/>
    <w:basedOn w:val="Normal"/>
    <w:next w:val="Normal"/>
    <w:pPr>
      <w:keepNext w:val="1"/>
      <w:keepLines w:val="1"/>
      <w:tabs>
        <w:tab w:val="left" w:pos="0"/>
      </w:tabs>
      <w:spacing w:after="120" w:before="360" w:line="276" w:lineRule="auto"/>
    </w:pPr>
    <w:rPr>
      <w:rFonts w:ascii="Arial" w:cs="Arial" w:eastAsia="Arial" w:hAnsi="Arial"/>
      <w:b w:val="1"/>
      <w:color w:val="000000"/>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b w:val="0"/>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b w:val="0"/>
      <w:color w:val="666666"/>
      <w:sz w:val="24"/>
      <w:szCs w:val="24"/>
    </w:rPr>
  </w:style>
  <w:style w:type="paragraph" w:styleId="Heading5">
    <w:name w:val="heading 5"/>
    <w:basedOn w:val="Normal"/>
    <w:next w:val="Normal"/>
    <w:pPr>
      <w:keepNext w:val="1"/>
      <w:keepLines w:val="1"/>
      <w:spacing w:after="80" w:before="240" w:line="276" w:lineRule="auto"/>
    </w:pPr>
    <w:rPr>
      <w:rFonts w:ascii="Arial" w:cs="Arial" w:eastAsia="Arial" w:hAnsi="Arial"/>
      <w:b w:val="0"/>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b w:val="0"/>
      <w:i w:val="1"/>
      <w:color w:val="666666"/>
      <w:sz w:val="22"/>
      <w:szCs w:val="22"/>
    </w:rPr>
  </w:style>
  <w:style w:type="paragraph" w:styleId="Title">
    <w:name w:val="Title"/>
    <w:basedOn w:val="Normal"/>
    <w:next w:val="Normal"/>
    <w:pPr>
      <w:keepNext w:val="1"/>
      <w:keepLines w:val="1"/>
      <w:spacing w:after="60" w:before="0" w:line="276" w:lineRule="auto"/>
    </w:pPr>
    <w:rPr>
      <w:rFonts w:ascii="Arial" w:cs="Arial" w:eastAsia="Arial" w:hAnsi="Arial"/>
      <w:b w:val="0"/>
      <w:color w:val="000000"/>
      <w:sz w:val="52"/>
      <w:szCs w:val="52"/>
    </w:rPr>
  </w:style>
  <w:style w:type="paragraph" w:styleId="Subtitle">
    <w:name w:val="Subtitle"/>
    <w:basedOn w:val="Normal"/>
    <w:next w:val="Normal"/>
    <w:pPr>
      <w:keepNext w:val="1"/>
      <w:keepLines w:val="1"/>
      <w:spacing w:after="320" w:before="0" w:line="276" w:lineRule="auto"/>
    </w:pPr>
    <w:rPr>
      <w:rFonts w:ascii="Arial" w:cs="Arial" w:eastAsia="Arial" w:hAnsi="Arial"/>
      <w:b w:val="0"/>
      <w:i w:val="1"/>
      <w:color w:val="666666"/>
      <w:sz w:val="30"/>
      <w:szCs w:val="30"/>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pPr>
      <w:spacing w:line="240" w:lineRule="auto"/>
    </w:pPr>
    <w:rPr>
      <w:rFonts w:ascii="Calibri" w:cs="Calibri" w:eastAsia="Calibri" w:hAnsi="Calibri"/>
    </w:rPr>
    <w:tblPr>
      <w:tblStyleRowBandSize w:val="1"/>
      <w:tblStyleColBandSize w:val="1"/>
      <w:tblCellMar>
        <w:top w:w="115.0" w:type="dxa"/>
        <w:left w:w="115.0" w:type="dxa"/>
        <w:bottom w:w="115.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3">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4">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5">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6">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7">
    <w:basedOn w:val="TableNormal"/>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40" Type="http://schemas.openxmlformats.org/officeDocument/2006/relationships/hyperlink" Target="http://www.grabcad.com" TargetMode="External"/><Relationship Id="rId20" Type="http://schemas.openxmlformats.org/officeDocument/2006/relationships/hyperlink" Target="http://www.leevalley.com" TargetMode="External"/><Relationship Id="rId42" Type="http://schemas.openxmlformats.org/officeDocument/2006/relationships/hyperlink" Target="http://www.grabcad.com" TargetMode="External"/><Relationship Id="rId41" Type="http://schemas.openxmlformats.org/officeDocument/2006/relationships/hyperlink" Target="http://www.grabcad.com" TargetMode="External"/><Relationship Id="rId22" Type="http://schemas.openxmlformats.org/officeDocument/2006/relationships/hyperlink" Target="http://www.autodesk.com/education/learn-and-teach" TargetMode="External"/><Relationship Id="rId44" Type="http://schemas.openxmlformats.org/officeDocument/2006/relationships/header" Target="header2.xml"/><Relationship Id="rId21" Type="http://schemas.openxmlformats.org/officeDocument/2006/relationships/hyperlink" Target="http://www.leevalley.com" TargetMode="External"/><Relationship Id="rId43" Type="http://schemas.openxmlformats.org/officeDocument/2006/relationships/header" Target="header1.xml"/><Relationship Id="rId24" Type="http://schemas.openxmlformats.org/officeDocument/2006/relationships/hyperlink" Target="http://www.youtube.com" TargetMode="External"/><Relationship Id="rId46" Type="http://schemas.openxmlformats.org/officeDocument/2006/relationships/footer" Target="footer2.xml"/><Relationship Id="rId23" Type="http://schemas.openxmlformats.org/officeDocument/2006/relationships/hyperlink" Target="http://www.autodesk.com/education/learn-and-teach" TargetMode="External"/><Relationship Id="rId45" Type="http://schemas.openxmlformats.org/officeDocument/2006/relationships/footer" Target="footer1.xm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edu.gov.on.ca/eng/literacynumeracy/SEF2013.pdf" TargetMode="External"/><Relationship Id="rId26" Type="http://schemas.openxmlformats.org/officeDocument/2006/relationships/hyperlink" Target="http://www.grabcad.com" TargetMode="External"/><Relationship Id="rId25" Type="http://schemas.openxmlformats.org/officeDocument/2006/relationships/hyperlink" Target="http://www.youtube.com" TargetMode="External"/><Relationship Id="rId28" Type="http://schemas.openxmlformats.org/officeDocument/2006/relationships/hyperlink" Target="http://www.grabcad.com" TargetMode="External"/><Relationship Id="rId27" Type="http://schemas.openxmlformats.org/officeDocument/2006/relationships/hyperlink" Target="http://www.grabcad.com" TargetMode="External"/><Relationship Id="rId5" Type="http://schemas.openxmlformats.org/officeDocument/2006/relationships/image" Target="media/image01.jpg"/><Relationship Id="rId6" Type="http://schemas.openxmlformats.org/officeDocument/2006/relationships/image" Target="media/image06.png"/><Relationship Id="rId29" Type="http://schemas.openxmlformats.org/officeDocument/2006/relationships/hyperlink" Target="http://www.autodesk.com/education/learn-and-teach" TargetMode="External"/><Relationship Id="rId7" Type="http://schemas.openxmlformats.org/officeDocument/2006/relationships/image" Target="media/image04.png"/><Relationship Id="rId8" Type="http://schemas.openxmlformats.org/officeDocument/2006/relationships/hyperlink" Target="http://www.edu.gov.on.ca/eng/policyfunding/growSuccess.pdf" TargetMode="External"/><Relationship Id="rId31" Type="http://schemas.openxmlformats.org/officeDocument/2006/relationships/hyperlink" Target="http://www.youtube.com" TargetMode="External"/><Relationship Id="rId30" Type="http://schemas.openxmlformats.org/officeDocument/2006/relationships/hyperlink" Target="http://www.autodesk.com/education/learn-and-teach" TargetMode="External"/><Relationship Id="rId11" Type="http://schemas.openxmlformats.org/officeDocument/2006/relationships/hyperlink" Target="http://www.etsy.com" TargetMode="External"/><Relationship Id="rId33" Type="http://schemas.openxmlformats.org/officeDocument/2006/relationships/hyperlink" Target="http://www.grabcad.com" TargetMode="External"/><Relationship Id="rId10" Type="http://schemas.openxmlformats.org/officeDocument/2006/relationships/hyperlink" Target="http://www.edu.gov.on.ca/eng/policyfunding/equity.pdf" TargetMode="External"/><Relationship Id="rId32" Type="http://schemas.openxmlformats.org/officeDocument/2006/relationships/hyperlink" Target="http://www.youtube.com" TargetMode="External"/><Relationship Id="rId13" Type="http://schemas.openxmlformats.org/officeDocument/2006/relationships/hyperlink" Target="http://www.bellalunatoys.com" TargetMode="External"/><Relationship Id="rId35" Type="http://schemas.openxmlformats.org/officeDocument/2006/relationships/hyperlink" Target="http://www.grabcad.com" TargetMode="External"/><Relationship Id="rId12" Type="http://schemas.openxmlformats.org/officeDocument/2006/relationships/hyperlink" Target="http://www.etsy.com" TargetMode="External"/><Relationship Id="rId34" Type="http://schemas.openxmlformats.org/officeDocument/2006/relationships/hyperlink" Target="http://www.grabcad.com" TargetMode="External"/><Relationship Id="rId15" Type="http://schemas.openxmlformats.org/officeDocument/2006/relationships/hyperlink" Target="http://www.toysandjoys.com" TargetMode="External"/><Relationship Id="rId37" Type="http://schemas.openxmlformats.org/officeDocument/2006/relationships/hyperlink" Target="http://www.autodesk.com/education/learn-and-teach" TargetMode="External"/><Relationship Id="rId14" Type="http://schemas.openxmlformats.org/officeDocument/2006/relationships/hyperlink" Target="http://www.bellalunatoys.com" TargetMode="External"/><Relationship Id="rId36" Type="http://schemas.openxmlformats.org/officeDocument/2006/relationships/hyperlink" Target="http://www.autodesk.com/education/learn-and-teach" TargetMode="External"/><Relationship Id="rId17" Type="http://schemas.openxmlformats.org/officeDocument/2006/relationships/hyperlink" Target="http://www.greenvillewoodworkers.com" TargetMode="External"/><Relationship Id="rId39" Type="http://schemas.openxmlformats.org/officeDocument/2006/relationships/hyperlink" Target="http://www.youtube.com" TargetMode="External"/><Relationship Id="rId16" Type="http://schemas.openxmlformats.org/officeDocument/2006/relationships/hyperlink" Target="http://www.toysandjoys.com" TargetMode="External"/><Relationship Id="rId38" Type="http://schemas.openxmlformats.org/officeDocument/2006/relationships/hyperlink" Target="http://www.youtube.com" TargetMode="External"/><Relationship Id="rId19" Type="http://schemas.openxmlformats.org/officeDocument/2006/relationships/hyperlink" Target="http://www.leevalley.com" TargetMode="External"/><Relationship Id="rId18" Type="http://schemas.openxmlformats.org/officeDocument/2006/relationships/hyperlink" Target="http://www.greenvillewoodworker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07.jpg"/></Relationships>
</file>