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before="0" w:line="276" w:lineRule="auto"/>
        <w:contextualSpacing w:val="0"/>
        <w:jc w:val="right"/>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-339722</wp:posOffset>
            </wp:positionH>
            <wp:positionV relativeFrom="paragraph">
              <wp:posOffset>180975</wp:posOffset>
            </wp:positionV>
            <wp:extent cx="1956863" cy="2063750"/>
            <wp:effectExtent b="0" l="0" r="0" t="0"/>
            <wp:wrapTopAndBottom distB="0" distT="0"/>
            <wp:docPr id="1" name="image01.jpg"/>
            <a:graphic>
              <a:graphicData uri="http://schemas.openxmlformats.org/drawingml/2006/picture">
                <pic:pic>
                  <pic:nvPicPr>
                    <pic:cNvPr id="0" name="image01.jpg"/>
                    <pic:cNvPicPr preferRelativeResize="0"/>
                  </pic:nvPicPr>
                  <pic:blipFill>
                    <a:blip r:embed="rId6"/>
                    <a:srcRect b="0" l="0" r="0" t="0"/>
                    <a:stretch>
                      <a:fillRect/>
                    </a:stretch>
                  </pic:blipFill>
                  <pic:spPr>
                    <a:xfrm>
                      <a:off x="0" y="0"/>
                      <a:ext cx="1956863" cy="2063750"/>
                    </a:xfrm>
                    <a:prstGeom prst="rect"/>
                    <a:ln/>
                  </pic:spPr>
                </pic:pic>
              </a:graphicData>
            </a:graphic>
          </wp:anchor>
        </w:drawing>
      </w:r>
    </w:p>
    <w:p w:rsidR="00000000" w:rsidDel="00000000" w:rsidP="00000000" w:rsidRDefault="00000000" w:rsidRPr="00000000">
      <w:pPr>
        <w:spacing w:after="120" w:before="0" w:line="276" w:lineRule="auto"/>
        <w:contextualSpacing w:val="0"/>
        <w:jc w:val="right"/>
        <w:rPr/>
      </w:pPr>
      <w:r w:rsidDel="00000000" w:rsidR="00000000" w:rsidRPr="00000000">
        <w:rPr>
          <w:rtl w:val="0"/>
        </w:rPr>
      </w:r>
    </w:p>
    <w:p w:rsidR="00000000" w:rsidDel="00000000" w:rsidP="00000000" w:rsidRDefault="00000000" w:rsidRPr="00000000">
      <w:pPr>
        <w:spacing w:after="120" w:before="0" w:line="276" w:lineRule="auto"/>
        <w:contextualSpacing w:val="0"/>
        <w:jc w:val="right"/>
        <w:rPr>
          <w:rFonts w:ascii="Arial Black" w:cs="Arial Black" w:eastAsia="Arial Black" w:hAnsi="Arial Black"/>
          <w:color w:val="5b9bd5"/>
          <w:sz w:val="52"/>
          <w:szCs w:val="52"/>
        </w:rPr>
      </w:pPr>
      <w:r w:rsidDel="00000000" w:rsidR="00000000" w:rsidRPr="00000000">
        <w:rPr>
          <w:rFonts w:ascii="Arial Black" w:cs="Arial Black" w:eastAsia="Arial Black" w:hAnsi="Arial Black"/>
          <w:b w:val="0"/>
          <w:color w:val="5b9bd5"/>
          <w:sz w:val="52"/>
          <w:szCs w:val="52"/>
          <w:rtl w:val="0"/>
        </w:rPr>
        <w:t xml:space="preserve">TPJ3C &amp; TPJ3M</w:t>
      </w:r>
      <w:r w:rsidDel="00000000" w:rsidR="00000000" w:rsidRPr="00000000">
        <w:rPr>
          <w:rtl w:val="0"/>
        </w:rPr>
      </w:r>
    </w:p>
    <w:p w:rsidR="00000000" w:rsidDel="00000000" w:rsidP="00000000" w:rsidRDefault="00000000" w:rsidRPr="00000000">
      <w:pPr>
        <w:spacing w:after="120" w:before="0" w:line="276" w:lineRule="auto"/>
        <w:contextualSpacing w:val="0"/>
        <w:jc w:val="right"/>
        <w:rPr/>
      </w:pPr>
      <w:r w:rsidDel="00000000" w:rsidR="00000000" w:rsidRPr="00000000">
        <w:rPr>
          <w:rFonts w:ascii="Arial Black" w:cs="Arial Black" w:eastAsia="Arial Black" w:hAnsi="Arial Black"/>
          <w:b w:val="0"/>
          <w:color w:val="5b9bd5"/>
          <w:sz w:val="52"/>
          <w:szCs w:val="52"/>
          <w:rtl w:val="0"/>
        </w:rPr>
        <w:t xml:space="preserve">Health Care</w:t>
      </w:r>
      <w:r w:rsidDel="00000000" w:rsidR="00000000" w:rsidRPr="00000000">
        <w:rPr>
          <w:rtl w:val="0"/>
        </w:rPr>
      </w:r>
    </w:p>
    <w:p w:rsidR="00000000" w:rsidDel="00000000" w:rsidP="00000000" w:rsidRDefault="00000000" w:rsidRPr="00000000">
      <w:pPr>
        <w:spacing w:after="120" w:before="0" w:line="276" w:lineRule="auto"/>
        <w:contextualSpacing w:val="0"/>
        <w:jc w:val="right"/>
        <w:rPr/>
      </w:pPr>
      <w:r w:rsidDel="00000000" w:rsidR="00000000" w:rsidRPr="00000000">
        <w:rPr>
          <w:rFonts w:ascii="Arial Black" w:cs="Arial Black" w:eastAsia="Arial Black" w:hAnsi="Arial Black"/>
          <w:b w:val="0"/>
          <w:color w:val="404040"/>
          <w:sz w:val="36"/>
          <w:szCs w:val="36"/>
          <w:rtl w:val="0"/>
        </w:rPr>
        <w:t xml:space="preserve">Healthy </w:t>
      </w:r>
      <w:r w:rsidDel="00000000" w:rsidR="00000000" w:rsidRPr="00000000">
        <w:rPr>
          <w:rFonts w:ascii="Arial Black" w:cs="Arial Black" w:eastAsia="Arial Black" w:hAnsi="Arial Black"/>
          <w:color w:val="404040"/>
          <w:sz w:val="36"/>
          <w:szCs w:val="36"/>
          <w:rtl w:val="0"/>
        </w:rPr>
        <w:t xml:space="preserve">Eating</w:t>
      </w:r>
      <w:r w:rsidDel="00000000" w:rsidR="00000000" w:rsidRPr="00000000">
        <w:rPr>
          <w:rFonts w:ascii="Arial Black" w:cs="Arial Black" w:eastAsia="Arial Black" w:hAnsi="Arial Black"/>
          <w:b w:val="0"/>
          <w:color w:val="404040"/>
          <w:sz w:val="36"/>
          <w:szCs w:val="36"/>
          <w:rtl w:val="0"/>
        </w:rPr>
        <w:t xml:space="preserve"> and Community Health</w:t>
      </w:r>
      <w:r w:rsidDel="00000000" w:rsidR="00000000" w:rsidRPr="00000000">
        <w:rPr>
          <w:rtl w:val="0"/>
        </w:rPr>
      </w:r>
    </w:p>
    <w:p w:rsidR="00000000" w:rsidDel="00000000" w:rsidP="00000000" w:rsidRDefault="00000000" w:rsidRPr="00000000">
      <w:pPr>
        <w:spacing w:after="120" w:before="0" w:line="276" w:lineRule="auto"/>
        <w:contextualSpacing w:val="0"/>
        <w:jc w:val="right"/>
        <w:rPr/>
      </w:pPr>
      <w:r w:rsidDel="00000000" w:rsidR="00000000" w:rsidRPr="00000000">
        <w:rPr>
          <w:rtl w:val="0"/>
        </w:rPr>
      </w:r>
    </w:p>
    <w:p w:rsidR="00000000" w:rsidDel="00000000" w:rsidP="00000000" w:rsidRDefault="00000000" w:rsidRPr="00000000">
      <w:pPr>
        <w:spacing w:after="120" w:before="0" w:line="276" w:lineRule="auto"/>
        <w:contextualSpacing w:val="0"/>
        <w:jc w:val="right"/>
        <w:rPr/>
      </w:pPr>
      <w:r w:rsidDel="00000000" w:rsidR="00000000" w:rsidRPr="00000000">
        <w:rPr>
          <w:rtl w:val="0"/>
        </w:rPr>
      </w:r>
    </w:p>
    <w:p w:rsidR="00000000" w:rsidDel="00000000" w:rsidP="00000000" w:rsidRDefault="00000000" w:rsidRPr="00000000">
      <w:pPr>
        <w:spacing w:after="120" w:before="0" w:line="276" w:lineRule="auto"/>
        <w:contextualSpacing w:val="0"/>
        <w:jc w:val="center"/>
        <w:rPr/>
      </w:pPr>
      <w:r w:rsidDel="00000000" w:rsidR="00000000" w:rsidRPr="00000000">
        <w:rPr>
          <w:rtl w:val="0"/>
        </w:rPr>
      </w:r>
    </w:p>
    <w:p w:rsidR="00000000" w:rsidDel="00000000" w:rsidP="00000000" w:rsidRDefault="00000000" w:rsidRPr="00000000">
      <w:pPr>
        <w:spacing w:after="120" w:before="0" w:line="276" w:lineRule="auto"/>
        <w:contextualSpacing w:val="0"/>
        <w:jc w:val="center"/>
        <w:rPr/>
      </w:pPr>
      <w:r w:rsidDel="00000000" w:rsidR="00000000" w:rsidRPr="00000000">
        <w:rPr>
          <w:rtl w:val="0"/>
        </w:rPr>
      </w:r>
    </w:p>
    <w:p w:rsidR="00000000" w:rsidDel="00000000" w:rsidP="00000000" w:rsidRDefault="00000000" w:rsidRPr="00000000">
      <w:pPr>
        <w:spacing w:after="120" w:before="0" w:line="276" w:lineRule="auto"/>
        <w:contextualSpacing w:val="0"/>
        <w:jc w:val="right"/>
        <w:rPr/>
      </w:pPr>
      <w:r w:rsidDel="00000000" w:rsidR="00000000" w:rsidRPr="00000000">
        <w:rPr>
          <w:rFonts w:ascii="Verdana" w:cs="Verdana" w:eastAsia="Verdana" w:hAnsi="Verdana"/>
          <w:b w:val="0"/>
          <w:color w:val="5b9bd5"/>
          <w:sz w:val="28"/>
          <w:szCs w:val="28"/>
          <w:rtl w:val="0"/>
        </w:rPr>
        <w:t xml:space="preserve">Abstract</w:t>
      </w:r>
      <w:r w:rsidDel="00000000" w:rsidR="00000000" w:rsidRPr="00000000">
        <w:rPr>
          <w:rtl w:val="0"/>
        </w:rPr>
      </w:r>
    </w:p>
    <w:p w:rsidR="00000000" w:rsidDel="00000000" w:rsidP="00000000" w:rsidRDefault="00000000" w:rsidRPr="00000000">
      <w:pPr>
        <w:spacing w:after="120" w:before="0" w:line="276" w:lineRule="auto"/>
        <w:contextualSpacing w:val="0"/>
        <w:jc w:val="right"/>
        <w:rPr/>
      </w:pPr>
      <w:r w:rsidDel="00000000" w:rsidR="00000000" w:rsidRPr="00000000">
        <w:rPr>
          <w:rFonts w:ascii="Verdana" w:cs="Verdana" w:eastAsia="Verdana" w:hAnsi="Verdana"/>
          <w:b w:val="0"/>
          <w:color w:val="595959"/>
          <w:sz w:val="20"/>
          <w:szCs w:val="20"/>
          <w:rtl w:val="0"/>
        </w:rPr>
        <w:t xml:space="preserve">This document was produced by the Ontario Council for Technological Education (OCTE).</w:t>
      </w:r>
      <w:r w:rsidDel="00000000" w:rsidR="00000000" w:rsidRPr="00000000">
        <w:rPr>
          <w:rtl w:val="0"/>
        </w:rPr>
      </w:r>
    </w:p>
    <w:p w:rsidR="00000000" w:rsidDel="00000000" w:rsidP="00000000" w:rsidRDefault="00000000" w:rsidRPr="00000000">
      <w:pPr>
        <w:spacing w:after="120" w:before="0" w:line="276" w:lineRule="auto"/>
        <w:contextualSpacing w:val="0"/>
        <w:jc w:val="right"/>
        <w:rPr/>
      </w:pPr>
      <w:r w:rsidDel="00000000" w:rsidR="00000000" w:rsidRPr="00000000">
        <w:rPr>
          <w:rFonts w:ascii="Verdana" w:cs="Verdana" w:eastAsia="Verdana" w:hAnsi="Verdana"/>
          <w:b w:val="0"/>
          <w:color w:val="595959"/>
          <w:sz w:val="20"/>
          <w:szCs w:val="20"/>
          <w:rtl w:val="0"/>
        </w:rPr>
        <w:t xml:space="preserve">It may be used in its entirety, in part, or adapted.</w:t>
      </w:r>
      <w:r w:rsidDel="00000000" w:rsidR="00000000" w:rsidRPr="00000000">
        <w:rPr>
          <w:rtl w:val="0"/>
        </w:rPr>
      </w:r>
    </w:p>
    <w:p w:rsidR="00000000" w:rsidDel="00000000" w:rsidP="00000000" w:rsidRDefault="00000000" w:rsidRPr="00000000">
      <w:pPr>
        <w:spacing w:after="120" w:before="0" w:line="276" w:lineRule="auto"/>
        <w:contextualSpacing w:val="0"/>
        <w:jc w:val="center"/>
        <w:rPr/>
      </w:pPr>
      <w:r w:rsidDel="00000000" w:rsidR="00000000" w:rsidRPr="00000000">
        <w:rPr>
          <w:rtl w:val="0"/>
        </w:rPr>
      </w:r>
    </w:p>
    <w:p w:rsidR="00000000" w:rsidDel="00000000" w:rsidP="00000000" w:rsidRDefault="00000000" w:rsidRPr="00000000">
      <w:pPr>
        <w:spacing w:after="120" w:before="0" w:line="276" w:lineRule="auto"/>
        <w:contextualSpacing w:val="0"/>
        <w:jc w:val="center"/>
        <w:rPr/>
      </w:pPr>
      <w:r w:rsidDel="00000000" w:rsidR="00000000" w:rsidRPr="00000000">
        <w:rPr>
          <w:rtl w:val="0"/>
        </w:rPr>
      </w:r>
    </w:p>
    <w:p w:rsidR="00000000" w:rsidDel="00000000" w:rsidP="00000000" w:rsidRDefault="00000000" w:rsidRPr="00000000">
      <w:pPr>
        <w:spacing w:after="120" w:before="0" w:line="276" w:lineRule="auto"/>
        <w:contextualSpacing w:val="0"/>
        <w:jc w:val="center"/>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200" w:before="0" w:line="276" w:lineRule="auto"/>
        <w:contextualSpacing w:val="0"/>
        <w:jc w:val="both"/>
        <w:rPr/>
      </w:pPr>
      <w:r w:rsidDel="00000000" w:rsidR="00000000" w:rsidRPr="00000000">
        <w:rPr>
          <w:rtl w:val="0"/>
        </w:rPr>
      </w:r>
    </w:p>
    <w:p w:rsidR="00000000" w:rsidDel="00000000" w:rsidP="00000000" w:rsidRDefault="00000000" w:rsidRPr="00000000">
      <w:pPr>
        <w:spacing w:after="200" w:before="0" w:line="276" w:lineRule="auto"/>
        <w:contextualSpacing w:val="0"/>
        <w:jc w:val="both"/>
        <w:rPr/>
      </w:pPr>
      <w:r w:rsidDel="00000000" w:rsidR="00000000" w:rsidRPr="00000000">
        <w:rPr>
          <w:rtl w:val="0"/>
        </w:rPr>
      </w:r>
    </w:p>
    <w:p w:rsidR="00000000" w:rsidDel="00000000" w:rsidP="00000000" w:rsidRDefault="00000000" w:rsidRPr="00000000">
      <w:pPr>
        <w:spacing w:after="200" w:before="0" w:line="276" w:lineRule="auto"/>
        <w:contextualSpacing w:val="0"/>
        <w:jc w:val="both"/>
        <w:rPr/>
      </w:pPr>
      <w:r w:rsidDel="00000000" w:rsidR="00000000" w:rsidRPr="00000000">
        <w:rPr>
          <w:rtl w:val="0"/>
        </w:rPr>
      </w:r>
    </w:p>
    <w:p w:rsidR="00000000" w:rsidDel="00000000" w:rsidP="00000000" w:rsidRDefault="00000000" w:rsidRPr="00000000">
      <w:pPr>
        <w:spacing w:after="200" w:before="0" w:line="276" w:lineRule="auto"/>
        <w:contextualSpacing w:val="0"/>
        <w:jc w:val="both"/>
        <w:rPr/>
      </w:pPr>
      <w:r w:rsidDel="00000000" w:rsidR="00000000" w:rsidRPr="00000000">
        <w:rPr>
          <w:rFonts w:ascii="Arial Black" w:cs="Arial Black" w:eastAsia="Arial Black" w:hAnsi="Arial Black"/>
          <w:b w:val="0"/>
          <w:color w:val="000000"/>
          <w:sz w:val="28"/>
          <w:szCs w:val="28"/>
          <w:rtl w:val="0"/>
        </w:rPr>
        <w:t xml:space="preserve">Disclaimer</w:t>
      </w: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200" w:before="0" w:line="276" w:lineRule="auto"/>
        <w:contextualSpacing w:val="0"/>
        <w:jc w:val="both"/>
        <w:rPr/>
      </w:pPr>
      <w:r w:rsidDel="00000000" w:rsidR="00000000" w:rsidRPr="00000000">
        <w:rPr>
          <w:rtl w:val="0"/>
        </w:rPr>
      </w:r>
    </w:p>
    <w:p w:rsidR="00000000" w:rsidDel="00000000" w:rsidP="00000000" w:rsidRDefault="00000000" w:rsidRPr="00000000">
      <w:pPr>
        <w:spacing w:after="200" w:before="0" w:line="276" w:lineRule="auto"/>
        <w:contextualSpacing w:val="0"/>
        <w:jc w:val="both"/>
        <w:rPr/>
      </w:pPr>
      <w:r w:rsidDel="00000000" w:rsidR="00000000" w:rsidRPr="00000000">
        <w:rPr>
          <w:rFonts w:ascii="Arial" w:cs="Arial" w:eastAsia="Arial" w:hAnsi="Arial"/>
          <w:b w:val="0"/>
          <w:color w:val="000000"/>
          <w:sz w:val="22"/>
          <w:szCs w:val="22"/>
          <w:rtl w:val="0"/>
        </w:rPr>
        <w:t xml:space="preserve">This material was designed to assist teachers implement the Ontario Curriculum – Technological Education (revised Grade 10 -12).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to commercial resources, materials or equipment reflect only the opinions of the writers of this material, and do not reflect any official endorsement by the Ontario Council for Technology Education, the Ontario Ministry of Education, or any other agency or government body.</w:t>
      </w:r>
      <w:r w:rsidDel="00000000" w:rsidR="00000000" w:rsidRPr="00000000">
        <w:rPr>
          <w:rtl w:val="0"/>
        </w:rPr>
      </w:r>
    </w:p>
    <w:p w:rsidR="00000000" w:rsidDel="00000000" w:rsidP="00000000" w:rsidRDefault="00000000" w:rsidRPr="00000000">
      <w:pPr>
        <w:spacing w:after="200" w:before="0" w:line="276" w:lineRule="auto"/>
        <w:contextualSpacing w:val="0"/>
        <w:jc w:val="both"/>
        <w:rPr/>
      </w:pPr>
      <w:r w:rsidDel="00000000" w:rsidR="00000000" w:rsidRPr="00000000">
        <w:rPr>
          <w:rFonts w:ascii="Arial" w:cs="Arial" w:eastAsia="Arial" w:hAnsi="Arial"/>
          <w:b w:val="0"/>
          <w:color w:val="000000"/>
          <w:sz w:val="22"/>
          <w:szCs w:val="22"/>
          <w:rtl w:val="0"/>
        </w:rPr>
        <w:t xml:space="preserve">All materials within these safety related documents are to be considered as suggestions and recommendations only.  These are not legal documents and are not to be considered as legal requirements or as official policy. OCTE or the individual contributors makes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200" w:before="0" w:line="276" w:lineRule="auto"/>
        <w:contextualSpacing w:val="0"/>
        <w:rPr/>
      </w:pPr>
      <w:r w:rsidDel="00000000" w:rsidR="00000000" w:rsidRPr="00000000">
        <w:rPr>
          <w:rtl w:val="0"/>
        </w:rPr>
      </w:r>
    </w:p>
    <w:p w:rsidR="00000000" w:rsidDel="00000000" w:rsidP="00000000" w:rsidRDefault="00000000" w:rsidRPr="00000000">
      <w:pPr>
        <w:spacing w:after="200" w:before="0" w:line="276" w:lineRule="auto"/>
        <w:contextualSpacing w:val="0"/>
        <w:rPr/>
      </w:pPr>
      <w:r w:rsidDel="00000000" w:rsidR="00000000" w:rsidRPr="00000000">
        <w:rPr>
          <w:rFonts w:ascii="Arial Black" w:cs="Arial Black" w:eastAsia="Arial Black" w:hAnsi="Arial Black"/>
          <w:b w:val="1"/>
          <w:color w:val="000000"/>
          <w:sz w:val="22"/>
          <w:szCs w:val="22"/>
          <w:rtl w:val="0"/>
        </w:rPr>
        <w:t xml:space="preserve">© Ontario Council for Technology Education 2016</w:t>
      </w:r>
      <w:r w:rsidDel="00000000" w:rsidR="00000000" w:rsidRPr="00000000">
        <w:rPr>
          <w:rtl w:val="0"/>
        </w:rPr>
      </w:r>
    </w:p>
    <w:p w:rsidR="00000000" w:rsidDel="00000000" w:rsidP="00000000" w:rsidRDefault="00000000" w:rsidRPr="00000000">
      <w:pPr>
        <w:spacing w:after="120" w:before="0" w:line="276" w:lineRule="auto"/>
        <w:contextualSpacing w:val="0"/>
        <w:jc w:val="center"/>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Fonts w:ascii="Times New Roman" w:cs="Times New Roman" w:eastAsia="Times New Roman" w:hAnsi="Times New Roman"/>
          <w:b w:val="0"/>
          <w:color w:val="2b2b2b"/>
          <w:sz w:val="40"/>
          <w:szCs w:val="40"/>
          <w:highlight w:val="white"/>
          <w:rtl w:val="0"/>
        </w:rPr>
        <w:t xml:space="preserve">Table of Contents (do not edit!!!)</w:t>
      </w: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p w:rsidR="00000000" w:rsidDel="00000000" w:rsidP="00000000" w:rsidRDefault="00000000" w:rsidRPr="00000000">
      <w:pPr>
        <w:spacing w:after="0" w:before="0" w:line="276" w:lineRule="auto"/>
        <w:ind w:left="360" w:firstLine="0"/>
        <w:contextualSpacing w:val="0"/>
        <w:rPr/>
      </w:pPr>
      <w:hyperlink w:anchor="_gjdgxs">
        <w:r w:rsidDel="00000000" w:rsidR="00000000" w:rsidRPr="00000000">
          <w:rPr>
            <w:rFonts w:ascii="Arial" w:cs="Arial" w:eastAsia="Arial" w:hAnsi="Arial"/>
            <w:b w:val="0"/>
            <w:color w:val="1155cc"/>
            <w:sz w:val="22"/>
            <w:szCs w:val="22"/>
            <w:u w:val="single"/>
            <w:rtl w:val="0"/>
          </w:rPr>
          <w:t xml:space="preserve">Project Overview</w:t>
        </w:r>
      </w:hyperlink>
      <w:hyperlink w:anchor="_gjdgxs">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30j0zll">
        <w:r w:rsidDel="00000000" w:rsidR="00000000" w:rsidRPr="00000000">
          <w:rPr>
            <w:rFonts w:ascii="Arial" w:cs="Arial" w:eastAsia="Arial" w:hAnsi="Arial"/>
            <w:b w:val="0"/>
            <w:color w:val="1155cc"/>
            <w:sz w:val="22"/>
            <w:szCs w:val="22"/>
            <w:u w:val="single"/>
            <w:rtl w:val="0"/>
          </w:rPr>
          <w:t xml:space="preserve">Project Challenge</w:t>
        </w:r>
      </w:hyperlink>
      <w:hyperlink w:anchor="_30j0zll">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1fob9te">
        <w:r w:rsidDel="00000000" w:rsidR="00000000" w:rsidRPr="00000000">
          <w:rPr>
            <w:rFonts w:ascii="Arial" w:cs="Arial" w:eastAsia="Arial" w:hAnsi="Arial"/>
            <w:b w:val="0"/>
            <w:color w:val="1155cc"/>
            <w:sz w:val="22"/>
            <w:szCs w:val="22"/>
            <w:u w:val="single"/>
            <w:rtl w:val="0"/>
          </w:rPr>
          <w:t xml:space="preserve">Connections</w:t>
        </w:r>
      </w:hyperlink>
      <w:hyperlink w:anchor="_1fob9te">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3znysh7">
        <w:r w:rsidDel="00000000" w:rsidR="00000000" w:rsidRPr="00000000">
          <w:rPr>
            <w:rFonts w:ascii="Arial" w:cs="Arial" w:eastAsia="Arial" w:hAnsi="Arial"/>
            <w:b w:val="0"/>
            <w:color w:val="1155cc"/>
            <w:sz w:val="22"/>
            <w:szCs w:val="22"/>
            <w:u w:val="single"/>
            <w:rtl w:val="0"/>
          </w:rPr>
          <w:t xml:space="preserve">Project Criteria</w:t>
        </w:r>
      </w:hyperlink>
      <w:hyperlink w:anchor="_3znysh7">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2et92p0">
        <w:r w:rsidDel="00000000" w:rsidR="00000000" w:rsidRPr="00000000">
          <w:rPr>
            <w:rFonts w:ascii="Arial" w:cs="Arial" w:eastAsia="Arial" w:hAnsi="Arial"/>
            <w:b w:val="0"/>
            <w:color w:val="1155cc"/>
            <w:sz w:val="22"/>
            <w:szCs w:val="22"/>
            <w:u w:val="single"/>
            <w:rtl w:val="0"/>
          </w:rPr>
          <w:t xml:space="preserve">Examples</w:t>
        </w:r>
      </w:hyperlink>
      <w:hyperlink w:anchor="_2et92p0">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17dp8vu">
        <w:r w:rsidDel="00000000" w:rsidR="00000000" w:rsidRPr="00000000">
          <w:rPr>
            <w:rFonts w:ascii="Arial" w:cs="Arial" w:eastAsia="Arial" w:hAnsi="Arial"/>
            <w:b w:val="0"/>
            <w:color w:val="1155cc"/>
            <w:sz w:val="22"/>
            <w:szCs w:val="22"/>
            <w:u w:val="single"/>
            <w:rtl w:val="0"/>
          </w:rPr>
          <w:t xml:space="preserve">Project Synopsis and Timelines</w:t>
        </w:r>
      </w:hyperlink>
      <w:hyperlink w:anchor="_17dp8vu">
        <w:r w:rsidDel="00000000" w:rsidR="00000000" w:rsidRPr="00000000">
          <w:rPr>
            <w:rtl w:val="0"/>
          </w:rPr>
        </w:r>
      </w:hyperlink>
    </w:p>
    <w:p w:rsidR="00000000" w:rsidDel="00000000" w:rsidP="00000000" w:rsidRDefault="00000000" w:rsidRPr="00000000">
      <w:pPr>
        <w:spacing w:after="0" w:before="0" w:line="276" w:lineRule="auto"/>
        <w:ind w:left="360" w:firstLine="0"/>
        <w:contextualSpacing w:val="0"/>
        <w:rPr/>
      </w:pPr>
      <w:hyperlink w:anchor="_17dp8vu">
        <w:r w:rsidDel="00000000" w:rsidR="00000000" w:rsidRPr="00000000">
          <w:rPr>
            <w:rFonts w:ascii="Arial" w:cs="Arial" w:eastAsia="Arial" w:hAnsi="Arial"/>
            <w:b w:val="0"/>
            <w:color w:val="1155cc"/>
            <w:sz w:val="22"/>
            <w:szCs w:val="22"/>
            <w:u w:val="single"/>
            <w:rtl w:val="0"/>
          </w:rPr>
          <w:t xml:space="preserve">Activity </w:t>
        </w:r>
      </w:hyperlink>
      <w:hyperlink w:anchor="_17dp8vu">
        <w:r w:rsidDel="00000000" w:rsidR="00000000" w:rsidRPr="00000000">
          <w:rPr>
            <w:rFonts w:ascii="Arial" w:cs="Arial" w:eastAsia="Arial" w:hAnsi="Arial"/>
            <w:b w:val="0"/>
            <w:color w:val="1155cc"/>
            <w:sz w:val="22"/>
            <w:szCs w:val="22"/>
            <w:u w:val="single"/>
            <w:rtl w:val="0"/>
          </w:rPr>
          <w:t xml:space="preserve">1 - </w:t>
        </w:r>
      </w:hyperlink>
      <w:hyperlink w:anchor="_17dp8vu">
        <w:r w:rsidDel="00000000" w:rsidR="00000000" w:rsidRPr="00000000">
          <w:rPr>
            <w:rFonts w:ascii="Arial" w:cs="Arial" w:eastAsia="Arial" w:hAnsi="Arial"/>
            <w:b w:val="0"/>
            <w:color w:val="1155cc"/>
            <w:sz w:val="22"/>
            <w:szCs w:val="22"/>
            <w:u w:val="single"/>
            <w:rtl w:val="0"/>
          </w:rPr>
          <w:t xml:space="preserve">Task Introduction and</w:t>
        </w:r>
      </w:hyperlink>
      <w:hyperlink w:anchor="_17dp8vu">
        <w:r w:rsidDel="00000000" w:rsidR="00000000" w:rsidRPr="00000000">
          <w:rPr>
            <w:color w:val="1155cc"/>
            <w:u w:val="single"/>
            <w:rtl w:val="0"/>
          </w:rPr>
          <w:t xml:space="preserve"> Project Research</w:t>
        </w:r>
      </w:hyperlink>
      <w:hyperlink w:anchor="_17dp8vu">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r w:rsidDel="00000000" w:rsidR="00000000" w:rsidRPr="00000000">
        <w:rPr>
          <w:rFonts w:ascii="Arial" w:cs="Arial" w:eastAsia="Arial" w:hAnsi="Arial"/>
          <w:b w:val="0"/>
          <w:color w:val="1155cc"/>
          <w:sz w:val="22"/>
          <w:szCs w:val="22"/>
          <w:u w:val="single"/>
          <w:rtl w:val="0"/>
        </w:rPr>
        <w:t xml:space="preserve">Minds On (Engaging Prior Knowledge)</w:t>
      </w:r>
      <w:r w:rsidDel="00000000" w:rsidR="00000000" w:rsidRPr="00000000">
        <w:rPr>
          <w:rtl w:val="0"/>
        </w:rPr>
      </w:r>
    </w:p>
    <w:p w:rsidR="00000000" w:rsidDel="00000000" w:rsidP="00000000" w:rsidRDefault="00000000" w:rsidRPr="00000000">
      <w:pPr>
        <w:spacing w:after="0" w:before="0" w:line="276" w:lineRule="auto"/>
        <w:ind w:left="1080" w:firstLine="0"/>
        <w:contextualSpacing w:val="0"/>
        <w:rPr/>
      </w:pPr>
      <w:r w:rsidDel="00000000" w:rsidR="00000000" w:rsidRPr="00000000">
        <w:rPr>
          <w:rFonts w:ascii="Arial" w:cs="Arial" w:eastAsia="Arial" w:hAnsi="Arial"/>
          <w:b w:val="0"/>
          <w:color w:val="1155cc"/>
          <w:sz w:val="22"/>
          <w:szCs w:val="22"/>
          <w:u w:val="single"/>
          <w:rtl w:val="0"/>
        </w:rPr>
        <w:t xml:space="preserve">Activity 1 Project Research and Information Gathering</w:t>
      </w:r>
      <w:r w:rsidDel="00000000" w:rsidR="00000000" w:rsidRPr="00000000">
        <w:rPr>
          <w:rtl w:val="0"/>
        </w:rPr>
      </w:r>
    </w:p>
    <w:p w:rsidR="00000000" w:rsidDel="00000000" w:rsidP="00000000" w:rsidRDefault="00000000" w:rsidRPr="00000000">
      <w:pPr>
        <w:spacing w:after="0" w:before="0" w:line="276" w:lineRule="auto"/>
        <w:ind w:left="1080" w:firstLine="0"/>
        <w:contextualSpacing w:val="0"/>
        <w:rPr/>
      </w:pPr>
      <w:r w:rsidDel="00000000" w:rsidR="00000000" w:rsidRPr="00000000">
        <w:rPr>
          <w:rFonts w:ascii="Arial" w:cs="Arial" w:eastAsia="Arial" w:hAnsi="Arial"/>
          <w:b w:val="0"/>
          <w:color w:val="1155cc"/>
          <w:sz w:val="22"/>
          <w:szCs w:val="22"/>
          <w:u w:val="single"/>
          <w:rtl w:val="0"/>
        </w:rPr>
        <w:t xml:space="preserve">Activity 1 Criteria and Instructions</w:t>
      </w:r>
      <w:r w:rsidDel="00000000" w:rsidR="00000000" w:rsidRPr="00000000">
        <w:rPr>
          <w:rtl w:val="0"/>
        </w:rPr>
      </w:r>
    </w:p>
    <w:p w:rsidR="00000000" w:rsidDel="00000000" w:rsidP="00000000" w:rsidRDefault="00000000" w:rsidRPr="00000000">
      <w:pPr>
        <w:spacing w:after="0" w:before="0" w:line="276" w:lineRule="auto"/>
        <w:ind w:left="1080" w:firstLine="0"/>
        <w:contextualSpacing w:val="0"/>
        <w:rPr/>
      </w:pPr>
      <w:r w:rsidDel="00000000" w:rsidR="00000000" w:rsidRPr="00000000">
        <w:rPr>
          <w:rFonts w:ascii="Arial" w:cs="Arial" w:eastAsia="Arial" w:hAnsi="Arial"/>
          <w:b w:val="0"/>
          <w:color w:val="1155cc"/>
          <w:sz w:val="22"/>
          <w:szCs w:val="22"/>
          <w:u w:val="single"/>
          <w:rtl w:val="0"/>
        </w:rPr>
        <w:t xml:space="preserve">Activity 1 Prior Knowledge</w:t>
      </w:r>
      <w:r w:rsidDel="00000000" w:rsidR="00000000" w:rsidRPr="00000000">
        <w:rPr>
          <w:rtl w:val="0"/>
        </w:rPr>
      </w:r>
    </w:p>
    <w:p w:rsidR="00000000" w:rsidDel="00000000" w:rsidP="00000000" w:rsidRDefault="00000000" w:rsidRPr="00000000">
      <w:pPr>
        <w:spacing w:after="0" w:before="0" w:line="276" w:lineRule="auto"/>
        <w:ind w:left="1080" w:firstLine="0"/>
        <w:contextualSpacing w:val="0"/>
        <w:rPr/>
      </w:pPr>
      <w:hyperlink w:anchor="_tyjcwt">
        <w:r w:rsidDel="00000000" w:rsidR="00000000" w:rsidRPr="00000000">
          <w:rPr>
            <w:rFonts w:ascii="Arial" w:cs="Arial" w:eastAsia="Arial" w:hAnsi="Arial"/>
            <w:b w:val="0"/>
            <w:color w:val="1155cc"/>
            <w:sz w:val="22"/>
            <w:szCs w:val="22"/>
            <w:u w:val="single"/>
            <w:rtl w:val="0"/>
          </w:rPr>
          <w:t xml:space="preserve">Activity 1 Planning Notes</w:t>
        </w:r>
      </w:hyperlink>
      <w:hyperlink w:anchor="_tyjcwt">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3dy6vkm">
        <w:r w:rsidDel="00000000" w:rsidR="00000000" w:rsidRPr="00000000">
          <w:rPr>
            <w:rFonts w:ascii="Arial" w:cs="Arial" w:eastAsia="Arial" w:hAnsi="Arial"/>
            <w:b w:val="0"/>
            <w:color w:val="1155cc"/>
            <w:sz w:val="22"/>
            <w:szCs w:val="22"/>
            <w:u w:val="single"/>
            <w:rtl w:val="0"/>
          </w:rPr>
          <w:t xml:space="preserve">Action (Introduce or Extend Learning)</w:t>
        </w:r>
      </w:hyperlink>
      <w:hyperlink w:anchor="_3dy6vkm">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t3h5sf">
        <w:r w:rsidDel="00000000" w:rsidR="00000000" w:rsidRPr="00000000">
          <w:rPr>
            <w:rFonts w:ascii="Arial" w:cs="Arial" w:eastAsia="Arial" w:hAnsi="Arial"/>
            <w:b w:val="0"/>
            <w:color w:val="1155cc"/>
            <w:sz w:val="22"/>
            <w:szCs w:val="22"/>
            <w:u w:val="single"/>
            <w:rtl w:val="0"/>
          </w:rPr>
          <w:t xml:space="preserve">Activity 1 Instructional Strategies</w:t>
        </w:r>
      </w:hyperlink>
      <w:hyperlink w:anchor="_1t3h5sf">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4d34og8">
        <w:r w:rsidDel="00000000" w:rsidR="00000000" w:rsidRPr="00000000">
          <w:rPr>
            <w:rFonts w:ascii="Arial" w:cs="Arial" w:eastAsia="Arial" w:hAnsi="Arial"/>
            <w:b w:val="0"/>
            <w:color w:val="1155cc"/>
            <w:sz w:val="22"/>
            <w:szCs w:val="22"/>
            <w:u w:val="single"/>
            <w:rtl w:val="0"/>
          </w:rPr>
          <w:t xml:space="preserve">Activity 1 Assessment and Evaluation</w:t>
        </w:r>
      </w:hyperlink>
      <w:hyperlink w:anchor="_4d34og8">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s8eyo1">
        <w:r w:rsidDel="00000000" w:rsidR="00000000" w:rsidRPr="00000000">
          <w:rPr>
            <w:rFonts w:ascii="Arial" w:cs="Arial" w:eastAsia="Arial" w:hAnsi="Arial"/>
            <w:b w:val="0"/>
            <w:color w:val="1155cc"/>
            <w:sz w:val="22"/>
            <w:szCs w:val="22"/>
            <w:u w:val="single"/>
            <w:rtl w:val="0"/>
          </w:rPr>
          <w:t xml:space="preserve">Activity 1 Accommodations</w:t>
        </w:r>
      </w:hyperlink>
      <w:hyperlink w:anchor="_2s8eyo1">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17dp8vu">
        <w:r w:rsidDel="00000000" w:rsidR="00000000" w:rsidRPr="00000000">
          <w:rPr>
            <w:rFonts w:ascii="Arial" w:cs="Arial" w:eastAsia="Arial" w:hAnsi="Arial"/>
            <w:b w:val="0"/>
            <w:color w:val="1155cc"/>
            <w:sz w:val="22"/>
            <w:szCs w:val="22"/>
            <w:u w:val="single"/>
            <w:rtl w:val="0"/>
          </w:rPr>
          <w:t xml:space="preserve">Consolidation &amp; Connections (Provide Opportunities for Reflection)</w:t>
        </w:r>
      </w:hyperlink>
      <w:hyperlink w:anchor="_17dp8vu">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r w:rsidDel="00000000" w:rsidR="00000000" w:rsidRPr="00000000">
        <w:rPr>
          <w:rFonts w:ascii="Arial" w:cs="Arial" w:eastAsia="Arial" w:hAnsi="Arial"/>
          <w:b w:val="0"/>
          <w:color w:val="1155cc"/>
          <w:sz w:val="22"/>
          <w:szCs w:val="22"/>
          <w:u w:val="single"/>
          <w:rtl w:val="0"/>
        </w:rPr>
        <w:t xml:space="preserve">Activity 1 Reflection Paper/Exit Card</w:t>
      </w:r>
      <w:r w:rsidDel="00000000" w:rsidR="00000000" w:rsidRPr="00000000">
        <w:rPr>
          <w:rtl w:val="0"/>
        </w:rPr>
      </w:r>
    </w:p>
    <w:p w:rsidR="00000000" w:rsidDel="00000000" w:rsidP="00000000" w:rsidRDefault="00000000" w:rsidRPr="00000000">
      <w:pPr>
        <w:spacing w:after="0" w:before="0" w:line="276" w:lineRule="auto"/>
        <w:ind w:left="720" w:firstLine="0"/>
        <w:contextualSpacing w:val="0"/>
        <w:rPr/>
      </w:pPr>
      <w:hyperlink w:anchor="_3rdcrjn">
        <w:r w:rsidDel="00000000" w:rsidR="00000000" w:rsidRPr="00000000">
          <w:rPr>
            <w:rFonts w:ascii="Arial" w:cs="Arial" w:eastAsia="Arial" w:hAnsi="Arial"/>
            <w:b w:val="0"/>
            <w:color w:val="1155cc"/>
            <w:sz w:val="22"/>
            <w:szCs w:val="22"/>
            <w:u w:val="single"/>
            <w:rtl w:val="0"/>
          </w:rPr>
          <w:t xml:space="preserve">Materials, Tools and Resources</w:t>
        </w:r>
      </w:hyperlink>
      <w:hyperlink w:anchor="_3rdcrjn">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r w:rsidDel="00000000" w:rsidR="00000000" w:rsidRPr="00000000">
        <w:rPr>
          <w:rFonts w:ascii="Arial" w:cs="Arial" w:eastAsia="Arial" w:hAnsi="Arial"/>
          <w:b w:val="0"/>
          <w:color w:val="1155cc"/>
          <w:sz w:val="22"/>
          <w:szCs w:val="22"/>
          <w:u w:val="single"/>
          <w:rtl w:val="0"/>
        </w:rPr>
        <w:t xml:space="preserve">Activity 1 Websites</w:t>
      </w:r>
      <w:r w:rsidDel="00000000" w:rsidR="00000000" w:rsidRPr="00000000">
        <w:rPr>
          <w:rtl w:val="0"/>
        </w:rPr>
      </w:r>
    </w:p>
    <w:p w:rsidR="00000000" w:rsidDel="00000000" w:rsidP="00000000" w:rsidRDefault="00000000" w:rsidRPr="00000000">
      <w:pPr>
        <w:spacing w:after="0" w:before="0" w:line="276" w:lineRule="auto"/>
        <w:ind w:left="1080" w:firstLine="0"/>
        <w:contextualSpacing w:val="0"/>
        <w:rPr/>
      </w:pPr>
      <w:r w:rsidDel="00000000" w:rsidR="00000000" w:rsidRPr="00000000">
        <w:rPr>
          <w:rFonts w:ascii="Arial" w:cs="Arial" w:eastAsia="Arial" w:hAnsi="Arial"/>
          <w:b w:val="0"/>
          <w:color w:val="1155cc"/>
          <w:sz w:val="22"/>
          <w:szCs w:val="22"/>
          <w:u w:val="single"/>
          <w:rtl w:val="0"/>
        </w:rPr>
        <w:t xml:space="preserve">Activity 1 Publications</w:t>
      </w:r>
      <w:r w:rsidDel="00000000" w:rsidR="00000000" w:rsidRPr="00000000">
        <w:rPr>
          <w:rtl w:val="0"/>
        </w:rPr>
      </w:r>
    </w:p>
    <w:p w:rsidR="00000000" w:rsidDel="00000000" w:rsidP="00000000" w:rsidRDefault="00000000" w:rsidRPr="00000000">
      <w:pPr>
        <w:spacing w:after="0" w:before="0" w:line="276" w:lineRule="auto"/>
        <w:ind w:left="1080" w:firstLine="0"/>
        <w:contextualSpacing w:val="0"/>
        <w:rPr/>
      </w:pPr>
      <w:hyperlink w:anchor="_3rdcrjn">
        <w:r w:rsidDel="00000000" w:rsidR="00000000" w:rsidRPr="00000000">
          <w:rPr>
            <w:rFonts w:ascii="Arial" w:cs="Arial" w:eastAsia="Arial" w:hAnsi="Arial"/>
            <w:b w:val="0"/>
            <w:color w:val="1155cc"/>
            <w:sz w:val="22"/>
            <w:szCs w:val="22"/>
            <w:u w:val="single"/>
            <w:rtl w:val="0"/>
          </w:rPr>
          <w:t xml:space="preserve">Activity 1 Computer Software</w:t>
        </w:r>
      </w:hyperlink>
      <w:hyperlink w:anchor="_3rdcrjn">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6in1rg">
        <w:r w:rsidDel="00000000" w:rsidR="00000000" w:rsidRPr="00000000">
          <w:rPr>
            <w:rFonts w:ascii="Arial" w:cs="Arial" w:eastAsia="Arial" w:hAnsi="Arial"/>
            <w:b w:val="0"/>
            <w:color w:val="1155cc"/>
            <w:sz w:val="22"/>
            <w:szCs w:val="22"/>
            <w:u w:val="single"/>
            <w:rtl w:val="0"/>
          </w:rPr>
          <w:t xml:space="preserve">Activity 1 Human Resources</w:t>
        </w:r>
      </w:hyperlink>
      <w:hyperlink w:anchor="_26in1rg">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lnxbz9">
        <w:r w:rsidDel="00000000" w:rsidR="00000000" w:rsidRPr="00000000">
          <w:rPr>
            <w:rFonts w:ascii="Arial" w:cs="Arial" w:eastAsia="Arial" w:hAnsi="Arial"/>
            <w:b w:val="0"/>
            <w:color w:val="1155cc"/>
            <w:sz w:val="22"/>
            <w:szCs w:val="22"/>
            <w:u w:val="single"/>
            <w:rtl w:val="0"/>
          </w:rPr>
          <w:t xml:space="preserve">Activity 1 Other</w:t>
        </w:r>
      </w:hyperlink>
      <w:hyperlink w:anchor="_lnxbz9">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35nkun2">
        <w:r w:rsidDel="00000000" w:rsidR="00000000" w:rsidRPr="00000000">
          <w:rPr>
            <w:rFonts w:ascii="Arial" w:cs="Arial" w:eastAsia="Arial" w:hAnsi="Arial"/>
            <w:b w:val="0"/>
            <w:color w:val="1155cc"/>
            <w:sz w:val="22"/>
            <w:szCs w:val="22"/>
            <w:u w:val="single"/>
            <w:rtl w:val="0"/>
          </w:rPr>
          <w:t xml:space="preserve">Activity 1 Appendices</w:t>
        </w:r>
      </w:hyperlink>
      <w:hyperlink w:anchor="_35nkun2">
        <w:r w:rsidDel="00000000" w:rsidR="00000000" w:rsidRPr="00000000">
          <w:rPr>
            <w:rtl w:val="0"/>
          </w:rPr>
        </w:r>
      </w:hyperlink>
    </w:p>
    <w:p w:rsidR="00000000" w:rsidDel="00000000" w:rsidP="00000000" w:rsidRDefault="00000000" w:rsidRPr="00000000">
      <w:pPr>
        <w:spacing w:after="0" w:before="0" w:line="276" w:lineRule="auto"/>
        <w:ind w:left="360" w:firstLine="0"/>
        <w:contextualSpacing w:val="0"/>
        <w:rPr/>
      </w:pPr>
      <w:hyperlink w:anchor="_1ksv4uv">
        <w:r w:rsidDel="00000000" w:rsidR="00000000" w:rsidRPr="00000000">
          <w:rPr>
            <w:rFonts w:ascii="Arial" w:cs="Arial" w:eastAsia="Arial" w:hAnsi="Arial"/>
            <w:b w:val="0"/>
            <w:color w:val="1155cc"/>
            <w:sz w:val="22"/>
            <w:szCs w:val="22"/>
            <w:u w:val="single"/>
            <w:rtl w:val="0"/>
          </w:rPr>
          <w:t xml:space="preserve">Activity 2 - </w:t>
        </w:r>
      </w:hyperlink>
      <w:hyperlink w:anchor="_1ksv4uv">
        <w:r w:rsidDel="00000000" w:rsidR="00000000" w:rsidRPr="00000000">
          <w:rPr>
            <w:color w:val="1155cc"/>
            <w:u w:val="single"/>
            <w:rtl w:val="0"/>
          </w:rPr>
          <w:t xml:space="preserve">Ideation and Strategy Testing</w:t>
        </w:r>
      </w:hyperlink>
      <w:hyperlink w:anchor="_1ksv4uv">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44sinio">
        <w:r w:rsidDel="00000000" w:rsidR="00000000" w:rsidRPr="00000000">
          <w:rPr>
            <w:rFonts w:ascii="Arial" w:cs="Arial" w:eastAsia="Arial" w:hAnsi="Arial"/>
            <w:b w:val="0"/>
            <w:color w:val="1155cc"/>
            <w:sz w:val="22"/>
            <w:szCs w:val="22"/>
            <w:u w:val="single"/>
            <w:rtl w:val="0"/>
          </w:rPr>
          <w:t xml:space="preserve">Minds On (Engaging Prior Knowledge)</w:t>
        </w:r>
      </w:hyperlink>
      <w:hyperlink w:anchor="_44sinio">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jxsxqh">
        <w:r w:rsidDel="00000000" w:rsidR="00000000" w:rsidRPr="00000000">
          <w:rPr>
            <w:rFonts w:ascii="Arial" w:cs="Arial" w:eastAsia="Arial" w:hAnsi="Arial"/>
            <w:b w:val="0"/>
            <w:color w:val="1155cc"/>
            <w:sz w:val="22"/>
            <w:szCs w:val="22"/>
            <w:u w:val="single"/>
            <w:rtl w:val="0"/>
          </w:rPr>
          <w:t xml:space="preserve">Activity 2 Project Research and Information Gathering</w:t>
        </w:r>
      </w:hyperlink>
      <w:hyperlink w:anchor="_2jxsxqh">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z337ya">
        <w:r w:rsidDel="00000000" w:rsidR="00000000" w:rsidRPr="00000000">
          <w:rPr>
            <w:rFonts w:ascii="Arial" w:cs="Arial" w:eastAsia="Arial" w:hAnsi="Arial"/>
            <w:b w:val="0"/>
            <w:color w:val="1155cc"/>
            <w:sz w:val="22"/>
            <w:szCs w:val="22"/>
            <w:u w:val="single"/>
            <w:rtl w:val="0"/>
          </w:rPr>
          <w:t xml:space="preserve">Activity 2 Criteria and Instructions</w:t>
        </w:r>
      </w:hyperlink>
      <w:hyperlink w:anchor="_z337ya">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3j2qqm3">
        <w:r w:rsidDel="00000000" w:rsidR="00000000" w:rsidRPr="00000000">
          <w:rPr>
            <w:rFonts w:ascii="Arial" w:cs="Arial" w:eastAsia="Arial" w:hAnsi="Arial"/>
            <w:b w:val="0"/>
            <w:color w:val="1155cc"/>
            <w:sz w:val="22"/>
            <w:szCs w:val="22"/>
            <w:u w:val="single"/>
            <w:rtl w:val="0"/>
          </w:rPr>
          <w:t xml:space="preserve">Activity 2 Prior Knowledge</w:t>
        </w:r>
      </w:hyperlink>
      <w:hyperlink w:anchor="_3j2qqm3">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y810tw">
        <w:r w:rsidDel="00000000" w:rsidR="00000000" w:rsidRPr="00000000">
          <w:rPr>
            <w:rFonts w:ascii="Arial" w:cs="Arial" w:eastAsia="Arial" w:hAnsi="Arial"/>
            <w:b w:val="0"/>
            <w:color w:val="1155cc"/>
            <w:sz w:val="22"/>
            <w:szCs w:val="22"/>
            <w:u w:val="single"/>
            <w:rtl w:val="0"/>
          </w:rPr>
          <w:t xml:space="preserve">Activity 2 Planning Notes</w:t>
        </w:r>
      </w:hyperlink>
      <w:hyperlink w:anchor="_1y810tw">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4i7ojhp">
        <w:r w:rsidDel="00000000" w:rsidR="00000000" w:rsidRPr="00000000">
          <w:rPr>
            <w:rFonts w:ascii="Arial" w:cs="Arial" w:eastAsia="Arial" w:hAnsi="Arial"/>
            <w:b w:val="0"/>
            <w:color w:val="1155cc"/>
            <w:sz w:val="22"/>
            <w:szCs w:val="22"/>
            <w:u w:val="single"/>
            <w:rtl w:val="0"/>
          </w:rPr>
          <w:t xml:space="preserve">Action (Introduce or Extend Learning)</w:t>
        </w:r>
      </w:hyperlink>
      <w:hyperlink w:anchor="_4i7ojhp">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color w:val="0000ff"/>
          <w:u w:val="single"/>
        </w:rPr>
      </w:pPr>
      <w:r w:rsidDel="00000000" w:rsidR="00000000" w:rsidRPr="00000000">
        <w:rPr>
          <w:rFonts w:ascii="Arial" w:cs="Arial" w:eastAsia="Arial" w:hAnsi="Arial"/>
          <w:b w:val="0"/>
          <w:color w:val="0000ff"/>
          <w:sz w:val="22"/>
          <w:szCs w:val="22"/>
          <w:u w:val="single"/>
          <w:rtl w:val="0"/>
        </w:rPr>
        <w:t xml:space="preserve">Activity 2 Instructional Strategies</w:t>
      </w:r>
      <w:r w:rsidDel="00000000" w:rsidR="00000000" w:rsidRPr="00000000">
        <w:rPr>
          <w:rtl w:val="0"/>
        </w:rPr>
      </w:r>
    </w:p>
    <w:p w:rsidR="00000000" w:rsidDel="00000000" w:rsidP="00000000" w:rsidRDefault="00000000" w:rsidRPr="00000000">
      <w:pPr>
        <w:spacing w:after="0" w:before="0" w:line="276" w:lineRule="auto"/>
        <w:ind w:left="1080" w:firstLine="0"/>
        <w:contextualSpacing w:val="0"/>
        <w:rPr/>
      </w:pPr>
      <w:hyperlink w:anchor="_1ci93xb">
        <w:r w:rsidDel="00000000" w:rsidR="00000000" w:rsidRPr="00000000">
          <w:rPr>
            <w:rFonts w:ascii="Arial" w:cs="Arial" w:eastAsia="Arial" w:hAnsi="Arial"/>
            <w:b w:val="0"/>
            <w:color w:val="1155cc"/>
            <w:sz w:val="22"/>
            <w:szCs w:val="22"/>
            <w:u w:val="single"/>
            <w:rtl w:val="0"/>
          </w:rPr>
          <w:t xml:space="preserve">Activity 2 Assessment and Evaluation</w:t>
        </w:r>
      </w:hyperlink>
      <w:hyperlink w:anchor="_1ci93xb">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3whwml4">
        <w:r w:rsidDel="00000000" w:rsidR="00000000" w:rsidRPr="00000000">
          <w:rPr>
            <w:rFonts w:ascii="Arial" w:cs="Arial" w:eastAsia="Arial" w:hAnsi="Arial"/>
            <w:b w:val="0"/>
            <w:color w:val="1155cc"/>
            <w:sz w:val="22"/>
            <w:szCs w:val="22"/>
            <w:u w:val="single"/>
            <w:rtl w:val="0"/>
          </w:rPr>
          <w:t xml:space="preserve">Activity 2 Accommodations</w:t>
        </w:r>
      </w:hyperlink>
      <w:hyperlink w:anchor="_3whwml4">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2bn6wsx">
        <w:r w:rsidDel="00000000" w:rsidR="00000000" w:rsidRPr="00000000">
          <w:rPr>
            <w:rFonts w:ascii="Arial" w:cs="Arial" w:eastAsia="Arial" w:hAnsi="Arial"/>
            <w:b w:val="0"/>
            <w:color w:val="1155cc"/>
            <w:sz w:val="22"/>
            <w:szCs w:val="22"/>
            <w:u w:val="single"/>
            <w:rtl w:val="0"/>
          </w:rPr>
          <w:t xml:space="preserve">Consolidation &amp; Connections (Provide Opportunities for Reflection)</w:t>
        </w:r>
      </w:hyperlink>
      <w:hyperlink w:anchor="_2bn6wsx">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qsh70q">
        <w:r w:rsidDel="00000000" w:rsidR="00000000" w:rsidRPr="00000000">
          <w:rPr>
            <w:rFonts w:ascii="Arial" w:cs="Arial" w:eastAsia="Arial" w:hAnsi="Arial"/>
            <w:b w:val="0"/>
            <w:color w:val="1155cc"/>
            <w:sz w:val="22"/>
            <w:szCs w:val="22"/>
            <w:u w:val="single"/>
            <w:rtl w:val="0"/>
          </w:rPr>
          <w:t xml:space="preserve">Activity 2 Reflection Paper/Exit Card</w:t>
        </w:r>
      </w:hyperlink>
      <w:hyperlink w:anchor="_qsh70q">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3as4poj">
        <w:r w:rsidDel="00000000" w:rsidR="00000000" w:rsidRPr="00000000">
          <w:rPr>
            <w:rFonts w:ascii="Arial" w:cs="Arial" w:eastAsia="Arial" w:hAnsi="Arial"/>
            <w:b w:val="0"/>
            <w:color w:val="1155cc"/>
            <w:sz w:val="22"/>
            <w:szCs w:val="22"/>
            <w:u w:val="single"/>
            <w:rtl w:val="0"/>
          </w:rPr>
          <w:t xml:space="preserve">Materials, Tools and Resources</w:t>
        </w:r>
      </w:hyperlink>
      <w:hyperlink w:anchor="_3as4poj">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pxezwc">
        <w:r w:rsidDel="00000000" w:rsidR="00000000" w:rsidRPr="00000000">
          <w:rPr>
            <w:rFonts w:ascii="Arial" w:cs="Arial" w:eastAsia="Arial" w:hAnsi="Arial"/>
            <w:b w:val="0"/>
            <w:color w:val="1155cc"/>
            <w:sz w:val="22"/>
            <w:szCs w:val="22"/>
            <w:u w:val="single"/>
            <w:rtl w:val="0"/>
          </w:rPr>
          <w:t xml:space="preserve">Activity 2 Websites</w:t>
        </w:r>
      </w:hyperlink>
      <w:hyperlink w:anchor="_1pxezwc">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49x2ik5">
        <w:r w:rsidDel="00000000" w:rsidR="00000000" w:rsidRPr="00000000">
          <w:rPr>
            <w:rFonts w:ascii="Arial" w:cs="Arial" w:eastAsia="Arial" w:hAnsi="Arial"/>
            <w:b w:val="0"/>
            <w:color w:val="1155cc"/>
            <w:sz w:val="22"/>
            <w:szCs w:val="22"/>
            <w:u w:val="single"/>
            <w:rtl w:val="0"/>
          </w:rPr>
          <w:t xml:space="preserve">Activity 2 Publications</w:t>
        </w:r>
      </w:hyperlink>
      <w:hyperlink w:anchor="_49x2ik5">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p2csry">
        <w:r w:rsidDel="00000000" w:rsidR="00000000" w:rsidRPr="00000000">
          <w:rPr>
            <w:rFonts w:ascii="Arial" w:cs="Arial" w:eastAsia="Arial" w:hAnsi="Arial"/>
            <w:b w:val="0"/>
            <w:color w:val="1155cc"/>
            <w:sz w:val="22"/>
            <w:szCs w:val="22"/>
            <w:u w:val="single"/>
            <w:rtl w:val="0"/>
          </w:rPr>
          <w:t xml:space="preserve">Activity 2 Computer Software</w:t>
        </w:r>
      </w:hyperlink>
      <w:hyperlink w:anchor="_2p2csry">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47n2zr">
        <w:r w:rsidDel="00000000" w:rsidR="00000000" w:rsidRPr="00000000">
          <w:rPr>
            <w:rFonts w:ascii="Arial" w:cs="Arial" w:eastAsia="Arial" w:hAnsi="Arial"/>
            <w:b w:val="0"/>
            <w:color w:val="1155cc"/>
            <w:sz w:val="22"/>
            <w:szCs w:val="22"/>
            <w:u w:val="single"/>
            <w:rtl w:val="0"/>
          </w:rPr>
          <w:t xml:space="preserve">Activity 2 Human Resources</w:t>
        </w:r>
      </w:hyperlink>
      <w:hyperlink w:anchor="_147n2zr">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3o7alnk">
        <w:r w:rsidDel="00000000" w:rsidR="00000000" w:rsidRPr="00000000">
          <w:rPr>
            <w:rFonts w:ascii="Arial" w:cs="Arial" w:eastAsia="Arial" w:hAnsi="Arial"/>
            <w:b w:val="0"/>
            <w:color w:val="1155cc"/>
            <w:sz w:val="22"/>
            <w:szCs w:val="22"/>
            <w:u w:val="single"/>
            <w:rtl w:val="0"/>
          </w:rPr>
          <w:t xml:space="preserve">Activity 2 Other</w:t>
        </w:r>
      </w:hyperlink>
      <w:hyperlink w:anchor="_3o7alnk">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3ckvvd">
        <w:r w:rsidDel="00000000" w:rsidR="00000000" w:rsidRPr="00000000">
          <w:rPr>
            <w:rFonts w:ascii="Arial" w:cs="Arial" w:eastAsia="Arial" w:hAnsi="Arial"/>
            <w:b w:val="0"/>
            <w:color w:val="1155cc"/>
            <w:sz w:val="22"/>
            <w:szCs w:val="22"/>
            <w:u w:val="single"/>
            <w:rtl w:val="0"/>
          </w:rPr>
          <w:t xml:space="preserve">Activity 2 Appendices</w:t>
        </w:r>
      </w:hyperlink>
      <w:hyperlink w:anchor="_23ckvvd">
        <w:r w:rsidDel="00000000" w:rsidR="00000000" w:rsidRPr="00000000">
          <w:rPr>
            <w:rtl w:val="0"/>
          </w:rPr>
        </w:r>
      </w:hyperlink>
    </w:p>
    <w:p w:rsidR="00000000" w:rsidDel="00000000" w:rsidP="00000000" w:rsidRDefault="00000000" w:rsidRPr="00000000">
      <w:pPr>
        <w:spacing w:after="0" w:before="0" w:line="276" w:lineRule="auto"/>
        <w:ind w:left="360" w:firstLine="0"/>
        <w:contextualSpacing w:val="0"/>
        <w:rPr/>
      </w:pPr>
      <w:hyperlink w:anchor="_ihv636">
        <w:r w:rsidDel="00000000" w:rsidR="00000000" w:rsidRPr="00000000">
          <w:rPr>
            <w:rFonts w:ascii="Arial" w:cs="Arial" w:eastAsia="Arial" w:hAnsi="Arial"/>
            <w:b w:val="0"/>
            <w:color w:val="1155cc"/>
            <w:sz w:val="22"/>
            <w:szCs w:val="22"/>
            <w:u w:val="single"/>
            <w:rtl w:val="0"/>
          </w:rPr>
          <w:t xml:space="preserve">Activity 3 - </w:t>
        </w:r>
      </w:hyperlink>
      <w:hyperlink w:anchor="_ihv636">
        <w:r w:rsidDel="00000000" w:rsidR="00000000" w:rsidRPr="00000000">
          <w:rPr>
            <w:color w:val="1155cc"/>
            <w:u w:val="single"/>
            <w:rtl w:val="0"/>
          </w:rPr>
          <w:t xml:space="preserve">Promoting the Good Food Box Presentation</w:t>
        </w:r>
      </w:hyperlink>
      <w:hyperlink w:anchor="_ihv636">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32hioqz">
        <w:r w:rsidDel="00000000" w:rsidR="00000000" w:rsidRPr="00000000">
          <w:rPr>
            <w:rFonts w:ascii="Arial" w:cs="Arial" w:eastAsia="Arial" w:hAnsi="Arial"/>
            <w:b w:val="0"/>
            <w:color w:val="1155cc"/>
            <w:sz w:val="22"/>
            <w:szCs w:val="22"/>
            <w:u w:val="single"/>
            <w:rtl w:val="0"/>
          </w:rPr>
          <w:t xml:space="preserve">Minds On (Engaging Prior Knowledge)</w:t>
        </w:r>
      </w:hyperlink>
      <w:hyperlink w:anchor="_32hioqz">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hmsyys">
        <w:r w:rsidDel="00000000" w:rsidR="00000000" w:rsidRPr="00000000">
          <w:rPr>
            <w:rFonts w:ascii="Arial" w:cs="Arial" w:eastAsia="Arial" w:hAnsi="Arial"/>
            <w:b w:val="0"/>
            <w:color w:val="1155cc"/>
            <w:sz w:val="22"/>
            <w:szCs w:val="22"/>
            <w:u w:val="single"/>
            <w:rtl w:val="0"/>
          </w:rPr>
          <w:t xml:space="preserve">Activity 3 Project Research and Information Gathering</w:t>
        </w:r>
      </w:hyperlink>
      <w:hyperlink w:anchor="_1hmsyys">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41mghml">
        <w:r w:rsidDel="00000000" w:rsidR="00000000" w:rsidRPr="00000000">
          <w:rPr>
            <w:rFonts w:ascii="Arial" w:cs="Arial" w:eastAsia="Arial" w:hAnsi="Arial"/>
            <w:b w:val="0"/>
            <w:color w:val="1155cc"/>
            <w:sz w:val="22"/>
            <w:szCs w:val="22"/>
            <w:u w:val="single"/>
            <w:rtl w:val="0"/>
          </w:rPr>
          <w:t xml:space="preserve">Activity 3 Criteria and Instructions</w:t>
        </w:r>
      </w:hyperlink>
      <w:hyperlink w:anchor="_41mghml">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grqrue">
        <w:r w:rsidDel="00000000" w:rsidR="00000000" w:rsidRPr="00000000">
          <w:rPr>
            <w:rFonts w:ascii="Arial" w:cs="Arial" w:eastAsia="Arial" w:hAnsi="Arial"/>
            <w:b w:val="0"/>
            <w:color w:val="1155cc"/>
            <w:sz w:val="22"/>
            <w:szCs w:val="22"/>
            <w:u w:val="single"/>
            <w:rtl w:val="0"/>
          </w:rPr>
          <w:t xml:space="preserve">Activity 3 Prior Knowledge</w:t>
        </w:r>
      </w:hyperlink>
      <w:hyperlink w:anchor="_2grqrue">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vx1227">
        <w:r w:rsidDel="00000000" w:rsidR="00000000" w:rsidRPr="00000000">
          <w:rPr>
            <w:rFonts w:ascii="Arial" w:cs="Arial" w:eastAsia="Arial" w:hAnsi="Arial"/>
            <w:b w:val="0"/>
            <w:color w:val="1155cc"/>
            <w:sz w:val="22"/>
            <w:szCs w:val="22"/>
            <w:u w:val="single"/>
            <w:rtl w:val="0"/>
          </w:rPr>
          <w:t xml:space="preserve">Activity 3 Planning Notes</w:t>
        </w:r>
      </w:hyperlink>
      <w:hyperlink w:anchor="_vx1227">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3fwokq0">
        <w:r w:rsidDel="00000000" w:rsidR="00000000" w:rsidRPr="00000000">
          <w:rPr>
            <w:rFonts w:ascii="Arial" w:cs="Arial" w:eastAsia="Arial" w:hAnsi="Arial"/>
            <w:b w:val="0"/>
            <w:color w:val="1155cc"/>
            <w:sz w:val="22"/>
            <w:szCs w:val="22"/>
            <w:u w:val="single"/>
            <w:rtl w:val="0"/>
          </w:rPr>
          <w:t xml:space="preserve">Action (Introduce or Extend Learning)</w:t>
        </w:r>
      </w:hyperlink>
      <w:hyperlink w:anchor="_3fwokq0">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v1yuxt">
        <w:r w:rsidDel="00000000" w:rsidR="00000000" w:rsidRPr="00000000">
          <w:rPr>
            <w:rFonts w:ascii="Arial" w:cs="Arial" w:eastAsia="Arial" w:hAnsi="Arial"/>
            <w:b w:val="0"/>
            <w:color w:val="1155cc"/>
            <w:sz w:val="22"/>
            <w:szCs w:val="22"/>
            <w:u w:val="single"/>
            <w:rtl w:val="0"/>
          </w:rPr>
          <w:t xml:space="preserve">Activity 3 Instructional Strategies</w:t>
        </w:r>
      </w:hyperlink>
      <w:hyperlink w:anchor="_1v1yuxt">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4f1mdlm">
        <w:r w:rsidDel="00000000" w:rsidR="00000000" w:rsidRPr="00000000">
          <w:rPr>
            <w:rFonts w:ascii="Arial" w:cs="Arial" w:eastAsia="Arial" w:hAnsi="Arial"/>
            <w:b w:val="0"/>
            <w:color w:val="1155cc"/>
            <w:sz w:val="22"/>
            <w:szCs w:val="22"/>
            <w:u w:val="single"/>
            <w:rtl w:val="0"/>
          </w:rPr>
          <w:t xml:space="preserve">Activity 3 Assessment and Evaluation</w:t>
        </w:r>
      </w:hyperlink>
      <w:hyperlink w:anchor="_4f1mdlm">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u6wntf">
        <w:r w:rsidDel="00000000" w:rsidR="00000000" w:rsidRPr="00000000">
          <w:rPr>
            <w:rFonts w:ascii="Arial" w:cs="Arial" w:eastAsia="Arial" w:hAnsi="Arial"/>
            <w:b w:val="0"/>
            <w:color w:val="1155cc"/>
            <w:sz w:val="22"/>
            <w:szCs w:val="22"/>
            <w:u w:val="single"/>
            <w:rtl w:val="0"/>
          </w:rPr>
          <w:t xml:space="preserve">Activity 3 Accommodations</w:t>
        </w:r>
      </w:hyperlink>
      <w:hyperlink w:anchor="_2u6wntf">
        <w:r w:rsidDel="00000000" w:rsidR="00000000" w:rsidRPr="00000000">
          <w:rPr>
            <w:rtl w:val="0"/>
          </w:rPr>
        </w:r>
      </w:hyperlink>
    </w:p>
    <w:p w:rsidR="00000000" w:rsidDel="00000000" w:rsidP="00000000" w:rsidRDefault="00000000" w:rsidRPr="00000000">
      <w:pPr>
        <w:spacing w:after="0" w:before="0" w:line="276" w:lineRule="auto"/>
        <w:ind w:left="720" w:firstLine="0"/>
        <w:contextualSpacing w:val="0"/>
        <w:rPr/>
      </w:pPr>
      <w:hyperlink w:anchor="_19c6y18">
        <w:r w:rsidDel="00000000" w:rsidR="00000000" w:rsidRPr="00000000">
          <w:rPr>
            <w:rFonts w:ascii="Arial" w:cs="Arial" w:eastAsia="Arial" w:hAnsi="Arial"/>
            <w:b w:val="0"/>
            <w:color w:val="1155cc"/>
            <w:sz w:val="22"/>
            <w:szCs w:val="22"/>
            <w:u w:val="single"/>
            <w:rtl w:val="0"/>
          </w:rPr>
          <w:t xml:space="preserve">Consolidation &amp; Connections (Provide Opportunities for Reflection)</w:t>
        </w:r>
      </w:hyperlink>
      <w:hyperlink w:anchor="_19c6y18">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3tbugp1">
        <w:r w:rsidDel="00000000" w:rsidR="00000000" w:rsidRPr="00000000">
          <w:rPr>
            <w:rFonts w:ascii="Arial" w:cs="Arial" w:eastAsia="Arial" w:hAnsi="Arial"/>
            <w:b w:val="0"/>
            <w:color w:val="1155cc"/>
            <w:sz w:val="22"/>
            <w:szCs w:val="22"/>
            <w:u w:val="single"/>
            <w:rtl w:val="0"/>
          </w:rPr>
          <w:t xml:space="preserve">Activity 3 Reflection Paper/Exit Card</w:t>
        </w:r>
      </w:hyperlink>
      <w:hyperlink w:anchor="_3tbugp1">
        <w:r w:rsidDel="00000000" w:rsidR="00000000" w:rsidRPr="00000000">
          <w:rPr>
            <w:rtl w:val="0"/>
          </w:rPr>
        </w:r>
      </w:hyperlink>
    </w:p>
    <w:p w:rsidR="00000000" w:rsidDel="00000000" w:rsidP="00000000" w:rsidRDefault="00000000" w:rsidRPr="00000000">
      <w:pPr>
        <w:spacing w:after="0" w:before="0" w:line="276" w:lineRule="auto"/>
        <w:ind w:left="0" w:firstLine="0"/>
        <w:contextualSpacing w:val="0"/>
        <w:rPr/>
      </w:pPr>
      <w:hyperlink w:anchor="_28h4qwu">
        <w:r w:rsidDel="00000000" w:rsidR="00000000" w:rsidRPr="00000000">
          <w:rPr>
            <w:rFonts w:ascii="Arial" w:cs="Arial" w:eastAsia="Arial" w:hAnsi="Arial"/>
            <w:b w:val="0"/>
            <w:color w:val="1155cc"/>
            <w:sz w:val="22"/>
            <w:szCs w:val="22"/>
            <w:u w:val="single"/>
            <w:rtl w:val="0"/>
          </w:rPr>
          <w:t xml:space="preserve">Materials, Tools and Resources</w:t>
        </w:r>
      </w:hyperlink>
      <w:hyperlink w:anchor="_28h4qwu">
        <w:r w:rsidDel="00000000" w:rsidR="00000000" w:rsidRPr="00000000">
          <w:rPr>
            <w:rtl w:val="0"/>
          </w:rPr>
        </w:r>
      </w:hyperlink>
    </w:p>
    <w:p w:rsidR="00000000" w:rsidDel="00000000" w:rsidP="00000000" w:rsidRDefault="00000000" w:rsidRPr="00000000">
      <w:pPr>
        <w:spacing w:after="0" w:before="0" w:line="276" w:lineRule="auto"/>
        <w:ind w:left="0" w:firstLine="0"/>
        <w:contextualSpacing w:val="0"/>
        <w:rPr/>
      </w:pPr>
      <w:r w:rsidDel="00000000" w:rsidR="00000000" w:rsidRPr="00000000">
        <w:rPr>
          <w:rtl w:val="0"/>
        </w:rPr>
        <w:t xml:space="preserve">                 </w:t>
      </w:r>
      <w:hyperlink w:anchor="_nmf14n">
        <w:r w:rsidDel="00000000" w:rsidR="00000000" w:rsidRPr="00000000">
          <w:rPr>
            <w:rFonts w:ascii="Arial" w:cs="Arial" w:eastAsia="Arial" w:hAnsi="Arial"/>
            <w:b w:val="0"/>
            <w:color w:val="1155cc"/>
            <w:sz w:val="22"/>
            <w:szCs w:val="22"/>
            <w:u w:val="single"/>
            <w:rtl w:val="0"/>
          </w:rPr>
          <w:t xml:space="preserve">Activity 3 Websites</w:t>
        </w:r>
      </w:hyperlink>
      <w:hyperlink w:anchor="_nmf14n">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37m2jsg">
        <w:r w:rsidDel="00000000" w:rsidR="00000000" w:rsidRPr="00000000">
          <w:rPr>
            <w:rFonts w:ascii="Arial" w:cs="Arial" w:eastAsia="Arial" w:hAnsi="Arial"/>
            <w:b w:val="0"/>
            <w:color w:val="1155cc"/>
            <w:sz w:val="22"/>
            <w:szCs w:val="22"/>
            <w:u w:val="single"/>
            <w:rtl w:val="0"/>
          </w:rPr>
          <w:t xml:space="preserve">Activity 3 Publications</w:t>
        </w:r>
      </w:hyperlink>
      <w:hyperlink w:anchor="_37m2jsg">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mrcu09">
        <w:r w:rsidDel="00000000" w:rsidR="00000000" w:rsidRPr="00000000">
          <w:rPr>
            <w:rFonts w:ascii="Arial" w:cs="Arial" w:eastAsia="Arial" w:hAnsi="Arial"/>
            <w:b w:val="0"/>
            <w:color w:val="1155cc"/>
            <w:sz w:val="22"/>
            <w:szCs w:val="22"/>
            <w:u w:val="single"/>
            <w:rtl w:val="0"/>
          </w:rPr>
          <w:t xml:space="preserve">Activity 3 Computer Software</w:t>
        </w:r>
      </w:hyperlink>
      <w:hyperlink w:anchor="_1mrcu09">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46r0co2">
        <w:r w:rsidDel="00000000" w:rsidR="00000000" w:rsidRPr="00000000">
          <w:rPr>
            <w:rFonts w:ascii="Arial" w:cs="Arial" w:eastAsia="Arial" w:hAnsi="Arial"/>
            <w:b w:val="0"/>
            <w:color w:val="1155cc"/>
            <w:sz w:val="22"/>
            <w:szCs w:val="22"/>
            <w:u w:val="single"/>
            <w:rtl w:val="0"/>
          </w:rPr>
          <w:t xml:space="preserve">Activity 3 Human Resources</w:t>
        </w:r>
      </w:hyperlink>
      <w:hyperlink w:anchor="_46r0co2">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2lwamvv">
        <w:r w:rsidDel="00000000" w:rsidR="00000000" w:rsidRPr="00000000">
          <w:rPr>
            <w:rFonts w:ascii="Arial" w:cs="Arial" w:eastAsia="Arial" w:hAnsi="Arial"/>
            <w:b w:val="0"/>
            <w:color w:val="1155cc"/>
            <w:sz w:val="22"/>
            <w:szCs w:val="22"/>
            <w:u w:val="single"/>
            <w:rtl w:val="0"/>
          </w:rPr>
          <w:t xml:space="preserve">Activity 3 Other</w:t>
        </w:r>
      </w:hyperlink>
      <w:hyperlink w:anchor="_2lwamvv">
        <w:r w:rsidDel="00000000" w:rsidR="00000000" w:rsidRPr="00000000">
          <w:rPr>
            <w:rtl w:val="0"/>
          </w:rPr>
        </w:r>
      </w:hyperlink>
    </w:p>
    <w:p w:rsidR="00000000" w:rsidDel="00000000" w:rsidP="00000000" w:rsidRDefault="00000000" w:rsidRPr="00000000">
      <w:pPr>
        <w:spacing w:after="0" w:before="0" w:line="276" w:lineRule="auto"/>
        <w:ind w:left="1080" w:firstLine="0"/>
        <w:contextualSpacing w:val="0"/>
        <w:rPr/>
      </w:pPr>
      <w:hyperlink w:anchor="_111kx3o">
        <w:r w:rsidDel="00000000" w:rsidR="00000000" w:rsidRPr="00000000">
          <w:rPr>
            <w:rFonts w:ascii="Arial" w:cs="Arial" w:eastAsia="Arial" w:hAnsi="Arial"/>
            <w:b w:val="0"/>
            <w:color w:val="1155cc"/>
            <w:sz w:val="22"/>
            <w:szCs w:val="22"/>
            <w:u w:val="single"/>
            <w:rtl w:val="0"/>
          </w:rPr>
          <w:t xml:space="preserve">Activity 3 Appendices</w:t>
        </w:r>
      </w:hyperlink>
      <w:hyperlink w:anchor="_111kx3o">
        <w:r w:rsidDel="00000000" w:rsidR="00000000" w:rsidRPr="00000000">
          <w:rPr>
            <w:rtl w:val="0"/>
          </w:rPr>
        </w:r>
      </w:hyperlink>
    </w:p>
    <w:p w:rsidR="00000000" w:rsidDel="00000000" w:rsidP="00000000" w:rsidRDefault="00000000" w:rsidRPr="00000000">
      <w:pPr>
        <w:spacing w:after="0" w:before="0" w:line="276" w:lineRule="auto"/>
        <w:contextualSpacing w:val="0"/>
        <w:rPr/>
      </w:pPr>
      <w:hyperlink w:anchor="h.4exkd3qsbcbg">
        <w:r w:rsidDel="00000000" w:rsidR="00000000" w:rsidRPr="00000000">
          <w:rPr>
            <w:rtl w:val="0"/>
          </w:rPr>
        </w:r>
      </w:hyperlink>
    </w:p>
    <w:p w:rsidR="00000000" w:rsidDel="00000000" w:rsidP="00000000" w:rsidRDefault="00000000" w:rsidRPr="00000000">
      <w:pPr>
        <w:spacing w:after="120" w:before="0" w:line="276" w:lineRule="auto"/>
        <w:contextualSpacing w:val="0"/>
        <w:jc w:val="left"/>
        <w:rPr/>
      </w:pPr>
      <w:r w:rsidDel="00000000" w:rsidR="00000000" w:rsidRPr="00000000">
        <w:rPr>
          <w:rtl w:val="0"/>
        </w:rPr>
      </w:r>
    </w:p>
    <w:p w:rsidR="00000000" w:rsidDel="00000000" w:rsidP="00000000" w:rsidRDefault="00000000" w:rsidRPr="00000000">
      <w:pPr>
        <w:spacing w:after="120" w:before="0" w:line="276" w:lineRule="auto"/>
        <w:contextualSpacing w:val="0"/>
        <w:jc w:val="left"/>
        <w:rPr/>
      </w:pPr>
      <w:r w:rsidDel="00000000" w:rsidR="00000000" w:rsidRPr="00000000">
        <w:rPr>
          <w:rtl w:val="0"/>
        </w:rPr>
      </w:r>
    </w:p>
    <w:p w:rsidR="00000000" w:rsidDel="00000000" w:rsidP="00000000" w:rsidRDefault="00000000" w:rsidRPr="00000000">
      <w:pPr>
        <w:spacing w:after="120" w:before="0" w:line="276" w:lineRule="auto"/>
        <w:contextualSpacing w:val="0"/>
        <w:jc w:val="left"/>
        <w:rPr/>
      </w:pPr>
      <w:r w:rsidDel="00000000" w:rsidR="00000000" w:rsidRPr="00000000">
        <w:rPr>
          <w:rtl w:val="0"/>
        </w:rPr>
      </w:r>
    </w:p>
    <w:p w:rsidR="00000000" w:rsidDel="00000000" w:rsidP="00000000" w:rsidRDefault="00000000" w:rsidRPr="00000000">
      <w:pPr>
        <w:spacing w:after="120" w:before="0" w:line="276" w:lineRule="auto"/>
        <w:contextualSpacing w:val="0"/>
        <w:jc w:val="left"/>
        <w:rPr/>
      </w:pPr>
      <w:r w:rsidDel="00000000" w:rsidR="00000000" w:rsidRPr="00000000">
        <w:rPr>
          <w:rtl w:val="0"/>
        </w:rPr>
      </w:r>
    </w:p>
    <w:p w:rsidR="00000000" w:rsidDel="00000000" w:rsidP="00000000" w:rsidRDefault="00000000" w:rsidRPr="00000000">
      <w:pPr>
        <w:spacing w:after="120" w:before="0" w:line="276" w:lineRule="auto"/>
        <w:contextualSpacing w:val="0"/>
        <w:jc w:val="left"/>
        <w:rPr/>
      </w:pPr>
      <w:r w:rsidDel="00000000" w:rsidR="00000000" w:rsidRPr="00000000">
        <w:rPr>
          <w:rtl w:val="0"/>
        </w:rPr>
      </w:r>
    </w:p>
    <w:p w:rsidR="00000000" w:rsidDel="00000000" w:rsidP="00000000" w:rsidRDefault="00000000" w:rsidRPr="00000000">
      <w:pPr>
        <w:spacing w:after="120" w:before="0" w:line="276" w:lineRule="auto"/>
        <w:contextualSpacing w:val="0"/>
        <w:jc w:val="left"/>
        <w:rPr/>
      </w:pPr>
      <w:r w:rsidDel="00000000" w:rsidR="00000000" w:rsidRPr="00000000">
        <w:rPr>
          <w:rtl w:val="0"/>
        </w:rPr>
      </w:r>
    </w:p>
    <w:p w:rsidR="00000000" w:rsidDel="00000000" w:rsidP="00000000" w:rsidRDefault="00000000" w:rsidRPr="00000000">
      <w:pPr>
        <w:spacing w:after="120" w:before="0" w:line="276" w:lineRule="auto"/>
        <w:contextualSpacing w:val="0"/>
        <w:jc w:val="left"/>
        <w:rPr/>
      </w:pPr>
      <w:r w:rsidDel="00000000" w:rsidR="00000000" w:rsidRPr="00000000">
        <w:rPr>
          <w:rtl w:val="0"/>
        </w:rPr>
      </w:r>
    </w:p>
    <w:p w:rsidR="00000000" w:rsidDel="00000000" w:rsidP="00000000" w:rsidRDefault="00000000" w:rsidRPr="00000000">
      <w:pPr>
        <w:spacing w:after="120" w:before="0" w:line="276" w:lineRule="auto"/>
        <w:contextualSpacing w:val="0"/>
        <w:jc w:val="left"/>
        <w:rPr/>
      </w:pPr>
      <w:r w:rsidDel="00000000" w:rsidR="00000000" w:rsidRPr="00000000">
        <w:rPr>
          <w:rtl w:val="0"/>
        </w:rPr>
      </w:r>
    </w:p>
    <w:p w:rsidR="00000000" w:rsidDel="00000000" w:rsidP="00000000" w:rsidRDefault="00000000" w:rsidRPr="00000000">
      <w:pPr>
        <w:spacing w:after="120" w:before="0" w:line="276" w:lineRule="auto"/>
        <w:contextualSpacing w:val="0"/>
        <w:jc w:val="left"/>
        <w:rPr/>
      </w:pPr>
      <w:r w:rsidDel="00000000" w:rsidR="00000000" w:rsidRPr="00000000">
        <w:rPr>
          <w:rtl w:val="0"/>
        </w:rPr>
      </w:r>
    </w:p>
    <w:p w:rsidR="00000000" w:rsidDel="00000000" w:rsidP="00000000" w:rsidRDefault="00000000" w:rsidRPr="00000000">
      <w:pPr>
        <w:spacing w:after="120" w:before="0" w:line="276" w:lineRule="auto"/>
        <w:contextualSpacing w:val="0"/>
        <w:jc w:val="left"/>
        <w:rPr/>
      </w:pPr>
      <w:r w:rsidDel="00000000" w:rsidR="00000000" w:rsidRPr="00000000">
        <w:rPr>
          <w:rtl w:val="0"/>
        </w:rPr>
      </w:r>
    </w:p>
    <w:p w:rsidR="00000000" w:rsidDel="00000000" w:rsidP="00000000" w:rsidRDefault="00000000" w:rsidRPr="00000000">
      <w:pPr>
        <w:spacing w:after="120" w:before="0" w:line="276" w:lineRule="auto"/>
        <w:contextualSpacing w:val="0"/>
        <w:jc w:val="left"/>
        <w:rPr/>
      </w:pPr>
      <w:r w:rsidDel="00000000" w:rsidR="00000000" w:rsidRPr="00000000">
        <w:rPr>
          <w:rtl w:val="0"/>
        </w:rPr>
      </w:r>
    </w:p>
    <w:p w:rsidR="00000000" w:rsidDel="00000000" w:rsidP="00000000" w:rsidRDefault="00000000" w:rsidRPr="00000000">
      <w:pPr>
        <w:spacing w:after="120" w:before="0" w:line="276" w:lineRule="auto"/>
        <w:contextualSpacing w:val="0"/>
        <w:jc w:val="left"/>
        <w:rPr/>
      </w:pPr>
      <w:r w:rsidDel="00000000" w:rsidR="00000000" w:rsidRPr="00000000">
        <w:rPr>
          <w:rtl w:val="0"/>
        </w:rPr>
      </w:r>
    </w:p>
    <w:tbl>
      <w:tblPr>
        <w:tblStyle w:val="Table1"/>
        <w:bidiVisual w:val="0"/>
        <w:tblW w:w="11430.0" w:type="dxa"/>
        <w:jc w:val="left"/>
        <w:tblInd w:w="-10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85"/>
        <w:gridCol w:w="5145"/>
        <w:tblGridChange w:id="0">
          <w:tblGrid>
            <w:gridCol w:w="6285"/>
            <w:gridCol w:w="5145"/>
          </w:tblGrid>
        </w:tblGridChange>
      </w:tblGrid>
      <w:tr>
        <w:trPr>
          <w:trHeight w:val="44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spacing w:line="240" w:lineRule="auto"/>
              <w:contextualSpacing w:val="0"/>
              <w:rPr/>
            </w:pPr>
            <w:bookmarkStart w:colFirst="0" w:colLast="0" w:name="_gjdgxs" w:id="0"/>
            <w:bookmarkEnd w:id="0"/>
            <w:r w:rsidDel="00000000" w:rsidR="00000000" w:rsidRPr="00000000">
              <w:rPr>
                <w:rtl w:val="0"/>
              </w:rPr>
              <w:t xml:space="preserve">Project Overview</w:t>
            </w:r>
          </w:p>
        </w:tc>
      </w:tr>
      <w:tr>
        <w:trPr>
          <w:trHeight w:val="440" w:hRule="atLeast"/>
        </w:trPr>
        <w:tc>
          <w:tcPr>
            <w:gridSpan w:val="2"/>
            <w:shd w:fill="ffffff"/>
            <w:tcMar>
              <w:top w:w="100.0" w:type="dxa"/>
              <w:left w:w="100.0" w:type="dxa"/>
              <w:bottom w:w="100.0" w:type="dxa"/>
              <w:right w:w="100.0" w:type="dxa"/>
            </w:tcMar>
          </w:tcPr>
          <w:p w:rsidR="00000000" w:rsidDel="00000000" w:rsidP="00000000" w:rsidRDefault="00000000" w:rsidRPr="00000000">
            <w:pPr>
              <w:keepLines w:val="1"/>
              <w:widowControl w:val="0"/>
              <w:tabs>
                <w:tab w:val="left" w:pos="-720"/>
              </w:tabs>
              <w:spacing w:after="0" w:before="0" w:line="240" w:lineRule="auto"/>
              <w:contextualSpacing w:val="0"/>
              <w:jc w:val="both"/>
              <w:rPr/>
            </w:pPr>
            <w:r w:rsidDel="00000000" w:rsidR="00000000" w:rsidRPr="00000000">
              <w:rPr>
                <w:sz w:val="20"/>
                <w:szCs w:val="20"/>
                <w:rtl w:val="0"/>
              </w:rPr>
              <w:t xml:space="preserve">The </w:t>
            </w:r>
            <w:r w:rsidDel="00000000" w:rsidR="00000000" w:rsidRPr="00000000">
              <w:rPr>
                <w:rFonts w:ascii="Arial" w:cs="Arial" w:eastAsia="Arial" w:hAnsi="Arial"/>
                <w:b w:val="0"/>
                <w:color w:val="000000"/>
                <w:sz w:val="20"/>
                <w:szCs w:val="20"/>
                <w:rtl w:val="0"/>
              </w:rPr>
              <w:t xml:space="preserve">Health </w:t>
            </w:r>
            <w:r w:rsidDel="00000000" w:rsidR="00000000" w:rsidRPr="00000000">
              <w:rPr>
                <w:sz w:val="20"/>
                <w:szCs w:val="20"/>
                <w:rtl w:val="0"/>
              </w:rPr>
              <w:t xml:space="preserve">Care technological education curriculum </w:t>
            </w:r>
            <w:r w:rsidDel="00000000" w:rsidR="00000000" w:rsidRPr="00000000">
              <w:rPr>
                <w:rFonts w:ascii="Arial" w:cs="Arial" w:eastAsia="Arial" w:hAnsi="Arial"/>
                <w:b w:val="0"/>
                <w:color w:val="000000"/>
                <w:sz w:val="20"/>
                <w:szCs w:val="20"/>
                <w:rtl w:val="0"/>
              </w:rPr>
              <w:t xml:space="preserve">enables students to gain health care skills and knowledge and make connections between school and the health</w:t>
            </w:r>
            <w:r w:rsidDel="00000000" w:rsidR="00000000" w:rsidRPr="00000000">
              <w:rPr>
                <w:sz w:val="20"/>
                <w:szCs w:val="20"/>
                <w:rtl w:val="0"/>
              </w:rPr>
              <w:t xml:space="preserve"> </w:t>
            </w:r>
            <w:r w:rsidDel="00000000" w:rsidR="00000000" w:rsidRPr="00000000">
              <w:rPr>
                <w:rFonts w:ascii="Arial" w:cs="Arial" w:eastAsia="Arial" w:hAnsi="Arial"/>
                <w:b w:val="0"/>
                <w:color w:val="000000"/>
                <w:sz w:val="20"/>
                <w:szCs w:val="20"/>
                <w:rtl w:val="0"/>
              </w:rPr>
              <w:t xml:space="preserve">care sector. One specific expectation of the curriculum is identifying healthy lifestyle choices and </w:t>
            </w:r>
            <w:r w:rsidDel="00000000" w:rsidR="00000000" w:rsidRPr="00000000">
              <w:rPr>
                <w:rFonts w:ascii="Arial" w:cs="Arial" w:eastAsia="Arial" w:hAnsi="Arial"/>
                <w:b w:val="0"/>
                <w:color w:val="1a1718"/>
                <w:sz w:val="20"/>
                <w:szCs w:val="20"/>
                <w:rtl w:val="0"/>
              </w:rPr>
              <w:t xml:space="preserve">community health agencies promoting health and wellness strategies. This connection will be demonstrated through an experiential learning opportunity with a community partner focusing on teaching students the principles of innovation, creativity and entrepreneurship within a health care environment. This p</w:t>
            </w:r>
            <w:r w:rsidDel="00000000" w:rsidR="00000000" w:rsidRPr="00000000">
              <w:rPr>
                <w:color w:val="1a1718"/>
                <w:sz w:val="20"/>
                <w:szCs w:val="20"/>
                <w:rtl w:val="0"/>
              </w:rPr>
              <w:t xml:space="preserve">roject can be incorporated into a SHSM Health and Wellness. </w:t>
            </w:r>
            <w:r w:rsidDel="00000000" w:rsidR="00000000" w:rsidRPr="00000000">
              <w:rPr>
                <w:sz w:val="20"/>
                <w:szCs w:val="20"/>
                <w:rtl w:val="0"/>
              </w:rPr>
              <w:t xml:space="preserve">Specialist High Skills Majors promotes students to experience a range of customized learning opportunities in a sector of their interest.</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pPr>
            <w:bookmarkStart w:colFirst="0" w:colLast="0" w:name="_30j0zll" w:id="1"/>
            <w:bookmarkEnd w:id="1"/>
            <w:r w:rsidDel="00000000" w:rsidR="00000000" w:rsidRPr="00000000">
              <w:rPr>
                <w:b w:val="0"/>
                <w:rtl w:val="0"/>
              </w:rPr>
              <w:t xml:space="preserve">Project Challenge</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pPr>
            <w:bookmarkStart w:colFirst="0" w:colLast="0" w:name="_1fob9te" w:id="2"/>
            <w:bookmarkEnd w:id="2"/>
            <w:r w:rsidDel="00000000" w:rsidR="00000000" w:rsidRPr="00000000">
              <w:rPr>
                <w:b w:val="0"/>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after="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The task is to develop a strategy to promote healthy nutritional choices to the school community by working collaboratively with community public health.</w:t>
            </w:r>
            <w:r w:rsidDel="00000000" w:rsidR="00000000" w:rsidRPr="00000000">
              <w:rPr>
                <w:rtl w:val="0"/>
              </w:rPr>
            </w:r>
          </w:p>
          <w:p w:rsidR="00000000" w:rsidDel="00000000" w:rsidP="00000000" w:rsidRDefault="00000000" w:rsidRPr="00000000">
            <w:pPr>
              <w:spacing w:after="0" w:before="0" w:line="276" w:lineRule="auto"/>
              <w:contextualSpacing w:val="0"/>
              <w:rPr>
                <w:rFonts w:ascii="Times New Roman" w:cs="Times New Roman" w:eastAsia="Times New Roman" w:hAnsi="Times New Roman"/>
              </w:rPr>
            </w:pPr>
            <w:r w:rsidDel="00000000" w:rsidR="00000000" w:rsidRPr="00000000">
              <w:rPr>
                <w:rFonts w:ascii="Arial" w:cs="Arial" w:eastAsia="Arial" w:hAnsi="Arial"/>
                <w:b w:val="0"/>
                <w:color w:val="000000"/>
                <w:sz w:val="20"/>
                <w:szCs w:val="20"/>
                <w:rtl w:val="0"/>
              </w:rPr>
              <w:t xml:space="preserve">Students will develop ideas to promote the community’s ‘Good Food Box</w:t>
            </w:r>
            <w:r w:rsidDel="00000000" w:rsidR="00000000" w:rsidRPr="00000000">
              <w:rPr>
                <w:sz w:val="20"/>
                <w:szCs w:val="20"/>
                <w:rtl w:val="0"/>
              </w:rPr>
              <w:t xml:space="preserve">’ program/project.</w:t>
            </w:r>
            <w:r w:rsidDel="00000000" w:rsidR="00000000" w:rsidRPr="00000000">
              <w:rPr>
                <w:rtl w:val="0"/>
              </w:rPr>
            </w:r>
          </w:p>
          <w:p w:rsidR="00000000" w:rsidDel="00000000" w:rsidP="00000000" w:rsidRDefault="00000000" w:rsidRPr="00000000">
            <w:pPr>
              <w:spacing w:after="0" w:before="0" w:line="276" w:lineRule="auto"/>
              <w:contextualSpacing w:val="0"/>
              <w:jc w:val="both"/>
              <w:rPr>
                <w:sz w:val="20"/>
                <w:szCs w:val="20"/>
              </w:rPr>
            </w:pPr>
            <w:r w:rsidDel="00000000" w:rsidR="00000000" w:rsidRPr="00000000">
              <w:rPr>
                <w:rtl w:val="0"/>
              </w:rPr>
            </w:r>
          </w:p>
          <w:p w:rsidR="00000000" w:rsidDel="00000000" w:rsidP="00000000" w:rsidRDefault="00000000" w:rsidRPr="00000000">
            <w:pPr>
              <w:spacing w:after="20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The goal is to gain knowledge and understanding of healthy eating practices and its benefits and develop confidence to promote this healthy lifestyle choice. The promotional strategies will target school communities and be implemented by public health to increase distribution of the Good Food Box.</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contextualSpacing w:val="0"/>
              <w:rPr>
                <w:b w:val="1"/>
                <w:sz w:val="20"/>
                <w:szCs w:val="20"/>
              </w:rPr>
            </w:pPr>
            <w:r w:rsidDel="00000000" w:rsidR="00000000" w:rsidRPr="00000000">
              <w:rPr>
                <w:b w:val="1"/>
                <w:sz w:val="20"/>
                <w:szCs w:val="20"/>
                <w:rtl w:val="0"/>
              </w:rPr>
              <w:t xml:space="preserve">SHSM and ICE Focus </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This project can be done as an ICE certification as it is connected to an industry partner. Employer/sector partner involvement is essential to providing authentic challenges for SHSM students to develop skills and mindsets in innovation, creativity and entrepreneurship. Sector partners are the most important resource that educators and students have and it is essential we reach out and connect with these companies. Industry partners help students get an understanding of the world outside the classroom, understand client/business needs through tours, interviews and even supporting this project as ICE training</w:t>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pPr>
            <w:bookmarkStart w:colFirst="0" w:colLast="0" w:name="_3znysh7" w:id="3"/>
            <w:bookmarkEnd w:id="3"/>
            <w:r w:rsidDel="00000000" w:rsidR="00000000" w:rsidRPr="00000000">
              <w:rPr>
                <w:b w:val="0"/>
                <w:rtl w:val="0"/>
              </w:rPr>
              <w:t xml:space="preserve">Project Criteria</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pPr>
            <w:bookmarkStart w:colFirst="0" w:colLast="0" w:name="_2et92p0" w:id="4"/>
            <w:bookmarkEnd w:id="4"/>
            <w:r w:rsidDel="00000000" w:rsidR="00000000" w:rsidRPr="00000000">
              <w:rPr>
                <w:b w:val="0"/>
                <w:rtl w:val="0"/>
              </w:rPr>
              <w:t xml:space="preserve">Examples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after="0" w:before="0" w:line="276" w:lineRule="auto"/>
              <w:contextualSpacing w:val="0"/>
              <w:jc w:val="both"/>
              <w:rPr>
                <w:sz w:val="20"/>
                <w:szCs w:val="20"/>
              </w:rPr>
            </w:pPr>
            <w:r w:rsidDel="00000000" w:rsidR="00000000" w:rsidRPr="00000000">
              <w:rPr>
                <w:rFonts w:ascii="Arial" w:cs="Arial" w:eastAsia="Arial" w:hAnsi="Arial"/>
                <w:b w:val="0"/>
                <w:color w:val="000000"/>
                <w:sz w:val="20"/>
                <w:szCs w:val="20"/>
                <w:rtl w:val="0"/>
              </w:rPr>
              <w:t xml:space="preserve">Students create and deliver a presentation to the community health promoter, highlighting strategies to introduce and increase circulation of the Good Food Box in the school community. The strategies will be given consideration to be implemented into the public health program.</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SHSM: Experiential Learning</w:t>
            </w:r>
            <w:r w:rsidDel="00000000" w:rsidR="00000000" w:rsidRPr="00000000">
              <w:rPr>
                <w:rtl w:val="0"/>
              </w:rPr>
            </w:r>
          </w:p>
          <w:p w:rsidR="00000000" w:rsidDel="00000000" w:rsidP="00000000" w:rsidRDefault="00000000" w:rsidRPr="00000000">
            <w:pPr>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Students will volunteer at the Food Box Program in their </w:t>
            </w:r>
            <w:r w:rsidDel="00000000" w:rsidR="00000000" w:rsidRPr="00000000">
              <w:rPr>
                <w:rFonts w:ascii="Arial" w:cs="Arial" w:eastAsia="Arial" w:hAnsi="Arial"/>
                <w:b w:val="0"/>
                <w:color w:val="000000"/>
                <w:sz w:val="20"/>
                <w:szCs w:val="20"/>
                <w:rtl w:val="0"/>
              </w:rPr>
              <w:t xml:space="preserve">community</w:t>
            </w:r>
            <w:r w:rsidDel="00000000" w:rsidR="00000000" w:rsidRPr="00000000">
              <w:rPr>
                <w:rFonts w:ascii="Arial" w:cs="Arial" w:eastAsia="Arial" w:hAnsi="Arial"/>
                <w:b w:val="0"/>
                <w:color w:val="000000"/>
                <w:sz w:val="20"/>
                <w:szCs w:val="20"/>
                <w:rtl w:val="0"/>
              </w:rPr>
              <w:t xml:space="preserve">. </w:t>
            </w:r>
            <w:r w:rsidDel="00000000" w:rsidR="00000000" w:rsidRPr="00000000">
              <w:rPr>
                <w:rtl w:val="0"/>
              </w:rPr>
            </w:r>
          </w:p>
          <w:p w:rsidR="00000000" w:rsidDel="00000000" w:rsidP="00000000" w:rsidRDefault="00000000" w:rsidRPr="00000000">
            <w:pPr>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commentRangeStart w:id="0"/>
            <w:commentRangeStart w:id="1"/>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tc>
      </w:tr>
    </w:tbl>
    <w:p w:rsidR="00000000" w:rsidDel="00000000" w:rsidP="00000000" w:rsidRDefault="00000000" w:rsidRPr="00000000">
      <w:pPr>
        <w:keepNext w:val="0"/>
        <w:keepLines w:val="0"/>
        <w:widowControl w:val="0"/>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rPr/>
      </w:pPr>
      <w:r w:rsidDel="00000000" w:rsidR="00000000" w:rsidRPr="00000000">
        <w:rPr>
          <w:rtl w:val="0"/>
        </w:rPr>
      </w:r>
    </w:p>
    <w:tbl>
      <w:tblPr>
        <w:tblStyle w:val="Table2"/>
        <w:bidiVisual w:val="0"/>
        <w:tblW w:w="11471.0"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10"/>
        <w:gridCol w:w="1960"/>
        <w:gridCol w:w="930"/>
        <w:gridCol w:w="2460"/>
        <w:gridCol w:w="1985"/>
        <w:gridCol w:w="2126"/>
        <w:tblGridChange w:id="0">
          <w:tblGrid>
            <w:gridCol w:w="2010"/>
            <w:gridCol w:w="1960"/>
            <w:gridCol w:w="930"/>
            <w:gridCol w:w="2460"/>
            <w:gridCol w:w="1985"/>
            <w:gridCol w:w="2126"/>
          </w:tblGrid>
        </w:tblGridChange>
      </w:tblGrid>
      <w:tr>
        <w:trPr>
          <w:trHeight w:val="660" w:hRule="atLeast"/>
        </w:trPr>
        <w:tc>
          <w:tcPr>
            <w:gridSpan w:val="6"/>
            <w:tcBorders>
              <w:top w:color="000000" w:space="0" w:sz="4" w:val="single"/>
              <w:bottom w:color="000000" w:space="0" w:sz="4" w:val="single"/>
            </w:tcBorders>
            <w:shd w:fill="cfe2f3"/>
            <w:vAlign w:val="center"/>
          </w:tcPr>
          <w:p w:rsidR="00000000" w:rsidDel="00000000" w:rsidP="00000000" w:rsidRDefault="00000000" w:rsidRPr="00000000">
            <w:pPr>
              <w:pStyle w:val="Heading2"/>
              <w:spacing w:line="240" w:lineRule="auto"/>
              <w:contextualSpacing w:val="0"/>
              <w:rPr/>
            </w:pPr>
            <w:r w:rsidDel="00000000" w:rsidR="00000000" w:rsidRPr="00000000">
              <w:rPr>
                <w:b w:val="0"/>
                <w:rtl w:val="0"/>
              </w:rPr>
              <w:t xml:space="preserve">Project Synopsis and Timelines</w:t>
            </w:r>
            <w:r w:rsidDel="00000000" w:rsidR="00000000" w:rsidRPr="00000000">
              <w:rPr>
                <w:rtl w:val="0"/>
              </w:rPr>
            </w:r>
          </w:p>
        </w:tc>
      </w:tr>
      <w:tr>
        <w:trPr>
          <w:trHeight w:val="600" w:hRule="atLeast"/>
        </w:trPr>
        <w:tc>
          <w:tcPr>
            <w:tcBorders>
              <w:top w:color="000000" w:space="0" w:sz="4" w:val="single"/>
              <w:bottom w:color="000000" w:space="0" w:sz="4" w:val="single"/>
            </w:tcBorders>
            <w:shd w:fill="fce5cd"/>
            <w:vAlign w:val="center"/>
          </w:tcPr>
          <w:p w:rsidR="00000000" w:rsidDel="00000000" w:rsidP="00000000" w:rsidRDefault="00000000" w:rsidRPr="00000000">
            <w:pPr>
              <w:keepNext w:val="1"/>
              <w:keepLines w:val="1"/>
              <w:tabs>
                <w:tab w:val="left" w:pos="0"/>
              </w:tabs>
              <w:spacing w:after="0" w:before="0" w:line="240" w:lineRule="auto"/>
              <w:ind w:left="57" w:right="57" w:firstLine="0"/>
              <w:contextualSpacing w:val="0"/>
              <w:jc w:val="center"/>
              <w:rPr>
                <w:sz w:val="18"/>
                <w:szCs w:val="18"/>
              </w:rPr>
            </w:pPr>
            <w:r w:rsidDel="00000000" w:rsidR="00000000" w:rsidRPr="00000000">
              <w:rPr>
                <w:rFonts w:ascii="Arial Black" w:cs="Arial Black" w:eastAsia="Arial Black" w:hAnsi="Arial Black"/>
                <w:b w:val="1"/>
                <w:color w:val="000000"/>
                <w:sz w:val="18"/>
                <w:szCs w:val="18"/>
                <w:rtl w:val="0"/>
              </w:rPr>
              <w:t xml:space="preserve">Act #</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keepNext w:val="1"/>
              <w:keepLines w:val="1"/>
              <w:tabs>
                <w:tab w:val="left" w:pos="0"/>
              </w:tabs>
              <w:spacing w:after="0" w:before="0" w:line="240" w:lineRule="auto"/>
              <w:ind w:left="57" w:right="57" w:firstLine="0"/>
              <w:contextualSpacing w:val="0"/>
              <w:jc w:val="center"/>
              <w:rPr>
                <w:sz w:val="18"/>
                <w:szCs w:val="18"/>
              </w:rPr>
            </w:pPr>
            <w:r w:rsidDel="00000000" w:rsidR="00000000" w:rsidRPr="00000000">
              <w:rPr>
                <w:rFonts w:ascii="Arial Black" w:cs="Arial Black" w:eastAsia="Arial Black" w:hAnsi="Arial Black"/>
                <w:b w:val="1"/>
                <w:color w:val="000000"/>
                <w:sz w:val="18"/>
                <w:szCs w:val="18"/>
                <w:rtl w:val="0"/>
              </w:rPr>
              <w:t xml:space="preserve">Activity Title/Name</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keepLines w:val="1"/>
              <w:tabs>
                <w:tab w:val="left" w:pos="0"/>
              </w:tabs>
              <w:spacing w:after="0" w:before="0" w:line="240" w:lineRule="auto"/>
              <w:ind w:left="57" w:right="57" w:firstLine="0"/>
              <w:contextualSpacing w:val="0"/>
              <w:jc w:val="center"/>
              <w:rPr>
                <w:sz w:val="18"/>
                <w:szCs w:val="18"/>
              </w:rPr>
            </w:pPr>
            <w:r w:rsidDel="00000000" w:rsidR="00000000" w:rsidRPr="00000000">
              <w:rPr>
                <w:rFonts w:ascii="Arial Black" w:cs="Arial Black" w:eastAsia="Arial Black" w:hAnsi="Arial Black"/>
                <w:b w:val="1"/>
                <w:color w:val="000000"/>
                <w:sz w:val="18"/>
                <w:szCs w:val="18"/>
                <w:rtl w:val="0"/>
              </w:rPr>
              <w:t xml:space="preserve">Time</w:t>
            </w:r>
            <w:r w:rsidDel="00000000" w:rsidR="00000000" w:rsidRPr="00000000">
              <w:rPr>
                <w:rtl w:val="0"/>
              </w:rPr>
            </w:r>
          </w:p>
          <w:p w:rsidR="00000000" w:rsidDel="00000000" w:rsidP="00000000" w:rsidRDefault="00000000" w:rsidRPr="00000000">
            <w:pPr>
              <w:tabs>
                <w:tab w:val="left" w:pos="0"/>
              </w:tabs>
              <w:spacing w:after="0" w:before="0" w:line="240" w:lineRule="auto"/>
              <w:ind w:left="57" w:right="57" w:firstLine="0"/>
              <w:contextualSpacing w:val="0"/>
              <w:jc w:val="center"/>
              <w:rPr>
                <w:sz w:val="18"/>
                <w:szCs w:val="18"/>
              </w:rPr>
            </w:pPr>
            <w:r w:rsidDel="00000000" w:rsidR="00000000" w:rsidRPr="00000000">
              <w:rPr>
                <w:rFonts w:ascii="Arial Black" w:cs="Arial Black" w:eastAsia="Arial Black" w:hAnsi="Arial Black"/>
                <w:b w:val="1"/>
                <w:color w:val="000000"/>
                <w:sz w:val="18"/>
                <w:szCs w:val="18"/>
                <w:rtl w:val="0"/>
              </w:rPr>
              <w:t xml:space="preserve">(hrs.)</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after="0" w:before="0" w:line="240" w:lineRule="auto"/>
              <w:ind w:left="57" w:right="57" w:firstLine="0"/>
              <w:contextualSpacing w:val="0"/>
              <w:jc w:val="center"/>
              <w:rPr>
                <w:sz w:val="18"/>
                <w:szCs w:val="18"/>
              </w:rPr>
            </w:pPr>
            <w:r w:rsidDel="00000000" w:rsidR="00000000" w:rsidRPr="00000000">
              <w:rPr>
                <w:rFonts w:ascii="Arial Black" w:cs="Arial Black" w:eastAsia="Arial Black" w:hAnsi="Arial Black"/>
                <w:b w:val="1"/>
                <w:color w:val="000000"/>
                <w:sz w:val="18"/>
                <w:szCs w:val="18"/>
                <w:rtl w:val="0"/>
              </w:rPr>
              <w:t xml:space="preserve">Curriculum Expectations</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tabs>
                <w:tab w:val="left" w:pos="0"/>
              </w:tabs>
              <w:spacing w:after="0" w:before="0" w:line="240" w:lineRule="auto"/>
              <w:ind w:left="57" w:right="57" w:firstLine="0"/>
              <w:contextualSpacing w:val="0"/>
              <w:jc w:val="center"/>
              <w:rPr>
                <w:sz w:val="18"/>
                <w:szCs w:val="18"/>
              </w:rPr>
            </w:pPr>
            <w:r w:rsidDel="00000000" w:rsidR="00000000" w:rsidRPr="00000000">
              <w:rPr>
                <w:rFonts w:ascii="Arial Black" w:cs="Arial Black" w:eastAsia="Arial Black" w:hAnsi="Arial Black"/>
                <w:b w:val="1"/>
                <w:color w:val="000000"/>
                <w:sz w:val="18"/>
                <w:szCs w:val="18"/>
                <w:rtl w:val="0"/>
              </w:rPr>
              <w:t xml:space="preserve">Assessment</w:t>
            </w:r>
            <w:r w:rsidDel="00000000" w:rsidR="00000000" w:rsidRPr="00000000">
              <w:rPr>
                <w:rtl w:val="0"/>
              </w:rPr>
            </w:r>
          </w:p>
          <w:p w:rsidR="00000000" w:rsidDel="00000000" w:rsidP="00000000" w:rsidRDefault="00000000" w:rsidRPr="00000000">
            <w:pPr>
              <w:tabs>
                <w:tab w:val="left" w:pos="0"/>
              </w:tabs>
              <w:spacing w:after="0" w:before="0" w:line="240" w:lineRule="auto"/>
              <w:ind w:left="57" w:right="57" w:firstLine="0"/>
              <w:contextualSpacing w:val="0"/>
              <w:jc w:val="center"/>
              <w:rPr>
                <w:sz w:val="18"/>
                <w:szCs w:val="18"/>
              </w:rPr>
            </w:pPr>
            <w:r w:rsidDel="00000000" w:rsidR="00000000" w:rsidRPr="00000000">
              <w:rPr>
                <w:rFonts w:ascii="Arial Black" w:cs="Arial Black" w:eastAsia="Arial Black" w:hAnsi="Arial Black"/>
                <w:b w:val="1"/>
                <w:color w:val="000000"/>
                <w:sz w:val="18"/>
                <w:szCs w:val="18"/>
                <w:rtl w:val="0"/>
              </w:rPr>
              <w:t xml:space="preserve">&amp; Evaluation</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after="0" w:before="0" w:line="240" w:lineRule="auto"/>
              <w:ind w:left="57" w:right="57" w:firstLine="0"/>
              <w:contextualSpacing w:val="0"/>
              <w:jc w:val="center"/>
              <w:rPr/>
            </w:pPr>
            <w:r w:rsidDel="00000000" w:rsidR="00000000" w:rsidRPr="00000000">
              <w:rPr>
                <w:rFonts w:ascii="Arial Black" w:cs="Arial Black" w:eastAsia="Arial Black" w:hAnsi="Arial Black"/>
                <w:b w:val="1"/>
                <w:color w:val="000000"/>
                <w:sz w:val="18"/>
                <w:szCs w:val="18"/>
                <w:rtl w:val="0"/>
              </w:rPr>
              <w:t xml:space="preserve">Connections</w:t>
            </w:r>
            <w:r w:rsidDel="00000000" w:rsidR="00000000" w:rsidRPr="00000000">
              <w:rPr>
                <w:rtl w:val="0"/>
              </w:rPr>
            </w:r>
          </w:p>
        </w:tc>
      </w:tr>
      <w:tr>
        <w:trPr>
          <w:trHeight w:val="334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after="0" w:before="0" w:line="240" w:lineRule="auto"/>
              <w:ind w:left="57" w:right="57" w:firstLine="0"/>
              <w:contextualSpacing w:val="0"/>
              <w:jc w:val="center"/>
              <w:rPr/>
            </w:pPr>
            <w:r w:rsidDel="00000000" w:rsidR="00000000" w:rsidRPr="00000000">
              <w:rPr>
                <w:rFonts w:ascii="Arial Black" w:cs="Arial Black" w:eastAsia="Arial Black" w:hAnsi="Arial Black"/>
                <w:b w:val="0"/>
                <w:color w:val="000000"/>
                <w:sz w:val="20"/>
                <w:szCs w:val="20"/>
                <w:rtl w:val="0"/>
              </w:rPr>
              <w:t xml:space="preserve">1</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spacing w:after="0" w:before="0" w:line="276" w:lineRule="auto"/>
              <w:ind w:right="57"/>
              <w:contextualSpacing w:val="0"/>
              <w:rPr>
                <w:b w:val="1"/>
                <w:sz w:val="20"/>
                <w:szCs w:val="20"/>
              </w:rPr>
            </w:pPr>
            <w:r w:rsidDel="00000000" w:rsidR="00000000" w:rsidRPr="00000000">
              <w:rPr>
                <w:rFonts w:ascii="Arial" w:cs="Arial" w:eastAsia="Arial" w:hAnsi="Arial"/>
                <w:b w:val="1"/>
                <w:color w:val="000000"/>
                <w:sz w:val="20"/>
                <w:szCs w:val="20"/>
                <w:rtl w:val="0"/>
              </w:rPr>
              <w:t xml:space="preserve">Task Introduction and Project Research</w:t>
            </w:r>
            <w:r w:rsidDel="00000000" w:rsidR="00000000" w:rsidRPr="00000000">
              <w:rPr>
                <w:rtl w:val="0"/>
              </w:rPr>
            </w:r>
          </w:p>
          <w:p w:rsidR="00000000" w:rsidDel="00000000" w:rsidP="00000000" w:rsidRDefault="00000000" w:rsidRPr="00000000">
            <w:pPr>
              <w:spacing w:after="0" w:before="0" w:line="276" w:lineRule="auto"/>
              <w:ind w:right="57"/>
              <w:contextualSpacing w:val="0"/>
              <w:rPr>
                <w:sz w:val="20"/>
                <w:szCs w:val="20"/>
              </w:rPr>
            </w:pPr>
            <w:r w:rsidDel="00000000" w:rsidR="00000000" w:rsidRPr="00000000">
              <w:rPr>
                <w:rtl w:val="0"/>
              </w:rPr>
            </w:r>
          </w:p>
          <w:p w:rsidR="00000000" w:rsidDel="00000000" w:rsidP="00000000" w:rsidRDefault="00000000" w:rsidRPr="00000000">
            <w:pPr>
              <w:spacing w:after="0" w:before="0" w:line="276" w:lineRule="auto"/>
              <w:ind w:right="57"/>
              <w:contextualSpacing w:val="0"/>
              <w:rPr>
                <w:sz w:val="20"/>
                <w:szCs w:val="20"/>
              </w:rPr>
            </w:pPr>
            <w:r w:rsidDel="00000000" w:rsidR="00000000" w:rsidRPr="00000000">
              <w:rPr>
                <w:rFonts w:ascii="Arial" w:cs="Arial" w:eastAsia="Arial" w:hAnsi="Arial"/>
                <w:b w:val="0"/>
                <w:color w:val="000000"/>
                <w:sz w:val="20"/>
                <w:szCs w:val="20"/>
                <w:rtl w:val="0"/>
              </w:rPr>
              <w:t xml:space="preserve">Pre-Assessment</w:t>
            </w:r>
            <w:r w:rsidDel="00000000" w:rsidR="00000000" w:rsidRPr="00000000">
              <w:rPr>
                <w:rtl w:val="0"/>
              </w:rPr>
            </w:r>
          </w:p>
          <w:p w:rsidR="00000000" w:rsidDel="00000000" w:rsidP="00000000" w:rsidRDefault="00000000" w:rsidRPr="00000000">
            <w:pPr>
              <w:spacing w:after="0" w:before="0" w:line="276" w:lineRule="auto"/>
              <w:ind w:right="57"/>
              <w:contextualSpacing w:val="0"/>
              <w:rPr>
                <w:rFonts w:ascii="Times New Roman" w:cs="Times New Roman" w:eastAsia="Times New Roman" w:hAnsi="Times New Roman"/>
              </w:rPr>
            </w:pPr>
            <w:r w:rsidDel="00000000" w:rsidR="00000000" w:rsidRPr="00000000">
              <w:rPr>
                <w:rFonts w:ascii="Arial" w:cs="Arial" w:eastAsia="Arial" w:hAnsi="Arial"/>
                <w:b w:val="0"/>
                <w:color w:val="000000"/>
                <w:sz w:val="20"/>
                <w:szCs w:val="20"/>
                <w:rtl w:val="0"/>
              </w:rPr>
              <w:t xml:space="preserve">Introduce task</w:t>
            </w:r>
            <w:r w:rsidDel="00000000" w:rsidR="00000000" w:rsidRPr="00000000">
              <w:rPr>
                <w:rtl w:val="0"/>
              </w:rPr>
            </w:r>
          </w:p>
          <w:p w:rsidR="00000000" w:rsidDel="00000000" w:rsidP="00000000" w:rsidRDefault="00000000" w:rsidRPr="00000000">
            <w:pPr>
              <w:spacing w:after="0" w:before="0" w:line="276" w:lineRule="auto"/>
              <w:ind w:left="57" w:right="57" w:firstLine="0"/>
              <w:contextualSpacing w:val="0"/>
              <w:rPr>
                <w:sz w:val="20"/>
                <w:szCs w:val="20"/>
              </w:rPr>
            </w:pPr>
            <w:r w:rsidDel="00000000" w:rsidR="00000000" w:rsidRPr="00000000">
              <w:rPr>
                <w:rtl w:val="0"/>
              </w:rPr>
            </w:r>
          </w:p>
          <w:p w:rsidR="00000000" w:rsidDel="00000000" w:rsidP="00000000" w:rsidRDefault="00000000" w:rsidRPr="00000000">
            <w:pPr>
              <w:spacing w:after="0" w:before="0" w:line="276" w:lineRule="auto"/>
              <w:ind w:left="57" w:right="57" w:firstLine="0"/>
              <w:contextualSpacing w:val="0"/>
              <w:rPr>
                <w:sz w:val="20"/>
                <w:szCs w:val="20"/>
              </w:rPr>
            </w:pPr>
            <w:r w:rsidDel="00000000" w:rsidR="00000000" w:rsidRPr="00000000">
              <w:rPr>
                <w:rtl w:val="0"/>
              </w:rPr>
            </w:r>
          </w:p>
          <w:p w:rsidR="00000000" w:rsidDel="00000000" w:rsidP="00000000" w:rsidRDefault="00000000" w:rsidRPr="00000000">
            <w:pPr>
              <w:spacing w:after="0" w:before="0" w:line="276" w:lineRule="auto"/>
              <w:ind w:left="57" w:right="57" w:firstLine="0"/>
              <w:contextualSpacing w:val="0"/>
              <w:rPr>
                <w:sz w:val="20"/>
                <w:szCs w:val="20"/>
              </w:rPr>
            </w:pPr>
            <w:r w:rsidDel="00000000" w:rsidR="00000000" w:rsidRPr="00000000">
              <w:rPr>
                <w:rtl w:val="0"/>
              </w:rPr>
            </w:r>
          </w:p>
          <w:p w:rsidR="00000000" w:rsidDel="00000000" w:rsidP="00000000" w:rsidRDefault="00000000" w:rsidRPr="00000000">
            <w:pPr>
              <w:spacing w:after="0" w:before="0" w:line="276" w:lineRule="auto"/>
              <w:ind w:right="57"/>
              <w:contextualSpacing w:val="0"/>
              <w:rPr>
                <w:sz w:val="20"/>
                <w:szCs w:val="20"/>
              </w:rPr>
            </w:pPr>
            <w:r w:rsidDel="00000000" w:rsidR="00000000" w:rsidRPr="00000000">
              <w:rPr>
                <w:rFonts w:ascii="Arial" w:cs="Arial" w:eastAsia="Arial" w:hAnsi="Arial"/>
                <w:b w:val="0"/>
                <w:color w:val="000000"/>
                <w:sz w:val="20"/>
                <w:szCs w:val="20"/>
                <w:rtl w:val="0"/>
              </w:rPr>
              <w:t xml:space="preserve">Research healthy lifestyle choices related to nutrition and Good Food Box programs</w:t>
            </w:r>
            <w:r w:rsidDel="00000000" w:rsidR="00000000" w:rsidRPr="00000000">
              <w:rPr>
                <w:rtl w:val="0"/>
              </w:rPr>
            </w:r>
          </w:p>
          <w:p w:rsidR="00000000" w:rsidDel="00000000" w:rsidP="00000000" w:rsidRDefault="00000000" w:rsidRPr="00000000">
            <w:pPr>
              <w:tabs>
                <w:tab w:val="left" w:pos="0"/>
              </w:tabs>
              <w:spacing w:after="0" w:before="0" w:line="240" w:lineRule="auto"/>
              <w:ind w:left="57" w:right="57" w:firstLine="0"/>
              <w:contextualSpacing w:val="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after="0" w:before="0" w:line="240" w:lineRule="auto"/>
              <w:ind w:left="57" w:right="57" w:firstLine="0"/>
              <w:contextualSpacing w:val="0"/>
              <w:jc w:val="center"/>
              <w:rPr/>
            </w:pPr>
            <w:r w:rsidDel="00000000" w:rsidR="00000000" w:rsidRPr="00000000">
              <w:rPr>
                <w:rFonts w:ascii="Arial" w:cs="Arial" w:eastAsia="Arial" w:hAnsi="Arial"/>
                <w:b w:val="0"/>
                <w:color w:val="000000"/>
                <w:sz w:val="20"/>
                <w:szCs w:val="20"/>
                <w:rtl w:val="0"/>
              </w:rPr>
              <w:t xml:space="preserve">    4  Hours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spacing w:after="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TPJ3M and TPJ3C</w:t>
            </w:r>
            <w:r w:rsidDel="00000000" w:rsidR="00000000" w:rsidRPr="00000000">
              <w:rPr>
                <w:rtl w:val="0"/>
              </w:rPr>
            </w:r>
          </w:p>
          <w:p w:rsidR="00000000" w:rsidDel="00000000" w:rsidP="00000000" w:rsidRDefault="00000000" w:rsidRPr="00000000">
            <w:pPr>
              <w:spacing w:after="0" w:before="0" w:line="276" w:lineRule="auto"/>
              <w:contextualSpacing w:val="0"/>
              <w:rPr>
                <w:color w:val="1a1718"/>
                <w:sz w:val="20"/>
                <w:szCs w:val="20"/>
              </w:rPr>
            </w:pPr>
            <w:r w:rsidDel="00000000" w:rsidR="00000000" w:rsidRPr="00000000">
              <w:rPr>
                <w:rFonts w:ascii="Arial" w:cs="Arial" w:eastAsia="Arial" w:hAnsi="Arial"/>
                <w:b w:val="0"/>
                <w:color w:val="000000"/>
                <w:sz w:val="20"/>
                <w:szCs w:val="20"/>
                <w:rtl w:val="0"/>
              </w:rPr>
              <w:t xml:space="preserve">A4.3 </w:t>
            </w:r>
            <w:r w:rsidDel="00000000" w:rsidR="00000000" w:rsidRPr="00000000">
              <w:rPr>
                <w:rFonts w:ascii="Arial" w:cs="Arial" w:eastAsia="Arial" w:hAnsi="Arial"/>
                <w:b w:val="0"/>
                <w:color w:val="1a1718"/>
                <w:sz w:val="20"/>
                <w:szCs w:val="20"/>
                <w:rtl w:val="0"/>
              </w:rPr>
              <w:t xml:space="preserve">identify and describe different types of community health and social services that help people maintain active and healthy lives</w:t>
            </w:r>
            <w:r w:rsidDel="00000000" w:rsidR="00000000" w:rsidRPr="00000000">
              <w:rPr>
                <w:rtl w:val="0"/>
              </w:rPr>
            </w:r>
          </w:p>
          <w:p w:rsidR="00000000" w:rsidDel="00000000" w:rsidP="00000000" w:rsidRDefault="00000000" w:rsidRPr="00000000">
            <w:pPr>
              <w:spacing w:after="0" w:before="0" w:line="276" w:lineRule="auto"/>
              <w:contextualSpacing w:val="0"/>
              <w:rPr>
                <w:color w:val="1a1718"/>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rPr>
                <w:color w:val="1a1718"/>
                <w:sz w:val="20"/>
                <w:szCs w:val="20"/>
              </w:rPr>
            </w:pPr>
            <w:r w:rsidDel="00000000" w:rsidR="00000000" w:rsidRPr="00000000">
              <w:rPr>
                <w:rFonts w:ascii="Arial" w:cs="Arial" w:eastAsia="Arial" w:hAnsi="Arial"/>
                <w:b w:val="0"/>
                <w:color w:val="000000"/>
                <w:sz w:val="20"/>
                <w:szCs w:val="20"/>
                <w:rtl w:val="0"/>
              </w:rPr>
              <w:t xml:space="preserve">A4.1 </w:t>
            </w:r>
            <w:r w:rsidDel="00000000" w:rsidR="00000000" w:rsidRPr="00000000">
              <w:rPr>
                <w:rFonts w:ascii="Arial" w:cs="Arial" w:eastAsia="Arial" w:hAnsi="Arial"/>
                <w:b w:val="0"/>
                <w:color w:val="1a1718"/>
                <w:sz w:val="20"/>
                <w:szCs w:val="20"/>
                <w:rtl w:val="0"/>
              </w:rPr>
              <w:t xml:space="preserve">identify and describe lifestyle choices that can improve a person’s health and well-being</w:t>
            </w:r>
            <w:r w:rsidDel="00000000" w:rsidR="00000000" w:rsidRPr="00000000">
              <w:rPr>
                <w:rtl w:val="0"/>
              </w:rPr>
            </w:r>
          </w:p>
          <w:p w:rsidR="00000000" w:rsidDel="00000000" w:rsidP="00000000" w:rsidRDefault="00000000" w:rsidRPr="00000000">
            <w:pPr>
              <w:tabs>
                <w:tab w:val="left" w:pos="0"/>
              </w:tabs>
              <w:spacing w:after="0" w:before="0" w:line="240" w:lineRule="auto"/>
              <w:ind w:right="57"/>
              <w:contextualSpacing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tabs>
                <w:tab w:val="left" w:pos="317"/>
              </w:tabs>
              <w:spacing w:line="276" w:lineRule="auto"/>
              <w:ind w:left="-880" w:right="60" w:firstLine="0"/>
              <w:contextualSpacing w:val="0"/>
              <w:rPr>
                <w:sz w:val="20"/>
                <w:szCs w:val="20"/>
              </w:rPr>
            </w:pPr>
            <w:r w:rsidDel="00000000" w:rsidR="00000000" w:rsidRPr="00000000">
              <w:rPr>
                <w:sz w:val="20"/>
                <w:szCs w:val="20"/>
                <w:rtl w:val="0"/>
              </w:rPr>
              <w:t xml:space="preserve">               K/U, T/I, C and A</w:t>
            </w:r>
          </w:p>
          <w:p w:rsidR="00000000" w:rsidDel="00000000" w:rsidP="00000000" w:rsidRDefault="00000000" w:rsidRPr="00000000">
            <w:pPr>
              <w:tabs>
                <w:tab w:val="left" w:pos="317"/>
              </w:tabs>
              <w:spacing w:line="276" w:lineRule="auto"/>
              <w:ind w:left="-880" w:right="60"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76" w:lineRule="auto"/>
              <w:ind w:left="-880" w:right="60" w:firstLine="0"/>
              <w:contextualSpacing w:val="0"/>
              <w:rPr>
                <w:sz w:val="20"/>
                <w:szCs w:val="20"/>
              </w:rPr>
            </w:pPr>
            <w:r w:rsidDel="00000000" w:rsidR="00000000" w:rsidRPr="00000000">
              <w:rPr>
                <w:sz w:val="20"/>
                <w:szCs w:val="20"/>
                <w:rtl w:val="0"/>
              </w:rPr>
              <w:t xml:space="preserve">               Assessment as, of and for    and for learning</w:t>
            </w:r>
          </w:p>
          <w:p w:rsidR="00000000" w:rsidDel="00000000" w:rsidP="00000000" w:rsidRDefault="00000000" w:rsidRPr="00000000">
            <w:pPr>
              <w:tabs>
                <w:tab w:val="left" w:pos="317"/>
              </w:tabs>
              <w:spacing w:line="276" w:lineRule="auto"/>
              <w:ind w:left="-880" w:right="60" w:firstLine="0"/>
              <w:contextualSpacing w:val="0"/>
              <w:rPr>
                <w:sz w:val="20"/>
                <w:szCs w:val="20"/>
              </w:rPr>
            </w:pPr>
            <w:r w:rsidDel="00000000" w:rsidR="00000000" w:rsidRPr="00000000">
              <w:rPr>
                <w:sz w:val="20"/>
                <w:szCs w:val="20"/>
                <w:rtl w:val="0"/>
              </w:rPr>
              <w:t xml:space="preserve">K/U, T/I, </w:t>
            </w:r>
          </w:p>
          <w:p w:rsidR="00000000" w:rsidDel="00000000" w:rsidP="00000000" w:rsidRDefault="00000000" w:rsidRPr="00000000">
            <w:pPr>
              <w:tabs>
                <w:tab w:val="left" w:pos="317"/>
              </w:tabs>
              <w:spacing w:line="276" w:lineRule="auto"/>
              <w:ind w:left="-880" w:right="60" w:firstLine="0"/>
              <w:contextualSpacing w:val="0"/>
              <w:rPr>
                <w:sz w:val="20"/>
                <w:szCs w:val="20"/>
              </w:rPr>
            </w:pPr>
            <w:r w:rsidDel="00000000" w:rsidR="00000000" w:rsidRPr="00000000">
              <w:rPr>
                <w:sz w:val="20"/>
                <w:szCs w:val="20"/>
                <w:rtl w:val="0"/>
              </w:rPr>
              <w:t xml:space="preserve">K/U, T/I, </w:t>
            </w:r>
          </w:p>
          <w:p w:rsidR="00000000" w:rsidDel="00000000" w:rsidP="00000000" w:rsidRDefault="00000000" w:rsidRPr="00000000">
            <w:pPr>
              <w:tabs>
                <w:tab w:val="left" w:pos="317"/>
              </w:tabs>
              <w:spacing w:line="276" w:lineRule="auto"/>
              <w:ind w:left="-880" w:right="60"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76" w:lineRule="auto"/>
              <w:ind w:left="-880" w:right="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317"/>
              </w:tabs>
              <w:spacing w:line="276" w:lineRule="auto"/>
              <w:ind w:left="-880" w:right="60" w:firstLine="0"/>
              <w:contextualSpacing w:val="0"/>
              <w:rPr>
                <w:sz w:val="20"/>
                <w:szCs w:val="20"/>
              </w:rPr>
            </w:pPr>
            <w:r w:rsidDel="00000000" w:rsidR="00000000" w:rsidRPr="00000000">
              <w:rPr>
                <w:sz w:val="20"/>
                <w:szCs w:val="20"/>
                <w:rtl w:val="0"/>
              </w:rPr>
              <w:t xml:space="preserve">learning</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11"/>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Ontario </w:t>
            </w:r>
            <w:r w:rsidDel="00000000" w:rsidR="00000000" w:rsidRPr="00000000">
              <w:rPr>
                <w:rFonts w:ascii="Arial" w:cs="Arial" w:eastAsia="Arial" w:hAnsi="Arial"/>
                <w:b w:val="0"/>
                <w:color w:val="000000"/>
                <w:sz w:val="20"/>
                <w:szCs w:val="20"/>
                <w:rtl w:val="0"/>
              </w:rPr>
              <w:t xml:space="preserve">Curriculum</w:t>
            </w:r>
            <w:r w:rsidDel="00000000" w:rsidR="00000000" w:rsidRPr="00000000">
              <w:rPr>
                <w:rtl w:val="0"/>
              </w:rPr>
            </w:r>
          </w:p>
          <w:p w:rsidR="00000000" w:rsidDel="00000000" w:rsidP="00000000" w:rsidRDefault="00000000" w:rsidRPr="00000000">
            <w:pPr>
              <w:numPr>
                <w:ilvl w:val="0"/>
                <w:numId w:val="11"/>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OSP</w:t>
            </w:r>
            <w:r w:rsidDel="00000000" w:rsidR="00000000" w:rsidRPr="00000000">
              <w:rPr>
                <w:rtl w:val="0"/>
              </w:rPr>
            </w:r>
          </w:p>
          <w:p w:rsidR="00000000" w:rsidDel="00000000" w:rsidP="00000000" w:rsidRDefault="00000000" w:rsidRPr="00000000">
            <w:pPr>
              <w:numPr>
                <w:ilvl w:val="0"/>
                <w:numId w:val="11"/>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Growing Success</w:t>
            </w:r>
            <w:r w:rsidDel="00000000" w:rsidR="00000000" w:rsidRPr="00000000">
              <w:rPr>
                <w:rtl w:val="0"/>
              </w:rPr>
            </w:r>
          </w:p>
          <w:p w:rsidR="00000000" w:rsidDel="00000000" w:rsidP="00000000" w:rsidRDefault="00000000" w:rsidRPr="00000000">
            <w:pPr>
              <w:numPr>
                <w:ilvl w:val="0"/>
                <w:numId w:val="11"/>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DI</w:t>
            </w:r>
            <w:r w:rsidDel="00000000" w:rsidR="00000000" w:rsidRPr="00000000">
              <w:rPr>
                <w:rtl w:val="0"/>
              </w:rPr>
            </w:r>
          </w:p>
          <w:p w:rsidR="00000000" w:rsidDel="00000000" w:rsidP="00000000" w:rsidRDefault="00000000" w:rsidRPr="00000000">
            <w:pPr>
              <w:numPr>
                <w:ilvl w:val="0"/>
                <w:numId w:val="11"/>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SEF</w:t>
            </w:r>
            <w:r w:rsidDel="00000000" w:rsidR="00000000" w:rsidRPr="00000000">
              <w:rPr>
                <w:rtl w:val="0"/>
              </w:rPr>
            </w:r>
          </w:p>
          <w:p w:rsidR="00000000" w:rsidDel="00000000" w:rsidP="00000000" w:rsidRDefault="00000000" w:rsidRPr="00000000">
            <w:pPr>
              <w:numPr>
                <w:ilvl w:val="0"/>
                <w:numId w:val="11"/>
              </w:numPr>
              <w:spacing w:after="0" w:before="0" w:line="240" w:lineRule="auto"/>
              <w:ind w:left="360" w:right="57" w:hanging="360"/>
              <w:rPr/>
            </w:pPr>
            <w:r w:rsidDel="00000000" w:rsidR="00000000" w:rsidRPr="00000000">
              <w:rPr>
                <w:sz w:val="20"/>
                <w:szCs w:val="20"/>
                <w:rtl w:val="0"/>
              </w:rPr>
              <w:t xml:space="preserve">OCTE SafeDocs</w:t>
            </w:r>
          </w:p>
          <w:p w:rsidR="00000000" w:rsidDel="00000000" w:rsidP="00000000" w:rsidRDefault="00000000" w:rsidRPr="00000000">
            <w:pPr>
              <w:numPr>
                <w:ilvl w:val="0"/>
                <w:numId w:val="11"/>
              </w:numPr>
              <w:spacing w:after="0" w:before="0" w:line="240" w:lineRule="auto"/>
              <w:ind w:left="360" w:right="57" w:hanging="360"/>
              <w:rPr/>
            </w:pPr>
            <w:r w:rsidDel="00000000" w:rsidR="00000000" w:rsidRPr="00000000">
              <w:rPr>
                <w:sz w:val="20"/>
                <w:szCs w:val="20"/>
                <w:rtl w:val="0"/>
              </w:rPr>
              <w:t xml:space="preserve">STEM</w:t>
            </w:r>
          </w:p>
          <w:p w:rsidR="00000000" w:rsidDel="00000000" w:rsidP="00000000" w:rsidRDefault="00000000" w:rsidRPr="00000000">
            <w:pPr>
              <w:numPr>
                <w:ilvl w:val="0"/>
                <w:numId w:val="11"/>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ICE</w:t>
            </w:r>
            <w:r w:rsidDel="00000000" w:rsidR="00000000" w:rsidRPr="00000000">
              <w:rPr>
                <w:rtl w:val="0"/>
              </w:rPr>
            </w:r>
          </w:p>
          <w:p w:rsidR="00000000" w:rsidDel="00000000" w:rsidP="00000000" w:rsidRDefault="00000000" w:rsidRPr="00000000">
            <w:pPr>
              <w:numPr>
                <w:ilvl w:val="0"/>
                <w:numId w:val="11"/>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FNMI First Nations, Metis</w:t>
            </w:r>
            <w:r w:rsidDel="00000000" w:rsidR="00000000" w:rsidRPr="00000000">
              <w:rPr>
                <w:rtl w:val="0"/>
              </w:rPr>
            </w:r>
          </w:p>
        </w:tc>
      </w:tr>
      <w:tr>
        <w:trPr>
          <w:trHeight w:val="12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after="0" w:before="0" w:line="240" w:lineRule="auto"/>
              <w:ind w:left="57" w:right="57" w:firstLine="0"/>
              <w:contextualSpacing w:val="0"/>
              <w:jc w:val="center"/>
              <w:rPr/>
            </w:pPr>
            <w:r w:rsidDel="00000000" w:rsidR="00000000" w:rsidRPr="00000000">
              <w:rPr>
                <w:rFonts w:ascii="Arial" w:cs="Arial" w:eastAsia="Arial" w:hAnsi="Arial"/>
                <w:b w:val="0"/>
                <w:color w:val="000000"/>
                <w:sz w:val="20"/>
                <w:szCs w:val="20"/>
                <w:rtl w:val="0"/>
              </w:rPr>
              <w:t xml:space="preserve">2</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spacing w:after="0" w:before="0" w:line="276" w:lineRule="auto"/>
              <w:ind w:right="57"/>
              <w:contextualSpacing w:val="0"/>
              <w:rPr>
                <w:b w:val="1"/>
                <w:sz w:val="20"/>
                <w:szCs w:val="20"/>
              </w:rPr>
            </w:pPr>
            <w:r w:rsidDel="00000000" w:rsidR="00000000" w:rsidRPr="00000000">
              <w:rPr>
                <w:rFonts w:ascii="Arial" w:cs="Arial" w:eastAsia="Arial" w:hAnsi="Arial"/>
                <w:b w:val="1"/>
                <w:color w:val="000000"/>
                <w:sz w:val="20"/>
                <w:szCs w:val="20"/>
                <w:rtl w:val="0"/>
              </w:rPr>
              <w:t xml:space="preserve">Ideation and Strategy Testing</w:t>
            </w:r>
            <w:r w:rsidDel="00000000" w:rsidR="00000000" w:rsidRPr="00000000">
              <w:rPr>
                <w:rtl w:val="0"/>
              </w:rPr>
            </w:r>
          </w:p>
          <w:p w:rsidR="00000000" w:rsidDel="00000000" w:rsidP="00000000" w:rsidRDefault="00000000" w:rsidRPr="00000000">
            <w:pPr>
              <w:spacing w:after="0" w:before="0" w:line="276" w:lineRule="auto"/>
              <w:ind w:right="57"/>
              <w:contextualSpacing w:val="0"/>
              <w:rPr>
                <w:b w:val="1"/>
                <w:sz w:val="20"/>
                <w:szCs w:val="20"/>
              </w:rPr>
            </w:pPr>
            <w:r w:rsidDel="00000000" w:rsidR="00000000" w:rsidRPr="00000000">
              <w:rPr>
                <w:rtl w:val="0"/>
              </w:rPr>
            </w:r>
          </w:p>
          <w:p w:rsidR="00000000" w:rsidDel="00000000" w:rsidP="00000000" w:rsidRDefault="00000000" w:rsidRPr="00000000">
            <w:pPr>
              <w:spacing w:after="0" w:before="0" w:line="276" w:lineRule="auto"/>
              <w:ind w:right="57"/>
              <w:contextualSpacing w:val="0"/>
              <w:rPr>
                <w:b w:val="1"/>
                <w:sz w:val="20"/>
                <w:szCs w:val="20"/>
              </w:rPr>
            </w:pPr>
            <w:r w:rsidDel="00000000" w:rsidR="00000000" w:rsidRPr="00000000">
              <w:rPr>
                <w:rtl w:val="0"/>
              </w:rPr>
            </w:r>
          </w:p>
          <w:p w:rsidR="00000000" w:rsidDel="00000000" w:rsidP="00000000" w:rsidRDefault="00000000" w:rsidRPr="00000000">
            <w:pPr>
              <w:spacing w:after="0" w:before="0" w:line="276" w:lineRule="auto"/>
              <w:ind w:right="57"/>
              <w:contextualSpacing w:val="0"/>
              <w:rPr>
                <w:sz w:val="20"/>
                <w:szCs w:val="20"/>
              </w:rPr>
            </w:pPr>
            <w:r w:rsidDel="00000000" w:rsidR="00000000" w:rsidRPr="00000000">
              <w:rPr>
                <w:rFonts w:ascii="Arial" w:cs="Arial" w:eastAsia="Arial" w:hAnsi="Arial"/>
                <w:b w:val="0"/>
                <w:color w:val="000000"/>
                <w:sz w:val="20"/>
                <w:szCs w:val="20"/>
                <w:rtl w:val="0"/>
              </w:rPr>
              <w:t xml:space="preserve">Generation of new ideas</w:t>
            </w:r>
            <w:r w:rsidDel="00000000" w:rsidR="00000000" w:rsidRPr="00000000">
              <w:rPr>
                <w:rtl w:val="0"/>
              </w:rPr>
            </w:r>
          </w:p>
          <w:p w:rsidR="00000000" w:rsidDel="00000000" w:rsidP="00000000" w:rsidRDefault="00000000" w:rsidRPr="00000000">
            <w:pPr>
              <w:spacing w:after="0" w:before="0" w:line="276" w:lineRule="auto"/>
              <w:ind w:right="57"/>
              <w:contextualSpacing w:val="0"/>
              <w:rPr>
                <w:sz w:val="20"/>
                <w:szCs w:val="20"/>
              </w:rPr>
            </w:pPr>
            <w:r w:rsidDel="00000000" w:rsidR="00000000" w:rsidRPr="00000000">
              <w:rPr>
                <w:rtl w:val="0"/>
              </w:rPr>
            </w:r>
          </w:p>
          <w:p w:rsidR="00000000" w:rsidDel="00000000" w:rsidP="00000000" w:rsidRDefault="00000000" w:rsidRPr="00000000">
            <w:pPr>
              <w:spacing w:after="0" w:before="0" w:line="276" w:lineRule="auto"/>
              <w:ind w:right="57"/>
              <w:contextualSpacing w:val="0"/>
              <w:rPr>
                <w:sz w:val="20"/>
                <w:szCs w:val="20"/>
              </w:rPr>
            </w:pPr>
            <w:r w:rsidDel="00000000" w:rsidR="00000000" w:rsidRPr="00000000">
              <w:rPr>
                <w:rFonts w:ascii="Arial" w:cs="Arial" w:eastAsia="Arial" w:hAnsi="Arial"/>
                <w:b w:val="0"/>
                <w:color w:val="000000"/>
                <w:sz w:val="20"/>
                <w:szCs w:val="20"/>
                <w:rtl w:val="0"/>
              </w:rPr>
              <w:t xml:space="preserve">Exploration of choices to achieve the desired outcome</w:t>
            </w:r>
            <w:r w:rsidDel="00000000" w:rsidR="00000000" w:rsidRPr="00000000">
              <w:rPr>
                <w:rtl w:val="0"/>
              </w:rPr>
            </w:r>
          </w:p>
          <w:p w:rsidR="00000000" w:rsidDel="00000000" w:rsidP="00000000" w:rsidRDefault="00000000" w:rsidRPr="00000000">
            <w:pPr>
              <w:spacing w:after="0" w:before="0" w:line="276"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after="0" w:before="0" w:line="240" w:lineRule="auto"/>
              <w:ind w:left="57" w:right="57" w:firstLine="0"/>
              <w:contextualSpacing w:val="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spacing w:after="0" w:before="0" w:line="276" w:lineRule="auto"/>
              <w:ind w:right="57"/>
              <w:contextualSpacing w:val="0"/>
              <w:rPr>
                <w:sz w:val="20"/>
                <w:szCs w:val="20"/>
              </w:rPr>
            </w:pPr>
            <w:r w:rsidDel="00000000" w:rsidR="00000000" w:rsidRPr="00000000">
              <w:rPr>
                <w:rFonts w:ascii="Arial" w:cs="Arial" w:eastAsia="Arial" w:hAnsi="Arial"/>
                <w:b w:val="0"/>
                <w:color w:val="000000"/>
                <w:sz w:val="20"/>
                <w:szCs w:val="20"/>
                <w:rtl w:val="0"/>
              </w:rPr>
              <w:t xml:space="preserve">    6</w:t>
            </w:r>
            <w:r w:rsidDel="00000000" w:rsidR="00000000" w:rsidRPr="00000000">
              <w:rPr>
                <w:rtl w:val="0"/>
              </w:rPr>
            </w:r>
          </w:p>
          <w:p w:rsidR="00000000" w:rsidDel="00000000" w:rsidP="00000000" w:rsidRDefault="00000000" w:rsidRPr="00000000">
            <w:pPr>
              <w:keepNext w:val="1"/>
              <w:keepLines w:val="1"/>
              <w:tabs>
                <w:tab w:val="left" w:pos="0"/>
              </w:tabs>
              <w:spacing w:after="0" w:before="0" w:line="240" w:lineRule="auto"/>
              <w:ind w:left="57" w:right="57" w:firstLine="0"/>
              <w:contextualSpacing w:val="0"/>
              <w:jc w:val="center"/>
              <w:rPr/>
            </w:pPr>
            <w:r w:rsidDel="00000000" w:rsidR="00000000" w:rsidRPr="00000000">
              <w:rPr>
                <w:rFonts w:ascii="Arial" w:cs="Arial" w:eastAsia="Arial" w:hAnsi="Arial"/>
                <w:b w:val="0"/>
                <w:color w:val="000000"/>
                <w:sz w:val="20"/>
                <w:szCs w:val="20"/>
                <w:rtl w:val="0"/>
              </w:rPr>
              <w:t xml:space="preserve">Hours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spacing w:after="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TPJ3M and TPJ3C</w:t>
            </w:r>
            <w:r w:rsidDel="00000000" w:rsidR="00000000" w:rsidRPr="00000000">
              <w:rPr>
                <w:rtl w:val="0"/>
              </w:rPr>
            </w:r>
          </w:p>
          <w:p w:rsidR="00000000" w:rsidDel="00000000" w:rsidP="00000000" w:rsidRDefault="00000000" w:rsidRPr="00000000">
            <w:pPr>
              <w:spacing w:after="0" w:before="0" w:line="276" w:lineRule="auto"/>
              <w:contextualSpacing w:val="0"/>
              <w:rPr>
                <w:color w:val="1a1718"/>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A4.2 </w:t>
            </w:r>
            <w:r w:rsidDel="00000000" w:rsidR="00000000" w:rsidRPr="00000000">
              <w:rPr>
                <w:rFonts w:ascii="Arial" w:cs="Arial" w:eastAsia="Arial" w:hAnsi="Arial"/>
                <w:b w:val="0"/>
                <w:color w:val="1a1718"/>
                <w:sz w:val="20"/>
                <w:szCs w:val="20"/>
                <w:rtl w:val="0"/>
              </w:rPr>
              <w:t xml:space="preserve">make appropriate food and nutrition suggestions, using appropriate resources </w:t>
            </w:r>
            <w:r w:rsidDel="00000000" w:rsidR="00000000" w:rsidRPr="00000000">
              <w:rPr>
                <w:rFonts w:ascii="Arial" w:cs="Arial" w:eastAsia="Arial" w:hAnsi="Arial"/>
                <w:b w:val="0"/>
                <w:i w:val="1"/>
                <w:color w:val="1a1718"/>
                <w:sz w:val="20"/>
                <w:szCs w:val="20"/>
                <w:rtl w:val="0"/>
              </w:rPr>
              <w:t xml:space="preserve">(e.g., </w:t>
            </w:r>
            <w:r w:rsidDel="00000000" w:rsidR="00000000" w:rsidRPr="00000000">
              <w:rPr>
                <w:rFonts w:ascii="Arial" w:cs="Arial" w:eastAsia="Arial" w:hAnsi="Arial"/>
                <w:b w:val="0"/>
                <w:color w:val="1a1718"/>
                <w:sz w:val="20"/>
                <w:szCs w:val="20"/>
                <w:rtl w:val="0"/>
              </w:rPr>
              <w:t xml:space="preserve">Eating Well with Canada’s Food Guide </w:t>
            </w:r>
            <w:r w:rsidDel="00000000" w:rsidR="00000000" w:rsidRPr="00000000">
              <w:rPr>
                <w:rFonts w:ascii="Arial" w:cs="Arial" w:eastAsia="Arial" w:hAnsi="Arial"/>
                <w:b w:val="0"/>
                <w:i w:val="1"/>
                <w:color w:val="1a1718"/>
                <w:sz w:val="20"/>
                <w:szCs w:val="20"/>
                <w:rtl w:val="0"/>
              </w:rPr>
              <w:t xml:space="preserve">[2007]; </w:t>
            </w:r>
            <w:r w:rsidDel="00000000" w:rsidR="00000000" w:rsidRPr="00000000">
              <w:rPr>
                <w:rFonts w:ascii="Arial" w:cs="Arial" w:eastAsia="Arial" w:hAnsi="Arial"/>
                <w:b w:val="0"/>
                <w:color w:val="1a1718"/>
                <w:sz w:val="20"/>
                <w:szCs w:val="20"/>
                <w:rtl w:val="0"/>
              </w:rPr>
              <w:t xml:space="preserve">Eating Well with Canada’s Food Guide: First Nations, Inuit and Métis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76" w:lineRule="auto"/>
              <w:ind w:left="-880" w:right="60" w:firstLine="0"/>
              <w:contextualSpacing w:val="0"/>
              <w:rPr>
                <w:sz w:val="20"/>
                <w:szCs w:val="20"/>
              </w:rPr>
            </w:pPr>
            <w:r w:rsidDel="00000000" w:rsidR="00000000" w:rsidRPr="00000000">
              <w:rPr>
                <w:sz w:val="20"/>
                <w:szCs w:val="20"/>
                <w:rtl w:val="0"/>
              </w:rPr>
              <w:t xml:space="preserve">K/U, T/I,   K/U, T/I, C and A</w:t>
            </w:r>
          </w:p>
          <w:p w:rsidR="00000000" w:rsidDel="00000000" w:rsidP="00000000" w:rsidRDefault="00000000" w:rsidRPr="00000000">
            <w:pPr>
              <w:tabs>
                <w:tab w:val="left" w:pos="317"/>
              </w:tabs>
              <w:spacing w:line="276" w:lineRule="auto"/>
              <w:ind w:left="-880" w:right="60"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76" w:lineRule="auto"/>
              <w:ind w:left="-880" w:right="60" w:firstLine="0"/>
              <w:contextualSpacing w:val="0"/>
              <w:rPr>
                <w:sz w:val="20"/>
                <w:szCs w:val="20"/>
              </w:rPr>
            </w:pPr>
            <w:r w:rsidDel="00000000" w:rsidR="00000000" w:rsidRPr="00000000">
              <w:rPr>
                <w:sz w:val="20"/>
                <w:szCs w:val="20"/>
                <w:rtl w:val="0"/>
              </w:rPr>
              <w:t xml:space="preserve">               Assessment as, of and for    and for learning</w:t>
            </w:r>
          </w:p>
          <w:p w:rsidR="00000000" w:rsidDel="00000000" w:rsidP="00000000" w:rsidRDefault="00000000" w:rsidRPr="00000000">
            <w:pPr>
              <w:tabs>
                <w:tab w:val="left" w:pos="317"/>
              </w:tabs>
              <w:spacing w:after="0" w:before="0" w:line="240" w:lineRule="auto"/>
              <w:ind w:right="57"/>
              <w:contextualSpacing w:val="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numPr>
                <w:ilvl w:val="0"/>
                <w:numId w:val="1"/>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Ontario Curriculum</w:t>
            </w:r>
            <w:r w:rsidDel="00000000" w:rsidR="00000000" w:rsidRPr="00000000">
              <w:rPr>
                <w:rtl w:val="0"/>
              </w:rPr>
            </w:r>
          </w:p>
          <w:p w:rsidR="00000000" w:rsidDel="00000000" w:rsidP="00000000" w:rsidRDefault="00000000" w:rsidRPr="00000000">
            <w:pPr>
              <w:numPr>
                <w:ilvl w:val="0"/>
                <w:numId w:val="1"/>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Growing Success</w:t>
            </w:r>
            <w:r w:rsidDel="00000000" w:rsidR="00000000" w:rsidRPr="00000000">
              <w:rPr>
                <w:rtl w:val="0"/>
              </w:rPr>
            </w:r>
          </w:p>
          <w:p w:rsidR="00000000" w:rsidDel="00000000" w:rsidP="00000000" w:rsidRDefault="00000000" w:rsidRPr="00000000">
            <w:pPr>
              <w:numPr>
                <w:ilvl w:val="0"/>
                <w:numId w:val="1"/>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DI</w:t>
            </w:r>
            <w:r w:rsidDel="00000000" w:rsidR="00000000" w:rsidRPr="00000000">
              <w:rPr>
                <w:rtl w:val="0"/>
              </w:rPr>
            </w:r>
          </w:p>
          <w:p w:rsidR="00000000" w:rsidDel="00000000" w:rsidP="00000000" w:rsidRDefault="00000000" w:rsidRPr="00000000">
            <w:pPr>
              <w:numPr>
                <w:ilvl w:val="0"/>
                <w:numId w:val="1"/>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SEF</w:t>
            </w:r>
            <w:r w:rsidDel="00000000" w:rsidR="00000000" w:rsidRPr="00000000">
              <w:rPr>
                <w:rtl w:val="0"/>
              </w:rPr>
            </w:r>
          </w:p>
          <w:p w:rsidR="00000000" w:rsidDel="00000000" w:rsidP="00000000" w:rsidRDefault="00000000" w:rsidRPr="00000000">
            <w:pPr>
              <w:numPr>
                <w:ilvl w:val="0"/>
                <w:numId w:val="1"/>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Equity Inclusive…</w:t>
            </w:r>
            <w:r w:rsidDel="00000000" w:rsidR="00000000" w:rsidRPr="00000000">
              <w:rPr>
                <w:rtl w:val="0"/>
              </w:rPr>
            </w:r>
          </w:p>
          <w:p w:rsidR="00000000" w:rsidDel="00000000" w:rsidP="00000000" w:rsidRDefault="00000000" w:rsidRPr="00000000">
            <w:pPr>
              <w:numPr>
                <w:ilvl w:val="0"/>
                <w:numId w:val="1"/>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ICE</w:t>
            </w:r>
            <w:r w:rsidDel="00000000" w:rsidR="00000000" w:rsidRPr="00000000">
              <w:rPr>
                <w:rtl w:val="0"/>
              </w:rPr>
            </w:r>
          </w:p>
          <w:p w:rsidR="00000000" w:rsidDel="00000000" w:rsidP="00000000" w:rsidRDefault="00000000" w:rsidRPr="00000000">
            <w:pPr>
              <w:spacing w:after="0" w:before="0" w:line="240" w:lineRule="auto"/>
              <w:ind w:left="360" w:right="57" w:firstLine="0"/>
              <w:contextualSpacing w:val="0"/>
              <w:rPr>
                <w:sz w:val="20"/>
                <w:szCs w:val="20"/>
              </w:rPr>
            </w:pPr>
            <w:r w:rsidDel="00000000" w:rsidR="00000000" w:rsidRPr="00000000">
              <w:rPr>
                <w:rtl w:val="0"/>
              </w:rPr>
            </w:r>
          </w:p>
        </w:tc>
      </w:tr>
      <w:tr>
        <w:trPr>
          <w:trHeight w:val="178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after="0" w:before="0" w:line="240" w:lineRule="auto"/>
              <w:ind w:left="57" w:right="57" w:firstLine="0"/>
              <w:contextualSpacing w:val="0"/>
              <w:jc w:val="center"/>
              <w:rPr/>
            </w:pPr>
            <w:r w:rsidDel="00000000" w:rsidR="00000000" w:rsidRPr="00000000">
              <w:rPr>
                <w:rFonts w:ascii="Arial" w:cs="Arial" w:eastAsia="Arial" w:hAnsi="Arial"/>
                <w:b w:val="0"/>
                <w:color w:val="000000"/>
                <w:sz w:val="20"/>
                <w:szCs w:val="20"/>
                <w:rtl w:val="0"/>
              </w:rPr>
              <w:t xml:space="preserve">3</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spacing w:after="0" w:before="0" w:line="276" w:lineRule="auto"/>
              <w:ind w:right="57"/>
              <w:contextualSpacing w:val="0"/>
              <w:rPr>
                <w:b w:val="1"/>
                <w:sz w:val="20"/>
                <w:szCs w:val="20"/>
              </w:rPr>
            </w:pPr>
            <w:r w:rsidDel="00000000" w:rsidR="00000000" w:rsidRPr="00000000">
              <w:rPr>
                <w:rFonts w:ascii="Arial" w:cs="Arial" w:eastAsia="Arial" w:hAnsi="Arial"/>
                <w:b w:val="1"/>
                <w:color w:val="000000"/>
                <w:sz w:val="20"/>
                <w:szCs w:val="20"/>
                <w:rtl w:val="0"/>
              </w:rPr>
              <w:t xml:space="preserve">Promoting the Good Food Box Presentation </w:t>
            </w:r>
            <w:r w:rsidDel="00000000" w:rsidR="00000000" w:rsidRPr="00000000">
              <w:rPr>
                <w:rtl w:val="0"/>
              </w:rPr>
            </w:r>
          </w:p>
          <w:p w:rsidR="00000000" w:rsidDel="00000000" w:rsidP="00000000" w:rsidRDefault="00000000" w:rsidRPr="00000000">
            <w:pPr>
              <w:spacing w:after="0" w:before="0" w:line="276" w:lineRule="auto"/>
              <w:ind w:right="57"/>
              <w:contextualSpacing w:val="0"/>
              <w:rPr>
                <w:b w:val="1"/>
                <w:sz w:val="20"/>
                <w:szCs w:val="20"/>
              </w:rPr>
            </w:pPr>
            <w:r w:rsidDel="00000000" w:rsidR="00000000" w:rsidRPr="00000000">
              <w:rPr>
                <w:rtl w:val="0"/>
              </w:rPr>
            </w:r>
          </w:p>
          <w:p w:rsidR="00000000" w:rsidDel="00000000" w:rsidP="00000000" w:rsidRDefault="00000000" w:rsidRPr="00000000">
            <w:pPr>
              <w:spacing w:after="0" w:before="0" w:line="276" w:lineRule="auto"/>
              <w:ind w:right="57"/>
              <w:contextualSpacing w:val="0"/>
              <w:rPr>
                <w:sz w:val="20"/>
                <w:szCs w:val="20"/>
              </w:rPr>
            </w:pPr>
            <w:r w:rsidDel="00000000" w:rsidR="00000000" w:rsidRPr="00000000">
              <w:rPr>
                <w:rFonts w:ascii="Arial" w:cs="Arial" w:eastAsia="Arial" w:hAnsi="Arial"/>
                <w:b w:val="0"/>
                <w:color w:val="000000"/>
                <w:sz w:val="20"/>
                <w:szCs w:val="20"/>
                <w:rtl w:val="0"/>
              </w:rPr>
              <w:t xml:space="preserve">Recognition of impact of strategies to promote healthy lifestyle choices</w:t>
            </w:r>
            <w:r w:rsidDel="00000000" w:rsidR="00000000" w:rsidRPr="00000000">
              <w:rPr>
                <w:rtl w:val="0"/>
              </w:rPr>
            </w:r>
          </w:p>
          <w:p w:rsidR="00000000" w:rsidDel="00000000" w:rsidP="00000000" w:rsidRDefault="00000000" w:rsidRPr="00000000">
            <w:pPr>
              <w:spacing w:after="0" w:before="0" w:line="276"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after="0" w:before="0" w:line="240" w:lineRule="auto"/>
              <w:ind w:right="57"/>
              <w:contextualSpacing w:val="0"/>
              <w:rPr/>
            </w:pPr>
            <w:r w:rsidDel="00000000" w:rsidR="00000000" w:rsidRPr="00000000">
              <w:rPr>
                <w:rFonts w:ascii="Arial" w:cs="Arial" w:eastAsia="Arial" w:hAnsi="Arial"/>
                <w:b w:val="0"/>
                <w:color w:val="000000"/>
                <w:sz w:val="20"/>
                <w:szCs w:val="20"/>
                <w:rtl w:val="0"/>
              </w:rPr>
              <w:t xml:space="preserve">Post-Assessment</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after="0" w:before="0" w:line="240" w:lineRule="auto"/>
              <w:ind w:left="57" w:right="57" w:firstLine="0"/>
              <w:contextualSpacing w:val="0"/>
              <w:jc w:val="center"/>
              <w:rPr/>
            </w:pPr>
            <w:r w:rsidDel="00000000" w:rsidR="00000000" w:rsidRPr="00000000">
              <w:rPr>
                <w:rFonts w:ascii="Arial" w:cs="Arial" w:eastAsia="Arial" w:hAnsi="Arial"/>
                <w:b w:val="0"/>
                <w:color w:val="000000"/>
                <w:sz w:val="20"/>
                <w:szCs w:val="20"/>
                <w:rtl w:val="0"/>
              </w:rPr>
              <w:t xml:space="preserve">4 Hours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widowControl w:val="0"/>
              <w:spacing w:after="24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C2.1 </w:t>
            </w:r>
            <w:r w:rsidDel="00000000" w:rsidR="00000000" w:rsidRPr="00000000">
              <w:rPr>
                <w:rFonts w:ascii="Arial" w:cs="Arial" w:eastAsia="Arial" w:hAnsi="Arial"/>
                <w:b w:val="0"/>
                <w:color w:val="1a1718"/>
                <w:sz w:val="20"/>
                <w:szCs w:val="20"/>
                <w:rtl w:val="0"/>
              </w:rPr>
              <w:t xml:space="preserve">identify demographic and lifestyle patterns and trends</w:t>
            </w:r>
            <w:r w:rsidDel="00000000" w:rsidR="00000000" w:rsidRPr="00000000">
              <w:rPr>
                <w:rFonts w:ascii="Arial" w:cs="Arial" w:eastAsia="Arial" w:hAnsi="Arial"/>
                <w:b w:val="0"/>
                <w:i w:val="1"/>
                <w:color w:val="1a1718"/>
                <w:sz w:val="20"/>
                <w:szCs w:val="20"/>
                <w:rtl w:val="0"/>
              </w:rPr>
              <w:t xml:space="preserve"> </w:t>
            </w:r>
            <w:r w:rsidDel="00000000" w:rsidR="00000000" w:rsidRPr="00000000">
              <w:rPr>
                <w:rFonts w:ascii="Arial" w:cs="Arial" w:eastAsia="Arial" w:hAnsi="Arial"/>
                <w:b w:val="0"/>
                <w:color w:val="1a1718"/>
                <w:sz w:val="20"/>
                <w:szCs w:val="20"/>
                <w:rtl w:val="0"/>
              </w:rPr>
              <w:t xml:space="preserve">and describe their implications for the health care industry </w:t>
            </w:r>
            <w:r w:rsidDel="00000000" w:rsidR="00000000" w:rsidRPr="00000000">
              <w:rPr>
                <w:rtl w:val="0"/>
              </w:rPr>
            </w:r>
          </w:p>
          <w:p w:rsidR="00000000" w:rsidDel="00000000" w:rsidP="00000000" w:rsidRDefault="00000000" w:rsidRPr="00000000">
            <w:pPr>
              <w:tabs>
                <w:tab w:val="left" w:pos="0"/>
              </w:tabs>
              <w:spacing w:after="0" w:before="0" w:line="240" w:lineRule="auto"/>
              <w:ind w:left="57" w:right="57" w:firstLine="0"/>
              <w:contextualSpacing w:val="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after="0" w:before="0" w:line="240" w:lineRule="auto"/>
              <w:ind w:right="57"/>
              <w:contextualSpacing w:val="0"/>
              <w:rPr>
                <w:sz w:val="20"/>
                <w:szCs w:val="20"/>
              </w:rPr>
            </w:pPr>
            <w:r w:rsidDel="00000000" w:rsidR="00000000" w:rsidRPr="00000000">
              <w:rPr>
                <w:sz w:val="20"/>
                <w:szCs w:val="20"/>
                <w:rtl w:val="0"/>
              </w:rPr>
              <w:t xml:space="preserve">K/U, T/I, C and A</w:t>
            </w:r>
          </w:p>
          <w:p w:rsidR="00000000" w:rsidDel="00000000" w:rsidP="00000000" w:rsidRDefault="00000000" w:rsidRPr="00000000">
            <w:pPr>
              <w:tabs>
                <w:tab w:val="left" w:pos="317"/>
              </w:tabs>
              <w:spacing w:after="0" w:before="0" w:line="240"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after="0" w:before="0" w:line="240" w:lineRule="auto"/>
              <w:ind w:right="57"/>
              <w:contextualSpacing w:val="0"/>
              <w:rPr>
                <w:sz w:val="20"/>
                <w:szCs w:val="20"/>
              </w:rPr>
            </w:pPr>
            <w:r w:rsidDel="00000000" w:rsidR="00000000" w:rsidRPr="00000000">
              <w:rPr>
                <w:sz w:val="20"/>
                <w:szCs w:val="20"/>
                <w:rtl w:val="0"/>
              </w:rPr>
              <w:t xml:space="preserve">Assessment as, of and for learning</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2"/>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Ontario Curriculum</w:t>
            </w:r>
            <w:r w:rsidDel="00000000" w:rsidR="00000000" w:rsidRPr="00000000">
              <w:rPr>
                <w:rtl w:val="0"/>
              </w:rPr>
            </w:r>
          </w:p>
          <w:p w:rsidR="00000000" w:rsidDel="00000000" w:rsidP="00000000" w:rsidRDefault="00000000" w:rsidRPr="00000000">
            <w:pPr>
              <w:numPr>
                <w:ilvl w:val="0"/>
                <w:numId w:val="2"/>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Growing Success</w:t>
            </w:r>
            <w:r w:rsidDel="00000000" w:rsidR="00000000" w:rsidRPr="00000000">
              <w:rPr>
                <w:rtl w:val="0"/>
              </w:rPr>
            </w:r>
          </w:p>
          <w:p w:rsidR="00000000" w:rsidDel="00000000" w:rsidP="00000000" w:rsidRDefault="00000000" w:rsidRPr="00000000">
            <w:pPr>
              <w:numPr>
                <w:ilvl w:val="0"/>
                <w:numId w:val="2"/>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DI</w:t>
            </w:r>
            <w:r w:rsidDel="00000000" w:rsidR="00000000" w:rsidRPr="00000000">
              <w:rPr>
                <w:rtl w:val="0"/>
              </w:rPr>
            </w:r>
          </w:p>
          <w:p w:rsidR="00000000" w:rsidDel="00000000" w:rsidP="00000000" w:rsidRDefault="00000000" w:rsidRPr="00000000">
            <w:pPr>
              <w:numPr>
                <w:ilvl w:val="0"/>
                <w:numId w:val="2"/>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SEF</w:t>
            </w:r>
            <w:r w:rsidDel="00000000" w:rsidR="00000000" w:rsidRPr="00000000">
              <w:rPr>
                <w:rtl w:val="0"/>
              </w:rPr>
            </w:r>
          </w:p>
          <w:p w:rsidR="00000000" w:rsidDel="00000000" w:rsidP="00000000" w:rsidRDefault="00000000" w:rsidRPr="00000000">
            <w:pPr>
              <w:numPr>
                <w:ilvl w:val="0"/>
                <w:numId w:val="2"/>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Literacy</w:t>
            </w:r>
            <w:r w:rsidDel="00000000" w:rsidR="00000000" w:rsidRPr="00000000">
              <w:rPr>
                <w:rtl w:val="0"/>
              </w:rPr>
            </w:r>
          </w:p>
          <w:p w:rsidR="00000000" w:rsidDel="00000000" w:rsidP="00000000" w:rsidRDefault="00000000" w:rsidRPr="00000000">
            <w:pPr>
              <w:numPr>
                <w:ilvl w:val="0"/>
                <w:numId w:val="2"/>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Equity Inclusive…</w:t>
            </w:r>
            <w:r w:rsidDel="00000000" w:rsidR="00000000" w:rsidRPr="00000000">
              <w:rPr>
                <w:rtl w:val="0"/>
              </w:rPr>
            </w:r>
          </w:p>
          <w:p w:rsidR="00000000" w:rsidDel="00000000" w:rsidP="00000000" w:rsidRDefault="00000000" w:rsidRPr="00000000">
            <w:pPr>
              <w:numPr>
                <w:ilvl w:val="0"/>
                <w:numId w:val="2"/>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ICE</w:t>
            </w:r>
            <w:r w:rsidDel="00000000" w:rsidR="00000000" w:rsidRPr="00000000">
              <w:rPr>
                <w:rtl w:val="0"/>
              </w:rPr>
            </w:r>
          </w:p>
          <w:p w:rsidR="00000000" w:rsidDel="00000000" w:rsidP="00000000" w:rsidRDefault="00000000" w:rsidRPr="00000000">
            <w:pPr>
              <w:numPr>
                <w:ilvl w:val="0"/>
                <w:numId w:val="2"/>
              </w:numPr>
              <w:spacing w:after="0" w:before="0" w:line="240" w:lineRule="auto"/>
              <w:ind w:left="360" w:right="57" w:hanging="360"/>
              <w:rPr/>
            </w:pPr>
            <w:r w:rsidDel="00000000" w:rsidR="00000000" w:rsidRPr="00000000">
              <w:rPr>
                <w:rFonts w:ascii="Arial" w:cs="Arial" w:eastAsia="Arial" w:hAnsi="Arial"/>
                <w:b w:val="0"/>
                <w:color w:val="000000"/>
                <w:sz w:val="20"/>
                <w:szCs w:val="20"/>
                <w:rtl w:val="0"/>
              </w:rPr>
              <w:t xml:space="preserve">FNMI First Nations, Metis</w:t>
            </w:r>
            <w:r w:rsidDel="00000000" w:rsidR="00000000" w:rsidRPr="00000000">
              <w:rPr>
                <w:rtl w:val="0"/>
              </w:rPr>
            </w:r>
          </w:p>
        </w:tc>
      </w:tr>
    </w:tbl>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r>
    </w:p>
    <w:tbl>
      <w:tblPr>
        <w:tblStyle w:val="Table3"/>
        <w:bidiVisual w:val="0"/>
        <w:tblW w:w="11250.0" w:type="dxa"/>
        <w:jc w:val="left"/>
        <w:tblInd w:w="-99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85"/>
        <w:gridCol w:w="2235"/>
        <w:gridCol w:w="7830"/>
        <w:tblGridChange w:id="0">
          <w:tblGrid>
            <w:gridCol w:w="1185"/>
            <w:gridCol w:w="2235"/>
            <w:gridCol w:w="7830"/>
          </w:tblGrid>
        </w:tblGridChange>
      </w:tblGrid>
      <w:tr>
        <w:tc>
          <w:tcPr>
            <w:gridSpan w:val="3"/>
            <w:tcBorders>
              <w:top w:color="000000" w:space="0" w:sz="8" w:val="single"/>
              <w:left w:color="000000" w:space="0" w:sz="8" w:val="single"/>
              <w:bottom w:color="000000" w:space="0" w:sz="8" w:val="single"/>
              <w:right w:color="000000" w:space="0" w:sz="8" w:val="single"/>
            </w:tcBorders>
            <w:shd w:fill="c6d9f1"/>
            <w:tcMar>
              <w:top w:w="120.0" w:type="dxa"/>
              <w:left w:w="120.0" w:type="dxa"/>
              <w:bottom w:w="120.0" w:type="dxa"/>
              <w:right w:w="120.0" w:type="dxa"/>
            </w:tcMar>
          </w:tcPr>
          <w:p w:rsidR="00000000" w:rsidDel="00000000" w:rsidP="00000000" w:rsidRDefault="00000000" w:rsidRPr="00000000">
            <w:pPr>
              <w:ind w:left="-80" w:firstLine="0"/>
              <w:contextualSpacing w:val="0"/>
              <w:jc w:val="center"/>
              <w:rPr>
                <w:rFonts w:ascii="Arial Black" w:cs="Arial Black" w:eastAsia="Arial Black" w:hAnsi="Arial Black"/>
                <w:sz w:val="24"/>
                <w:szCs w:val="24"/>
                <w:shd w:fill="c6d9f1" w:val="clear"/>
              </w:rPr>
            </w:pPr>
            <w:r w:rsidDel="00000000" w:rsidR="00000000" w:rsidRPr="00000000">
              <w:rPr>
                <w:rFonts w:ascii="Arial Black" w:cs="Arial Black" w:eastAsia="Arial Black" w:hAnsi="Arial Black"/>
                <w:sz w:val="24"/>
                <w:szCs w:val="24"/>
                <w:shd w:fill="c6d9f1" w:val="clear"/>
                <w:rtl w:val="0"/>
              </w:rPr>
              <w:t xml:space="preserve">CONNECTIONS RESOURCE LIST</w:t>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1</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The Ontario Curriculum, Grade 11-12, Revised 2009</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hyperlink r:id="rId7">
              <w:r w:rsidDel="00000000" w:rsidR="00000000" w:rsidRPr="00000000">
                <w:rPr>
                  <w:color w:val="1155cc"/>
                  <w:sz w:val="16"/>
                  <w:szCs w:val="16"/>
                  <w:u w:val="single"/>
                  <w:rtl w:val="0"/>
                </w:rPr>
                <w:t xml:space="preserve">http://www.edu.gov.on.ca/eng/curriculum/secondary/2009teched1112curr.pdf</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2</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Growing Success</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u w:val="single"/>
              </w:rPr>
            </w:pPr>
            <w:hyperlink r:id="rId8">
              <w:r w:rsidDel="00000000" w:rsidR="00000000" w:rsidRPr="00000000">
                <w:rPr>
                  <w:rFonts w:ascii="Calibri" w:cs="Calibri" w:eastAsia="Calibri" w:hAnsi="Calibri"/>
                  <w:color w:val="1155cc"/>
                  <w:sz w:val="16"/>
                  <w:szCs w:val="16"/>
                  <w:u w:val="single"/>
                  <w:rtl w:val="0"/>
                </w:rPr>
                <w:t xml:space="preserve">http://www.edu.gov.on.ca/eng/policyfunding/growSuccess.pdf</w:t>
              </w:r>
            </w:hyperlink>
            <w:hyperlink r:id="rId9">
              <w:r w:rsidDel="00000000" w:rsidR="00000000" w:rsidRPr="00000000">
                <w:rPr>
                  <w:rtl w:val="0"/>
                </w:rPr>
              </w:r>
            </w:hyperlink>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3</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Student Success: Differentiated Instructions Educator’s Package, 2010(DI)</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hyperlink r:id="rId10">
              <w:r w:rsidDel="00000000" w:rsidR="00000000" w:rsidRPr="00000000">
                <w:rPr>
                  <w:color w:val="1155cc"/>
                  <w:sz w:val="16"/>
                  <w:szCs w:val="16"/>
                  <w:u w:val="single"/>
                  <w:rtl w:val="0"/>
                </w:rPr>
                <w:t xml:space="preserve">http://www.edugains.ca/resourcesDI/EducatorsPackages/DIEducatorsPackage2010/2010EducatorsGuide.pdf</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4</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School Effectiveness Framework, 2013 (SEF)</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u w:val="single"/>
              </w:rPr>
            </w:pPr>
            <w:hyperlink r:id="rId11">
              <w:r w:rsidDel="00000000" w:rsidR="00000000" w:rsidRPr="00000000">
                <w:rPr>
                  <w:rFonts w:ascii="Calibri" w:cs="Calibri" w:eastAsia="Calibri" w:hAnsi="Calibri"/>
                  <w:color w:val="1155cc"/>
                  <w:sz w:val="16"/>
                  <w:szCs w:val="16"/>
                  <w:u w:val="single"/>
                  <w:rtl w:val="0"/>
                </w:rPr>
                <w:t xml:space="preserve">http://www.edu.gov.on.ca/eng/literacynumeracy/SEF2013.pdf</w:t>
              </w:r>
            </w:hyperlink>
            <w:hyperlink r:id="rId12">
              <w:r w:rsidDel="00000000" w:rsidR="00000000" w:rsidRPr="00000000">
                <w:rPr>
                  <w:rtl w:val="0"/>
                </w:rPr>
              </w:r>
            </w:hyperlink>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5</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Think Literacy</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hyperlink r:id="rId13">
              <w:r w:rsidDel="00000000" w:rsidR="00000000" w:rsidRPr="00000000">
                <w:rPr>
                  <w:color w:val="1155cc"/>
                  <w:sz w:val="16"/>
                  <w:szCs w:val="16"/>
                  <w:u w:val="single"/>
                  <w:rtl w:val="0"/>
                </w:rPr>
                <w:t xml:space="preserve">http://www.edu.gov.on.ca/eng/studentsuccess/thinkliteracy/</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6</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Leading Math Success</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hyperlink r:id="rId14">
              <w:r w:rsidDel="00000000" w:rsidR="00000000" w:rsidRPr="00000000">
                <w:rPr>
                  <w:color w:val="1155cc"/>
                  <w:sz w:val="16"/>
                  <w:szCs w:val="16"/>
                  <w:u w:val="single"/>
                  <w:rtl w:val="0"/>
                </w:rPr>
                <w:t xml:space="preserve">http://www.edu.gov.on.ca/eng/document/reports/numeracy/numeracyreport.pdf</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7</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Ontario First Nations, Metis, and Inuit Education Policy Framework (FNMI)</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hyperlink r:id="rId15">
              <w:r w:rsidDel="00000000" w:rsidR="00000000" w:rsidRPr="00000000">
                <w:rPr>
                  <w:color w:val="1155cc"/>
                  <w:sz w:val="16"/>
                  <w:szCs w:val="16"/>
                  <w:u w:val="single"/>
                  <w:rtl w:val="0"/>
                </w:rPr>
                <w:t xml:space="preserve">http://www.edu.gov.on.ca/eng/aboriginal/fnmiFramework.pdf</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8</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Ontario’s Equity and Inclusive Education Strategy</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rPr>
            </w:pPr>
            <w:hyperlink r:id="rId16">
              <w:r w:rsidDel="00000000" w:rsidR="00000000" w:rsidRPr="00000000">
                <w:rPr>
                  <w:rFonts w:ascii="Calibri" w:cs="Calibri" w:eastAsia="Calibri" w:hAnsi="Calibri"/>
                  <w:color w:val="1155cc"/>
                  <w:sz w:val="16"/>
                  <w:szCs w:val="16"/>
                  <w:u w:val="single"/>
                  <w:rtl w:val="0"/>
                </w:rPr>
                <w:t xml:space="preserve">http://www.edu.gov.on.ca/eng/policyfunding/equity.pdf</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Ontario Skills Passport (OSP)</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rPr>
            </w:pPr>
            <w:hyperlink r:id="rId17">
              <w:r w:rsidDel="00000000" w:rsidR="00000000" w:rsidRPr="00000000">
                <w:rPr>
                  <w:rFonts w:ascii="Calibri" w:cs="Calibri" w:eastAsia="Calibri" w:hAnsi="Calibri"/>
                  <w:color w:val="1155cc"/>
                  <w:sz w:val="16"/>
                  <w:szCs w:val="16"/>
                  <w:u w:val="single"/>
                  <w:rtl w:val="0"/>
                </w:rPr>
                <w:t xml:space="preserve">http://www.skills.edu.gov.on.ca/OSP2Web/EDU/DisplayEssentialSkills.xhtml</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OCTE Resources: SafeDocs, SafetyNet</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rPr>
            </w:pPr>
            <w:hyperlink r:id="rId18">
              <w:r w:rsidDel="00000000" w:rsidR="00000000" w:rsidRPr="00000000">
                <w:rPr>
                  <w:rFonts w:ascii="Calibri" w:cs="Calibri" w:eastAsia="Calibri" w:hAnsi="Calibri"/>
                  <w:color w:val="1155cc"/>
                  <w:sz w:val="16"/>
                  <w:szCs w:val="16"/>
                  <w:u w:val="single"/>
                  <w:rtl w:val="0"/>
                </w:rPr>
                <w:t xml:space="preserve">http://www.octelab.com/</w:t>
              </w:r>
            </w:hyperlink>
            <w:r w:rsidDel="00000000" w:rsidR="00000000" w:rsidRPr="00000000">
              <w:rPr>
                <w:rtl w:val="0"/>
              </w:rPr>
            </w:r>
          </w:p>
        </w:tc>
      </w:tr>
    </w:tbl>
    <w:p w:rsidR="00000000" w:rsidDel="00000000" w:rsidP="00000000" w:rsidRDefault="00000000" w:rsidRPr="00000000">
      <w:pPr>
        <w:pStyle w:val="Heading1"/>
        <w:contextualSpacing w:val="0"/>
        <w:rPr/>
      </w:pPr>
      <w:bookmarkStart w:colFirst="0" w:colLast="0" w:name="_ym9a3s3ep9fp" w:id="5"/>
      <w:bookmarkEnd w:id="5"/>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pStyle w:val="Heading1"/>
        <w:contextualSpacing w:val="0"/>
        <w:jc w:val="left"/>
        <w:rPr/>
      </w:pPr>
      <w:r w:rsidDel="00000000" w:rsidR="00000000" w:rsidRPr="00000000">
        <w:rPr>
          <w:rtl w:val="0"/>
        </w:rPr>
      </w:r>
    </w:p>
    <w:p w:rsidR="00000000" w:rsidDel="00000000" w:rsidP="00000000" w:rsidRDefault="00000000" w:rsidRPr="00000000">
      <w:pPr>
        <w:pStyle w:val="Heading1"/>
        <w:contextualSpacing w:val="0"/>
        <w:jc w:val="left"/>
        <w:rPr/>
      </w:pPr>
      <w:r w:rsidDel="00000000" w:rsidR="00000000" w:rsidRPr="00000000">
        <w:rPr>
          <w:rtl w:val="0"/>
        </w:rPr>
      </w:r>
    </w:p>
    <w:p w:rsidR="00000000" w:rsidDel="00000000" w:rsidP="00000000" w:rsidRDefault="00000000" w:rsidRPr="00000000">
      <w:pPr>
        <w:pStyle w:val="Heading1"/>
        <w:contextualSpacing w:val="0"/>
        <w:jc w:val="left"/>
        <w:rPr/>
      </w:pPr>
      <w:r w:rsidDel="00000000" w:rsidR="00000000" w:rsidRPr="00000000">
        <w:rPr>
          <w:rtl w:val="0"/>
        </w:rPr>
        <w:t xml:space="preserve">Activity 1 – Task Introduction and Project Research</w:t>
      </w:r>
    </w:p>
    <w:p w:rsidR="00000000" w:rsidDel="00000000" w:rsidP="00000000" w:rsidRDefault="00000000" w:rsidRPr="00000000">
      <w:pPr>
        <w:pStyle w:val="Heading2"/>
        <w:contextualSpacing w:val="0"/>
        <w:rPr/>
      </w:pPr>
      <w:r w:rsidDel="00000000" w:rsidR="00000000" w:rsidRPr="00000000">
        <w:rPr>
          <w:rtl w:val="0"/>
        </w:rPr>
        <w:t xml:space="preserve">Minds On (Engaging Prior Knowledge)</w:t>
      </w:r>
    </w:p>
    <w:p w:rsidR="00000000" w:rsidDel="00000000" w:rsidP="00000000" w:rsidRDefault="00000000" w:rsidRPr="00000000">
      <w:pPr>
        <w:spacing w:after="0" w:before="0" w:line="276" w:lineRule="auto"/>
        <w:contextualSpacing w:val="0"/>
        <w:rPr/>
      </w:pPr>
      <w:r w:rsidDel="00000000" w:rsidR="00000000" w:rsidRPr="00000000">
        <w:rPr>
          <w:rtl w:val="0"/>
        </w:rPr>
      </w:r>
    </w:p>
    <w:tbl>
      <w:tblPr>
        <w:tblStyle w:val="Table4"/>
        <w:bidiVisual w:val="0"/>
        <w:tblW w:w="9448.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r w:rsidDel="00000000" w:rsidR="00000000" w:rsidRPr="00000000">
              <w:rPr>
                <w:rtl w:val="0"/>
              </w:rPr>
              <w:t xml:space="preserve">Activity 1 Task Introduction and Project </w:t>
            </w:r>
          </w:p>
        </w:tc>
      </w:tr>
      <w:tr>
        <w:trPr>
          <w:trHeight w:val="1820" w:hRule="atLeast"/>
        </w:trPr>
        <w:tc>
          <w:tcPr/>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u w:val="single"/>
              </w:rPr>
            </w:pPr>
            <w:r w:rsidDel="00000000" w:rsidR="00000000" w:rsidRPr="00000000">
              <w:rPr>
                <w:rFonts w:ascii="Arial" w:cs="Arial" w:eastAsia="Arial" w:hAnsi="Arial"/>
                <w:b w:val="0"/>
                <w:color w:val="000000"/>
                <w:sz w:val="22"/>
                <w:szCs w:val="22"/>
                <w:u w:val="single"/>
                <w:rtl w:val="0"/>
              </w:rPr>
              <w:t xml:space="preserve">Activity Description:</w:t>
            </w: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Fonts w:ascii="Arial" w:cs="Arial" w:eastAsia="Arial" w:hAnsi="Arial"/>
                <w:b w:val="0"/>
                <w:color w:val="000000"/>
                <w:sz w:val="20"/>
                <w:szCs w:val="20"/>
                <w:rtl w:val="0"/>
              </w:rPr>
              <w:t xml:space="preserve">This is the pre-assessment, introduction and research phase of the task to increase distribution of the Good Food Box in the school community. Students will complete </w:t>
            </w:r>
            <w:r w:rsidDel="00000000" w:rsidR="00000000" w:rsidRPr="00000000">
              <w:rPr>
                <w:rFonts w:ascii="Arial" w:cs="Arial" w:eastAsia="Arial" w:hAnsi="Arial"/>
                <w:b w:val="0"/>
                <w:color w:val="000000"/>
                <w:sz w:val="20"/>
                <w:szCs w:val="20"/>
                <w:rtl w:val="0"/>
              </w:rPr>
              <w:t xml:space="preserve">a</w:t>
            </w:r>
            <w:r w:rsidDel="00000000" w:rsidR="00000000" w:rsidRPr="00000000">
              <w:rPr>
                <w:rFonts w:ascii="Arial" w:cs="Arial" w:eastAsia="Arial" w:hAnsi="Arial"/>
                <w:b w:val="0"/>
                <w:color w:val="000000"/>
                <w:sz w:val="20"/>
                <w:szCs w:val="20"/>
                <w:rtl w:val="0"/>
              </w:rPr>
              <w:t xml:space="preserve"> pre-assessment checklist demonstrating prior knowledge of services provided by </w:t>
            </w:r>
            <w:r w:rsidDel="00000000" w:rsidR="00000000" w:rsidRPr="00000000">
              <w:rPr>
                <w:rFonts w:ascii="Arial" w:cs="Arial" w:eastAsia="Arial" w:hAnsi="Arial"/>
                <w:b w:val="0"/>
                <w:color w:val="1a1718"/>
                <w:sz w:val="20"/>
                <w:szCs w:val="20"/>
                <w:rtl w:val="0"/>
              </w:rPr>
              <w:t xml:space="preserve">community health that help people maintain active and healthy lives and the Good Food Box program. The task will be introduced to the students who will research the implementation and management of Good Food Box Programs in Ontario and across Canada</w:t>
            </w:r>
            <w:r w:rsidDel="00000000" w:rsidR="00000000" w:rsidRPr="00000000">
              <w:rPr>
                <w:rFonts w:ascii="Arial" w:cs="Arial" w:eastAsia="Arial" w:hAnsi="Arial"/>
                <w:b w:val="0"/>
                <w:color w:val="1a1718"/>
                <w:sz w:val="22"/>
                <w:szCs w:val="22"/>
                <w:rtl w:val="0"/>
              </w:rPr>
              <w:t xml:space="preserve">.</w:t>
            </w:r>
            <w:r w:rsidDel="00000000" w:rsidR="00000000" w:rsidRPr="00000000">
              <w:rPr>
                <w:rtl w:val="0"/>
              </w:rPr>
            </w:r>
          </w:p>
        </w:tc>
      </w:tr>
    </w:tbl>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tbl>
      <w:tblPr>
        <w:tblStyle w:val="Table5"/>
        <w:bidiVisual w:val="0"/>
        <w:tblW w:w="9448.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r w:rsidDel="00000000" w:rsidR="00000000" w:rsidRPr="00000000">
              <w:rPr>
                <w:rtl w:val="0"/>
              </w:rPr>
              <w:t xml:space="preserve">Activity 1 Criteria and Instructions</w:t>
            </w:r>
          </w:p>
        </w:tc>
      </w:tr>
      <w:tr>
        <w:trPr>
          <w:trHeight w:val="1320" w:hRule="atLeast"/>
        </w:trPr>
        <w:tc>
          <w:tcPr/>
          <w:p w:rsidR="00000000" w:rsidDel="00000000" w:rsidP="00000000" w:rsidRDefault="00000000" w:rsidRPr="00000000">
            <w:pPr>
              <w:widowControl w:val="0"/>
              <w:spacing w:after="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Students complete the pre-assessment and after the introduction of the task will research and collect </w:t>
            </w:r>
            <w:r w:rsidDel="00000000" w:rsidR="00000000" w:rsidRPr="00000000">
              <w:rPr>
                <w:rFonts w:ascii="Arial" w:cs="Arial" w:eastAsia="Arial" w:hAnsi="Arial"/>
                <w:b w:val="0"/>
                <w:color w:val="000000"/>
                <w:sz w:val="20"/>
                <w:szCs w:val="20"/>
                <w:rtl w:val="0"/>
              </w:rPr>
              <w:t xml:space="preserve">data</w:t>
            </w:r>
            <w:r w:rsidDel="00000000" w:rsidR="00000000" w:rsidRPr="00000000">
              <w:rPr>
                <w:rFonts w:ascii="Arial" w:cs="Arial" w:eastAsia="Arial" w:hAnsi="Arial"/>
                <w:b w:val="0"/>
                <w:color w:val="000000"/>
                <w:sz w:val="20"/>
                <w:szCs w:val="20"/>
                <w:rtl w:val="0"/>
              </w:rPr>
              <w:t xml:space="preserve"> about Good Food programs benefits and operational methods. </w:t>
            </w:r>
            <w:r w:rsidDel="00000000" w:rsidR="00000000" w:rsidRPr="00000000">
              <w:rPr>
                <w:rtl w:val="0"/>
              </w:rPr>
            </w:r>
          </w:p>
        </w:tc>
      </w:tr>
    </w:tbl>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tbl>
      <w:tblPr>
        <w:tblStyle w:val="Table6"/>
        <w:bidiVisual w:val="0"/>
        <w:tblW w:w="9420.0" w:type="dxa"/>
        <w:jc w:val="left"/>
        <w:tblInd w:w="-2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3045"/>
        <w:tblGridChange w:id="0">
          <w:tblGrid>
            <w:gridCol w:w="637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t xml:space="preserve">Activity 1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rPr>
          <w:trHeight w:val="2340" w:hRule="atLeast"/>
        </w:trPr>
        <w:tc>
          <w:tcPr>
            <w:tcMar>
              <w:top w:w="100.0" w:type="dxa"/>
              <w:left w:w="100.0" w:type="dxa"/>
              <w:bottom w:w="100.0" w:type="dxa"/>
              <w:right w:w="100.0" w:type="dxa"/>
            </w:tcMar>
          </w:tcPr>
          <w:p w:rsidR="00000000" w:rsidDel="00000000" w:rsidP="00000000" w:rsidRDefault="00000000" w:rsidRPr="00000000">
            <w:pPr>
              <w:numPr>
                <w:ilvl w:val="0"/>
                <w:numId w:val="3"/>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Groups of 4 – 6 students</w:t>
            </w:r>
          </w:p>
          <w:p w:rsidR="00000000" w:rsidDel="00000000" w:rsidP="00000000" w:rsidRDefault="00000000" w:rsidRPr="00000000">
            <w:pPr>
              <w:numPr>
                <w:ilvl w:val="0"/>
                <w:numId w:val="3"/>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Google research skills</w:t>
            </w:r>
          </w:p>
          <w:p w:rsidR="00000000" w:rsidDel="00000000" w:rsidP="00000000" w:rsidRDefault="00000000" w:rsidRPr="00000000">
            <w:pPr>
              <w:numPr>
                <w:ilvl w:val="0"/>
                <w:numId w:val="3"/>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Collaboration</w:t>
            </w:r>
          </w:p>
          <w:p w:rsidR="00000000" w:rsidDel="00000000" w:rsidP="00000000" w:rsidRDefault="00000000" w:rsidRPr="00000000">
            <w:pPr>
              <w:numPr>
                <w:ilvl w:val="0"/>
                <w:numId w:val="3"/>
              </w:numPr>
              <w:spacing w:after="0" w:before="0" w:line="240" w:lineRule="auto"/>
              <w:ind w:left="720" w:hanging="360"/>
              <w:rPr>
                <w:b w:val="0"/>
                <w:color w:val="000000"/>
              </w:rPr>
            </w:pPr>
            <w:r w:rsidDel="00000000" w:rsidR="00000000" w:rsidRPr="00000000">
              <w:rPr>
                <w:rFonts w:ascii="Arial" w:cs="Arial" w:eastAsia="Arial" w:hAnsi="Arial"/>
                <w:b w:val="0"/>
                <w:color w:val="211e1e"/>
                <w:sz w:val="20"/>
                <w:szCs w:val="20"/>
                <w:rtl w:val="0"/>
              </w:rPr>
              <w:t xml:space="preserve">Health Care TPJ2O</w:t>
            </w:r>
            <w:r w:rsidDel="00000000" w:rsidR="00000000" w:rsidRPr="00000000">
              <w:rPr>
                <w:rFonts w:ascii="Times New Roman" w:cs="Times New Roman" w:eastAsia="Times New Roman" w:hAnsi="Times New Roman"/>
                <w:b w:val="0"/>
                <w:color w:val="000000"/>
                <w:sz w:val="24"/>
                <w:szCs w:val="24"/>
                <w:rtl w:val="0"/>
              </w:rPr>
              <w:br w:type="textWrapp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tabs>
                <w:tab w:val="left" w:pos="220"/>
                <w:tab w:val="left" w:pos="720"/>
              </w:tabs>
              <w:spacing w:after="240" w:lineRule="auto"/>
              <w:contextualSpacing w:val="0"/>
              <w:rPr>
                <w:sz w:val="20"/>
                <w:szCs w:val="20"/>
              </w:rPr>
            </w:pPr>
            <w:r w:rsidDel="00000000" w:rsidR="00000000" w:rsidRPr="00000000">
              <w:rPr>
                <w:b w:val="1"/>
                <w:sz w:val="20"/>
                <w:szCs w:val="20"/>
                <w:rtl w:val="0"/>
              </w:rPr>
              <w:t xml:space="preserve">Differentiated Instructions:</w:t>
            </w:r>
            <w:r w:rsidDel="00000000" w:rsidR="00000000" w:rsidRPr="00000000">
              <w:rPr>
                <w:sz w:val="20"/>
                <w:szCs w:val="20"/>
                <w:rtl w:val="0"/>
              </w:rPr>
              <w:t xml:space="preserve"> Key Features: Grouping of students - ‘students are grouped and regrouped, frequently and flexibly based on their readiness to learn a concept’ (p. 30)</w:t>
            </w:r>
          </w:p>
          <w:p w:rsidR="00000000" w:rsidDel="00000000" w:rsidP="00000000" w:rsidRDefault="00000000" w:rsidRPr="00000000">
            <w:pPr>
              <w:spacing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SEF 3:Student Engagement </w:t>
            </w:r>
          </w:p>
          <w:p w:rsidR="00000000" w:rsidDel="00000000" w:rsidP="00000000" w:rsidRDefault="00000000" w:rsidRPr="00000000">
            <w:pPr>
              <w:spacing w:line="240" w:lineRule="auto"/>
              <w:contextualSpacing w:val="0"/>
              <w:rPr>
                <w:sz w:val="20"/>
                <w:szCs w:val="20"/>
              </w:rPr>
            </w:pPr>
            <w:r w:rsidDel="00000000" w:rsidR="00000000" w:rsidRPr="00000000">
              <w:rPr>
                <w:b w:val="1"/>
                <w:sz w:val="20"/>
                <w:szCs w:val="20"/>
                <w:rtl w:val="0"/>
              </w:rPr>
              <w:t xml:space="preserve">SEF 3.3</w:t>
            </w:r>
            <w:r w:rsidDel="00000000" w:rsidR="00000000" w:rsidRPr="00000000">
              <w:rPr>
                <w:sz w:val="20"/>
                <w:szCs w:val="20"/>
                <w:rtl w:val="0"/>
              </w:rPr>
              <w:t xml:space="preserve">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Students are partners in dialogue and discussions to inform programs and activities in the classroom and school that represent the diversity, needs and interests of the student population.</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In the classroom: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 positive learning environment is established to support student engagement and belonging. </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Students contribute ideas and identify their needs and interests in relation to school and classroom activities.</w:t>
            </w:r>
          </w:p>
          <w:p w:rsidR="00000000" w:rsidDel="00000000" w:rsidP="00000000" w:rsidRDefault="00000000" w:rsidRPr="00000000">
            <w:pPr>
              <w:widowControl w:val="0"/>
              <w:tabs>
                <w:tab w:val="left" w:pos="220"/>
                <w:tab w:val="left" w:pos="720"/>
              </w:tabs>
              <w:spacing w:after="240" w:before="0" w:line="276" w:lineRule="auto"/>
              <w:contextualSpacing w:val="0"/>
              <w:rPr>
                <w:sz w:val="20"/>
                <w:szCs w:val="20"/>
              </w:rPr>
            </w:pPr>
            <w:r w:rsidDel="00000000" w:rsidR="00000000" w:rsidRPr="00000000">
              <w:rPr>
                <w:rtl w:val="0"/>
              </w:rPr>
            </w:r>
          </w:p>
          <w:p w:rsidR="00000000" w:rsidDel="00000000" w:rsidP="00000000" w:rsidRDefault="00000000" w:rsidRPr="00000000">
            <w:pPr>
              <w:widowControl w:val="0"/>
              <w:tabs>
                <w:tab w:val="left" w:pos="220"/>
                <w:tab w:val="left" w:pos="720"/>
              </w:tabs>
              <w:spacing w:after="240" w:before="0" w:line="276" w:lineRule="auto"/>
              <w:contextualSpacing w:val="0"/>
              <w:rPr>
                <w:sz w:val="20"/>
                <w:szCs w:val="20"/>
              </w:rPr>
            </w:pPr>
            <w:r w:rsidDel="00000000" w:rsidR="00000000" w:rsidRPr="00000000">
              <w:rPr>
                <w:rtl w:val="0"/>
              </w:rPr>
            </w:r>
          </w:p>
          <w:p w:rsidR="00000000" w:rsidDel="00000000" w:rsidP="00000000" w:rsidRDefault="00000000" w:rsidRPr="00000000">
            <w:pPr>
              <w:widowControl w:val="0"/>
              <w:tabs>
                <w:tab w:val="left" w:pos="220"/>
                <w:tab w:val="left" w:pos="720"/>
              </w:tabs>
              <w:spacing w:after="240" w:before="0" w:line="276"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tyjcwt" w:id="6"/>
            <w:bookmarkEnd w:id="6"/>
            <w:r w:rsidDel="00000000" w:rsidR="00000000" w:rsidRPr="00000000">
              <w:rPr>
                <w:rtl w:val="0"/>
              </w:rPr>
              <w:br w:type="textWrapping"/>
              <w:t xml:space="preserve">Activity 1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Black" w:cs="Arial Black" w:eastAsia="Arial Black" w:hAnsi="Arial Black"/>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7"/>
              </w:numPr>
              <w:spacing w:after="0" w:before="0" w:line="240" w:lineRule="auto"/>
              <w:ind w:left="72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Provide pre-assessment</w:t>
            </w:r>
          </w:p>
          <w:p w:rsidR="00000000" w:rsidDel="00000000" w:rsidP="00000000" w:rsidRDefault="00000000" w:rsidRPr="00000000">
            <w:pPr>
              <w:numPr>
                <w:ilvl w:val="0"/>
                <w:numId w:val="4"/>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Be aware and knowledgeable of your community’s Good Food Box program</w:t>
            </w:r>
          </w:p>
          <w:p w:rsidR="00000000" w:rsidDel="00000000" w:rsidP="00000000" w:rsidRDefault="00000000" w:rsidRPr="00000000">
            <w:pPr>
              <w:numPr>
                <w:ilvl w:val="0"/>
                <w:numId w:val="4"/>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Be aware and knowledgeable of opportunities in the school where students can promote the Good Food Box program to the school population (i.e. assemblies, school clubs, parent councils)</w:t>
            </w:r>
          </w:p>
          <w:p w:rsidR="00000000" w:rsidDel="00000000" w:rsidP="00000000" w:rsidRDefault="00000000" w:rsidRPr="00000000">
            <w:pPr>
              <w:numPr>
                <w:ilvl w:val="0"/>
                <w:numId w:val="4"/>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Provide IT support for research</w:t>
            </w:r>
          </w:p>
          <w:p w:rsidR="00000000" w:rsidDel="00000000" w:rsidP="00000000" w:rsidRDefault="00000000" w:rsidRPr="00000000">
            <w:pPr>
              <w:numPr>
                <w:ilvl w:val="0"/>
                <w:numId w:val="4"/>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Provide supporting materials from community public health</w:t>
            </w:r>
          </w:p>
          <w:p w:rsidR="00000000" w:rsidDel="00000000" w:rsidP="00000000" w:rsidRDefault="00000000" w:rsidRPr="00000000">
            <w:pPr>
              <w:numPr>
                <w:ilvl w:val="0"/>
                <w:numId w:val="6"/>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Provide review of prior knowledge of healthy eating and its </w:t>
            </w:r>
            <w:r w:rsidDel="00000000" w:rsidR="00000000" w:rsidRPr="00000000">
              <w:rPr>
                <w:sz w:val="20"/>
                <w:szCs w:val="20"/>
                <w:rtl w:val="0"/>
              </w:rPr>
              <w:t xml:space="preserve">benefits</w:t>
            </w:r>
            <w:r w:rsidDel="00000000" w:rsidR="00000000" w:rsidRPr="00000000">
              <w:rPr>
                <w:rtl w:val="0"/>
              </w:rPr>
            </w:r>
          </w:p>
          <w:p w:rsidR="00000000" w:rsidDel="00000000" w:rsidP="00000000" w:rsidRDefault="00000000" w:rsidRPr="00000000">
            <w:pPr>
              <w:numPr>
                <w:ilvl w:val="0"/>
                <w:numId w:val="6"/>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Provide template for students to organize web searches </w:t>
            </w:r>
          </w:p>
        </w:tc>
        <w:tc>
          <w:tcPr>
            <w:tcMar>
              <w:top w:w="100.0" w:type="dxa"/>
              <w:left w:w="100.0" w:type="dxa"/>
              <w:bottom w:w="100.0" w:type="dxa"/>
              <w:right w:w="100.0" w:type="dxa"/>
            </w:tcMar>
          </w:tcPr>
          <w:p w:rsidR="00000000" w:rsidDel="00000000" w:rsidP="00000000" w:rsidRDefault="00000000" w:rsidRPr="00000000">
            <w:pPr>
              <w:spacing w:after="0" w:before="0" w:line="276" w:lineRule="auto"/>
              <w:contextualSpacing w:val="0"/>
              <w:rPr>
                <w:b w:val="1"/>
                <w:sz w:val="20"/>
                <w:szCs w:val="20"/>
              </w:rPr>
            </w:pPr>
            <w:r w:rsidDel="00000000" w:rsidR="00000000" w:rsidRPr="00000000">
              <w:rPr>
                <w:b w:val="1"/>
                <w:sz w:val="20"/>
                <w:szCs w:val="20"/>
                <w:rtl w:val="0"/>
              </w:rPr>
              <w:t xml:space="preserve">OCTE Safety Net/SAFEdo</w:t>
            </w:r>
            <w:r w:rsidDel="00000000" w:rsidR="00000000" w:rsidRPr="00000000">
              <w:rPr>
                <w:b w:val="1"/>
                <w:sz w:val="20"/>
                <w:szCs w:val="20"/>
                <w:rtl w:val="0"/>
              </w:rPr>
              <w:t xml:space="preserve">c: </w:t>
            </w:r>
            <w:r w:rsidDel="00000000" w:rsidR="00000000" w:rsidRPr="00000000">
              <w:rPr>
                <w:b w:val="1"/>
                <w:sz w:val="20"/>
                <w:szCs w:val="20"/>
                <w:rtl w:val="0"/>
              </w:rPr>
              <w:t xml:space="preserve">Exploring Technologies:</w:t>
            </w:r>
          </w:p>
          <w:p w:rsidR="00000000" w:rsidDel="00000000" w:rsidP="00000000" w:rsidRDefault="00000000" w:rsidRPr="00000000">
            <w:pPr>
              <w:spacing w:after="0" w:before="0" w:line="276" w:lineRule="auto"/>
              <w:contextualSpacing w:val="0"/>
              <w:rPr>
                <w:b w:val="1"/>
                <w:sz w:val="20"/>
                <w:szCs w:val="20"/>
              </w:rPr>
            </w:pPr>
            <w:r w:rsidDel="00000000" w:rsidR="00000000" w:rsidRPr="00000000">
              <w:rPr>
                <w:b w:val="1"/>
                <w:sz w:val="20"/>
                <w:szCs w:val="20"/>
                <w:rtl w:val="0"/>
              </w:rPr>
              <w:t xml:space="preserve">TIJ1O</w:t>
            </w:r>
          </w:p>
          <w:p w:rsidR="00000000" w:rsidDel="00000000" w:rsidP="00000000" w:rsidRDefault="00000000" w:rsidRPr="00000000">
            <w:pPr>
              <w:spacing w:after="0" w:before="0" w:line="276" w:lineRule="auto"/>
              <w:contextualSpacing w:val="0"/>
              <w:rPr>
                <w:sz w:val="20"/>
                <w:szCs w:val="20"/>
              </w:rPr>
            </w:pPr>
            <w:r w:rsidDel="00000000" w:rsidR="00000000" w:rsidRPr="00000000">
              <w:rPr>
                <w:sz w:val="20"/>
                <w:szCs w:val="20"/>
                <w:rtl w:val="0"/>
              </w:rPr>
              <w:t xml:space="preserve">Provide for students the</w:t>
            </w:r>
            <w:r w:rsidDel="00000000" w:rsidR="00000000" w:rsidRPr="00000000">
              <w:rPr>
                <w:b w:val="1"/>
                <w:sz w:val="20"/>
                <w:szCs w:val="20"/>
                <w:rtl w:val="0"/>
              </w:rPr>
              <w:t xml:space="preserve"> </w:t>
            </w:r>
            <w:r w:rsidDel="00000000" w:rsidR="00000000" w:rsidRPr="00000000">
              <w:rPr>
                <w:sz w:val="20"/>
                <w:szCs w:val="20"/>
                <w:rtl w:val="0"/>
              </w:rPr>
              <w:t xml:space="preserve">HACCP (Hazard Analysis Critical Control Points) System sheet (pg. 36).</w:t>
            </w:r>
          </w:p>
          <w:p w:rsidR="00000000" w:rsidDel="00000000" w:rsidP="00000000" w:rsidRDefault="00000000" w:rsidRPr="00000000">
            <w:pPr>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rPr>
                <w:sz w:val="20"/>
                <w:szCs w:val="20"/>
              </w:rPr>
            </w:pPr>
            <w:r w:rsidDel="00000000" w:rsidR="00000000" w:rsidRPr="00000000">
              <w:rPr>
                <w:sz w:val="20"/>
                <w:szCs w:val="20"/>
                <w:rtl w:val="0"/>
              </w:rPr>
              <w:t xml:space="preserve">The food safety system used by many food service establishments is called the HACCP system. The Hazard Analysis Critical Control Points system combines food-handling procedures, monitoring techniques and record keeping,</w:t>
            </w:r>
          </w:p>
          <w:p w:rsidR="00000000" w:rsidDel="00000000" w:rsidP="00000000" w:rsidRDefault="00000000" w:rsidRPr="00000000">
            <w:pPr>
              <w:spacing w:after="0" w:before="0" w:line="276" w:lineRule="auto"/>
              <w:contextualSpacing w:val="0"/>
              <w:rPr>
                <w:sz w:val="20"/>
                <w:szCs w:val="20"/>
              </w:rPr>
            </w:pPr>
            <w:r w:rsidDel="00000000" w:rsidR="00000000" w:rsidRPr="00000000">
              <w:rPr>
                <w:sz w:val="20"/>
                <w:szCs w:val="20"/>
                <w:rtl w:val="0"/>
              </w:rPr>
              <w:t xml:space="preserve">Which helps to identify foods and procedures that are likely to  cause food-borne illness and keep food safe.</w:t>
            </w:r>
          </w:p>
          <w:p w:rsidR="00000000" w:rsidDel="00000000" w:rsidP="00000000" w:rsidRDefault="00000000" w:rsidRPr="00000000">
            <w:pPr>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rPr>
                <w:sz w:val="20"/>
                <w:szCs w:val="20"/>
              </w:rPr>
            </w:pPr>
            <w:r w:rsidDel="00000000" w:rsidR="00000000" w:rsidRPr="00000000">
              <w:rPr>
                <w:b w:val="1"/>
                <w:sz w:val="20"/>
                <w:szCs w:val="20"/>
                <w:rtl w:val="0"/>
              </w:rPr>
              <w:t xml:space="preserve">Differentiated Instructions: </w:t>
            </w:r>
            <w:r w:rsidDel="00000000" w:rsidR="00000000" w:rsidRPr="00000000">
              <w:rPr>
                <w:sz w:val="20"/>
                <w:szCs w:val="20"/>
                <w:rtl w:val="0"/>
              </w:rPr>
              <w:t xml:space="preserve">Student Readiness: Students complete the ICE pre-assessment - ‘administer a quick pre-assessment to determine what our students understand about the topic’ (p. 10)</w:t>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widowControl w:val="0"/>
              <w:tabs>
                <w:tab w:val="left" w:pos="220"/>
                <w:tab w:val="left" w:pos="720"/>
              </w:tabs>
              <w:spacing w:after="240" w:line="240" w:lineRule="auto"/>
              <w:contextualSpacing w:val="0"/>
              <w:rPr>
                <w:sz w:val="20"/>
                <w:szCs w:val="20"/>
              </w:rPr>
            </w:pPr>
            <w:r w:rsidDel="00000000" w:rsidR="00000000" w:rsidRPr="00000000">
              <w:rPr>
                <w:sz w:val="20"/>
                <w:szCs w:val="20"/>
                <w:rtl w:val="0"/>
              </w:rPr>
              <w:t xml:space="preserve">- Instruction is differentiated and curriculum materials, digital tools, human and a range of other resources are provided to support student strengths and needs. </w:t>
            </w:r>
            <w:r w:rsidDel="00000000" w:rsidR="00000000" w:rsidRPr="00000000">
              <w:rPr>
                <w:rFonts w:ascii="MS Mincho" w:cs="MS Mincho" w:eastAsia="MS Mincho" w:hAnsi="MS Mincho"/>
                <w:sz w:val="20"/>
                <w:szCs w:val="20"/>
                <w:rtl w:val="0"/>
              </w:rPr>
              <w:t xml:space="preserve"> </w:t>
            </w:r>
            <w:r w:rsidDel="00000000" w:rsidR="00000000" w:rsidRPr="00000000">
              <w:rPr>
                <w:rtl w:val="0"/>
              </w:rPr>
            </w:r>
          </w:p>
          <w:p w:rsidR="00000000" w:rsidDel="00000000" w:rsidP="00000000" w:rsidRDefault="00000000" w:rsidRPr="00000000">
            <w:pPr>
              <w:spacing w:after="0" w:before="0" w:line="276" w:lineRule="auto"/>
              <w:contextualSpacing w:val="0"/>
              <w:rPr>
                <w:sz w:val="20"/>
                <w:szCs w:val="20"/>
              </w:rPr>
            </w:pPr>
            <w:r w:rsidDel="00000000" w:rsidR="00000000" w:rsidRPr="00000000">
              <w:rPr>
                <w:b w:val="1"/>
                <w:sz w:val="20"/>
                <w:szCs w:val="20"/>
                <w:rtl w:val="0"/>
              </w:rPr>
              <w:t xml:space="preserve">FNMI Education Policy: </w:t>
            </w:r>
            <w:r w:rsidDel="00000000" w:rsidR="00000000" w:rsidRPr="00000000">
              <w:rPr>
                <w:sz w:val="20"/>
                <w:szCs w:val="20"/>
                <w:rtl w:val="0"/>
              </w:rPr>
              <w:t xml:space="preserve">Students are given First Nations resources – ‘provide a curriculum that facilitates learning about contemporary and traditional First Nation, Métis, and Inuit cultures, histories, and perspectives among all students.’ (p. 7)</w:t>
            </w:r>
          </w:p>
          <w:p w:rsidR="00000000" w:rsidDel="00000000" w:rsidP="00000000" w:rsidRDefault="00000000" w:rsidRPr="00000000">
            <w:pPr>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rPr>
                <w:sz w:val="20"/>
                <w:szCs w:val="20"/>
              </w:rPr>
            </w:pPr>
            <w:r w:rsidDel="00000000" w:rsidR="00000000" w:rsidRPr="00000000">
              <w:rPr>
                <w:b w:val="1"/>
                <w:sz w:val="20"/>
                <w:szCs w:val="20"/>
                <w:rtl w:val="0"/>
              </w:rPr>
              <w:t xml:space="preserve">STEM:</w:t>
            </w:r>
            <w:r w:rsidDel="00000000" w:rsidR="00000000" w:rsidRPr="00000000">
              <w:rPr>
                <w:sz w:val="20"/>
                <w:szCs w:val="20"/>
                <w:rtl w:val="0"/>
              </w:rPr>
              <w:t xml:space="preserve"> A connection could be made to a STEM initiative through the Food Science, the study of the physical, biological, and chemical makeup of food and Food Technology, which includes food packaging and distribution and safe use of food.</w:t>
            </w:r>
          </w:p>
          <w:p w:rsidR="00000000" w:rsidDel="00000000" w:rsidP="00000000" w:rsidRDefault="00000000" w:rsidRPr="00000000">
            <w:pPr>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tc>
      </w:tr>
    </w:tbl>
    <w:p w:rsidR="00000000" w:rsidDel="00000000" w:rsidP="00000000" w:rsidRDefault="00000000" w:rsidRPr="00000000">
      <w:pPr>
        <w:pStyle w:val="Heading2"/>
        <w:spacing w:after="200" w:lineRule="auto"/>
        <w:contextualSpacing w:val="0"/>
        <w:rPr/>
      </w:pPr>
      <w:bookmarkStart w:colFirst="0" w:colLast="0" w:name="_ujijetgp48f9" w:id="7"/>
      <w:bookmarkEnd w:id="7"/>
      <w:r w:rsidDel="00000000" w:rsidR="00000000" w:rsidRPr="00000000">
        <w:rPr>
          <w:rtl w:val="0"/>
        </w:rPr>
      </w:r>
    </w:p>
    <w:p w:rsidR="00000000" w:rsidDel="00000000" w:rsidP="00000000" w:rsidRDefault="00000000" w:rsidRPr="00000000">
      <w:pPr>
        <w:pStyle w:val="Heading2"/>
        <w:spacing w:after="200" w:lineRule="auto"/>
        <w:contextualSpacing w:val="0"/>
        <w:rPr/>
      </w:pPr>
      <w:bookmarkStart w:colFirst="0" w:colLast="0" w:name="_lw2z06ay7vlg" w:id="8"/>
      <w:bookmarkEnd w:id="8"/>
      <w:r w:rsidDel="00000000" w:rsidR="00000000" w:rsidRPr="00000000">
        <w:rPr>
          <w:rtl w:val="0"/>
        </w:rPr>
      </w:r>
    </w:p>
    <w:p w:rsidR="00000000" w:rsidDel="00000000" w:rsidP="00000000" w:rsidRDefault="00000000" w:rsidRPr="00000000">
      <w:pPr>
        <w:pStyle w:val="Heading2"/>
        <w:spacing w:after="200" w:lineRule="auto"/>
        <w:contextualSpacing w:val="0"/>
        <w:rPr/>
      </w:pPr>
      <w:bookmarkStart w:colFirst="0" w:colLast="0" w:name="_3dy6vkm" w:id="9"/>
      <w:bookmarkEnd w:id="9"/>
      <w:r w:rsidDel="00000000" w:rsidR="00000000" w:rsidRPr="00000000">
        <w:rPr>
          <w:rtl w:val="0"/>
        </w:rPr>
        <w:t xml:space="preserve">Action (Introduce or Extend Learning)</w:t>
      </w:r>
    </w:p>
    <w:tbl>
      <w:tblPr>
        <w:tblStyle w:val="Table7"/>
        <w:bidiVisual w:val="0"/>
        <w:tblW w:w="96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40"/>
        <w:gridCol w:w="360"/>
        <w:gridCol w:w="3060"/>
        <w:tblGridChange w:id="0">
          <w:tblGrid>
            <w:gridCol w:w="6240"/>
            <w:gridCol w:w="360"/>
            <w:gridCol w:w="3060"/>
          </w:tblGrid>
        </w:tblGridChange>
      </w:tblGrid>
      <w:tr>
        <w:tc>
          <w:tcPr>
            <w:gridSpan w:val="2"/>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1t3h5sf" w:id="10"/>
            <w:bookmarkEnd w:id="10"/>
            <w:r w:rsidDel="00000000" w:rsidR="00000000" w:rsidRPr="00000000">
              <w:rPr>
                <w:rtl w:val="0"/>
              </w:rPr>
              <w:t xml:space="preserve">Activity 1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Black" w:cs="Arial Black" w:eastAsia="Arial Black" w:hAnsi="Arial Black"/>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PRE-ASSESSMENT</w:t>
            </w:r>
          </w:p>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Students complete pre-assessment to assess prior knowledge of:</w:t>
            </w:r>
          </w:p>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Community Public Health Services and the Good Food Box Program</w:t>
            </w:r>
          </w:p>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DATA COLLECTION</w:t>
            </w:r>
          </w:p>
          <w:p w:rsidR="00000000" w:rsidDel="00000000" w:rsidP="00000000" w:rsidRDefault="00000000" w:rsidRPr="00000000">
            <w:pPr>
              <w:numPr>
                <w:ilvl w:val="0"/>
                <w:numId w:val="8"/>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Students volunteer at the community Good Food Box program and interview the health </w:t>
            </w:r>
            <w:r w:rsidDel="00000000" w:rsidR="00000000" w:rsidRPr="00000000">
              <w:rPr>
                <w:rFonts w:ascii="Arial" w:cs="Arial" w:eastAsia="Arial" w:hAnsi="Arial"/>
                <w:b w:val="0"/>
                <w:color w:val="000000"/>
                <w:sz w:val="20"/>
                <w:szCs w:val="20"/>
                <w:rtl w:val="0"/>
              </w:rPr>
              <w:t xml:space="preserve">promot</w:t>
            </w:r>
            <w:r w:rsidDel="00000000" w:rsidR="00000000" w:rsidRPr="00000000">
              <w:rPr>
                <w:sz w:val="20"/>
                <w:szCs w:val="20"/>
                <w:rtl w:val="0"/>
              </w:rPr>
              <w:t xml:space="preserve">er</w:t>
            </w:r>
            <w:r w:rsidDel="00000000" w:rsidR="00000000" w:rsidRPr="00000000">
              <w:rPr>
                <w:rtl w:val="0"/>
              </w:rPr>
            </w:r>
          </w:p>
          <w:p w:rsidR="00000000" w:rsidDel="00000000" w:rsidP="00000000" w:rsidRDefault="00000000" w:rsidRPr="00000000">
            <w:pPr>
              <w:numPr>
                <w:ilvl w:val="0"/>
                <w:numId w:val="5"/>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Web-based research of Good Food Box Programs</w:t>
            </w:r>
          </w:p>
          <w:p w:rsidR="00000000" w:rsidDel="00000000" w:rsidP="00000000" w:rsidRDefault="00000000" w:rsidRPr="00000000">
            <w:pPr>
              <w:numPr>
                <w:ilvl w:val="0"/>
                <w:numId w:val="5"/>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YouTube videos that demonstrate the benefits and operations of Good Food Box programs</w:t>
            </w:r>
          </w:p>
          <w:p w:rsidR="00000000" w:rsidDel="00000000" w:rsidP="00000000" w:rsidRDefault="00000000" w:rsidRPr="00000000">
            <w:pPr>
              <w:numPr>
                <w:ilvl w:val="0"/>
                <w:numId w:val="5"/>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Explore personal values related to healthy eating</w:t>
            </w:r>
          </w:p>
          <w:p w:rsidR="00000000" w:rsidDel="00000000" w:rsidP="00000000" w:rsidRDefault="00000000" w:rsidRPr="00000000">
            <w:pPr>
              <w:numPr>
                <w:ilvl w:val="0"/>
                <w:numId w:val="5"/>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Is there an event in the school that connects to healthy eating (i.e. Healthy Food for Healthy Schools Act)</w:t>
            </w:r>
          </w:p>
          <w:p w:rsidR="00000000" w:rsidDel="00000000" w:rsidP="00000000" w:rsidRDefault="00000000" w:rsidRPr="00000000">
            <w:pPr>
              <w:numPr>
                <w:ilvl w:val="0"/>
                <w:numId w:val="5"/>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Share examples of prior knowledge that connects to promotion of healthy eating</w:t>
            </w:r>
          </w:p>
          <w:p w:rsidR="00000000" w:rsidDel="00000000" w:rsidP="00000000" w:rsidRDefault="00000000" w:rsidRPr="00000000">
            <w:pPr>
              <w:numPr>
                <w:ilvl w:val="0"/>
                <w:numId w:val="5"/>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Explain the importance of promoting healthy eating </w:t>
            </w:r>
          </w:p>
          <w:p w:rsidR="00000000" w:rsidDel="00000000" w:rsidP="00000000" w:rsidRDefault="00000000" w:rsidRPr="00000000">
            <w:pPr>
              <w:numPr>
                <w:ilvl w:val="0"/>
                <w:numId w:val="5"/>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Assist students to complete template through collaboration to support student engageme</w:t>
            </w:r>
            <w:r w:rsidDel="00000000" w:rsidR="00000000" w:rsidRPr="00000000">
              <w:rPr>
                <w:sz w:val="20"/>
                <w:szCs w:val="20"/>
                <w:rtl w:val="0"/>
              </w:rPr>
              <w:t xml:space="preserve">nt</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pPr>
              <w:spacing w:after="0" w:before="0" w:line="240" w:lineRule="auto"/>
              <w:contextualSpacing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SHSM Experiential Learning</w:t>
            </w:r>
          </w:p>
          <w:p w:rsidR="00000000" w:rsidDel="00000000" w:rsidP="00000000" w:rsidRDefault="00000000" w:rsidRPr="00000000">
            <w:pPr>
              <w:spacing w:after="0" w:before="0" w:line="240" w:lineRule="auto"/>
              <w:contextualSpacing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Ontario Skills Passport</w:t>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OSP:</w:t>
            </w:r>
            <w:r w:rsidDel="00000000" w:rsidR="00000000" w:rsidRPr="00000000">
              <w:rPr>
                <w:sz w:val="20"/>
                <w:szCs w:val="20"/>
                <w:rtl w:val="0"/>
              </w:rPr>
              <w:t xml:space="preserve"> ‘</w:t>
            </w:r>
            <w:r w:rsidDel="00000000" w:rsidR="00000000" w:rsidRPr="00000000">
              <w:rPr>
                <w:b w:val="1"/>
                <w:sz w:val="20"/>
                <w:szCs w:val="20"/>
                <w:rtl w:val="0"/>
              </w:rPr>
              <w:t xml:space="preserve">Essential Skills in the OSP</w:t>
            </w:r>
          </w:p>
          <w:p w:rsidR="00000000" w:rsidDel="00000000" w:rsidP="00000000" w:rsidRDefault="00000000" w:rsidRPr="00000000">
            <w:pPr>
              <w:spacing w:line="240" w:lineRule="auto"/>
              <w:contextualSpacing w:val="0"/>
              <w:rPr>
                <w:sz w:val="20"/>
                <w:szCs w:val="20"/>
              </w:rPr>
            </w:pPr>
            <w:r w:rsidDel="00000000" w:rsidR="00000000" w:rsidRPr="00000000">
              <w:rPr>
                <w:b w:val="1"/>
                <w:sz w:val="20"/>
                <w:szCs w:val="20"/>
                <w:rtl w:val="0"/>
              </w:rPr>
              <w:t xml:space="preserve">#1.</w:t>
            </w:r>
            <w:r w:rsidDel="00000000" w:rsidR="00000000" w:rsidRPr="00000000">
              <w:rPr>
                <w:sz w:val="20"/>
                <w:szCs w:val="20"/>
                <w:rtl w:val="0"/>
              </w:rPr>
              <w:t xml:space="preserve"> </w:t>
            </w:r>
            <w:r w:rsidDel="00000000" w:rsidR="00000000" w:rsidRPr="00000000">
              <w:rPr>
                <w:b w:val="1"/>
                <w:sz w:val="20"/>
                <w:szCs w:val="20"/>
                <w:rtl w:val="0"/>
              </w:rPr>
              <w:t xml:space="preserve">Finding Information</w:t>
            </w:r>
            <w:r w:rsidDel="00000000" w:rsidR="00000000" w:rsidRPr="00000000">
              <w:rPr>
                <w:sz w:val="20"/>
                <w:szCs w:val="20"/>
                <w:rtl w:val="0"/>
              </w:rPr>
              <w:t xml:space="preserve">/The use of a variety of sources, including written text, people, computerized databases, and information systems.’</w:t>
            </w:r>
          </w:p>
          <w:p w:rsidR="00000000" w:rsidDel="00000000" w:rsidP="00000000" w:rsidRDefault="00000000" w:rsidRPr="00000000">
            <w:pPr>
              <w:spacing w:line="240" w:lineRule="auto"/>
              <w:contextualSpacing w:val="0"/>
              <w:rPr>
                <w:sz w:val="20"/>
                <w:szCs w:val="20"/>
              </w:rPr>
            </w:pPr>
            <w:r w:rsidDel="00000000" w:rsidR="00000000" w:rsidRPr="00000000">
              <w:rPr>
                <w:b w:val="1"/>
                <w:sz w:val="20"/>
                <w:szCs w:val="20"/>
                <w:rtl w:val="0"/>
              </w:rPr>
              <w:t xml:space="preserve">#2. ‘Oral Communication</w:t>
            </w:r>
            <w:r w:rsidDel="00000000" w:rsidR="00000000" w:rsidRPr="00000000">
              <w:rPr>
                <w:sz w:val="20"/>
                <w:szCs w:val="20"/>
                <w:rtl w:val="0"/>
              </w:rPr>
              <w:t xml:space="preserve">/The use of speech for a variety of purposes.’</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OCTE SafeDoc</w:t>
            </w:r>
            <w:r w:rsidDel="00000000" w:rsidR="00000000" w:rsidRPr="00000000">
              <w:rPr>
                <w:sz w:val="20"/>
                <w:szCs w:val="20"/>
                <w:rtl w:val="0"/>
              </w:rPr>
              <w:t xml:space="preserve">:</w:t>
            </w:r>
            <w:r w:rsidDel="00000000" w:rsidR="00000000" w:rsidRPr="00000000">
              <w:rPr>
                <w:b w:val="1"/>
                <w:sz w:val="20"/>
                <w:szCs w:val="20"/>
                <w:rtl w:val="0"/>
              </w:rPr>
              <w:t xml:space="preserve">Health Care</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#1 – Handwashing (p. 34)</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#2 – Personal Hygiene (p. 35)</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To be utilized with food handling and distribution</w:t>
            </w: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commentRangeStart w:id="2"/>
            <w:commentRangeStart w:id="3"/>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b w:val="1"/>
                <w:sz w:val="20"/>
                <w:szCs w:val="20"/>
                <w:rtl w:val="0"/>
              </w:rPr>
              <w:t xml:space="preserve">Innovation, Creativity &amp; Entrepreneurship Toolkit Nov. 2014</w:t>
            </w:r>
            <w:r w:rsidDel="00000000" w:rsidR="00000000" w:rsidRPr="00000000">
              <w:rPr>
                <w:rtl w:val="0"/>
              </w:rPr>
            </w:r>
          </w:p>
          <w:p w:rsidR="00000000" w:rsidDel="00000000" w:rsidP="00000000" w:rsidRDefault="00000000" w:rsidRPr="00000000">
            <w:pPr>
              <w:spacing w:after="0" w:before="0" w:line="240" w:lineRule="auto"/>
              <w:contextualSpacing w:val="0"/>
              <w:rPr>
                <w:rFonts w:ascii="Times New Roman" w:cs="Times New Roman" w:eastAsia="Times New Roman" w:hAnsi="Times New Roman"/>
                <w:b w:val="0"/>
                <w:color w:val="000000"/>
                <w:sz w:val="20"/>
                <w:szCs w:val="20"/>
              </w:rPr>
            </w:pPr>
            <w:r w:rsidDel="00000000" w:rsidR="00000000" w:rsidRPr="00000000">
              <w:rPr>
                <w:rFonts w:ascii="Arial" w:cs="Arial" w:eastAsia="Arial" w:hAnsi="Arial"/>
                <w:b w:val="0"/>
                <w:color w:val="000000"/>
                <w:sz w:val="20"/>
                <w:szCs w:val="20"/>
                <w:rtl w:val="0"/>
              </w:rPr>
              <w:t xml:space="preserve">ICE Template: Open-Ended Interviews</w:t>
            </w: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pPr>
              <w:widowControl w:val="0"/>
              <w:spacing w:after="0" w:before="0" w:line="276" w:lineRule="auto"/>
              <w:contextualSpacing w:val="0"/>
              <w:rPr>
                <w:color w:val="0000ff"/>
                <w:sz w:val="20"/>
                <w:szCs w:val="20"/>
                <w:u w:val="single"/>
              </w:rPr>
            </w:pPr>
            <w:hyperlink r:id="rId19">
              <w:r w:rsidDel="00000000" w:rsidR="00000000" w:rsidRPr="00000000">
                <w:rPr>
                  <w:rFonts w:ascii="Arial" w:cs="Arial" w:eastAsia="Arial" w:hAnsi="Arial"/>
                  <w:b w:val="0"/>
                  <w:color w:val="0000ff"/>
                  <w:sz w:val="20"/>
                  <w:szCs w:val="20"/>
                  <w:u w:val="single"/>
                  <w:rtl w:val="0"/>
                </w:rPr>
                <w:t xml:space="preserve">Good Food Box Video #1</w:t>
              </w:r>
            </w:hyperlink>
            <w:hyperlink r:id="rId20">
              <w:r w:rsidDel="00000000" w:rsidR="00000000" w:rsidRPr="00000000">
                <w:rPr>
                  <w:rtl w:val="0"/>
                </w:rPr>
              </w:r>
            </w:hyperlink>
          </w:p>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hyperlink r:id="rId21">
              <w:r w:rsidDel="00000000" w:rsidR="00000000" w:rsidRPr="00000000">
                <w:rPr>
                  <w:rtl w:val="0"/>
                </w:rPr>
              </w:r>
            </w:hyperlink>
          </w:p>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hyperlink r:id="rId22">
              <w:r w:rsidDel="00000000" w:rsidR="00000000" w:rsidRPr="00000000">
                <w:rPr>
                  <w:rFonts w:ascii="Arial" w:cs="Arial" w:eastAsia="Arial" w:hAnsi="Arial"/>
                  <w:b w:val="0"/>
                  <w:color w:val="0000ff"/>
                  <w:sz w:val="20"/>
                  <w:szCs w:val="20"/>
                  <w:u w:val="single"/>
                  <w:rtl w:val="0"/>
                </w:rPr>
                <w:t xml:space="preserve">Good Food Box Video #2</w:t>
              </w:r>
            </w:hyperlink>
            <w:hyperlink r:id="rId23">
              <w:r w:rsidDel="00000000" w:rsidR="00000000" w:rsidRPr="00000000">
                <w:rPr>
                  <w:rtl w:val="0"/>
                </w:rPr>
              </w:r>
            </w:hyperlink>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hyperlink r:id="rId24">
              <w:r w:rsidDel="00000000" w:rsidR="00000000" w:rsidRPr="00000000">
                <w:rPr>
                  <w:rtl w:val="0"/>
                </w:rPr>
              </w:r>
            </w:hyperlink>
          </w:p>
        </w:tc>
      </w:tr>
      <w:tr>
        <w:tc>
          <w:tcPr>
            <w:gridSpan w:val="2"/>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4d34og8" w:id="11"/>
            <w:bookmarkEnd w:id="11"/>
            <w:r w:rsidDel="00000000" w:rsidR="00000000" w:rsidRPr="00000000">
              <w:rPr>
                <w:rtl w:val="0"/>
              </w:rPr>
              <w:t xml:space="preserve">A</w:t>
            </w:r>
            <w:r w:rsidDel="00000000" w:rsidR="00000000" w:rsidRPr="00000000">
              <w:rPr>
                <w:rtl w:val="0"/>
              </w:rPr>
              <w:t xml:space="preserve">ctivity 1 Assessment and Evaluation</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Black" w:cs="Arial Black" w:eastAsia="Arial Black" w:hAnsi="Arial Black"/>
                <w:b w:val="0"/>
                <w:color w:val="000000"/>
                <w:sz w:val="28"/>
                <w:szCs w:val="28"/>
                <w:rtl w:val="0"/>
              </w:rPr>
              <w:t xml:space="preserve">Connections</w:t>
            </w:r>
            <w:r w:rsidDel="00000000" w:rsidR="00000000" w:rsidRPr="00000000">
              <w:rPr>
                <w:rtl w:val="0"/>
              </w:rPr>
            </w:r>
          </w:p>
        </w:tc>
      </w:tr>
      <w:tr>
        <w:trPr>
          <w:trHeight w:val="11780" w:hRule="atLeast"/>
        </w:trPr>
        <w:tc>
          <w:tcPr>
            <w:gridSpan w:val="2"/>
            <w:tcMar>
              <w:top w:w="100.0" w:type="dxa"/>
              <w:left w:w="100.0" w:type="dxa"/>
              <w:bottom w:w="100.0" w:type="dxa"/>
              <w:right w:w="100.0" w:type="dxa"/>
            </w:tcMar>
          </w:tcPr>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Assessment strategies and tools in this activity will include opportunities in monitoring students’ achievement levels as well as learning skills.</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Knowledge and Understanding</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To assess students on their knowledge and understanding, teachers will evaluate students’ collected data from various sources from their Student Data Collection sheet.</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Thinking/Inquiry</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To assess students on their thinking and inquiry skills, teachers will evaluate students’ collating of data from their Student Data Collection sheet.</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Communication</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To assess students on their communication skills, teachers will evaluate students’ ICE Template: Open-Ended Interviews sheet.</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Application</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To assess students on their application skills, teachers will evaluate students ability to data collect and collate data from their Student Data Collection and ICE Template: Open-Ended Interviews sheets.</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Learning Skills</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Through observation and conferencing, students will be assessed formally or informally.</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The teacher will document the following:</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 the student’s skills pertaining to conflict management skills;</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 student’s ability to work effectively as a team member;</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 student’s initiative, leadership and participation in a group</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Through conferencing assessment provide encouragement and praising for efforts as tasks are completed building on self-confidence.</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Assessment Tools:</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w:t>
              <w:tab/>
              <w:t xml:space="preserve">Data Collection Checklist  (Appendix 4)</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Assessment as Learning</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w:t>
              <w:tab/>
              <w:t xml:space="preserve">Discussions; verbal and online via google classroom</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w:t>
              <w:tab/>
              <w:t xml:space="preserve">Monitor student progress in classroom</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Assessment for Learning</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Pre-assessment</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Student Data Collection Sheets;</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1.</w:t>
              <w:tab/>
              <w:t xml:space="preserve">ICE Template: Open-Ended Interviews</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2.Template for Data Collection</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Assessment of Learning</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Data Collection Checklist</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after="240" w:before="0" w:line="276" w:lineRule="auto"/>
              <w:contextualSpacing w:val="0"/>
              <w:rPr>
                <w:sz w:val="20"/>
                <w:szCs w:val="20"/>
              </w:rPr>
            </w:pPr>
            <w:r w:rsidDel="00000000" w:rsidR="00000000" w:rsidRPr="00000000">
              <w:rPr>
                <w:b w:val="1"/>
                <w:sz w:val="20"/>
                <w:szCs w:val="20"/>
                <w:rtl w:val="0"/>
              </w:rPr>
              <w:t xml:space="preserve">SEF Component 1 Assessment for, as and of Learning Indicator 1.7: </w:t>
            </w:r>
            <w:r w:rsidDel="00000000" w:rsidR="00000000" w:rsidRPr="00000000">
              <w:rPr>
                <w:sz w:val="20"/>
                <w:szCs w:val="20"/>
                <w:rtl w:val="0"/>
              </w:rPr>
              <w:t xml:space="preserve">Describe what students are expected to learn.  Provide students a clear vision.</w:t>
            </w:r>
          </w:p>
          <w:p w:rsidR="00000000" w:rsidDel="00000000" w:rsidP="00000000" w:rsidRDefault="00000000" w:rsidRPr="00000000">
            <w:pPr>
              <w:widowControl w:val="0"/>
              <w:spacing w:after="240" w:before="0" w:line="276"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240" w:before="0" w:line="276" w:lineRule="auto"/>
              <w:contextualSpacing w:val="0"/>
              <w:rPr>
                <w:sz w:val="20"/>
                <w:szCs w:val="20"/>
              </w:rPr>
            </w:pPr>
            <w:r w:rsidDel="00000000" w:rsidR="00000000" w:rsidRPr="00000000">
              <w:rPr>
                <w:sz w:val="20"/>
                <w:szCs w:val="20"/>
                <w:rtl w:val="0"/>
              </w:rPr>
              <w:t xml:space="preserve">All communication about assessment must be personalized, clear, precise and meaningful. </w:t>
            </w:r>
          </w:p>
          <w:p w:rsidR="00000000" w:rsidDel="00000000" w:rsidP="00000000" w:rsidRDefault="00000000" w:rsidRPr="00000000">
            <w:pPr>
              <w:widowControl w:val="0"/>
              <w:spacing w:after="240" w:before="0" w:line="240" w:lineRule="auto"/>
              <w:contextualSpacing w:val="0"/>
              <w:rPr>
                <w:b w:val="1"/>
                <w:sz w:val="20"/>
                <w:szCs w:val="20"/>
              </w:rPr>
            </w:pPr>
            <w:r w:rsidDel="00000000" w:rsidR="00000000" w:rsidRPr="00000000">
              <w:rPr>
                <w:b w:val="1"/>
                <w:sz w:val="20"/>
                <w:szCs w:val="20"/>
                <w:rtl w:val="0"/>
              </w:rPr>
              <w:t xml:space="preserve">SEF, Growing Success, ICE: Innovation, Creativity and Entrepreneurship</w:t>
            </w:r>
          </w:p>
          <w:p w:rsidR="00000000" w:rsidDel="00000000" w:rsidP="00000000" w:rsidRDefault="00000000" w:rsidRPr="00000000">
            <w:pPr>
              <w:widowControl w:val="0"/>
              <w:spacing w:after="240" w:before="0" w:line="240" w:lineRule="auto"/>
              <w:contextualSpacing w:val="0"/>
              <w:rPr>
                <w:sz w:val="20"/>
                <w:szCs w:val="20"/>
              </w:rPr>
            </w:pPr>
            <w:r w:rsidDel="00000000" w:rsidR="00000000" w:rsidRPr="00000000">
              <w:rPr>
                <w:sz w:val="20"/>
                <w:szCs w:val="20"/>
                <w:rtl w:val="0"/>
              </w:rPr>
              <w:t xml:space="preserve">Continue to include real-world learning opportunities through open-ended projects and hands-on projects.</w:t>
            </w:r>
          </w:p>
          <w:p w:rsidR="00000000" w:rsidDel="00000000" w:rsidP="00000000" w:rsidRDefault="00000000" w:rsidRPr="00000000">
            <w:pPr>
              <w:widowControl w:val="0"/>
              <w:spacing w:after="240" w:before="0" w:line="276" w:lineRule="auto"/>
              <w:contextualSpacing w:val="0"/>
              <w:rPr/>
            </w:pPr>
            <w:r w:rsidDel="00000000" w:rsidR="00000000" w:rsidRPr="00000000">
              <w:rPr>
                <w:b w:val="1"/>
                <w:sz w:val="20"/>
                <w:szCs w:val="20"/>
                <w:rtl w:val="0"/>
              </w:rPr>
              <w:t xml:space="preserve">SEF Component 1 Assessment for, as and of Learning Indicator 1.1:</w:t>
            </w:r>
            <w:r w:rsidDel="00000000" w:rsidR="00000000" w:rsidRPr="00000000">
              <w:rPr>
                <w:sz w:val="20"/>
                <w:szCs w:val="20"/>
                <w:rtl w:val="0"/>
              </w:rPr>
              <w:t xml:space="preserve"> Assessment is connected to the curriculum, collaboratively developed by educators and used to inform next steps in learning and instruction. Student learning is regularly documented to inform educator and student next steps.</w:t>
            </w:r>
            <w:r w:rsidDel="00000000" w:rsidR="00000000" w:rsidRPr="00000000">
              <w:rPr>
                <w:rtl w:val="0"/>
              </w:rPr>
            </w:r>
          </w:p>
        </w:tc>
      </w:tr>
      <w:tr>
        <w:tc>
          <w:tcPr>
            <w:gridSpan w:val="2"/>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2s8eyo1" w:id="12"/>
            <w:bookmarkEnd w:id="12"/>
            <w:r w:rsidDel="00000000" w:rsidR="00000000" w:rsidRPr="00000000">
              <w:rPr>
                <w:rtl w:val="0"/>
              </w:rPr>
              <w:t xml:space="preserve">Activity 1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Black" w:cs="Arial Black" w:eastAsia="Arial Black" w:hAnsi="Arial Black"/>
                <w:b w:val="0"/>
                <w:color w:val="000000"/>
                <w:sz w:val="28"/>
                <w:szCs w:val="28"/>
                <w:rtl w:val="0"/>
              </w:rPr>
              <w:t xml:space="preserve">Connections</w:t>
            </w:r>
            <w:r w:rsidDel="00000000" w:rsidR="00000000" w:rsidRPr="00000000">
              <w:rPr>
                <w:rtl w:val="0"/>
              </w:rPr>
            </w:r>
          </w:p>
        </w:tc>
      </w:tr>
      <w:tr>
        <w:tc>
          <w:tcPr>
            <w:gridSpan w:val="2"/>
            <w:tcMar>
              <w:top w:w="100.0" w:type="dxa"/>
              <w:left w:w="100.0" w:type="dxa"/>
              <w:bottom w:w="100.0" w:type="dxa"/>
              <w:right w:w="100.0" w:type="dxa"/>
            </w:tcMar>
          </w:tcPr>
          <w:p w:rsidR="00000000" w:rsidDel="00000000" w:rsidP="00000000" w:rsidRDefault="00000000" w:rsidRPr="00000000">
            <w:pPr>
              <w:widowControl w:val="0"/>
              <w:tabs>
                <w:tab w:val="left" w:pos="220"/>
                <w:tab w:val="left" w:pos="720"/>
              </w:tabs>
              <w:spacing w:after="293" w:before="0" w:line="276" w:lineRule="auto"/>
              <w:contextualSpacing w:val="0"/>
              <w:rPr>
                <w:color w:val="1a1718"/>
                <w:sz w:val="20"/>
                <w:szCs w:val="20"/>
              </w:rPr>
            </w:pPr>
            <w:r w:rsidDel="00000000" w:rsidR="00000000" w:rsidRPr="00000000">
              <w:rPr>
                <w:color w:val="1a1718"/>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accommodations and/or alternative program goals.Teaching Strategies for students with special needs  may include assigning groups to allow for peer support and support staff to assist students.</w:t>
            </w:r>
          </w:p>
          <w:p w:rsidR="00000000" w:rsidDel="00000000" w:rsidP="00000000" w:rsidRDefault="00000000" w:rsidRPr="00000000">
            <w:pPr>
              <w:widowControl w:val="0"/>
              <w:tabs>
                <w:tab w:val="left" w:pos="220"/>
                <w:tab w:val="left" w:pos="720"/>
              </w:tabs>
              <w:spacing w:after="293" w:before="0" w:line="276" w:lineRule="auto"/>
              <w:contextualSpacing w:val="0"/>
              <w:rPr>
                <w:color w:val="1a1718"/>
                <w:sz w:val="20"/>
                <w:szCs w:val="20"/>
              </w:rPr>
            </w:pPr>
            <w:r w:rsidDel="00000000" w:rsidR="00000000" w:rsidRPr="00000000">
              <w:rPr>
                <w:rtl w:val="0"/>
              </w:rPr>
            </w:r>
          </w:p>
          <w:p w:rsidR="00000000" w:rsidDel="00000000" w:rsidP="00000000" w:rsidRDefault="00000000" w:rsidRPr="00000000">
            <w:pPr>
              <w:widowControl w:val="0"/>
              <w:tabs>
                <w:tab w:val="left" w:pos="220"/>
                <w:tab w:val="left" w:pos="720"/>
              </w:tabs>
              <w:spacing w:after="293" w:before="0" w:line="276" w:lineRule="auto"/>
              <w:contextualSpacing w:val="0"/>
              <w:rPr>
                <w:color w:val="1a1718"/>
                <w:sz w:val="20"/>
                <w:szCs w:val="20"/>
              </w:rPr>
            </w:pPr>
            <w:r w:rsidDel="00000000" w:rsidR="00000000" w:rsidRPr="00000000">
              <w:rPr>
                <w:rtl w:val="0"/>
              </w:rPr>
            </w:r>
          </w:p>
          <w:p w:rsidR="00000000" w:rsidDel="00000000" w:rsidP="00000000" w:rsidRDefault="00000000" w:rsidRPr="00000000">
            <w:pPr>
              <w:widowControl w:val="0"/>
              <w:tabs>
                <w:tab w:val="left" w:pos="220"/>
                <w:tab w:val="left" w:pos="720"/>
              </w:tabs>
              <w:spacing w:after="293" w:before="0" w:line="276" w:lineRule="auto"/>
              <w:contextualSpacing w:val="0"/>
              <w:rPr>
                <w:color w:val="1a1718"/>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after="120" w:line="276" w:lineRule="auto"/>
              <w:contextualSpacing w:val="0"/>
              <w:jc w:val="left"/>
              <w:rPr>
                <w:sz w:val="20"/>
                <w:szCs w:val="20"/>
              </w:rPr>
            </w:pPr>
            <w:r w:rsidDel="00000000" w:rsidR="00000000" w:rsidRPr="00000000">
              <w:rPr>
                <w:b w:val="1"/>
                <w:sz w:val="20"/>
                <w:szCs w:val="20"/>
                <w:rtl w:val="0"/>
              </w:rPr>
              <w:t xml:space="preserve">SEF Component 1 Assessment for, as and of Learning Connections Indicator 1.1:</w:t>
            </w:r>
            <w:r w:rsidDel="00000000" w:rsidR="00000000" w:rsidRPr="00000000">
              <w:rPr>
                <w:sz w:val="20"/>
                <w:szCs w:val="20"/>
                <w:rtl w:val="0"/>
              </w:rPr>
              <w:t xml:space="preserve"> Assessment strategies are varied including observation, experiential learning, notes and conferencing.</w:t>
            </w:r>
            <w:r w:rsidDel="00000000" w:rsidR="00000000" w:rsidRPr="00000000">
              <w:rPr>
                <w:rtl w:val="0"/>
              </w:rPr>
            </w:r>
          </w:p>
        </w:tc>
      </w:tr>
    </w:tbl>
    <w:p w:rsidR="00000000" w:rsidDel="00000000" w:rsidP="00000000" w:rsidRDefault="00000000" w:rsidRPr="00000000">
      <w:pPr>
        <w:pStyle w:val="Heading2"/>
        <w:contextualSpacing w:val="0"/>
        <w:rPr/>
      </w:pPr>
      <w:r w:rsidDel="00000000" w:rsidR="00000000" w:rsidRPr="00000000">
        <w:rPr>
          <w:rtl w:val="0"/>
        </w:rPr>
      </w:r>
    </w:p>
    <w:p w:rsidR="00000000" w:rsidDel="00000000" w:rsidP="00000000" w:rsidRDefault="00000000" w:rsidRPr="00000000">
      <w:pPr>
        <w:pStyle w:val="Heading2"/>
        <w:contextualSpacing w:val="0"/>
        <w:rPr/>
      </w:pPr>
      <w:r w:rsidDel="00000000" w:rsidR="00000000" w:rsidRPr="00000000">
        <w:rPr>
          <w:rtl w:val="0"/>
        </w:rPr>
      </w:r>
    </w:p>
    <w:p w:rsidR="00000000" w:rsidDel="00000000" w:rsidP="00000000" w:rsidRDefault="00000000" w:rsidRPr="00000000">
      <w:pPr>
        <w:pStyle w:val="Heading2"/>
        <w:contextualSpacing w:val="0"/>
        <w:rPr/>
      </w:pPr>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tbl>
      <w:tblPr>
        <w:tblStyle w:val="Table8"/>
        <w:bidiVisual w:val="0"/>
        <w:tblW w:w="951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70"/>
        <w:gridCol w:w="3240"/>
        <w:tblGridChange w:id="0">
          <w:tblGrid>
            <w:gridCol w:w="6270"/>
            <w:gridCol w:w="3240"/>
          </w:tblGrid>
        </w:tblGridChange>
      </w:tblGrid>
      <w:tr>
        <w:trPr>
          <w:trHeight w:val="780" w:hRule="atLeast"/>
        </w:trP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t xml:space="preserve">Activity 1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Black" w:cs="Arial Black" w:eastAsia="Arial Black" w:hAnsi="Arial Black"/>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after="24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Exit Card for each student: </w:t>
            </w:r>
            <w:r w:rsidDel="00000000" w:rsidR="00000000" w:rsidRPr="00000000">
              <w:rPr>
                <w:rtl w:val="0"/>
              </w:rPr>
            </w:r>
          </w:p>
          <w:p w:rsidR="00000000" w:rsidDel="00000000" w:rsidP="00000000" w:rsidRDefault="00000000" w:rsidRPr="00000000">
            <w:pPr>
              <w:widowControl w:val="0"/>
              <w:tabs>
                <w:tab w:val="left" w:pos="220"/>
                <w:tab w:val="left" w:pos="720"/>
              </w:tabs>
              <w:spacing w:after="0" w:before="0" w:line="276" w:lineRule="auto"/>
              <w:contextualSpacing w:val="0"/>
              <w:rPr>
                <w:rFonts w:ascii="Arial" w:cs="Arial" w:eastAsia="Arial" w:hAnsi="Arial"/>
                <w:b w:val="0"/>
                <w:color w:val="232018"/>
                <w:sz w:val="20"/>
                <w:szCs w:val="20"/>
              </w:rPr>
            </w:pPr>
            <w:r w:rsidDel="00000000" w:rsidR="00000000" w:rsidRPr="00000000">
              <w:rPr>
                <w:color w:val="232018"/>
                <w:sz w:val="20"/>
                <w:szCs w:val="20"/>
                <w:rtl w:val="0"/>
              </w:rPr>
              <w:t xml:space="preserve">i.</w:t>
            </w:r>
            <w:r w:rsidDel="00000000" w:rsidR="00000000" w:rsidRPr="00000000">
              <w:rPr>
                <w:rFonts w:ascii="Arial" w:cs="Arial" w:eastAsia="Arial" w:hAnsi="Arial"/>
                <w:b w:val="0"/>
                <w:color w:val="232018"/>
                <w:sz w:val="20"/>
                <w:szCs w:val="20"/>
                <w:rtl w:val="0"/>
              </w:rPr>
              <w:t xml:space="preserve">e. What research did you find most helpful in preparing you for your</w:t>
            </w:r>
            <w:r w:rsidDel="00000000" w:rsidR="00000000" w:rsidRPr="00000000">
              <w:rPr>
                <w:color w:val="232018"/>
                <w:sz w:val="20"/>
                <w:szCs w:val="20"/>
                <w:rtl w:val="0"/>
              </w:rPr>
              <w:t xml:space="preserve"> </w:t>
            </w:r>
            <w:r w:rsidDel="00000000" w:rsidR="00000000" w:rsidRPr="00000000">
              <w:rPr>
                <w:rFonts w:ascii="Arial" w:cs="Arial" w:eastAsia="Arial" w:hAnsi="Arial"/>
                <w:b w:val="0"/>
                <w:color w:val="232018"/>
                <w:sz w:val="20"/>
                <w:szCs w:val="20"/>
                <w:rtl w:val="0"/>
              </w:rPr>
              <w:t xml:space="preserve">presentation and </w:t>
            </w:r>
            <w:r w:rsidDel="00000000" w:rsidR="00000000" w:rsidRPr="00000000">
              <w:rPr>
                <w:rFonts w:ascii="Arial" w:cs="Arial" w:eastAsia="Arial" w:hAnsi="Arial"/>
                <w:b w:val="0"/>
                <w:color w:val="232018"/>
                <w:sz w:val="20"/>
                <w:szCs w:val="20"/>
                <w:rtl w:val="0"/>
              </w:rPr>
              <w:t xml:space="preserve">why</w:t>
            </w:r>
            <w:r w:rsidDel="00000000" w:rsidR="00000000" w:rsidRPr="00000000">
              <w:rPr>
                <w:rFonts w:ascii="Arial" w:cs="Arial" w:eastAsia="Arial" w:hAnsi="Arial"/>
                <w:b w:val="0"/>
                <w:color w:val="232018"/>
                <w:sz w:val="20"/>
                <w:szCs w:val="20"/>
                <w:rtl w:val="0"/>
              </w:rPr>
              <w:t xml:space="preserve">?</w:t>
            </w:r>
          </w:p>
          <w:p w:rsidR="00000000" w:rsidDel="00000000" w:rsidP="00000000" w:rsidRDefault="00000000" w:rsidRPr="00000000">
            <w:pPr>
              <w:widowControl w:val="0"/>
              <w:tabs>
                <w:tab w:val="left" w:pos="220"/>
                <w:tab w:val="left" w:pos="720"/>
              </w:tabs>
              <w:spacing w:after="0" w:before="0" w:line="276" w:lineRule="auto"/>
              <w:contextualSpacing w:val="0"/>
              <w:rPr>
                <w:color w:val="232018"/>
                <w:sz w:val="20"/>
                <w:szCs w:val="20"/>
              </w:rPr>
            </w:pPr>
            <w:r w:rsidDel="00000000" w:rsidR="00000000" w:rsidRPr="00000000">
              <w:rPr>
                <w:rtl w:val="0"/>
              </w:rPr>
            </w:r>
          </w:p>
          <w:p w:rsidR="00000000" w:rsidDel="00000000" w:rsidP="00000000" w:rsidRDefault="00000000" w:rsidRPr="00000000">
            <w:pPr>
              <w:widowControl w:val="0"/>
              <w:tabs>
                <w:tab w:val="left" w:pos="220"/>
                <w:tab w:val="left" w:pos="720"/>
              </w:tabs>
              <w:spacing w:after="0" w:before="0" w:line="276" w:lineRule="auto"/>
              <w:contextualSpacing w:val="0"/>
              <w:rPr>
                <w:color w:val="232018"/>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200" w:before="0" w:line="240" w:lineRule="auto"/>
              <w:contextualSpacing w:val="0"/>
              <w:rPr>
                <w:sz w:val="20"/>
                <w:szCs w:val="20"/>
              </w:rPr>
            </w:pPr>
            <w:r w:rsidDel="00000000" w:rsidR="00000000" w:rsidRPr="00000000">
              <w:rPr>
                <w:b w:val="1"/>
                <w:sz w:val="20"/>
                <w:szCs w:val="20"/>
                <w:rtl w:val="0"/>
              </w:rPr>
              <w:t xml:space="preserve">Differentiated Instruction:</w:t>
            </w:r>
            <w:r w:rsidDel="00000000" w:rsidR="00000000" w:rsidRPr="00000000">
              <w:rPr>
                <w:sz w:val="20"/>
                <w:szCs w:val="20"/>
                <w:rtl w:val="0"/>
              </w:rPr>
              <w:t xml:space="preserve"> use of exit cards (e.g., an index card or sticky note) to simply ask students what they know.’ (p. 10</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spacing w:after="200" w:before="0" w:line="240" w:lineRule="auto"/>
              <w:contextualSpacing w:val="0"/>
              <w:rPr>
                <w:sz w:val="20"/>
                <w:szCs w:val="20"/>
              </w:rPr>
            </w:pPr>
            <w:r w:rsidDel="00000000" w:rsidR="00000000" w:rsidRPr="00000000">
              <w:rPr>
                <w:b w:val="1"/>
                <w:sz w:val="20"/>
                <w:szCs w:val="20"/>
                <w:rtl w:val="0"/>
              </w:rPr>
              <w:t xml:space="preserve">Think Literacy: Cross-Curricular Approaches, Grade 7-12: </w:t>
            </w:r>
            <w:r w:rsidDel="00000000" w:rsidR="00000000" w:rsidRPr="00000000">
              <w:rPr>
                <w:sz w:val="20"/>
                <w:szCs w:val="20"/>
                <w:rtl w:val="0"/>
              </w:rPr>
              <w:t xml:space="preserve">Student Resource Template for Writing An Explanation p. 149</w:t>
            </w:r>
            <w:r w:rsidDel="00000000" w:rsidR="00000000" w:rsidRPr="00000000">
              <w:rPr>
                <w:rtl w:val="0"/>
              </w:rPr>
            </w:r>
          </w:p>
        </w:tc>
      </w:tr>
    </w:tbl>
    <w:p w:rsidR="00000000" w:rsidDel="00000000" w:rsidP="00000000" w:rsidRDefault="00000000" w:rsidRPr="00000000">
      <w:pPr>
        <w:pStyle w:val="Heading2"/>
        <w:contextualSpacing w:val="0"/>
        <w:rPr/>
      </w:pPr>
      <w:r w:rsidDel="00000000" w:rsidR="00000000" w:rsidRPr="00000000">
        <w:rPr>
          <w:rtl w:val="0"/>
        </w:rPr>
        <w:t xml:space="preserve">Materials, Tools and Resources </w:t>
      </w:r>
    </w:p>
    <w:tbl>
      <w:tblPr>
        <w:tblStyle w:val="Table9"/>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t xml:space="preserve">Activity 1 Websites</w:t>
            </w:r>
          </w:p>
        </w:tc>
      </w:tr>
      <w:tr>
        <w:trPr>
          <w:trHeight w:val="2860" w:hRule="atLeast"/>
        </w:trPr>
        <w:tc>
          <w:tcPr>
            <w:tcMar>
              <w:top w:w="100.0" w:type="dxa"/>
              <w:left w:w="100.0" w:type="dxa"/>
              <w:bottom w:w="100.0" w:type="dxa"/>
              <w:right w:w="100.0" w:type="dxa"/>
            </w:tcMar>
          </w:tcPr>
          <w:p w:rsidR="00000000" w:rsidDel="00000000" w:rsidP="00000000" w:rsidRDefault="00000000" w:rsidRPr="00000000">
            <w:pPr>
              <w:spacing w:after="240" w:before="0" w:line="276" w:lineRule="auto"/>
              <w:contextualSpacing w:val="0"/>
              <w:rPr>
                <w:sz w:val="20"/>
                <w:szCs w:val="20"/>
              </w:rPr>
            </w:pPr>
            <w:hyperlink r:id="rId25">
              <w:r w:rsidDel="00000000" w:rsidR="00000000" w:rsidRPr="00000000">
                <w:rPr>
                  <w:rFonts w:ascii="Arial" w:cs="Arial" w:eastAsia="Arial" w:hAnsi="Arial"/>
                  <w:b w:val="0"/>
                  <w:color w:val="0000ff"/>
                  <w:sz w:val="20"/>
                  <w:szCs w:val="20"/>
                  <w:u w:val="single"/>
                  <w:rtl w:val="0"/>
                </w:rPr>
                <w:t xml:space="preserve">https://www.cc</w:t>
              </w:r>
            </w:hyperlink>
            <w:hyperlink r:id="rId26">
              <w:r w:rsidDel="00000000" w:rsidR="00000000" w:rsidRPr="00000000">
                <w:rPr>
                  <w:rFonts w:ascii="Arial" w:cs="Arial" w:eastAsia="Arial" w:hAnsi="Arial"/>
                  <w:b w:val="1"/>
                  <w:color w:val="0000ff"/>
                  <w:sz w:val="20"/>
                  <w:szCs w:val="20"/>
                  <w:u w:val="single"/>
                  <w:rtl w:val="0"/>
                </w:rPr>
                <w:t xml:space="preserve">ckl</w:t>
              </w:r>
            </w:hyperlink>
            <w:hyperlink r:id="rId27">
              <w:r w:rsidDel="00000000" w:rsidR="00000000" w:rsidRPr="00000000">
                <w:rPr>
                  <w:rFonts w:ascii="Arial" w:cs="Arial" w:eastAsia="Arial" w:hAnsi="Arial"/>
                  <w:b w:val="0"/>
                  <w:color w:val="0000ff"/>
                  <w:sz w:val="20"/>
                  <w:szCs w:val="20"/>
                  <w:u w:val="single"/>
                  <w:rtl w:val="0"/>
                </w:rPr>
                <w:t xml:space="preserve">.ca/services/nutrition/</w:t>
              </w:r>
            </w:hyperlink>
            <w:hyperlink r:id="rId28">
              <w:r w:rsidDel="00000000" w:rsidR="00000000" w:rsidRPr="00000000">
                <w:rPr>
                  <w:rFonts w:ascii="Arial" w:cs="Arial" w:eastAsia="Arial" w:hAnsi="Arial"/>
                  <w:b w:val="1"/>
                  <w:color w:val="0000ff"/>
                  <w:sz w:val="20"/>
                  <w:szCs w:val="20"/>
                  <w:u w:val="single"/>
                  <w:rtl w:val="0"/>
                </w:rPr>
                <w:t xml:space="preserve">good</w:t>
              </w:r>
            </w:hyperlink>
            <w:hyperlink r:id="rId29">
              <w:r w:rsidDel="00000000" w:rsidR="00000000" w:rsidRPr="00000000">
                <w:rPr>
                  <w:rFonts w:ascii="Arial" w:cs="Arial" w:eastAsia="Arial" w:hAnsi="Arial"/>
                  <w:b w:val="0"/>
                  <w:color w:val="0000ff"/>
                  <w:sz w:val="20"/>
                  <w:szCs w:val="20"/>
                  <w:u w:val="single"/>
                  <w:rtl w:val="0"/>
                </w:rPr>
                <w:t xml:space="preserve">-</w:t>
              </w:r>
            </w:hyperlink>
            <w:hyperlink r:id="rId30">
              <w:r w:rsidDel="00000000" w:rsidR="00000000" w:rsidRPr="00000000">
                <w:rPr>
                  <w:rFonts w:ascii="Arial" w:cs="Arial" w:eastAsia="Arial" w:hAnsi="Arial"/>
                  <w:b w:val="1"/>
                  <w:color w:val="0000ff"/>
                  <w:sz w:val="20"/>
                  <w:szCs w:val="20"/>
                  <w:u w:val="single"/>
                  <w:rtl w:val="0"/>
                </w:rPr>
                <w:t xml:space="preserve">food</w:t>
              </w:r>
            </w:hyperlink>
            <w:hyperlink r:id="rId31">
              <w:r w:rsidDel="00000000" w:rsidR="00000000" w:rsidRPr="00000000">
                <w:rPr>
                  <w:rFonts w:ascii="Arial" w:cs="Arial" w:eastAsia="Arial" w:hAnsi="Arial"/>
                  <w:b w:val="0"/>
                  <w:color w:val="0000ff"/>
                  <w:sz w:val="20"/>
                  <w:szCs w:val="20"/>
                  <w:u w:val="single"/>
                  <w:rtl w:val="0"/>
                </w:rPr>
                <w:t xml:space="preserve">-</w:t>
              </w:r>
            </w:hyperlink>
            <w:hyperlink r:id="rId32">
              <w:r w:rsidDel="00000000" w:rsidR="00000000" w:rsidRPr="00000000">
                <w:rPr>
                  <w:rFonts w:ascii="Arial" w:cs="Arial" w:eastAsia="Arial" w:hAnsi="Arial"/>
                  <w:b w:val="1"/>
                  <w:color w:val="0000ff"/>
                  <w:sz w:val="20"/>
                  <w:szCs w:val="20"/>
                  <w:u w:val="single"/>
                  <w:rtl w:val="0"/>
                </w:rPr>
                <w:t xml:space="preserve">box</w:t>
              </w:r>
            </w:hyperlink>
            <w:hyperlink r:id="rId33">
              <w:r w:rsidDel="00000000" w:rsidR="00000000" w:rsidRPr="00000000">
                <w:rPr>
                  <w:rFonts w:ascii="Arial" w:cs="Arial" w:eastAsia="Arial" w:hAnsi="Arial"/>
                  <w:b w:val="0"/>
                  <w:color w:val="0000ff"/>
                  <w:sz w:val="20"/>
                  <w:szCs w:val="20"/>
                  <w:u w:val="single"/>
                  <w:rtl w:val="0"/>
                </w:rPr>
                <w:t xml:space="preserve">/</w:t>
              </w:r>
            </w:hyperlink>
            <w:hyperlink r:id="rId34">
              <w:r w:rsidDel="00000000" w:rsidR="00000000" w:rsidRPr="00000000">
                <w:rPr>
                  <w:rtl w:val="0"/>
                </w:rPr>
              </w:r>
            </w:hyperlink>
          </w:p>
          <w:p w:rsidR="00000000" w:rsidDel="00000000" w:rsidP="00000000" w:rsidRDefault="00000000" w:rsidRPr="00000000">
            <w:pPr>
              <w:spacing w:after="240" w:before="0" w:line="276" w:lineRule="auto"/>
              <w:contextualSpacing w:val="0"/>
              <w:rPr>
                <w:sz w:val="20"/>
                <w:szCs w:val="20"/>
              </w:rPr>
            </w:pPr>
            <w:hyperlink r:id="rId35">
              <w:r w:rsidDel="00000000" w:rsidR="00000000" w:rsidRPr="00000000">
                <w:rPr>
                  <w:rFonts w:ascii="Arial" w:cs="Arial" w:eastAsia="Arial" w:hAnsi="Arial"/>
                  <w:b w:val="0"/>
                  <w:color w:val="0000ff"/>
                  <w:sz w:val="20"/>
                  <w:szCs w:val="20"/>
                  <w:u w:val="single"/>
                  <w:rtl w:val="0"/>
                </w:rPr>
                <w:t xml:space="preserve">www.hkpr.on.ca/Portals/0/PDF%20Files%20-%20Lifestyles/</w:t>
              </w:r>
            </w:hyperlink>
            <w:hyperlink r:id="rId36">
              <w:r w:rsidDel="00000000" w:rsidR="00000000" w:rsidRPr="00000000">
                <w:rPr>
                  <w:rFonts w:ascii="Arial" w:cs="Arial" w:eastAsia="Arial" w:hAnsi="Arial"/>
                  <w:b w:val="1"/>
                  <w:color w:val="0000ff"/>
                  <w:sz w:val="20"/>
                  <w:szCs w:val="20"/>
                  <w:u w:val="single"/>
                  <w:rtl w:val="0"/>
                </w:rPr>
                <w:t xml:space="preserve">Food</w:t>
              </w:r>
            </w:hyperlink>
            <w:hyperlink r:id="rId37">
              <w:r w:rsidDel="00000000" w:rsidR="00000000" w:rsidRPr="00000000">
                <w:rPr>
                  <w:rFonts w:ascii="Arial" w:cs="Arial" w:eastAsia="Arial" w:hAnsi="Arial"/>
                  <w:b w:val="0"/>
                  <w:color w:val="0000ff"/>
                  <w:sz w:val="20"/>
                  <w:szCs w:val="20"/>
                  <w:u w:val="single"/>
                  <w:rtl w:val="0"/>
                </w:rPr>
                <w:t xml:space="preserve">4All_CKL2.pdf</w:t>
              </w:r>
            </w:hyperlink>
            <w:hyperlink r:id="rId38">
              <w:r w:rsidDel="00000000" w:rsidR="00000000" w:rsidRPr="00000000">
                <w:rPr>
                  <w:rtl w:val="0"/>
                </w:rPr>
              </w:r>
            </w:hyperlink>
          </w:p>
          <w:p w:rsidR="00000000" w:rsidDel="00000000" w:rsidP="00000000" w:rsidRDefault="00000000" w:rsidRPr="00000000">
            <w:pPr>
              <w:spacing w:after="240" w:before="0" w:line="276" w:lineRule="auto"/>
              <w:contextualSpacing w:val="0"/>
              <w:rPr>
                <w:sz w:val="20"/>
                <w:szCs w:val="20"/>
              </w:rPr>
            </w:pPr>
            <w:hyperlink r:id="rId39">
              <w:r w:rsidDel="00000000" w:rsidR="00000000" w:rsidRPr="00000000">
                <w:rPr>
                  <w:rFonts w:ascii="Arial" w:cs="Arial" w:eastAsia="Arial" w:hAnsi="Arial"/>
                  <w:b w:val="0"/>
                  <w:color w:val="0000ff"/>
                  <w:sz w:val="20"/>
                  <w:szCs w:val="20"/>
                  <w:u w:val="single"/>
                  <w:rtl w:val="0"/>
                </w:rPr>
                <w:t xml:space="preserve">https://www.</w:t>
              </w:r>
            </w:hyperlink>
            <w:hyperlink r:id="rId40">
              <w:r w:rsidDel="00000000" w:rsidR="00000000" w:rsidRPr="00000000">
                <w:rPr>
                  <w:rFonts w:ascii="Arial" w:cs="Arial" w:eastAsia="Arial" w:hAnsi="Arial"/>
                  <w:b w:val="1"/>
                  <w:color w:val="0000ff"/>
                  <w:sz w:val="20"/>
                  <w:szCs w:val="20"/>
                  <w:u w:val="single"/>
                  <w:rtl w:val="0"/>
                </w:rPr>
                <w:t xml:space="preserve">city</w:t>
              </w:r>
            </w:hyperlink>
            <w:hyperlink r:id="rId41">
              <w:r w:rsidDel="00000000" w:rsidR="00000000" w:rsidRPr="00000000">
                <w:rPr>
                  <w:rFonts w:ascii="Arial" w:cs="Arial" w:eastAsia="Arial" w:hAnsi="Arial"/>
                  <w:b w:val="0"/>
                  <w:color w:val="0000ff"/>
                  <w:sz w:val="20"/>
                  <w:szCs w:val="20"/>
                  <w:u w:val="single"/>
                  <w:rtl w:val="0"/>
                </w:rPr>
                <w:t xml:space="preserve">.</w:t>
              </w:r>
            </w:hyperlink>
            <w:hyperlink r:id="rId42">
              <w:r w:rsidDel="00000000" w:rsidR="00000000" w:rsidRPr="00000000">
                <w:rPr>
                  <w:rFonts w:ascii="Arial" w:cs="Arial" w:eastAsia="Arial" w:hAnsi="Arial"/>
                  <w:b w:val="1"/>
                  <w:color w:val="0000ff"/>
                  <w:sz w:val="20"/>
                  <w:szCs w:val="20"/>
                  <w:u w:val="single"/>
                  <w:rtl w:val="0"/>
                </w:rPr>
                <w:t xml:space="preserve">kawarthalakes</w:t>
              </w:r>
            </w:hyperlink>
            <w:hyperlink r:id="rId43">
              <w:r w:rsidDel="00000000" w:rsidR="00000000" w:rsidRPr="00000000">
                <w:rPr>
                  <w:rFonts w:ascii="Arial" w:cs="Arial" w:eastAsia="Arial" w:hAnsi="Arial"/>
                  <w:b w:val="0"/>
                  <w:color w:val="0000ff"/>
                  <w:sz w:val="20"/>
                  <w:szCs w:val="20"/>
                  <w:u w:val="single"/>
                  <w:rtl w:val="0"/>
                </w:rPr>
                <w:t xml:space="preserve">.on.ca/.../</w:t>
              </w:r>
            </w:hyperlink>
            <w:hyperlink r:id="rId44">
              <w:r w:rsidDel="00000000" w:rsidR="00000000" w:rsidRPr="00000000">
                <w:rPr>
                  <w:rFonts w:ascii="Arial" w:cs="Arial" w:eastAsia="Arial" w:hAnsi="Arial"/>
                  <w:b w:val="1"/>
                  <w:color w:val="0000ff"/>
                  <w:sz w:val="20"/>
                  <w:szCs w:val="20"/>
                  <w:u w:val="single"/>
                  <w:rtl w:val="0"/>
                </w:rPr>
                <w:t xml:space="preserve">food</w:t>
              </w:r>
            </w:hyperlink>
            <w:hyperlink r:id="rId45">
              <w:r w:rsidDel="00000000" w:rsidR="00000000" w:rsidRPr="00000000">
                <w:rPr>
                  <w:rFonts w:ascii="Arial" w:cs="Arial" w:eastAsia="Arial" w:hAnsi="Arial"/>
                  <w:b w:val="0"/>
                  <w:color w:val="0000ff"/>
                  <w:sz w:val="20"/>
                  <w:szCs w:val="20"/>
                  <w:u w:val="single"/>
                  <w:rtl w:val="0"/>
                </w:rPr>
                <w:t xml:space="preserve">-security-prs-background-final-aug-20-2</w:t>
              </w:r>
            </w:hyperlink>
            <w:hyperlink r:id="rId46">
              <w:r w:rsidDel="00000000" w:rsidR="00000000" w:rsidRPr="00000000">
                <w:rPr>
                  <w:rtl w:val="0"/>
                </w:rPr>
              </w:r>
            </w:hyperlink>
          </w:p>
          <w:p w:rsidR="00000000" w:rsidDel="00000000" w:rsidP="00000000" w:rsidRDefault="00000000" w:rsidRPr="00000000">
            <w:pPr>
              <w:spacing w:after="240" w:before="0" w:line="276" w:lineRule="auto"/>
              <w:contextualSpacing w:val="0"/>
              <w:rPr>
                <w:sz w:val="20"/>
                <w:szCs w:val="20"/>
              </w:rPr>
            </w:pPr>
            <w:hyperlink r:id="rId47">
              <w:r w:rsidDel="00000000" w:rsidR="00000000" w:rsidRPr="00000000">
                <w:rPr>
                  <w:rFonts w:ascii="Arial" w:cs="Arial" w:eastAsia="Arial" w:hAnsi="Arial"/>
                  <w:b w:val="0"/>
                  <w:color w:val="0000ff"/>
                  <w:sz w:val="20"/>
                  <w:szCs w:val="20"/>
                  <w:u w:val="single"/>
                  <w:rtl w:val="0"/>
                </w:rPr>
                <w:t xml:space="preserve">www.hkpr.on.ca/</w:t>
              </w:r>
            </w:hyperlink>
            <w:hyperlink r:id="rId48">
              <w:r w:rsidDel="00000000" w:rsidR="00000000" w:rsidRPr="00000000">
                <w:rPr>
                  <w:rtl w:val="0"/>
                </w:rPr>
              </w:r>
            </w:hyperlink>
          </w:p>
          <w:p w:rsidR="00000000" w:rsidDel="00000000" w:rsidP="00000000" w:rsidRDefault="00000000" w:rsidRPr="00000000">
            <w:pPr>
              <w:widowControl w:val="0"/>
              <w:spacing w:after="0" w:before="0" w:line="276" w:lineRule="auto"/>
              <w:contextualSpacing w:val="0"/>
              <w:rPr>
                <w:sz w:val="20"/>
                <w:szCs w:val="20"/>
              </w:rPr>
            </w:pPr>
            <w:hyperlink r:id="rId49">
              <w:r w:rsidDel="00000000" w:rsidR="00000000" w:rsidRPr="00000000">
                <w:rPr>
                  <w:rFonts w:ascii="Arial" w:cs="Arial" w:eastAsia="Arial" w:hAnsi="Arial"/>
                  <w:b w:val="0"/>
                  <w:color w:val="0000ff"/>
                  <w:sz w:val="20"/>
                  <w:szCs w:val="20"/>
                  <w:u w:val="single"/>
                  <w:rtl w:val="0"/>
                </w:rPr>
                <w:t xml:space="preserve">www.mhp.gov.on.ca/en/</w:t>
              </w:r>
            </w:hyperlink>
            <w:hyperlink r:id="rId50">
              <w:r w:rsidDel="00000000" w:rsidR="00000000" w:rsidRPr="00000000">
                <w:rPr>
                  <w:rFonts w:ascii="Arial" w:cs="Arial" w:eastAsia="Arial" w:hAnsi="Arial"/>
                  <w:b w:val="1"/>
                  <w:color w:val="0000ff"/>
                  <w:sz w:val="20"/>
                  <w:szCs w:val="20"/>
                  <w:u w:val="single"/>
                  <w:rtl w:val="0"/>
                </w:rPr>
                <w:t xml:space="preserve">healthy</w:t>
              </w:r>
            </w:hyperlink>
            <w:hyperlink r:id="rId51">
              <w:r w:rsidDel="00000000" w:rsidR="00000000" w:rsidRPr="00000000">
                <w:rPr>
                  <w:rFonts w:ascii="Arial" w:cs="Arial" w:eastAsia="Arial" w:hAnsi="Arial"/>
                  <w:b w:val="0"/>
                  <w:color w:val="0000ff"/>
                  <w:sz w:val="20"/>
                  <w:szCs w:val="20"/>
                  <w:u w:val="single"/>
                  <w:rtl w:val="0"/>
                </w:rPr>
                <w:t xml:space="preserve">-</w:t>
              </w:r>
            </w:hyperlink>
            <w:hyperlink r:id="rId52">
              <w:r w:rsidDel="00000000" w:rsidR="00000000" w:rsidRPr="00000000">
                <w:rPr>
                  <w:rFonts w:ascii="Arial" w:cs="Arial" w:eastAsia="Arial" w:hAnsi="Arial"/>
                  <w:b w:val="1"/>
                  <w:color w:val="0000ff"/>
                  <w:sz w:val="20"/>
                  <w:szCs w:val="20"/>
                  <w:u w:val="single"/>
                  <w:rtl w:val="0"/>
                </w:rPr>
                <w:t xml:space="preserve">eating</w:t>
              </w:r>
            </w:hyperlink>
            <w:hyperlink r:id="rId53">
              <w:r w:rsidDel="00000000" w:rsidR="00000000" w:rsidRPr="00000000">
                <w:rPr>
                  <w:rFonts w:ascii="Arial" w:cs="Arial" w:eastAsia="Arial" w:hAnsi="Arial"/>
                  <w:b w:val="0"/>
                  <w:color w:val="0000ff"/>
                  <w:sz w:val="20"/>
                  <w:szCs w:val="20"/>
                  <w:u w:val="single"/>
                  <w:rtl w:val="0"/>
                </w:rPr>
                <w:t xml:space="preserve">/</w:t>
              </w:r>
            </w:hyperlink>
            <w:r w:rsidDel="00000000" w:rsidR="00000000" w:rsidRPr="00000000">
              <w:rPr>
                <w:rtl w:val="0"/>
              </w:rPr>
            </w:r>
          </w:p>
        </w:tc>
      </w:tr>
      <w:tr>
        <w:trPr>
          <w:trHeight w:val="760" w:hRule="atLeast"/>
        </w:trP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t xml:space="preserve">Activity 1 Publications</w:t>
            </w:r>
          </w:p>
        </w:tc>
      </w:tr>
      <w:tr>
        <w:tc>
          <w:tcPr>
            <w:tcMar>
              <w:top w:w="100.0" w:type="dxa"/>
              <w:left w:w="100.0" w:type="dxa"/>
              <w:bottom w:w="100.0" w:type="dxa"/>
              <w:right w:w="100.0" w:type="dxa"/>
            </w:tcMar>
          </w:tcPr>
          <w:p w:rsidR="00000000" w:rsidDel="00000000" w:rsidP="00000000" w:rsidRDefault="00000000" w:rsidRPr="00000000">
            <w:pPr>
              <w:spacing w:after="0" w:before="0" w:line="276" w:lineRule="auto"/>
              <w:contextualSpacing w:val="0"/>
              <w:rPr>
                <w:rFonts w:ascii="Arial" w:cs="Arial" w:eastAsia="Arial" w:hAnsi="Arial"/>
                <w:b w:val="0"/>
                <w:color w:val="000000"/>
                <w:sz w:val="20"/>
                <w:szCs w:val="20"/>
              </w:rPr>
            </w:pPr>
            <w:hyperlink r:id="rId54">
              <w:r w:rsidDel="00000000" w:rsidR="00000000" w:rsidRPr="00000000">
                <w:rPr>
                  <w:rFonts w:ascii="Arial" w:cs="Arial" w:eastAsia="Arial" w:hAnsi="Arial"/>
                  <w:b w:val="0"/>
                  <w:color w:val="1155cc"/>
                  <w:sz w:val="20"/>
                  <w:szCs w:val="20"/>
                  <w:u w:val="single"/>
                  <w:rtl w:val="0"/>
                </w:rPr>
                <w:t xml:space="preserve">http://www.hc-sc.gc.ca/index-eng.php</w:t>
              </w:r>
            </w:hyperlink>
            <w:r w:rsidDel="00000000" w:rsidR="00000000" w:rsidRPr="00000000">
              <w:rPr>
                <w:sz w:val="20"/>
                <w:szCs w:val="20"/>
                <w:rtl w:val="0"/>
              </w:rPr>
              <w:t xml:space="preserve"> Health Canada</w:t>
            </w:r>
            <w:r w:rsidDel="00000000" w:rsidR="00000000" w:rsidRPr="00000000">
              <w:rPr>
                <w:rtl w:val="0"/>
              </w:rPr>
            </w:r>
          </w:p>
          <w:p w:rsidR="00000000" w:rsidDel="00000000" w:rsidP="00000000" w:rsidRDefault="00000000" w:rsidRPr="00000000">
            <w:pPr>
              <w:spacing w:after="0" w:before="0" w:line="276" w:lineRule="auto"/>
              <w:contextualSpacing w:val="0"/>
              <w:rPr>
                <w:sz w:val="20"/>
                <w:szCs w:val="20"/>
              </w:rPr>
            </w:pPr>
            <w:hyperlink r:id="rId55">
              <w:r w:rsidDel="00000000" w:rsidR="00000000" w:rsidRPr="00000000">
                <w:rPr>
                  <w:color w:val="1155cc"/>
                  <w:sz w:val="20"/>
                  <w:szCs w:val="20"/>
                  <w:u w:val="single"/>
                  <w:rtl w:val="0"/>
                </w:rPr>
                <w:t xml:space="preserve">http://www.hc-sc.gc.ca/fn-an/food-guide-aliment/index-eng.php</w:t>
              </w:r>
            </w:hyperlink>
            <w:r w:rsidDel="00000000" w:rsidR="00000000" w:rsidRPr="00000000">
              <w:rPr>
                <w:sz w:val="20"/>
                <w:szCs w:val="20"/>
                <w:rtl w:val="0"/>
              </w:rPr>
              <w:t xml:space="preserve"> Canada’s Food Guide</w:t>
            </w:r>
          </w:p>
          <w:p w:rsidR="00000000" w:rsidDel="00000000" w:rsidP="00000000" w:rsidRDefault="00000000" w:rsidRPr="00000000">
            <w:pPr>
              <w:spacing w:after="0" w:before="0" w:line="276" w:lineRule="auto"/>
              <w:contextualSpacing w:val="0"/>
              <w:rPr>
                <w:sz w:val="20"/>
                <w:szCs w:val="20"/>
              </w:rPr>
            </w:pPr>
            <w:r w:rsidDel="00000000" w:rsidR="00000000" w:rsidRPr="00000000">
              <w:rPr>
                <w:sz w:val="20"/>
                <w:szCs w:val="20"/>
                <w:rtl w:val="0"/>
              </w:rPr>
              <w:t xml:space="preserve">                                                                                                     Inuit Canada Food Guide</w:t>
            </w:r>
          </w:p>
          <w:p w:rsidR="00000000" w:rsidDel="00000000" w:rsidP="00000000" w:rsidRDefault="00000000" w:rsidRPr="00000000">
            <w:pPr>
              <w:spacing w:after="0" w:before="0" w:line="276" w:lineRule="auto"/>
              <w:contextualSpacing w:val="0"/>
              <w:rPr>
                <w:sz w:val="20"/>
                <w:szCs w:val="20"/>
              </w:rPr>
            </w:pPr>
            <w:r w:rsidDel="00000000" w:rsidR="00000000" w:rsidRPr="00000000">
              <w:rPr>
                <w:sz w:val="20"/>
                <w:szCs w:val="20"/>
                <w:rtl w:val="0"/>
              </w:rPr>
              <w:t xml:space="preserve">                                                                                                     Eating Well with Canada’s Food Guide</w:t>
            </w:r>
          </w:p>
          <w:p w:rsidR="00000000" w:rsidDel="00000000" w:rsidP="00000000" w:rsidRDefault="00000000" w:rsidRPr="00000000">
            <w:pPr>
              <w:spacing w:after="0" w:before="0" w:line="276" w:lineRule="auto"/>
              <w:contextualSpacing w:val="0"/>
              <w:rPr>
                <w:sz w:val="20"/>
                <w:szCs w:val="20"/>
              </w:rPr>
            </w:pPr>
            <w:hyperlink r:id="rId56">
              <w:r w:rsidDel="00000000" w:rsidR="00000000" w:rsidRPr="00000000">
                <w:rPr>
                  <w:color w:val="1155cc"/>
                  <w:sz w:val="20"/>
                  <w:szCs w:val="20"/>
                  <w:u w:val="single"/>
                  <w:rtl w:val="0"/>
                </w:rPr>
                <w:t xml:space="preserve">https://www.eatrightontario.ca/en/aboutero.aspx</w:t>
              </w:r>
            </w:hyperlink>
            <w:r w:rsidDel="00000000" w:rsidR="00000000" w:rsidRPr="00000000">
              <w:rPr>
                <w:sz w:val="20"/>
                <w:szCs w:val="20"/>
                <w:rtl w:val="0"/>
              </w:rPr>
              <w:t xml:space="preserve"> Eat Right Ontario</w:t>
            </w:r>
          </w:p>
          <w:p w:rsidR="00000000" w:rsidDel="00000000" w:rsidP="00000000" w:rsidRDefault="00000000" w:rsidRPr="00000000">
            <w:pPr>
              <w:spacing w:after="0" w:before="0" w:line="276" w:lineRule="auto"/>
              <w:contextualSpacing w:val="0"/>
              <w:rPr>
                <w:sz w:val="20"/>
                <w:szCs w:val="20"/>
              </w:rPr>
            </w:pPr>
            <w:r w:rsidDel="00000000" w:rsidR="00000000" w:rsidRPr="00000000">
              <w:rPr>
                <w:sz w:val="20"/>
                <w:szCs w:val="20"/>
                <w:rtl w:val="0"/>
              </w:rPr>
              <w:t xml:space="preserve">                                                                             Food Choices When Money is Tight</w:t>
            </w:r>
          </w:p>
          <w:p w:rsidR="00000000" w:rsidDel="00000000" w:rsidP="00000000" w:rsidRDefault="00000000" w:rsidRPr="00000000">
            <w:pPr>
              <w:spacing w:after="0" w:before="0" w:line="276" w:lineRule="auto"/>
              <w:contextualSpacing w:val="0"/>
              <w:rPr/>
            </w:pPr>
            <w:r w:rsidDel="00000000" w:rsidR="00000000" w:rsidRPr="00000000">
              <w:rPr>
                <w:sz w:val="20"/>
                <w:szCs w:val="20"/>
                <w:rtl w:val="0"/>
              </w:rPr>
              <w:t xml:space="preserve">                                                                             Promotional Materials</w:t>
            </w:r>
            <w:r w:rsidDel="00000000" w:rsidR="00000000" w:rsidRPr="00000000">
              <w:rPr>
                <w:rtl w:val="0"/>
              </w:rPr>
            </w:r>
          </w:p>
        </w:tc>
      </w:tr>
    </w:tbl>
    <w:p w:rsidR="00000000" w:rsidDel="00000000" w:rsidP="00000000" w:rsidRDefault="00000000" w:rsidRPr="00000000">
      <w:pPr>
        <w:tabs>
          <w:tab w:val="left" w:pos="0"/>
        </w:tabs>
        <w:spacing w:after="0" w:before="0" w:line="276" w:lineRule="auto"/>
        <w:contextualSpacing w:val="0"/>
        <w:rPr/>
      </w:pPr>
      <w:bookmarkStart w:colFirst="0" w:colLast="0" w:name="_17dp8vu" w:id="13"/>
      <w:bookmarkEnd w:id="13"/>
      <w:r w:rsidDel="00000000" w:rsidR="00000000" w:rsidRPr="00000000">
        <w:rPr>
          <w:rtl w:val="0"/>
        </w:rPr>
      </w:r>
    </w:p>
    <w:tbl>
      <w:tblPr>
        <w:tblStyle w:val="Table10"/>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43oyi2s3y82f" w:id="14"/>
            <w:bookmarkEnd w:id="14"/>
            <w:r w:rsidDel="00000000" w:rsidR="00000000" w:rsidRPr="00000000">
              <w:rPr>
                <w:rtl w:val="0"/>
              </w:rPr>
            </w:r>
          </w:p>
          <w:p w:rsidR="00000000" w:rsidDel="00000000" w:rsidP="00000000" w:rsidRDefault="00000000" w:rsidRPr="00000000">
            <w:pPr>
              <w:pStyle w:val="Heading3"/>
              <w:widowControl w:val="0"/>
              <w:spacing w:line="240" w:lineRule="auto"/>
              <w:contextualSpacing w:val="0"/>
              <w:rPr/>
            </w:pPr>
            <w:bookmarkStart w:colFirst="0" w:colLast="0" w:name="_3rdcrjn" w:id="15"/>
            <w:bookmarkEnd w:id="15"/>
            <w:r w:rsidDel="00000000" w:rsidR="00000000" w:rsidRPr="00000000">
              <w:rPr>
                <w:rtl w:val="0"/>
              </w:rPr>
              <w:t xml:space="preserve">Activity 1 Computer Software</w:t>
            </w:r>
          </w:p>
        </w:tc>
      </w:tr>
      <w:tr>
        <w:tc>
          <w:tcPr>
            <w:tcMar>
              <w:top w:w="100.0" w:type="dxa"/>
              <w:left w:w="100.0" w:type="dxa"/>
              <w:bottom w:w="100.0" w:type="dxa"/>
              <w:right w:w="100.0" w:type="dxa"/>
            </w:tcMar>
          </w:tcPr>
          <w:p w:rsidR="00000000" w:rsidDel="00000000" w:rsidP="00000000" w:rsidRDefault="00000000" w:rsidRPr="00000000">
            <w:pPr>
              <w:numPr>
                <w:ilvl w:val="0"/>
                <w:numId w:val="7"/>
              </w:numPr>
              <w:spacing w:after="0" w:before="0" w:line="240" w:lineRule="auto"/>
              <w:ind w:left="72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Google Chrome</w:t>
            </w:r>
          </w:p>
          <w:p w:rsidR="00000000" w:rsidDel="00000000" w:rsidP="00000000" w:rsidRDefault="00000000" w:rsidRPr="00000000">
            <w:pPr>
              <w:numPr>
                <w:ilvl w:val="0"/>
                <w:numId w:val="7"/>
              </w:numPr>
              <w:spacing w:after="240" w:before="0" w:line="240" w:lineRule="auto"/>
              <w:ind w:left="72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MS Office</w:t>
            </w:r>
          </w:p>
        </w:tc>
      </w:tr>
      <w:tr>
        <w:trPr>
          <w:trHeight w:val="880" w:hRule="atLeast"/>
        </w:trP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26in1rg" w:id="16"/>
            <w:bookmarkEnd w:id="16"/>
            <w:r w:rsidDel="00000000" w:rsidR="00000000" w:rsidRPr="00000000">
              <w:rPr>
                <w:rtl w:val="0"/>
              </w:rPr>
              <w:t xml:space="preserve">Activity 1 Human Resources</w:t>
            </w:r>
          </w:p>
        </w:tc>
      </w:tr>
      <w:tr>
        <w:tc>
          <w:tcPr>
            <w:tcMar>
              <w:top w:w="100.0" w:type="dxa"/>
              <w:left w:w="100.0" w:type="dxa"/>
              <w:bottom w:w="100.0" w:type="dxa"/>
              <w:right w:w="100.0" w:type="dxa"/>
            </w:tcMar>
          </w:tcPr>
          <w:p w:rsidR="00000000" w:rsidDel="00000000" w:rsidP="00000000" w:rsidRDefault="00000000" w:rsidRPr="00000000">
            <w:pPr>
              <w:numPr>
                <w:ilvl w:val="0"/>
                <w:numId w:val="8"/>
              </w:numPr>
              <w:spacing w:after="0" w:before="0" w:line="240" w:lineRule="auto"/>
              <w:ind w:left="72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Teacher</w:t>
            </w:r>
          </w:p>
          <w:p w:rsidR="00000000" w:rsidDel="00000000" w:rsidP="00000000" w:rsidRDefault="00000000" w:rsidRPr="00000000">
            <w:pPr>
              <w:numPr>
                <w:ilvl w:val="0"/>
                <w:numId w:val="7"/>
              </w:numPr>
              <w:spacing w:after="0" w:before="0" w:line="240" w:lineRule="auto"/>
              <w:ind w:left="72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Community Health Promoter</w:t>
            </w:r>
          </w:p>
          <w:p w:rsidR="00000000" w:rsidDel="00000000" w:rsidP="00000000" w:rsidRDefault="00000000" w:rsidRPr="00000000">
            <w:pPr>
              <w:numPr>
                <w:ilvl w:val="0"/>
                <w:numId w:val="7"/>
              </w:numPr>
              <w:spacing w:after="240" w:before="0" w:line="240" w:lineRule="auto"/>
              <w:ind w:left="72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Board Student Success </w:t>
            </w:r>
            <w:r w:rsidDel="00000000" w:rsidR="00000000" w:rsidRPr="00000000">
              <w:rPr>
                <w:rFonts w:ascii="Arial" w:cs="Arial" w:eastAsia="Arial" w:hAnsi="Arial"/>
                <w:b w:val="0"/>
                <w:color w:val="000000"/>
                <w:sz w:val="20"/>
                <w:szCs w:val="20"/>
                <w:rtl w:val="0"/>
              </w:rPr>
              <w:t xml:space="preserve">Consultant</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lnxbz9" w:id="17"/>
            <w:bookmarkEnd w:id="17"/>
            <w:r w:rsidDel="00000000" w:rsidR="00000000" w:rsidRPr="00000000">
              <w:rPr>
                <w:rtl w:val="0"/>
              </w:rPr>
              <w:t xml:space="preserve">Activity 1 Other</w:t>
            </w:r>
          </w:p>
        </w:tc>
      </w:tr>
      <w:tr>
        <w:trPr>
          <w:trHeight w:val="900" w:hRule="atLeast"/>
        </w:trPr>
        <w:tc>
          <w:tcPr>
            <w:tcMar>
              <w:top w:w="100.0" w:type="dxa"/>
              <w:left w:w="100.0" w:type="dxa"/>
              <w:bottom w:w="100.0" w:type="dxa"/>
              <w:right w:w="100.0" w:type="dxa"/>
            </w:tcMar>
          </w:tcPr>
          <w:p w:rsidR="00000000" w:rsidDel="00000000" w:rsidP="00000000" w:rsidRDefault="00000000" w:rsidRPr="00000000">
            <w:pPr>
              <w:spacing w:after="24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Number of hours for this activity could be expanded to facilitate a full day of experiential learning at the community Good Food Box program.</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Activities can be digitally recorded to produce a promotional ICE video relating to the health </w:t>
            </w:r>
            <w:r w:rsidDel="00000000" w:rsidR="00000000" w:rsidRPr="00000000">
              <w:rPr>
                <w:rFonts w:ascii="Arial" w:cs="Arial" w:eastAsia="Arial" w:hAnsi="Arial"/>
                <w:b w:val="0"/>
                <w:color w:val="000000"/>
                <w:sz w:val="20"/>
                <w:szCs w:val="20"/>
                <w:rtl w:val="0"/>
              </w:rPr>
              <w:t xml:space="preserve">care</w:t>
            </w:r>
            <w:r w:rsidDel="00000000" w:rsidR="00000000" w:rsidRPr="00000000">
              <w:rPr>
                <w:sz w:val="20"/>
                <w:szCs w:val="20"/>
                <w:rtl w:val="0"/>
              </w:rPr>
              <w:t xml:space="preserve"> sector.</w:t>
            </w:r>
            <w:r w:rsidDel="00000000" w:rsidR="00000000" w:rsidRPr="00000000">
              <w:rPr>
                <w:rtl w:val="0"/>
              </w:rPr>
            </w:r>
          </w:p>
        </w:tc>
      </w:tr>
      <w:tr>
        <w:trPr>
          <w:trHeight w:val="500" w:hRule="atLeast"/>
        </w:trP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35nkun2" w:id="18"/>
            <w:bookmarkEnd w:id="18"/>
            <w:r w:rsidDel="00000000" w:rsidR="00000000" w:rsidRPr="00000000">
              <w:rPr>
                <w:rtl w:val="0"/>
              </w:rPr>
              <w:t xml:space="preserve">Activity 1 Appendices</w:t>
            </w:r>
          </w:p>
        </w:tc>
      </w:tr>
      <w:tr>
        <w:tc>
          <w:tcPr>
            <w:tcMar>
              <w:top w:w="100.0" w:type="dxa"/>
              <w:left w:w="100.0" w:type="dxa"/>
              <w:bottom w:w="100.0" w:type="dxa"/>
              <w:right w:w="100.0" w:type="dxa"/>
            </w:tcMar>
          </w:tcPr>
          <w:p w:rsidR="00000000" w:rsidDel="00000000" w:rsidP="00000000" w:rsidRDefault="00000000" w:rsidRPr="00000000">
            <w:pPr>
              <w:spacing w:after="240" w:before="0" w:line="240" w:lineRule="auto"/>
              <w:contextualSpacing w:val="0"/>
              <w:rPr>
                <w:sz w:val="20"/>
                <w:szCs w:val="20"/>
              </w:rPr>
            </w:pPr>
            <w:r w:rsidDel="00000000" w:rsidR="00000000" w:rsidRPr="00000000">
              <w:rPr>
                <w:rFonts w:ascii="Arial" w:cs="Arial" w:eastAsia="Arial" w:hAnsi="Arial"/>
                <w:b w:val="0"/>
                <w:color w:val="000000"/>
                <w:sz w:val="20"/>
                <w:szCs w:val="20"/>
                <w:rtl w:val="0"/>
              </w:rPr>
              <w:t xml:space="preserve">Pre-Assessment of knowledge of Public Health Services and the Good Food Box Program </w:t>
            </w:r>
            <w:hyperlink r:id="rId57">
              <w:r w:rsidDel="00000000" w:rsidR="00000000" w:rsidRPr="00000000">
                <w:rPr>
                  <w:color w:val="1155cc"/>
                  <w:sz w:val="20"/>
                  <w:szCs w:val="20"/>
                  <w:u w:val="single"/>
                  <w:rtl w:val="0"/>
                </w:rPr>
                <w:t xml:space="preserve">https://drive.google.com/open?id=0B2fjPgf_1QvTaXdQTXdpUWYxSmM</w:t>
              </w:r>
            </w:hyperlink>
            <w:r w:rsidDel="00000000" w:rsidR="00000000" w:rsidRPr="00000000">
              <w:rPr>
                <w:sz w:val="20"/>
                <w:szCs w:val="20"/>
                <w:rtl w:val="0"/>
              </w:rPr>
              <w:t xml:space="preserve"> </w:t>
            </w:r>
          </w:p>
          <w:p w:rsidR="00000000" w:rsidDel="00000000" w:rsidP="00000000" w:rsidRDefault="00000000" w:rsidRPr="00000000">
            <w:pPr>
              <w:spacing w:after="240" w:before="0" w:line="240" w:lineRule="auto"/>
              <w:contextualSpacing w:val="0"/>
              <w:rPr>
                <w:sz w:val="20"/>
                <w:szCs w:val="20"/>
              </w:rPr>
            </w:pPr>
            <w:r w:rsidDel="00000000" w:rsidR="00000000" w:rsidRPr="00000000">
              <w:rPr>
                <w:rFonts w:ascii="Arial" w:cs="Arial" w:eastAsia="Arial" w:hAnsi="Arial"/>
                <w:b w:val="0"/>
                <w:color w:val="000000"/>
                <w:sz w:val="20"/>
                <w:szCs w:val="20"/>
                <w:rtl w:val="0"/>
              </w:rPr>
              <w:t xml:space="preserve">ICE Template: Open-Ended</w:t>
            </w:r>
            <w:r w:rsidDel="00000000" w:rsidR="00000000" w:rsidRPr="00000000">
              <w:rPr>
                <w:rFonts w:ascii="Arial" w:cs="Arial" w:eastAsia="Arial" w:hAnsi="Arial"/>
                <w:b w:val="0"/>
                <w:color w:val="000000"/>
                <w:sz w:val="20"/>
                <w:szCs w:val="20"/>
                <w:rtl w:val="0"/>
              </w:rPr>
              <w:t xml:space="preserve"> Interviews</w:t>
            </w:r>
            <w:r w:rsidDel="00000000" w:rsidR="00000000" w:rsidRPr="00000000">
              <w:rPr>
                <w:sz w:val="20"/>
                <w:szCs w:val="20"/>
                <w:rtl w:val="0"/>
              </w:rPr>
              <w:t xml:space="preserve"> </w:t>
            </w:r>
            <w:hyperlink r:id="rId58">
              <w:r w:rsidDel="00000000" w:rsidR="00000000" w:rsidRPr="00000000">
                <w:rPr>
                  <w:rFonts w:ascii="Arial" w:cs="Arial" w:eastAsia="Arial" w:hAnsi="Arial"/>
                  <w:b w:val="0"/>
                  <w:color w:val="1155cc"/>
                  <w:sz w:val="20"/>
                  <w:szCs w:val="20"/>
                  <w:u w:val="single"/>
                  <w:rtl w:val="0"/>
                </w:rPr>
                <w:t xml:space="preserve">https://drive.google.com/open?id=0B2fjPgf_1QvTQS1udHo4X2wwY28</w:t>
              </w:r>
            </w:hyperlink>
            <w:r w:rsidDel="00000000" w:rsidR="00000000" w:rsidRPr="00000000">
              <w:rPr>
                <w:rtl w:val="0"/>
              </w:rPr>
            </w:r>
          </w:p>
          <w:p w:rsidR="00000000" w:rsidDel="00000000" w:rsidP="00000000" w:rsidRDefault="00000000" w:rsidRPr="00000000">
            <w:pPr>
              <w:spacing w:after="24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Data Collection Template </w:t>
            </w:r>
            <w:hyperlink r:id="rId59">
              <w:r w:rsidDel="00000000" w:rsidR="00000000" w:rsidRPr="00000000">
                <w:rPr>
                  <w:rFonts w:ascii="Arial" w:cs="Arial" w:eastAsia="Arial" w:hAnsi="Arial"/>
                  <w:b w:val="0"/>
                  <w:color w:val="1155cc"/>
                  <w:sz w:val="20"/>
                  <w:szCs w:val="20"/>
                  <w:u w:val="single"/>
                  <w:rtl w:val="0"/>
                </w:rPr>
                <w:t xml:space="preserve">https://drive.google.com/open?id=0B2fjPgf_1QvTZ0otZXlLUnFjWkU</w:t>
              </w:r>
            </w:hyperlink>
            <w:r w:rsidDel="00000000" w:rsidR="00000000" w:rsidRPr="00000000">
              <w:rPr>
                <w:rtl w:val="0"/>
              </w:rPr>
            </w:r>
          </w:p>
          <w:p w:rsidR="00000000" w:rsidDel="00000000" w:rsidP="00000000" w:rsidRDefault="00000000" w:rsidRPr="00000000">
            <w:pPr>
              <w:spacing w:after="240" w:before="0" w:line="240" w:lineRule="auto"/>
              <w:contextualSpacing w:val="0"/>
              <w:rPr>
                <w:sz w:val="20"/>
                <w:szCs w:val="20"/>
              </w:rPr>
            </w:pPr>
            <w:r w:rsidDel="00000000" w:rsidR="00000000" w:rsidRPr="00000000">
              <w:rPr>
                <w:sz w:val="20"/>
                <w:szCs w:val="20"/>
                <w:rtl w:val="0"/>
              </w:rPr>
              <w:t xml:space="preserve">Data Collection Checklist </w:t>
            </w:r>
            <w:hyperlink r:id="rId60">
              <w:r w:rsidDel="00000000" w:rsidR="00000000" w:rsidRPr="00000000">
                <w:rPr>
                  <w:color w:val="1155cc"/>
                  <w:sz w:val="20"/>
                  <w:szCs w:val="20"/>
                  <w:u w:val="single"/>
                  <w:rtl w:val="0"/>
                </w:rPr>
                <w:t xml:space="preserve">https://drive.google.com/open?id=0B2fjPgf_1QvTaXdQTXdpUWYxSmM</w:t>
              </w:r>
            </w:hyperlink>
            <w:r w:rsidDel="00000000" w:rsidR="00000000" w:rsidRPr="00000000">
              <w:rPr>
                <w:rtl w:val="0"/>
              </w:rPr>
            </w:r>
          </w:p>
        </w:tc>
      </w:tr>
    </w:tbl>
    <w:p w:rsidR="00000000" w:rsidDel="00000000" w:rsidP="00000000" w:rsidRDefault="00000000" w:rsidRPr="00000000">
      <w:pPr>
        <w:pStyle w:val="Heading1"/>
        <w:contextualSpacing w:val="0"/>
        <w:jc w:val="left"/>
        <w:rPr/>
      </w:pPr>
      <w:bookmarkStart w:colFirst="0" w:colLast="0" w:name="_1ksv4uv" w:id="19"/>
      <w:bookmarkEnd w:id="19"/>
      <w:r w:rsidDel="00000000" w:rsidR="00000000" w:rsidRPr="00000000">
        <w:rPr>
          <w:rtl w:val="0"/>
        </w:rPr>
        <w:t xml:space="preserve">Activity 2 – Ideation and Strategy Testing</w:t>
      </w:r>
      <w:r w:rsidDel="00000000" w:rsidR="00000000" w:rsidRPr="00000000">
        <w:rPr>
          <w:rtl w:val="0"/>
        </w:rPr>
      </w:r>
    </w:p>
    <w:p w:rsidR="00000000" w:rsidDel="00000000" w:rsidP="00000000" w:rsidRDefault="00000000" w:rsidRPr="00000000">
      <w:pPr>
        <w:pStyle w:val="Heading2"/>
        <w:contextualSpacing w:val="0"/>
        <w:rPr/>
      </w:pPr>
      <w:bookmarkStart w:colFirst="0" w:colLast="0" w:name="_44sinio" w:id="20"/>
      <w:bookmarkEnd w:id="20"/>
      <w:r w:rsidDel="00000000" w:rsidR="00000000" w:rsidRPr="00000000">
        <w:rPr>
          <w:rtl w:val="0"/>
        </w:rPr>
        <w:t xml:space="preserve">Minds On (Engaging Prior Knowledge)</w:t>
      </w: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tl w:val="0"/>
        </w:rPr>
      </w:r>
    </w:p>
    <w:tbl>
      <w:tblPr>
        <w:tblStyle w:val="Table11"/>
        <w:bidiVisual w:val="0"/>
        <w:tblW w:w="9360.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2jxsxqh" w:id="21"/>
            <w:bookmarkEnd w:id="21"/>
            <w:r w:rsidDel="00000000" w:rsidR="00000000" w:rsidRPr="00000000">
              <w:rPr>
                <w:rtl w:val="0"/>
              </w:rPr>
              <w:t xml:space="preserve">Activity 2 Project Research and Information Gathering</w:t>
            </w:r>
          </w:p>
        </w:tc>
      </w:tr>
      <w:tr>
        <w:trPr>
          <w:trHeight w:val="1820" w:hRule="atLeast"/>
        </w:trPr>
        <w:tc>
          <w:tcPr/>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u w:val="single"/>
              </w:rPr>
            </w:pPr>
            <w:r w:rsidDel="00000000" w:rsidR="00000000" w:rsidRPr="00000000">
              <w:rPr>
                <w:rFonts w:ascii="Arial" w:cs="Arial" w:eastAsia="Arial" w:hAnsi="Arial"/>
                <w:b w:val="0"/>
                <w:color w:val="000000"/>
                <w:sz w:val="22"/>
                <w:szCs w:val="22"/>
                <w:u w:val="single"/>
                <w:rtl w:val="0"/>
              </w:rPr>
              <w:t xml:space="preserve">Activity Description:</w:t>
            </w: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This activity assists students to develop a mindset to identify a problem and solve it through a process that engages students to be responsible, creative and confident. Students will develop multiple ideas and strategies utilizing the ICE process and their prior knowledge.</w:t>
            </w:r>
            <w:r w:rsidDel="00000000" w:rsidR="00000000" w:rsidRPr="00000000">
              <w:rPr>
                <w:rtl w:val="0"/>
              </w:rPr>
            </w:r>
          </w:p>
        </w:tc>
      </w:tr>
    </w:tbl>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tbl>
      <w:tblPr>
        <w:tblStyle w:val="Table12"/>
        <w:bidiVisual w:val="0"/>
        <w:tblW w:w="9240.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0"/>
        <w:tblGridChange w:id="0">
          <w:tblGrid>
            <w:gridCol w:w="924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m4fin9uyo0pz" w:id="22"/>
            <w:bookmarkEnd w:id="22"/>
            <w:r w:rsidDel="00000000" w:rsidR="00000000" w:rsidRPr="00000000">
              <w:rPr>
                <w:rtl w:val="0"/>
              </w:rPr>
            </w:r>
          </w:p>
          <w:p w:rsidR="00000000" w:rsidDel="00000000" w:rsidP="00000000" w:rsidRDefault="00000000" w:rsidRPr="00000000">
            <w:pPr>
              <w:pStyle w:val="Heading3"/>
              <w:spacing w:line="240" w:lineRule="auto"/>
              <w:contextualSpacing w:val="0"/>
              <w:rPr/>
            </w:pPr>
            <w:bookmarkStart w:colFirst="0" w:colLast="0" w:name="_z337ya" w:id="23"/>
            <w:bookmarkEnd w:id="23"/>
            <w:r w:rsidDel="00000000" w:rsidR="00000000" w:rsidRPr="00000000">
              <w:rPr>
                <w:rtl w:val="0"/>
              </w:rPr>
              <w:t xml:space="preserve">Activity 2 Criteria and Instructions</w:t>
            </w:r>
          </w:p>
        </w:tc>
      </w:tr>
      <w:tr>
        <w:trPr>
          <w:trHeight w:val="1320" w:hRule="atLeast"/>
        </w:trPr>
        <w:tc>
          <w:tcPr/>
          <w:p w:rsidR="00000000" w:rsidDel="00000000" w:rsidP="00000000" w:rsidRDefault="00000000" w:rsidRPr="00000000">
            <w:pPr>
              <w:widowControl w:val="0"/>
              <w:spacing w:after="0" w:before="0" w:line="276" w:lineRule="auto"/>
              <w:contextualSpacing w:val="0"/>
              <w:rPr/>
            </w:pPr>
            <w:r w:rsidDel="00000000" w:rsidR="00000000" w:rsidRPr="00000000">
              <w:rPr>
                <w:rFonts w:ascii="Arial" w:cs="Arial" w:eastAsia="Arial" w:hAnsi="Arial"/>
                <w:b w:val="0"/>
                <w:color w:val="000000"/>
                <w:sz w:val="20"/>
                <w:szCs w:val="20"/>
                <w:rtl w:val="0"/>
              </w:rPr>
              <w:t xml:space="preserve">Students will generate ideas to increase the distribution of the Good Food Box in the school community utilizing the ICE training. Through brainstorming and collaboration, students will choose the idea that they feel will best achieve the desired outcom</w:t>
            </w:r>
            <w:r w:rsidDel="00000000" w:rsidR="00000000" w:rsidRPr="00000000">
              <w:rPr>
                <w:rFonts w:ascii="Arial" w:cs="Arial" w:eastAsia="Arial" w:hAnsi="Arial"/>
                <w:b w:val="0"/>
                <w:color w:val="000000"/>
                <w:sz w:val="22"/>
                <w:szCs w:val="22"/>
                <w:rtl w:val="0"/>
              </w:rPr>
              <w:t xml:space="preserve">e.</w:t>
            </w:r>
            <w:r w:rsidDel="00000000" w:rsidR="00000000" w:rsidRPr="00000000">
              <w:rPr>
                <w:rtl w:val="0"/>
              </w:rPr>
            </w:r>
          </w:p>
        </w:tc>
      </w:tr>
    </w:tbl>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tbl>
      <w:tblPr>
        <w:tblStyle w:val="Table13"/>
        <w:bidiVisual w:val="0"/>
        <w:tblW w:w="9360.0" w:type="dxa"/>
        <w:jc w:val="left"/>
        <w:tblInd w:w="-2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j2qqm3" w:id="24"/>
            <w:bookmarkEnd w:id="24"/>
            <w:r w:rsidDel="00000000" w:rsidR="00000000" w:rsidRPr="00000000">
              <w:rPr>
                <w:rtl w:val="0"/>
              </w:rPr>
              <w:t xml:space="preserve">Activity 2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rPr>
          <w:trHeight w:val="2080" w:hRule="atLeast"/>
        </w:trPr>
        <w:tc>
          <w:tcPr>
            <w:tcMar>
              <w:top w:w="100.0" w:type="dxa"/>
              <w:left w:w="100.0" w:type="dxa"/>
              <w:bottom w:w="100.0" w:type="dxa"/>
              <w:right w:w="100.0" w:type="dxa"/>
            </w:tcMar>
          </w:tcPr>
          <w:p w:rsidR="00000000" w:rsidDel="00000000" w:rsidP="00000000" w:rsidRDefault="00000000" w:rsidRPr="00000000">
            <w:pPr>
              <w:numPr>
                <w:ilvl w:val="0"/>
                <w:numId w:val="3"/>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Groups of 4 – 6 students</w:t>
            </w:r>
          </w:p>
          <w:p w:rsidR="00000000" w:rsidDel="00000000" w:rsidP="00000000" w:rsidRDefault="00000000" w:rsidRPr="00000000">
            <w:pPr>
              <w:numPr>
                <w:ilvl w:val="0"/>
                <w:numId w:val="3"/>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Collaboration</w:t>
            </w:r>
          </w:p>
          <w:p w:rsidR="00000000" w:rsidDel="00000000" w:rsidP="00000000" w:rsidRDefault="00000000" w:rsidRPr="00000000">
            <w:pPr>
              <w:numPr>
                <w:ilvl w:val="0"/>
                <w:numId w:val="3"/>
              </w:numPr>
              <w:spacing w:after="0" w:before="0" w:line="240" w:lineRule="auto"/>
              <w:ind w:left="720" w:hanging="360"/>
              <w:rPr>
                <w:b w:val="0"/>
                <w:color w:val="211e1e"/>
              </w:rPr>
            </w:pPr>
            <w:r w:rsidDel="00000000" w:rsidR="00000000" w:rsidRPr="00000000">
              <w:rPr>
                <w:rFonts w:ascii="Arial" w:cs="Arial" w:eastAsia="Arial" w:hAnsi="Arial"/>
                <w:b w:val="0"/>
                <w:color w:val="211e1e"/>
                <w:sz w:val="20"/>
                <w:szCs w:val="20"/>
                <w:rtl w:val="0"/>
              </w:rPr>
              <w:t xml:space="preserve">Activity</w:t>
            </w:r>
            <w:r w:rsidDel="00000000" w:rsidR="00000000" w:rsidRPr="00000000">
              <w:rPr>
                <w:rFonts w:ascii="Arial" w:cs="Arial" w:eastAsia="Arial" w:hAnsi="Arial"/>
                <w:b w:val="0"/>
                <w:color w:val="211e1e"/>
                <w:sz w:val="20"/>
                <w:szCs w:val="20"/>
                <w:rtl w:val="0"/>
              </w:rPr>
              <w:t xml:space="preserve"> #1 (Task Introduction and Project Research)</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contextualSpacing w:val="0"/>
              <w:rPr>
                <w:sz w:val="20"/>
                <w:szCs w:val="20"/>
              </w:rPr>
            </w:pPr>
            <w:r w:rsidDel="00000000" w:rsidR="00000000" w:rsidRPr="00000000">
              <w:rPr>
                <w:b w:val="1"/>
                <w:sz w:val="20"/>
                <w:szCs w:val="20"/>
                <w:rtl w:val="0"/>
              </w:rPr>
              <w:t xml:space="preserve">SEF: ‘</w:t>
            </w:r>
            <w:r w:rsidDel="00000000" w:rsidR="00000000" w:rsidRPr="00000000">
              <w:rPr>
                <w:sz w:val="20"/>
                <w:szCs w:val="20"/>
                <w:rtl w:val="0"/>
              </w:rPr>
              <w:t xml:space="preserve">Creating ‘a collaborative learning culture (e.g., a commitment to continuous improvement, a collective focus on student learning for all’ (p. 17)</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tc>
      </w:tr>
      <w:tr>
        <w:trPr>
          <w:trHeight w:val="1600" w:hRule="atLeast"/>
        </w:trP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t xml:space="preserve">Activity 2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Black" w:cs="Arial Black" w:eastAsia="Arial Black" w:hAnsi="Arial Black"/>
                <w:b w:val="0"/>
                <w:color w:val="000000"/>
                <w:sz w:val="28"/>
                <w:szCs w:val="28"/>
                <w:rtl w:val="0"/>
              </w:rPr>
              <w:t xml:space="preserve">Connections</w:t>
            </w:r>
            <w:r w:rsidDel="00000000" w:rsidR="00000000" w:rsidRPr="00000000">
              <w:rPr>
                <w:rtl w:val="0"/>
              </w:rPr>
            </w:r>
          </w:p>
        </w:tc>
      </w:tr>
      <w:tr>
        <w:trPr>
          <w:trHeight w:val="8040" w:hRule="atLeast"/>
        </w:trPr>
        <w:tc>
          <w:tcPr>
            <w:tcMar>
              <w:top w:w="100.0" w:type="dxa"/>
              <w:left w:w="100.0" w:type="dxa"/>
              <w:bottom w:w="100.0" w:type="dxa"/>
              <w:right w:w="100.0" w:type="dxa"/>
            </w:tcMar>
          </w:tcPr>
          <w:p w:rsidR="00000000" w:rsidDel="00000000" w:rsidP="00000000" w:rsidRDefault="00000000" w:rsidRPr="00000000">
            <w:pPr>
              <w:numPr>
                <w:ilvl w:val="0"/>
                <w:numId w:val="6"/>
              </w:numPr>
              <w:spacing w:after="0" w:before="0" w:line="240" w:lineRule="auto"/>
              <w:ind w:left="360" w:hanging="360"/>
              <w:rPr>
                <w:b w:val="0"/>
                <w:color w:val="000000"/>
              </w:rPr>
            </w:pPr>
            <w:r w:rsidDel="00000000" w:rsidR="00000000" w:rsidRPr="00000000">
              <w:rPr>
                <w:rFonts w:ascii="Arial" w:cs="Arial" w:eastAsia="Arial" w:hAnsi="Arial"/>
                <w:b w:val="0"/>
                <w:color w:val="000000"/>
                <w:sz w:val="20"/>
                <w:szCs w:val="20"/>
                <w:rtl w:val="0"/>
              </w:rPr>
              <w:t xml:space="preserve">Complete ICE training for educators</w:t>
            </w:r>
          </w:p>
          <w:p w:rsidR="00000000" w:rsidDel="00000000" w:rsidP="00000000" w:rsidRDefault="00000000" w:rsidRPr="00000000">
            <w:pPr>
              <w:numPr>
                <w:ilvl w:val="0"/>
                <w:numId w:val="6"/>
              </w:numPr>
              <w:spacing w:after="0" w:before="0" w:line="240" w:lineRule="auto"/>
              <w:ind w:left="360" w:hanging="360"/>
              <w:rPr>
                <w:b w:val="0"/>
                <w:color w:val="000000"/>
              </w:rPr>
            </w:pPr>
            <w:r w:rsidDel="00000000" w:rsidR="00000000" w:rsidRPr="00000000">
              <w:rPr>
                <w:rFonts w:ascii="Arial" w:cs="Arial" w:eastAsia="Arial" w:hAnsi="Arial"/>
                <w:b w:val="0"/>
                <w:color w:val="000000"/>
                <w:sz w:val="20"/>
                <w:szCs w:val="20"/>
                <w:rtl w:val="0"/>
              </w:rPr>
              <w:t xml:space="preserve">Review the SHSM ICE Toolkit </w:t>
            </w:r>
          </w:p>
          <w:p w:rsidR="00000000" w:rsidDel="00000000" w:rsidP="00000000" w:rsidRDefault="00000000" w:rsidRPr="00000000">
            <w:pPr>
              <w:numPr>
                <w:ilvl w:val="0"/>
                <w:numId w:val="6"/>
              </w:numPr>
              <w:spacing w:after="0" w:before="0" w:line="240" w:lineRule="auto"/>
              <w:ind w:left="360" w:hanging="360"/>
              <w:rPr>
                <w:b w:val="0"/>
                <w:color w:val="000000"/>
              </w:rPr>
            </w:pPr>
            <w:r w:rsidDel="00000000" w:rsidR="00000000" w:rsidRPr="00000000">
              <w:rPr>
                <w:rFonts w:ascii="Arial" w:cs="Arial" w:eastAsia="Arial" w:hAnsi="Arial"/>
                <w:b w:val="0"/>
                <w:color w:val="000000"/>
                <w:sz w:val="20"/>
                <w:szCs w:val="20"/>
                <w:rtl w:val="0"/>
              </w:rPr>
              <w:t xml:space="preserve">Design the delivery of the ICE student training </w:t>
            </w:r>
          </w:p>
          <w:p w:rsidR="00000000" w:rsidDel="00000000" w:rsidP="00000000" w:rsidRDefault="00000000" w:rsidRPr="00000000">
            <w:pPr>
              <w:numPr>
                <w:ilvl w:val="0"/>
                <w:numId w:val="6"/>
              </w:numPr>
              <w:spacing w:after="0" w:before="0" w:line="240" w:lineRule="auto"/>
              <w:ind w:left="360" w:hanging="360"/>
              <w:rPr>
                <w:b w:val="0"/>
                <w:color w:val="000000"/>
              </w:rPr>
            </w:pPr>
            <w:r w:rsidDel="00000000" w:rsidR="00000000" w:rsidRPr="00000000">
              <w:rPr>
                <w:rFonts w:ascii="Arial" w:cs="Arial" w:eastAsia="Arial" w:hAnsi="Arial"/>
                <w:b w:val="0"/>
                <w:color w:val="000000"/>
                <w:sz w:val="20"/>
                <w:szCs w:val="20"/>
                <w:rtl w:val="0"/>
              </w:rPr>
              <w:t xml:space="preserve">Contact board student success consultant for support of materials and delivery</w:t>
            </w:r>
            <w:r w:rsidDel="00000000" w:rsidR="00000000" w:rsidRPr="00000000">
              <w:rPr>
                <w:rtl w:val="0"/>
              </w:rPr>
            </w:r>
          </w:p>
          <w:p w:rsidR="00000000" w:rsidDel="00000000" w:rsidP="00000000" w:rsidRDefault="00000000" w:rsidRPr="00000000">
            <w:pPr>
              <w:numPr>
                <w:ilvl w:val="0"/>
                <w:numId w:val="6"/>
              </w:numPr>
              <w:spacing w:after="0" w:before="0" w:line="240" w:lineRule="auto"/>
              <w:ind w:left="360" w:hanging="360"/>
              <w:rPr>
                <w:b w:val="0"/>
                <w:color w:val="000000"/>
              </w:rPr>
            </w:pPr>
            <w:r w:rsidDel="00000000" w:rsidR="00000000" w:rsidRPr="00000000">
              <w:rPr>
                <w:rFonts w:ascii="Arial" w:cs="Arial" w:eastAsia="Arial" w:hAnsi="Arial"/>
                <w:b w:val="0"/>
                <w:color w:val="000000"/>
                <w:sz w:val="20"/>
                <w:szCs w:val="20"/>
                <w:rtl w:val="0"/>
              </w:rPr>
              <w:t xml:space="preserve">Collect and prepare materials needed for ICE training</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tabs>
                <w:tab w:val="left" w:pos="220"/>
                <w:tab w:val="left" w:pos="720"/>
              </w:tabs>
              <w:spacing w:after="240" w:before="0" w:line="276" w:lineRule="auto"/>
              <w:contextualSpacing w:val="0"/>
              <w:rPr>
                <w:sz w:val="20"/>
                <w:szCs w:val="20"/>
              </w:rPr>
            </w:pPr>
            <w:r w:rsidDel="00000000" w:rsidR="00000000" w:rsidRPr="00000000">
              <w:rPr>
                <w:rFonts w:ascii="Arial" w:cs="Arial" w:eastAsia="Arial" w:hAnsi="Arial"/>
                <w:b w:val="1"/>
                <w:color w:val="000000"/>
                <w:sz w:val="20"/>
                <w:szCs w:val="20"/>
                <w:rtl w:val="0"/>
              </w:rPr>
              <w:t xml:space="preserve">I</w:t>
            </w:r>
            <w:r w:rsidDel="00000000" w:rsidR="00000000" w:rsidRPr="00000000">
              <w:rPr>
                <w:b w:val="1"/>
                <w:sz w:val="20"/>
                <w:szCs w:val="20"/>
                <w:rtl w:val="0"/>
              </w:rPr>
              <w:t xml:space="preserve">CE: Innovation, Creativity &amp; Entrepreneurship Toolkit </w:t>
            </w:r>
            <w:r w:rsidDel="00000000" w:rsidR="00000000" w:rsidRPr="00000000">
              <w:rPr>
                <w:sz w:val="20"/>
                <w:szCs w:val="20"/>
                <w:rtl w:val="0"/>
              </w:rPr>
              <w:t xml:space="preserve">SHSM November 2014</w:t>
            </w:r>
          </w:p>
          <w:p w:rsidR="00000000" w:rsidDel="00000000" w:rsidP="00000000" w:rsidRDefault="00000000" w:rsidRPr="00000000">
            <w:pPr>
              <w:widowControl w:val="0"/>
              <w:tabs>
                <w:tab w:val="left" w:pos="220"/>
                <w:tab w:val="left" w:pos="720"/>
              </w:tabs>
              <w:spacing w:after="240" w:before="0" w:line="276" w:lineRule="auto"/>
              <w:contextualSpacing w:val="0"/>
              <w:rPr/>
            </w:pPr>
            <w:r w:rsidDel="00000000" w:rsidR="00000000" w:rsidRPr="00000000">
              <w:rPr>
                <w:b w:val="1"/>
                <w:sz w:val="20"/>
                <w:szCs w:val="20"/>
                <w:rtl w:val="0"/>
              </w:rPr>
              <w:t xml:space="preserve">Specialist High Skills Major (SHSM):</w:t>
            </w:r>
            <w:r w:rsidDel="00000000" w:rsidR="00000000" w:rsidRPr="00000000">
              <w:rPr>
                <w:sz w:val="20"/>
                <w:szCs w:val="20"/>
                <w:rtl w:val="0"/>
              </w:rPr>
              <w:t xml:space="preserve"> promotes student success by focusing on engaging, relevant learning opportunities. The incorporation of ICE provides students with an process-based application that encourages innovation, creativity and entrepreneurship skills.</w:t>
            </w:r>
            <w:r w:rsidDel="00000000" w:rsidR="00000000" w:rsidRPr="00000000">
              <w:rPr>
                <w:rtl w:val="0"/>
              </w:rPr>
            </w:r>
          </w:p>
        </w:tc>
      </w:tr>
    </w:tbl>
    <w:p w:rsidR="00000000" w:rsidDel="00000000" w:rsidP="00000000" w:rsidRDefault="00000000" w:rsidRPr="00000000">
      <w:pPr>
        <w:pStyle w:val="Heading2"/>
        <w:spacing w:after="200" w:lineRule="auto"/>
        <w:contextualSpacing w:val="0"/>
        <w:rPr/>
      </w:pPr>
      <w:bookmarkStart w:colFirst="0" w:colLast="0" w:name="_zgvxqsgbyjd1" w:id="25"/>
      <w:bookmarkEnd w:id="25"/>
      <w:r w:rsidDel="00000000" w:rsidR="00000000" w:rsidRPr="00000000">
        <w:rPr>
          <w:rtl w:val="0"/>
        </w:rPr>
      </w:r>
    </w:p>
    <w:p w:rsidR="00000000" w:rsidDel="00000000" w:rsidP="00000000" w:rsidRDefault="00000000" w:rsidRPr="00000000">
      <w:pPr>
        <w:pStyle w:val="Heading2"/>
        <w:spacing w:after="200" w:lineRule="auto"/>
        <w:contextualSpacing w:val="0"/>
        <w:rPr/>
      </w:pPr>
      <w:bookmarkStart w:colFirst="0" w:colLast="0" w:name="_xkd5rzo94hc2" w:id="26"/>
      <w:bookmarkEnd w:id="26"/>
      <w:r w:rsidDel="00000000" w:rsidR="00000000" w:rsidRPr="00000000">
        <w:rPr>
          <w:rtl w:val="0"/>
        </w:rPr>
      </w:r>
    </w:p>
    <w:p w:rsidR="00000000" w:rsidDel="00000000" w:rsidP="00000000" w:rsidRDefault="00000000" w:rsidRPr="00000000">
      <w:pPr>
        <w:pStyle w:val="Heading2"/>
        <w:spacing w:after="200" w:lineRule="auto"/>
        <w:contextualSpacing w:val="0"/>
        <w:rPr/>
      </w:pPr>
      <w:bookmarkStart w:colFirst="0" w:colLast="0" w:name="_4i7ojhp" w:id="27"/>
      <w:bookmarkEnd w:id="27"/>
      <w:r w:rsidDel="00000000" w:rsidR="00000000" w:rsidRPr="00000000">
        <w:rPr>
          <w:rtl w:val="0"/>
        </w:rPr>
        <w:t xml:space="preserve">Action (Introduce or Extend Learning)</w:t>
      </w:r>
    </w:p>
    <w:tbl>
      <w:tblPr>
        <w:tblStyle w:val="Table14"/>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30ka86bsse5y" w:id="28"/>
            <w:bookmarkEnd w:id="28"/>
            <w:r w:rsidDel="00000000" w:rsidR="00000000" w:rsidRPr="00000000">
              <w:rPr>
                <w:rtl w:val="0"/>
              </w:rPr>
              <w:t xml:space="preserve">Activity 2 Instructional </w:t>
            </w:r>
            <w:r w:rsidDel="00000000" w:rsidR="00000000" w:rsidRPr="00000000">
              <w:rPr>
                <w:rtl w:val="0"/>
              </w:rPr>
              <w:t xml:space="preserve">Strategies</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Black" w:cs="Arial Black" w:eastAsia="Arial Black" w:hAnsi="Arial Black"/>
                <w:b w:val="0"/>
                <w:color w:val="000000"/>
                <w:sz w:val="28"/>
                <w:szCs w:val="28"/>
                <w:rtl w:val="0"/>
              </w:rPr>
              <w:t xml:space="preserve">Connections</w:t>
            </w:r>
            <w:r w:rsidDel="00000000" w:rsidR="00000000" w:rsidRPr="00000000">
              <w:rPr>
                <w:rtl w:val="0"/>
              </w:rPr>
            </w:r>
          </w:p>
        </w:tc>
      </w:tr>
      <w:tr>
        <w:trPr>
          <w:trHeight w:val="4460" w:hRule="atLeast"/>
        </w:trPr>
        <w:tc>
          <w:tcPr>
            <w:tcMar>
              <w:top w:w="100.0" w:type="dxa"/>
              <w:left w:w="100.0" w:type="dxa"/>
              <w:bottom w:w="100.0" w:type="dxa"/>
              <w:right w:w="100.0" w:type="dxa"/>
            </w:tcMar>
          </w:tcPr>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IDEATION AND STRATEGY TESTING</w:t>
            </w:r>
          </w:p>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pPr>
              <w:numPr>
                <w:ilvl w:val="0"/>
                <w:numId w:val="9"/>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Provide students with ICE Pre-Assessment</w:t>
            </w:r>
          </w:p>
          <w:p w:rsidR="00000000" w:rsidDel="00000000" w:rsidP="00000000" w:rsidRDefault="00000000" w:rsidRPr="00000000">
            <w:pPr>
              <w:numPr>
                <w:ilvl w:val="0"/>
                <w:numId w:val="7"/>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Students view an instructional ICE board video as an introduction</w:t>
            </w:r>
          </w:p>
          <w:p w:rsidR="00000000" w:rsidDel="00000000" w:rsidP="00000000" w:rsidRDefault="00000000" w:rsidRPr="00000000">
            <w:pPr>
              <w:numPr>
                <w:ilvl w:val="0"/>
                <w:numId w:val="7"/>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Students brainstorm – individually, in pairs and as a </w:t>
            </w:r>
            <w:r w:rsidDel="00000000" w:rsidR="00000000" w:rsidRPr="00000000">
              <w:rPr>
                <w:rFonts w:ascii="Arial" w:cs="Arial" w:eastAsia="Arial" w:hAnsi="Arial"/>
                <w:b w:val="0"/>
                <w:color w:val="000000"/>
                <w:sz w:val="20"/>
                <w:szCs w:val="20"/>
                <w:rtl w:val="0"/>
              </w:rPr>
              <w:t xml:space="preserve">group</w:t>
            </w:r>
            <w:r w:rsidDel="00000000" w:rsidR="00000000" w:rsidRPr="00000000">
              <w:rPr>
                <w:rtl w:val="0"/>
              </w:rPr>
            </w:r>
          </w:p>
          <w:p w:rsidR="00000000" w:rsidDel="00000000" w:rsidP="00000000" w:rsidRDefault="00000000" w:rsidRPr="00000000">
            <w:pPr>
              <w:numPr>
                <w:ilvl w:val="0"/>
                <w:numId w:val="7"/>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Instruct students to welcome all ideas; no </w:t>
            </w:r>
            <w:r w:rsidDel="00000000" w:rsidR="00000000" w:rsidRPr="00000000">
              <w:rPr>
                <w:rFonts w:ascii="Arial" w:cs="Arial" w:eastAsia="Arial" w:hAnsi="Arial"/>
                <w:b w:val="0"/>
                <w:color w:val="000000"/>
                <w:sz w:val="20"/>
                <w:szCs w:val="20"/>
                <w:rtl w:val="0"/>
              </w:rPr>
              <w:t xml:space="preserve">judgment</w:t>
            </w:r>
            <w:r w:rsidDel="00000000" w:rsidR="00000000" w:rsidRPr="00000000">
              <w:rPr>
                <w:rtl w:val="0"/>
              </w:rPr>
            </w:r>
          </w:p>
          <w:p w:rsidR="00000000" w:rsidDel="00000000" w:rsidP="00000000" w:rsidRDefault="00000000" w:rsidRPr="00000000">
            <w:pPr>
              <w:numPr>
                <w:ilvl w:val="0"/>
                <w:numId w:val="7"/>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Cluster similar ideas and choose an idea</w:t>
            </w:r>
          </w:p>
          <w:p w:rsidR="00000000" w:rsidDel="00000000" w:rsidP="00000000" w:rsidRDefault="00000000" w:rsidRPr="00000000">
            <w:pPr>
              <w:numPr>
                <w:ilvl w:val="0"/>
                <w:numId w:val="7"/>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Students consider the value of their idea and develop strategic choices to promote the Good Food Box to the school community</w:t>
            </w:r>
          </w:p>
          <w:p w:rsidR="00000000" w:rsidDel="00000000" w:rsidP="00000000" w:rsidRDefault="00000000" w:rsidRPr="00000000">
            <w:pPr>
              <w:numPr>
                <w:ilvl w:val="0"/>
                <w:numId w:val="7"/>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Provide ongoing and descriptive feedback</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pPr>
            <w:hyperlink r:id="rId61">
              <w:r w:rsidDel="00000000" w:rsidR="00000000" w:rsidRPr="00000000">
                <w:rPr>
                  <w:rFonts w:ascii="Arial" w:cs="Arial" w:eastAsia="Arial" w:hAnsi="Arial"/>
                  <w:b w:val="0"/>
                  <w:color w:val="0000ff"/>
                  <w:sz w:val="20"/>
                  <w:szCs w:val="20"/>
                  <w:u w:val="single"/>
                  <w:rtl w:val="0"/>
                </w:rPr>
                <w:t xml:space="preserve">Introduction to ICE Video</w:t>
              </w:r>
            </w:hyperlink>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b w:val="1"/>
                <w:sz w:val="20"/>
                <w:szCs w:val="20"/>
                <w:rtl w:val="0"/>
              </w:rPr>
              <w:t xml:space="preserve">Ontario’s Equity and Inclusive Education:</w:t>
            </w:r>
            <w:r w:rsidDel="00000000" w:rsidR="00000000" w:rsidRPr="00000000">
              <w:rPr>
                <w:sz w:val="20"/>
                <w:szCs w:val="20"/>
                <w:rtl w:val="0"/>
              </w:rPr>
              <w:t xml:space="preserve"> ‘Encourage and empower students to share their ideas, get involved, and take part in activities and groups that honour diversity and promote equity and inclusive education, such as student-led projects, the Minister’s Student Advisory Council, and regional student forums.’ (p. 20)</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b w:val="1"/>
                <w:sz w:val="20"/>
                <w:szCs w:val="20"/>
                <w:rtl w:val="0"/>
              </w:rPr>
              <w:t xml:space="preserve">ICE: Innovation, Creativity &amp; Entrepreneurship Toolkit SHSM</w:t>
            </w:r>
            <w:r w:rsidDel="00000000" w:rsidR="00000000" w:rsidRPr="00000000">
              <w:rPr>
                <w:sz w:val="20"/>
                <w:szCs w:val="20"/>
                <w:rtl w:val="0"/>
              </w:rPr>
              <w:t xml:space="preserve"> November 2014: Making Strategic Choices (p. 51)</w:t>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r w:rsidDel="00000000" w:rsidR="00000000" w:rsidRPr="00000000">
              <w:rPr>
                <w:b w:val="1"/>
                <w:sz w:val="20"/>
                <w:szCs w:val="20"/>
                <w:rtl w:val="0"/>
              </w:rPr>
              <w:t xml:space="preserve">Instructional Intelligence Strategy: </w:t>
            </w:r>
            <w:r w:rsidDel="00000000" w:rsidR="00000000" w:rsidRPr="00000000">
              <w:rPr>
                <w:sz w:val="20"/>
                <w:szCs w:val="20"/>
                <w:rtl w:val="0"/>
              </w:rPr>
              <w:t xml:space="preserve">Think, Pair, Share/</w:t>
            </w:r>
            <w:r w:rsidDel="00000000" w:rsidR="00000000" w:rsidRPr="00000000">
              <w:rPr>
                <w:rFonts w:ascii="Arial" w:cs="Arial" w:eastAsia="Arial" w:hAnsi="Arial"/>
                <w:b w:val="0"/>
                <w:color w:val="000000"/>
                <w:sz w:val="20"/>
                <w:szCs w:val="20"/>
                <w:rtl w:val="0"/>
              </w:rPr>
              <w:t xml:space="preserve">Inquiry and </w:t>
            </w:r>
            <w:r w:rsidDel="00000000" w:rsidR="00000000" w:rsidRPr="00000000">
              <w:rPr>
                <w:sz w:val="20"/>
                <w:szCs w:val="20"/>
                <w:rtl w:val="0"/>
              </w:rPr>
              <w:t xml:space="preserve">F</w:t>
            </w:r>
            <w:r w:rsidDel="00000000" w:rsidR="00000000" w:rsidRPr="00000000">
              <w:rPr>
                <w:rFonts w:ascii="Arial" w:cs="Arial" w:eastAsia="Arial" w:hAnsi="Arial"/>
                <w:b w:val="0"/>
                <w:color w:val="000000"/>
                <w:sz w:val="20"/>
                <w:szCs w:val="20"/>
                <w:rtl w:val="0"/>
              </w:rPr>
              <w:t xml:space="preserve">eedback/Identify individual </w:t>
            </w:r>
            <w:r w:rsidDel="00000000" w:rsidR="00000000" w:rsidRPr="00000000">
              <w:rPr>
                <w:rFonts w:ascii="Arial" w:cs="Arial" w:eastAsia="Arial" w:hAnsi="Arial"/>
                <w:b w:val="0"/>
                <w:color w:val="000000"/>
                <w:sz w:val="20"/>
                <w:szCs w:val="20"/>
                <w:rtl w:val="0"/>
              </w:rPr>
              <w:t xml:space="preserve">i</w:t>
            </w:r>
            <w:r w:rsidDel="00000000" w:rsidR="00000000" w:rsidRPr="00000000">
              <w:rPr>
                <w:rFonts w:ascii="Arial" w:cs="Arial" w:eastAsia="Arial" w:hAnsi="Arial"/>
                <w:b w:val="0"/>
                <w:color w:val="000000"/>
                <w:sz w:val="20"/>
                <w:szCs w:val="20"/>
                <w:rtl w:val="0"/>
              </w:rPr>
              <w:t xml:space="preserve">nterests to make connections with the task. i.e. a student practicing a vegetarian diet or a student wanting to improve his/her diet.</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1ci93xb" w:id="29"/>
            <w:bookmarkEnd w:id="29"/>
            <w:r w:rsidDel="00000000" w:rsidR="00000000" w:rsidRPr="00000000">
              <w:rPr>
                <w:rtl w:val="0"/>
              </w:rPr>
              <w:t xml:space="preserve">Activity 2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Fonts w:ascii="Arial Black" w:cs="Arial Black" w:eastAsia="Arial Black" w:hAnsi="Arial Black"/>
                <w:b w:val="0"/>
                <w:color w:val="000000"/>
                <w:sz w:val="28"/>
                <w:szCs w:val="28"/>
                <w:rtl w:val="0"/>
              </w:rPr>
              <w:t xml:space="preserve">Connections</w:t>
            </w:r>
            <w:r w:rsidDel="00000000" w:rsidR="00000000" w:rsidRPr="00000000">
              <w:rPr>
                <w:rtl w:val="0"/>
              </w:rPr>
            </w:r>
          </w:p>
        </w:tc>
      </w:tr>
      <w:tr>
        <w:trPr>
          <w:trHeight w:val="7980" w:hRule="atLeast"/>
        </w:trPr>
        <w:tc>
          <w:tcPr>
            <w:tcMar>
              <w:top w:w="100.0" w:type="dxa"/>
              <w:left w:w="100.0" w:type="dxa"/>
              <w:bottom w:w="100.0" w:type="dxa"/>
              <w:right w:w="100.0" w:type="dxa"/>
            </w:tcMar>
          </w:tcPr>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Assessment as Learning </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Students collaborate and complete Making Strategic Choices Template. Review the template and provide verbal descriptive feedback to give positive reinforcement and areas of improvement. Provide students to continue to work collaboratively to analyze data and make revisions to develop an effective health-related presentation.</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Learning Skills</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Through observation and conferencing, students will be assessed formally or informally.</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The teacher will document the following:</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 the student’s skills pertaining to conflict management skills;</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 student’s ability to work effectively as a team member;</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 student’s initiative, leadership and participation in a group</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Through conferencing assessment provide encouragement and praising for efforts as tasks are completed building on self-confidence.</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Assessment Tools:</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w:t>
              <w:tab/>
              <w:t xml:space="preserve">Presentation Rubric (Appendix 3)</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Assessment as Learning</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w:t>
              <w:tab/>
              <w:t xml:space="preserve">Discussions; verbal and online via google classroom</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w:t>
              <w:tab/>
              <w:t xml:space="preserve">Monitor student progress in classroom</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Assessment for Learning</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ICE: Making Strategic Choices Template</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Assessment of Learning</w:t>
            </w:r>
          </w:p>
          <w:p w:rsidR="00000000" w:rsidDel="00000000" w:rsidP="00000000" w:rsidRDefault="00000000" w:rsidRPr="00000000">
            <w:pPr>
              <w:spacing w:after="0" w:before="0" w:line="240" w:lineRule="auto"/>
              <w:contextualSpacing w:val="0"/>
              <w:rPr/>
            </w:pPr>
            <w:r w:rsidDel="00000000" w:rsidR="00000000" w:rsidRPr="00000000">
              <w:rPr>
                <w:sz w:val="20"/>
                <w:szCs w:val="20"/>
                <w:rtl w:val="0"/>
              </w:rPr>
              <w:t xml:space="preserve">Presentation Rubric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after="0" w:before="0" w:line="276" w:lineRule="auto"/>
              <w:contextualSpacing w:val="0"/>
              <w:rPr>
                <w:sz w:val="20"/>
                <w:szCs w:val="20"/>
              </w:rPr>
            </w:pPr>
            <w:r w:rsidDel="00000000" w:rsidR="00000000" w:rsidRPr="00000000">
              <w:rPr>
                <w:b w:val="1"/>
                <w:sz w:val="20"/>
                <w:szCs w:val="20"/>
                <w:rtl w:val="0"/>
              </w:rPr>
              <w:t xml:space="preserve">SEF 1.4:</w:t>
            </w:r>
            <w:r w:rsidDel="00000000" w:rsidR="00000000" w:rsidRPr="00000000">
              <w:rPr>
                <w:sz w:val="20"/>
                <w:szCs w:val="20"/>
                <w:rtl w:val="0"/>
              </w:rPr>
              <w:t xml:space="preserve"> During learning, timely, ongoing, descriptive feedback about student progress is provided based on student actions and co-constructed success criteria.</w:t>
            </w:r>
          </w:p>
          <w:p w:rsidR="00000000" w:rsidDel="00000000" w:rsidP="00000000" w:rsidRDefault="00000000" w:rsidRPr="00000000">
            <w:pPr>
              <w:widowControl w:val="0"/>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76" w:lineRule="auto"/>
              <w:contextualSpacing w:val="0"/>
              <w:rPr>
                <w:sz w:val="20"/>
                <w:szCs w:val="20"/>
              </w:rPr>
            </w:pPr>
            <w:r w:rsidDel="00000000" w:rsidR="00000000" w:rsidRPr="00000000">
              <w:rPr>
                <w:sz w:val="20"/>
                <w:szCs w:val="20"/>
                <w:rtl w:val="0"/>
              </w:rPr>
              <w:t xml:space="preserve">Student learning and progress is clarified throughout the learning process (e.g., through interviews, conferences and learning conversations with small groups, pairs and/or individual students). </w:t>
            </w:r>
          </w:p>
          <w:p w:rsidR="00000000" w:rsidDel="00000000" w:rsidP="00000000" w:rsidRDefault="00000000" w:rsidRPr="00000000">
            <w:pPr>
              <w:widowControl w:val="0"/>
              <w:spacing w:after="0" w:before="0" w:line="276" w:lineRule="auto"/>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pPr>
              <w:widowControl w:val="0"/>
              <w:spacing w:after="0" w:before="0" w:line="276" w:lineRule="auto"/>
              <w:contextualSpacing w:val="0"/>
              <w:rPr>
                <w:rFonts w:ascii="Times New Roman" w:cs="Times New Roman" w:eastAsia="Times New Roman" w:hAnsi="Times New Roman"/>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1qe3gv20p9mb" w:id="30"/>
            <w:bookmarkEnd w:id="30"/>
            <w:r w:rsidDel="00000000" w:rsidR="00000000" w:rsidRPr="00000000">
              <w:rPr>
                <w:rtl w:val="0"/>
              </w:rPr>
            </w:r>
          </w:p>
          <w:p w:rsidR="00000000" w:rsidDel="00000000" w:rsidP="00000000" w:rsidRDefault="00000000" w:rsidRPr="00000000">
            <w:pPr>
              <w:pStyle w:val="Heading3"/>
              <w:spacing w:line="240" w:lineRule="auto"/>
              <w:contextualSpacing w:val="0"/>
              <w:rPr/>
            </w:pPr>
            <w:bookmarkStart w:colFirst="0" w:colLast="0" w:name="_3whwml4" w:id="31"/>
            <w:bookmarkEnd w:id="31"/>
            <w:r w:rsidDel="00000000" w:rsidR="00000000" w:rsidRPr="00000000">
              <w:rPr>
                <w:rtl w:val="0"/>
              </w:rPr>
              <w:t xml:space="preserve">Activity 2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Black" w:cs="Arial Black" w:eastAsia="Arial Black" w:hAnsi="Arial Black"/>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240" w:before="0" w:line="276" w:lineRule="auto"/>
              <w:contextualSpacing w:val="0"/>
              <w:rPr>
                <w:color w:val="1a1718"/>
                <w:sz w:val="20"/>
                <w:szCs w:val="20"/>
              </w:rPr>
            </w:pPr>
            <w:r w:rsidDel="00000000" w:rsidR="00000000" w:rsidRPr="00000000">
              <w:rPr>
                <w:color w:val="1a1718"/>
                <w:sz w:val="20"/>
                <w:szCs w:val="20"/>
                <w:rtl w:val="0"/>
              </w:rPr>
              <w:t xml:space="preserve">Refer to </w:t>
            </w:r>
            <w:r w:rsidDel="00000000" w:rsidR="00000000" w:rsidRPr="00000000">
              <w:rPr>
                <w:rFonts w:ascii="Arial" w:cs="Arial" w:eastAsia="Arial" w:hAnsi="Arial"/>
                <w:b w:val="0"/>
                <w:color w:val="1a1718"/>
                <w:sz w:val="20"/>
                <w:szCs w:val="20"/>
                <w:rtl w:val="0"/>
              </w:rPr>
              <w:t xml:space="preserve">Students’ Individual Education Plan (IEP)</w:t>
            </w:r>
            <w:r w:rsidDel="00000000" w:rsidR="00000000" w:rsidRPr="00000000">
              <w:rPr>
                <w:color w:val="1a1718"/>
                <w:sz w:val="20"/>
                <w:szCs w:val="20"/>
                <w:rtl w:val="0"/>
              </w:rPr>
              <w:t xml:space="preserve"> and provide legislated accommodations (i.e. technological support). </w:t>
            </w:r>
          </w:p>
          <w:p w:rsidR="00000000" w:rsidDel="00000000" w:rsidP="00000000" w:rsidRDefault="00000000" w:rsidRPr="00000000">
            <w:pPr>
              <w:widowControl w:val="0"/>
              <w:spacing w:after="240" w:before="0" w:line="276" w:lineRule="auto"/>
              <w:contextualSpacing w:val="0"/>
              <w:rPr/>
            </w:pPr>
            <w:r w:rsidDel="00000000" w:rsidR="00000000" w:rsidRPr="00000000">
              <w:rPr>
                <w:rFonts w:ascii="Arial" w:cs="Arial" w:eastAsia="Arial" w:hAnsi="Arial"/>
                <w:b w:val="0"/>
                <w:color w:val="1a1718"/>
                <w:sz w:val="20"/>
                <w:szCs w:val="20"/>
                <w:rtl w:val="0"/>
              </w:rPr>
              <w:t xml:space="preserve">Specify and verify the student’s needs and set personalized precise goals (i.e. instructional planning, next steps, interventions that may be necessary to enable the student to demonstrate achievement).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before="0" w:line="240" w:lineRule="auto"/>
              <w:contextualSpacing w:val="0"/>
              <w:rPr>
                <w:sz w:val="20"/>
                <w:szCs w:val="20"/>
              </w:rPr>
            </w:pPr>
            <w:r w:rsidDel="00000000" w:rsidR="00000000" w:rsidRPr="00000000">
              <w:rPr>
                <w:b w:val="1"/>
                <w:sz w:val="20"/>
                <w:szCs w:val="20"/>
                <w:rtl w:val="0"/>
              </w:rPr>
              <w:t xml:space="preserve">Growing Success:</w:t>
            </w:r>
            <w:r w:rsidDel="00000000" w:rsidR="00000000" w:rsidRPr="00000000">
              <w:rPr>
                <w:sz w:val="20"/>
                <w:szCs w:val="20"/>
                <w:rtl w:val="0"/>
              </w:rPr>
              <w:t xml:space="preserve"> ‘Use of technology’ (p. 78) to support individual student accommodations and student success.</w:t>
            </w:r>
          </w:p>
          <w:p w:rsidR="00000000" w:rsidDel="00000000" w:rsidP="00000000" w:rsidRDefault="00000000" w:rsidRPr="00000000">
            <w:pPr>
              <w:spacing w:after="120" w:before="0" w:line="240" w:lineRule="auto"/>
              <w:contextualSpacing w:val="0"/>
              <w:rPr>
                <w:sz w:val="20"/>
                <w:szCs w:val="20"/>
              </w:rPr>
            </w:pPr>
            <w:r w:rsidDel="00000000" w:rsidR="00000000" w:rsidRPr="00000000">
              <w:rPr>
                <w:rtl w:val="0"/>
              </w:rPr>
            </w:r>
          </w:p>
        </w:tc>
      </w:tr>
    </w:tbl>
    <w:p w:rsidR="00000000" w:rsidDel="00000000" w:rsidP="00000000" w:rsidRDefault="00000000" w:rsidRPr="00000000">
      <w:pPr>
        <w:pStyle w:val="Heading2"/>
        <w:contextualSpacing w:val="0"/>
        <w:rPr/>
      </w:pPr>
      <w:bookmarkStart w:colFirst="0" w:colLast="0" w:name="_2bn6wsx" w:id="32"/>
      <w:bookmarkEnd w:id="32"/>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tbl>
      <w:tblPr>
        <w:tblStyle w:val="Table15"/>
        <w:bidiVisual w:val="0"/>
        <w:tblW w:w="984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525"/>
        <w:tblGridChange w:id="0">
          <w:tblGrid>
            <w:gridCol w:w="6315"/>
            <w:gridCol w:w="352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qsh70q" w:id="33"/>
            <w:bookmarkEnd w:id="33"/>
            <w:r w:rsidDel="00000000" w:rsidR="00000000" w:rsidRPr="00000000">
              <w:rPr>
                <w:rtl w:val="0"/>
              </w:rPr>
              <w:t xml:space="preserve">Activity 2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Black" w:cs="Arial Black" w:eastAsia="Arial Black" w:hAnsi="Arial Black"/>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after="24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Reflection Paper </w:t>
            </w:r>
            <w:r w:rsidDel="00000000" w:rsidR="00000000" w:rsidRPr="00000000">
              <w:rPr>
                <w:rtl w:val="0"/>
              </w:rPr>
            </w:r>
          </w:p>
          <w:p w:rsidR="00000000" w:rsidDel="00000000" w:rsidP="00000000" w:rsidRDefault="00000000" w:rsidRPr="00000000">
            <w:pPr>
              <w:widowControl w:val="0"/>
              <w:tabs>
                <w:tab w:val="left" w:pos="220"/>
                <w:tab w:val="left" w:pos="720"/>
              </w:tabs>
              <w:spacing w:after="0" w:before="0" w:line="276" w:lineRule="auto"/>
              <w:contextualSpacing w:val="0"/>
              <w:rPr>
                <w:color w:val="232018"/>
                <w:sz w:val="20"/>
                <w:szCs w:val="20"/>
              </w:rPr>
            </w:pPr>
            <w:r w:rsidDel="00000000" w:rsidR="00000000" w:rsidRPr="00000000">
              <w:rPr>
                <w:rFonts w:ascii="Arial" w:cs="Arial" w:eastAsia="Arial" w:hAnsi="Arial"/>
                <w:b w:val="0"/>
                <w:color w:val="232018"/>
                <w:sz w:val="20"/>
                <w:szCs w:val="20"/>
                <w:rtl w:val="0"/>
              </w:rPr>
              <w:t xml:space="preserve">What is your idea?</w:t>
            </w:r>
            <w:r w:rsidDel="00000000" w:rsidR="00000000" w:rsidRPr="00000000">
              <w:rPr>
                <w:rtl w:val="0"/>
              </w:rPr>
            </w:r>
          </w:p>
          <w:p w:rsidR="00000000" w:rsidDel="00000000" w:rsidP="00000000" w:rsidRDefault="00000000" w:rsidRPr="00000000">
            <w:pPr>
              <w:widowControl w:val="0"/>
              <w:tabs>
                <w:tab w:val="left" w:pos="220"/>
                <w:tab w:val="left" w:pos="720"/>
              </w:tabs>
              <w:spacing w:after="0" w:before="0" w:line="276" w:lineRule="auto"/>
              <w:contextualSpacing w:val="0"/>
              <w:rPr>
                <w:color w:val="232018"/>
                <w:sz w:val="20"/>
                <w:szCs w:val="20"/>
              </w:rPr>
            </w:pPr>
            <w:r w:rsidDel="00000000" w:rsidR="00000000" w:rsidRPr="00000000">
              <w:rPr>
                <w:rFonts w:ascii="Arial" w:cs="Arial" w:eastAsia="Arial" w:hAnsi="Arial"/>
                <w:b w:val="0"/>
                <w:color w:val="232018"/>
                <w:sz w:val="20"/>
                <w:szCs w:val="20"/>
                <w:rtl w:val="0"/>
              </w:rPr>
              <w:t xml:space="preserve">Why did you choose this idea?</w:t>
            </w:r>
            <w:r w:rsidDel="00000000" w:rsidR="00000000" w:rsidRPr="00000000">
              <w:rPr>
                <w:rtl w:val="0"/>
              </w:rPr>
            </w:r>
          </w:p>
          <w:p w:rsidR="00000000" w:rsidDel="00000000" w:rsidP="00000000" w:rsidRDefault="00000000" w:rsidRPr="00000000">
            <w:pPr>
              <w:widowControl w:val="0"/>
              <w:tabs>
                <w:tab w:val="left" w:pos="220"/>
                <w:tab w:val="left" w:pos="720"/>
              </w:tabs>
              <w:spacing w:after="0" w:before="0" w:line="276" w:lineRule="auto"/>
              <w:contextualSpacing w:val="0"/>
              <w:rPr>
                <w:color w:val="232018"/>
                <w:sz w:val="20"/>
                <w:szCs w:val="20"/>
              </w:rPr>
            </w:pPr>
            <w:r w:rsidDel="00000000" w:rsidR="00000000" w:rsidRPr="00000000">
              <w:rPr>
                <w:rFonts w:ascii="Arial" w:cs="Arial" w:eastAsia="Arial" w:hAnsi="Arial"/>
                <w:b w:val="0"/>
                <w:color w:val="232018"/>
                <w:sz w:val="20"/>
                <w:szCs w:val="20"/>
                <w:rtl w:val="0"/>
              </w:rPr>
              <w:t xml:space="preserve">What is your strategy?</w:t>
            </w:r>
            <w:r w:rsidDel="00000000" w:rsidR="00000000" w:rsidRPr="00000000">
              <w:rPr>
                <w:rtl w:val="0"/>
              </w:rPr>
            </w:r>
          </w:p>
          <w:p w:rsidR="00000000" w:rsidDel="00000000" w:rsidP="00000000" w:rsidRDefault="00000000" w:rsidRPr="00000000">
            <w:pPr>
              <w:widowControl w:val="0"/>
              <w:tabs>
                <w:tab w:val="left" w:pos="220"/>
                <w:tab w:val="left" w:pos="720"/>
              </w:tabs>
              <w:spacing w:after="0" w:before="0" w:line="276" w:lineRule="auto"/>
              <w:contextualSpacing w:val="0"/>
              <w:rPr>
                <w:color w:val="232018"/>
                <w:sz w:val="20"/>
                <w:szCs w:val="20"/>
              </w:rPr>
            </w:pPr>
            <w:r w:rsidDel="00000000" w:rsidR="00000000" w:rsidRPr="00000000">
              <w:rPr>
                <w:rFonts w:ascii="Arial" w:cs="Arial" w:eastAsia="Arial" w:hAnsi="Arial"/>
                <w:b w:val="0"/>
                <w:color w:val="232018"/>
                <w:sz w:val="20"/>
                <w:szCs w:val="20"/>
                <w:rtl w:val="0"/>
              </w:rPr>
              <w:t xml:space="preserve">Why did you </w:t>
            </w:r>
            <w:r w:rsidDel="00000000" w:rsidR="00000000" w:rsidRPr="00000000">
              <w:rPr>
                <w:rFonts w:ascii="Arial" w:cs="Arial" w:eastAsia="Arial" w:hAnsi="Arial"/>
                <w:b w:val="0"/>
                <w:color w:val="232018"/>
                <w:sz w:val="20"/>
                <w:szCs w:val="20"/>
                <w:rtl w:val="0"/>
              </w:rPr>
              <w:t xml:space="preserve">cho</w:t>
            </w:r>
            <w:r w:rsidDel="00000000" w:rsidR="00000000" w:rsidRPr="00000000">
              <w:rPr>
                <w:color w:val="232018"/>
                <w:sz w:val="20"/>
                <w:szCs w:val="20"/>
                <w:rtl w:val="0"/>
              </w:rPr>
              <w:t xml:space="preserve">ose</w:t>
            </w:r>
            <w:r w:rsidDel="00000000" w:rsidR="00000000" w:rsidRPr="00000000">
              <w:rPr>
                <w:rFonts w:ascii="Arial" w:cs="Arial" w:eastAsia="Arial" w:hAnsi="Arial"/>
                <w:b w:val="0"/>
                <w:color w:val="232018"/>
                <w:sz w:val="20"/>
                <w:szCs w:val="20"/>
                <w:rtl w:val="0"/>
              </w:rPr>
              <w:t xml:space="preserve"> this </w:t>
            </w:r>
            <w:r w:rsidDel="00000000" w:rsidR="00000000" w:rsidRPr="00000000">
              <w:rPr>
                <w:rFonts w:ascii="Arial" w:cs="Arial" w:eastAsia="Arial" w:hAnsi="Arial"/>
                <w:b w:val="0"/>
                <w:color w:val="232018"/>
                <w:sz w:val="20"/>
                <w:szCs w:val="20"/>
                <w:rtl w:val="0"/>
              </w:rPr>
              <w:t xml:space="preserve">strategy</w:t>
            </w:r>
            <w:r w:rsidDel="00000000" w:rsidR="00000000" w:rsidRPr="00000000">
              <w:rPr>
                <w:rFonts w:ascii="Arial" w:cs="Arial" w:eastAsia="Arial" w:hAnsi="Arial"/>
                <w:b w:val="0"/>
                <w:color w:val="232018"/>
                <w:sz w:val="20"/>
                <w:szCs w:val="20"/>
                <w:rtl w:val="0"/>
              </w:rPr>
              <w:t xml:space="preserve">?</w:t>
            </w: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1"/>
                <w:color w:val="000000"/>
                <w:sz w:val="20"/>
                <w:szCs w:val="20"/>
                <w:rtl w:val="0"/>
              </w:rPr>
              <w:br w:type="textWrapping"/>
            </w:r>
            <w:r w:rsidDel="00000000" w:rsidR="00000000" w:rsidRPr="00000000">
              <w:rPr>
                <w:rFonts w:ascii="Arial" w:cs="Arial" w:eastAsia="Arial" w:hAnsi="Arial"/>
                <w:b w:val="1"/>
                <w:color w:val="000000"/>
                <w:sz w:val="22"/>
                <w:szCs w:val="22"/>
                <w:rtl w:val="0"/>
              </w:rPr>
              <w:br w:type="textWrapp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200" w:before="0" w:line="276" w:lineRule="auto"/>
              <w:contextualSpacing w:val="0"/>
              <w:rPr>
                <w:sz w:val="20"/>
                <w:szCs w:val="20"/>
              </w:rPr>
            </w:pPr>
            <w:r w:rsidDel="00000000" w:rsidR="00000000" w:rsidRPr="00000000">
              <w:rPr>
                <w:b w:val="1"/>
                <w:sz w:val="20"/>
                <w:szCs w:val="20"/>
                <w:rtl w:val="0"/>
              </w:rPr>
              <w:t xml:space="preserve">Differentiated Instruction:</w:t>
            </w:r>
            <w:r w:rsidDel="00000000" w:rsidR="00000000" w:rsidRPr="00000000">
              <w:rPr>
                <w:sz w:val="20"/>
                <w:szCs w:val="20"/>
                <w:rtl w:val="0"/>
              </w:rPr>
              <w:t xml:space="preserve"> Teachers help students develop, practice and become comfortable with critically analyzing their own work and with reflection. When students are taught how to self-assess and provided with opportunities for self-assessment, they learn to articulate and advocate for the conditions that support their learning.</w:t>
            </w:r>
            <w:r w:rsidDel="00000000" w:rsidR="00000000" w:rsidRPr="00000000">
              <w:rPr>
                <w:sz w:val="20"/>
                <w:szCs w:val="20"/>
                <w:rtl w:val="0"/>
              </w:rPr>
              <w:t xml:space="preserve">’ </w:t>
            </w:r>
            <w:r w:rsidDel="00000000" w:rsidR="00000000" w:rsidRPr="00000000">
              <w:rPr>
                <w:sz w:val="20"/>
                <w:szCs w:val="20"/>
                <w:rtl w:val="0"/>
              </w:rPr>
              <w:t xml:space="preserve">(p. 17)</w:t>
            </w:r>
          </w:p>
          <w:p w:rsidR="00000000" w:rsidDel="00000000" w:rsidP="00000000" w:rsidRDefault="00000000" w:rsidRPr="00000000">
            <w:pPr>
              <w:spacing w:after="20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20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200" w:line="240" w:lineRule="auto"/>
              <w:contextualSpacing w:val="0"/>
              <w:rPr>
                <w:sz w:val="20"/>
                <w:szCs w:val="20"/>
              </w:rPr>
            </w:pPr>
            <w:r w:rsidDel="00000000" w:rsidR="00000000" w:rsidRPr="00000000">
              <w:rPr>
                <w:b w:val="1"/>
                <w:sz w:val="20"/>
                <w:szCs w:val="20"/>
                <w:rtl w:val="0"/>
              </w:rPr>
              <w:t xml:space="preserve">Think Literacy: Cross-Curricular Approaches, Grade 7-12: </w:t>
            </w:r>
            <w:r w:rsidDel="00000000" w:rsidR="00000000" w:rsidRPr="00000000">
              <w:rPr>
                <w:sz w:val="20"/>
                <w:szCs w:val="20"/>
                <w:rtl w:val="0"/>
              </w:rPr>
              <w:t xml:space="preserve">Student Resource Template for Writing An Explanation p. 149</w:t>
            </w:r>
            <w:r w:rsidDel="00000000" w:rsidR="00000000" w:rsidRPr="00000000">
              <w:rPr>
                <w:rtl w:val="0"/>
              </w:rPr>
            </w:r>
          </w:p>
        </w:tc>
      </w:tr>
    </w:tbl>
    <w:p w:rsidR="00000000" w:rsidDel="00000000" w:rsidP="00000000" w:rsidRDefault="00000000" w:rsidRPr="00000000">
      <w:pPr>
        <w:pStyle w:val="Heading2"/>
        <w:contextualSpacing w:val="0"/>
        <w:rPr/>
      </w:pPr>
      <w:bookmarkStart w:colFirst="0" w:colLast="0" w:name="_3as4poj" w:id="34"/>
      <w:bookmarkEnd w:id="34"/>
      <w:r w:rsidDel="00000000" w:rsidR="00000000" w:rsidRPr="00000000">
        <w:rPr>
          <w:rtl w:val="0"/>
        </w:rPr>
        <w:t xml:space="preserve">Materials, Tools and Resources </w:t>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tbl>
      <w:tblPr>
        <w:tblStyle w:val="Table16"/>
        <w:bidiVisual w:val="0"/>
        <w:tblW w:w="981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10"/>
        <w:tblGridChange w:id="0">
          <w:tblGrid>
            <w:gridCol w:w="981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1pxezwc" w:id="35"/>
            <w:bookmarkEnd w:id="35"/>
            <w:r w:rsidDel="00000000" w:rsidR="00000000" w:rsidRPr="00000000">
              <w:rPr>
                <w:rtl w:val="0"/>
              </w:rPr>
              <w:t xml:space="preserve">Activity 2 Websites</w:t>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Health Promotion:</w:t>
            </w:r>
            <w:r w:rsidDel="00000000" w:rsidR="00000000" w:rsidRPr="00000000">
              <w:rPr>
                <w:rtl w:val="0"/>
              </w:rPr>
            </w:r>
          </w:p>
          <w:p w:rsidR="00000000" w:rsidDel="00000000" w:rsidP="00000000" w:rsidRDefault="00000000" w:rsidRPr="00000000">
            <w:pPr>
              <w:widowControl w:val="0"/>
              <w:spacing w:after="0" w:before="0" w:line="276" w:lineRule="auto"/>
              <w:contextualSpacing w:val="0"/>
              <w:rPr>
                <w:sz w:val="20"/>
                <w:szCs w:val="20"/>
              </w:rPr>
            </w:pPr>
            <w:hyperlink r:id="rId62">
              <w:r w:rsidDel="00000000" w:rsidR="00000000" w:rsidRPr="00000000">
                <w:rPr>
                  <w:rFonts w:ascii="Arial" w:cs="Arial" w:eastAsia="Arial" w:hAnsi="Arial"/>
                  <w:b w:val="0"/>
                  <w:color w:val="0000ff"/>
                  <w:sz w:val="20"/>
                  <w:szCs w:val="20"/>
                  <w:u w:val="single"/>
                  <w:rtl w:val="0"/>
                </w:rPr>
                <w:t xml:space="preserve">www.publichealth.gc.ca</w:t>
              </w:r>
            </w:hyperlink>
            <w:r w:rsidDel="00000000" w:rsidR="00000000" w:rsidRPr="00000000">
              <w:rPr>
                <w:rFonts w:ascii="Arial" w:cs="Arial" w:eastAsia="Arial" w:hAnsi="Arial"/>
                <w:b w:val="0"/>
                <w:color w:val="000000"/>
                <w:sz w:val="20"/>
                <w:szCs w:val="20"/>
                <w:rtl w:val="0"/>
              </w:rPr>
              <w:t xml:space="preserve"> - Pubic Health Agency of </w:t>
            </w:r>
            <w:r w:rsidDel="00000000" w:rsidR="00000000" w:rsidRPr="00000000">
              <w:rPr>
                <w:rFonts w:ascii="Arial" w:cs="Arial" w:eastAsia="Arial" w:hAnsi="Arial"/>
                <w:b w:val="0"/>
                <w:color w:val="000000"/>
                <w:sz w:val="20"/>
                <w:szCs w:val="20"/>
                <w:rtl w:val="0"/>
              </w:rPr>
              <w:t xml:space="preserve">Canada</w:t>
            </w:r>
            <w:r w:rsidDel="00000000" w:rsidR="00000000" w:rsidRPr="00000000">
              <w:rPr>
                <w:rFonts w:ascii="Arial" w:cs="Arial" w:eastAsia="Arial" w:hAnsi="Arial"/>
                <w:b w:val="0"/>
                <w:color w:val="000000"/>
                <w:sz w:val="20"/>
                <w:szCs w:val="20"/>
                <w:rtl w:val="0"/>
              </w:rPr>
              <w:t xml:space="preserve"> </w:t>
            </w:r>
            <w:r w:rsidDel="00000000" w:rsidR="00000000" w:rsidRPr="00000000">
              <w:rPr>
                <w:rtl w:val="0"/>
              </w:rPr>
            </w:r>
          </w:p>
          <w:p w:rsidR="00000000" w:rsidDel="00000000" w:rsidP="00000000" w:rsidRDefault="00000000" w:rsidRPr="00000000">
            <w:pPr>
              <w:widowControl w:val="0"/>
              <w:spacing w:after="0" w:before="0" w:line="276" w:lineRule="auto"/>
              <w:contextualSpacing w:val="0"/>
              <w:rPr>
                <w:sz w:val="20"/>
                <w:szCs w:val="20"/>
              </w:rPr>
            </w:pPr>
            <w:hyperlink r:id="rId63">
              <w:r w:rsidDel="00000000" w:rsidR="00000000" w:rsidRPr="00000000">
                <w:rPr>
                  <w:rFonts w:ascii="Arial" w:cs="Arial" w:eastAsia="Arial" w:hAnsi="Arial"/>
                  <w:b w:val="0"/>
                  <w:color w:val="0000ff"/>
                  <w:sz w:val="20"/>
                  <w:szCs w:val="20"/>
                  <w:u w:val="single"/>
                  <w:rtl w:val="0"/>
                </w:rPr>
                <w:t xml:space="preserve">www.cpha.ca</w:t>
              </w:r>
            </w:hyperlink>
            <w:r w:rsidDel="00000000" w:rsidR="00000000" w:rsidRPr="00000000">
              <w:rPr>
                <w:rFonts w:ascii="Arial" w:cs="Arial" w:eastAsia="Arial" w:hAnsi="Arial"/>
                <w:b w:val="0"/>
                <w:color w:val="000000"/>
                <w:sz w:val="20"/>
                <w:szCs w:val="20"/>
                <w:rtl w:val="0"/>
              </w:rPr>
              <w:t xml:space="preserve"> - Canadian Public Health Association </w:t>
            </w:r>
            <w:r w:rsidDel="00000000" w:rsidR="00000000" w:rsidRPr="00000000">
              <w:rPr>
                <w:rtl w:val="0"/>
              </w:rPr>
            </w:r>
          </w:p>
          <w:p w:rsidR="00000000" w:rsidDel="00000000" w:rsidP="00000000" w:rsidRDefault="00000000" w:rsidRPr="00000000">
            <w:pPr>
              <w:widowControl w:val="0"/>
              <w:spacing w:after="0" w:before="0" w:line="276" w:lineRule="auto"/>
              <w:contextualSpacing w:val="0"/>
              <w:rPr>
                <w:sz w:val="20"/>
                <w:szCs w:val="20"/>
              </w:rPr>
            </w:pPr>
            <w:hyperlink r:id="rId64">
              <w:r w:rsidDel="00000000" w:rsidR="00000000" w:rsidRPr="00000000">
                <w:rPr>
                  <w:rFonts w:ascii="Arial" w:cs="Arial" w:eastAsia="Arial" w:hAnsi="Arial"/>
                  <w:b w:val="0"/>
                  <w:color w:val="0000ff"/>
                  <w:sz w:val="20"/>
                  <w:szCs w:val="20"/>
                  <w:u w:val="single"/>
                  <w:rtl w:val="0"/>
                </w:rPr>
                <w:t xml:space="preserve">www.hc-sc.gc.ca</w:t>
              </w:r>
            </w:hyperlink>
            <w:r w:rsidDel="00000000" w:rsidR="00000000" w:rsidRPr="00000000">
              <w:rPr>
                <w:rFonts w:ascii="Arial" w:cs="Arial" w:eastAsia="Arial" w:hAnsi="Arial"/>
                <w:b w:val="0"/>
                <w:color w:val="0b5519"/>
                <w:sz w:val="20"/>
                <w:szCs w:val="20"/>
                <w:rtl w:val="0"/>
              </w:rPr>
              <w:t xml:space="preserve"> - Health Canada Nutrition Policy and Promotion</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49x2ik5" w:id="36"/>
            <w:bookmarkEnd w:id="36"/>
            <w:r w:rsidDel="00000000" w:rsidR="00000000" w:rsidRPr="00000000">
              <w:rPr>
                <w:rtl w:val="0"/>
              </w:rPr>
              <w:t xml:space="preserve">Activity 2 Publications</w:t>
            </w:r>
          </w:p>
        </w:tc>
      </w:tr>
      <w:tr>
        <w:tc>
          <w:tcPr>
            <w:tcMar>
              <w:top w:w="100.0" w:type="dxa"/>
              <w:left w:w="100.0" w:type="dxa"/>
              <w:bottom w:w="100.0" w:type="dxa"/>
              <w:right w:w="100.0" w:type="dxa"/>
            </w:tcMar>
          </w:tcPr>
          <w:p w:rsidR="00000000" w:rsidDel="00000000" w:rsidP="00000000" w:rsidRDefault="00000000" w:rsidRPr="00000000">
            <w:pPr>
              <w:spacing w:after="24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Ontario Ministry of Education</w:t>
            </w:r>
            <w:r w:rsidDel="00000000" w:rsidR="00000000" w:rsidRPr="00000000">
              <w:rPr>
                <w:rtl w:val="0"/>
              </w:rPr>
            </w:r>
          </w:p>
          <w:p w:rsidR="00000000" w:rsidDel="00000000" w:rsidP="00000000" w:rsidRDefault="00000000" w:rsidRPr="00000000">
            <w:pPr>
              <w:spacing w:after="240" w:before="0" w:line="276" w:lineRule="auto"/>
              <w:contextualSpacing w:val="0"/>
              <w:rPr>
                <w:sz w:val="20"/>
                <w:szCs w:val="20"/>
              </w:rPr>
            </w:pPr>
            <w:hyperlink r:id="rId65">
              <w:r w:rsidDel="00000000" w:rsidR="00000000" w:rsidRPr="00000000">
                <w:rPr>
                  <w:color w:val="1155cc"/>
                  <w:sz w:val="20"/>
                  <w:szCs w:val="20"/>
                  <w:u w:val="single"/>
                  <w:rtl w:val="0"/>
                </w:rPr>
                <w:t xml:space="preserve">http://www.edu.gov.on.ca/eng/</w:t>
              </w:r>
            </w:hyperlink>
            <w:r w:rsidDel="00000000" w:rsidR="00000000" w:rsidRPr="00000000">
              <w:rPr>
                <w:rtl w:val="0"/>
              </w:rPr>
            </w:r>
          </w:p>
          <w:p w:rsidR="00000000" w:rsidDel="00000000" w:rsidP="00000000" w:rsidRDefault="00000000" w:rsidRPr="00000000">
            <w:pPr>
              <w:spacing w:after="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Foundations for a Healthy School</w:t>
            </w:r>
            <w:r w:rsidDel="00000000" w:rsidR="00000000" w:rsidRPr="00000000">
              <w:rPr>
                <w:rtl w:val="0"/>
              </w:rPr>
            </w:r>
          </w:p>
          <w:p w:rsidR="00000000" w:rsidDel="00000000" w:rsidP="00000000" w:rsidRDefault="00000000" w:rsidRPr="00000000">
            <w:pPr>
              <w:spacing w:after="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Ontario’s Healthy School Recognition Program</w:t>
            </w:r>
            <w:r w:rsidDel="00000000" w:rsidR="00000000" w:rsidRPr="00000000">
              <w:rPr>
                <w:rtl w:val="0"/>
              </w:rPr>
            </w:r>
          </w:p>
          <w:p w:rsidR="00000000" w:rsidDel="00000000" w:rsidP="00000000" w:rsidRDefault="00000000" w:rsidRPr="00000000">
            <w:pPr>
              <w:spacing w:after="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School Food and Beverage Resource</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2p2csry" w:id="37"/>
            <w:bookmarkEnd w:id="37"/>
            <w:r w:rsidDel="00000000" w:rsidR="00000000" w:rsidRPr="00000000">
              <w:rPr>
                <w:rtl w:val="0"/>
              </w:rPr>
              <w:t xml:space="preserve">Activity 2 Computer Software</w:t>
            </w:r>
          </w:p>
        </w:tc>
      </w:tr>
      <w:tr>
        <w:tc>
          <w:tcPr>
            <w:tcMar>
              <w:top w:w="100.0" w:type="dxa"/>
              <w:left w:w="100.0" w:type="dxa"/>
              <w:bottom w:w="100.0" w:type="dxa"/>
              <w:right w:w="100.0" w:type="dxa"/>
            </w:tcMar>
          </w:tcPr>
          <w:p w:rsidR="00000000" w:rsidDel="00000000" w:rsidP="00000000" w:rsidRDefault="00000000" w:rsidRPr="00000000">
            <w:pPr>
              <w:numPr>
                <w:ilvl w:val="0"/>
                <w:numId w:val="10"/>
              </w:numPr>
              <w:spacing w:after="240" w:before="0" w:line="240" w:lineRule="auto"/>
              <w:ind w:left="720" w:hanging="360"/>
              <w:rPr/>
            </w:pPr>
            <w:r w:rsidDel="00000000" w:rsidR="00000000" w:rsidRPr="00000000">
              <w:rPr>
                <w:rFonts w:ascii="Arial" w:cs="Arial" w:eastAsia="Arial" w:hAnsi="Arial"/>
                <w:b w:val="0"/>
                <w:color w:val="000000"/>
                <w:sz w:val="20"/>
                <w:szCs w:val="20"/>
                <w:rtl w:val="0"/>
              </w:rPr>
              <w:t xml:space="preserve">Google Chrome</w:t>
            </w:r>
            <w:r w:rsidDel="00000000" w:rsidR="00000000" w:rsidRPr="00000000">
              <w:rPr>
                <w:rtl w:val="0"/>
              </w:rPr>
            </w:r>
          </w:p>
          <w:p w:rsidR="00000000" w:rsidDel="00000000" w:rsidP="00000000" w:rsidRDefault="00000000" w:rsidRPr="00000000">
            <w:pPr>
              <w:numPr>
                <w:ilvl w:val="0"/>
                <w:numId w:val="10"/>
              </w:numPr>
              <w:spacing w:after="240" w:before="0" w:line="240" w:lineRule="auto"/>
              <w:ind w:left="720" w:hanging="360"/>
              <w:rPr/>
            </w:pPr>
            <w:r w:rsidDel="00000000" w:rsidR="00000000" w:rsidRPr="00000000">
              <w:rPr>
                <w:rFonts w:ascii="Arial" w:cs="Arial" w:eastAsia="Arial" w:hAnsi="Arial"/>
                <w:b w:val="0"/>
                <w:color w:val="000000"/>
                <w:sz w:val="20"/>
                <w:szCs w:val="20"/>
                <w:rtl w:val="0"/>
              </w:rPr>
              <w:t xml:space="preserve">MS Office</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147n2zr" w:id="38"/>
            <w:bookmarkEnd w:id="38"/>
            <w:r w:rsidDel="00000000" w:rsidR="00000000" w:rsidRPr="00000000">
              <w:rPr>
                <w:rtl w:val="0"/>
              </w:rPr>
              <w:t xml:space="preserve">Activity 2 Human Resources</w:t>
            </w:r>
          </w:p>
        </w:tc>
      </w:tr>
      <w:tr>
        <w:tc>
          <w:tcPr>
            <w:tcMar>
              <w:top w:w="100.0" w:type="dxa"/>
              <w:left w:w="100.0" w:type="dxa"/>
              <w:bottom w:w="100.0" w:type="dxa"/>
              <w:right w:w="100.0" w:type="dxa"/>
            </w:tcMar>
          </w:tcPr>
          <w:p w:rsidR="00000000" w:rsidDel="00000000" w:rsidP="00000000" w:rsidRDefault="00000000" w:rsidRPr="00000000">
            <w:pPr>
              <w:numPr>
                <w:ilvl w:val="0"/>
                <w:numId w:val="7"/>
              </w:numPr>
              <w:spacing w:after="0" w:before="0" w:line="240" w:lineRule="auto"/>
              <w:ind w:left="72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Teacher</w:t>
            </w:r>
          </w:p>
          <w:p w:rsidR="00000000" w:rsidDel="00000000" w:rsidP="00000000" w:rsidRDefault="00000000" w:rsidRPr="00000000">
            <w:pPr>
              <w:numPr>
                <w:ilvl w:val="0"/>
                <w:numId w:val="7"/>
              </w:numPr>
              <w:spacing w:after="0" w:before="0" w:line="240" w:lineRule="auto"/>
              <w:ind w:left="72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Community Health Promoter</w:t>
            </w:r>
          </w:p>
          <w:p w:rsidR="00000000" w:rsidDel="00000000" w:rsidP="00000000" w:rsidRDefault="00000000" w:rsidRPr="00000000">
            <w:pPr>
              <w:numPr>
                <w:ilvl w:val="0"/>
                <w:numId w:val="7"/>
              </w:numPr>
              <w:spacing w:after="240" w:before="0" w:line="240" w:lineRule="auto"/>
              <w:ind w:left="72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Board Student Success Consultant</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3o7alnk" w:id="39"/>
            <w:bookmarkEnd w:id="39"/>
            <w:r w:rsidDel="00000000" w:rsidR="00000000" w:rsidRPr="00000000">
              <w:rPr>
                <w:rtl w:val="0"/>
              </w:rPr>
              <w:t xml:space="preserve">Activity 2 Other</w:t>
            </w:r>
          </w:p>
        </w:tc>
      </w:tr>
      <w:tr>
        <w:tc>
          <w:tcPr>
            <w:tcMar>
              <w:top w:w="100.0" w:type="dxa"/>
              <w:left w:w="100.0" w:type="dxa"/>
              <w:bottom w:w="100.0" w:type="dxa"/>
              <w:right w:w="100.0" w:type="dxa"/>
            </w:tcMar>
          </w:tcPr>
          <w:p w:rsidR="00000000" w:rsidDel="00000000" w:rsidP="00000000" w:rsidRDefault="00000000" w:rsidRPr="00000000">
            <w:pPr>
              <w:spacing w:after="24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Create a customized ICE Toolkit to deliver ICE. Facilitates manageable access to specific materials being utilized. </w:t>
            </w:r>
            <w:r w:rsidDel="00000000" w:rsidR="00000000" w:rsidRPr="00000000">
              <w:rPr>
                <w:rtl w:val="0"/>
              </w:rPr>
            </w:r>
          </w:p>
          <w:p w:rsidR="00000000" w:rsidDel="00000000" w:rsidP="00000000" w:rsidRDefault="00000000" w:rsidRPr="00000000">
            <w:pPr>
              <w:spacing w:after="240" w:before="0" w:line="276" w:lineRule="auto"/>
              <w:contextualSpacing w:val="0"/>
              <w:rPr>
                <w:sz w:val="20"/>
                <w:szCs w:val="20"/>
              </w:rPr>
            </w:pPr>
            <w:r w:rsidDel="00000000" w:rsidR="00000000" w:rsidRPr="00000000">
              <w:rPr>
                <w:rtl w:val="0"/>
              </w:rPr>
            </w:r>
          </w:p>
          <w:p w:rsidR="00000000" w:rsidDel="00000000" w:rsidP="00000000" w:rsidRDefault="00000000" w:rsidRPr="00000000">
            <w:pPr>
              <w:spacing w:after="24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Student activities can be digitally recorded to produce a promotional ICE video relating to the Health Care sector.</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23ckvvd" w:id="40"/>
            <w:bookmarkEnd w:id="40"/>
            <w:r w:rsidDel="00000000" w:rsidR="00000000" w:rsidRPr="00000000">
              <w:rPr>
                <w:rtl w:val="0"/>
              </w:rPr>
              <w:t xml:space="preserve">Activity 2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ICE Pre-Assessment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Arial" w:cs="Arial" w:eastAsia="Arial" w:hAnsi="Arial"/>
                <w:b w:val="0"/>
                <w:color w:val="000000"/>
                <w:sz w:val="20"/>
                <w:szCs w:val="20"/>
              </w:rPr>
            </w:pPr>
            <w:hyperlink r:id="rId66">
              <w:r w:rsidDel="00000000" w:rsidR="00000000" w:rsidRPr="00000000">
                <w:rPr>
                  <w:rFonts w:ascii="Arial" w:cs="Arial" w:eastAsia="Arial" w:hAnsi="Arial"/>
                  <w:b w:val="0"/>
                  <w:color w:val="1155cc"/>
                  <w:sz w:val="20"/>
                  <w:szCs w:val="20"/>
                  <w:u w:val="single"/>
                  <w:rtl w:val="0"/>
                </w:rPr>
                <w:t xml:space="preserve">https://drive.google.com/open?id=0B2fjPgf_1QvTNW1ZQzNOV09yY0E</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hyperlink r:id="rId67">
              <w:r w:rsidDel="00000000" w:rsidR="00000000" w:rsidRPr="00000000">
                <w:rPr>
                  <w:color w:val="1155cc"/>
                  <w:sz w:val="20"/>
                  <w:szCs w:val="20"/>
                  <w:u w:val="single"/>
                  <w:rtl w:val="0"/>
                </w:rPr>
                <w:t xml:space="preserve">https://drive.google.com/open?id=0B2fjPgf_1QvTR2x3Yjg3U2hYVlE</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hyperlink r:id="rId68">
              <w:r w:rsidDel="00000000" w:rsidR="00000000" w:rsidRPr="00000000">
                <w:rPr>
                  <w:color w:val="1155cc"/>
                  <w:sz w:val="20"/>
                  <w:szCs w:val="20"/>
                  <w:u w:val="single"/>
                  <w:rtl w:val="0"/>
                </w:rPr>
                <w:t xml:space="preserve">https://drive.google.com/open?id=0B2fjPgf_1QvTN0FXVDJLYVR6Rzg</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Making Str</w:t>
            </w:r>
            <w:r w:rsidDel="00000000" w:rsidR="00000000" w:rsidRPr="00000000">
              <w:rPr>
                <w:rFonts w:ascii="Arial" w:cs="Arial" w:eastAsia="Arial" w:hAnsi="Arial"/>
                <w:b w:val="0"/>
                <w:color w:val="000000"/>
                <w:sz w:val="20"/>
                <w:szCs w:val="20"/>
                <w:rtl w:val="0"/>
              </w:rPr>
              <w:t xml:space="preserve">ategic Choices </w:t>
            </w:r>
            <w:r w:rsidDel="00000000" w:rsidR="00000000" w:rsidRPr="00000000">
              <w:rPr>
                <w:rFonts w:ascii="Arial" w:cs="Arial" w:eastAsia="Arial" w:hAnsi="Arial"/>
                <w:b w:val="0"/>
                <w:color w:val="000000"/>
                <w:sz w:val="20"/>
                <w:szCs w:val="20"/>
                <w:rtl w:val="0"/>
              </w:rPr>
              <w:t xml:space="preserve">Template</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hyperlink r:id="rId69">
              <w:r w:rsidDel="00000000" w:rsidR="00000000" w:rsidRPr="00000000">
                <w:rPr>
                  <w:color w:val="1155cc"/>
                  <w:sz w:val="20"/>
                  <w:szCs w:val="20"/>
                  <w:u w:val="single"/>
                  <w:rtl w:val="0"/>
                </w:rPr>
                <w:t xml:space="preserve">h</w:t>
              </w:r>
            </w:hyperlink>
            <w:hyperlink r:id="rId70">
              <w:r w:rsidDel="00000000" w:rsidR="00000000" w:rsidRPr="00000000">
                <w:rPr>
                  <w:color w:val="1155cc"/>
                  <w:sz w:val="20"/>
                  <w:szCs w:val="20"/>
                  <w:u w:val="single"/>
                  <w:rtl w:val="0"/>
                </w:rPr>
                <w:t xml:space="preserve">ttps://drive.google.com/open?id=0B2fjPgf_1QvTNi1JeGdGSVBvazg</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pPr>
            <w:r w:rsidDel="00000000" w:rsidR="00000000" w:rsidRPr="00000000">
              <w:rPr>
                <w:rtl w:val="0"/>
              </w:rPr>
            </w:r>
          </w:p>
        </w:tc>
      </w:tr>
    </w:tbl>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p w:rsidR="00000000" w:rsidDel="00000000" w:rsidP="00000000" w:rsidRDefault="00000000" w:rsidRPr="00000000">
      <w:pPr>
        <w:contextualSpacing w:val="0"/>
        <w:rPr/>
      </w:pPr>
      <w:bookmarkStart w:colFirst="0" w:colLast="0" w:name="_5yq5opt60tc4" w:id="41"/>
      <w:bookmarkEnd w:id="41"/>
      <w:r w:rsidDel="00000000" w:rsidR="00000000" w:rsidRPr="00000000">
        <w:rPr>
          <w:rtl w:val="0"/>
        </w:rPr>
      </w:r>
    </w:p>
    <w:p w:rsidR="00000000" w:rsidDel="00000000" w:rsidP="00000000" w:rsidRDefault="00000000" w:rsidRPr="00000000">
      <w:pPr>
        <w:contextualSpacing w:val="0"/>
        <w:rPr>
          <w:sz w:val="40"/>
          <w:szCs w:val="40"/>
        </w:rPr>
      </w:pPr>
      <w:bookmarkStart w:colFirst="0" w:colLast="0" w:name="_ka144h6pla8y" w:id="42"/>
      <w:bookmarkEnd w:id="42"/>
      <w:r w:rsidDel="00000000" w:rsidR="00000000" w:rsidRPr="00000000">
        <w:rPr>
          <w:sz w:val="40"/>
          <w:szCs w:val="40"/>
          <w:rtl w:val="0"/>
        </w:rPr>
        <w:t xml:space="preserve">Activity 3 – Promoting the Good Food Box </w:t>
      </w:r>
    </w:p>
    <w:p w:rsidR="00000000" w:rsidDel="00000000" w:rsidP="00000000" w:rsidRDefault="00000000" w:rsidRPr="00000000">
      <w:pPr>
        <w:contextualSpacing w:val="0"/>
        <w:rPr/>
      </w:pPr>
      <w:bookmarkStart w:colFirst="0" w:colLast="0" w:name="_3l18frh" w:id="43"/>
      <w:bookmarkEnd w:id="43"/>
      <w:r w:rsidDel="00000000" w:rsidR="00000000" w:rsidRPr="00000000">
        <w:rPr>
          <w:sz w:val="40"/>
          <w:szCs w:val="40"/>
          <w:rtl w:val="0"/>
        </w:rPr>
        <w:t xml:space="preserve">                    Presentation</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         </w:t>
      </w:r>
      <w:r w:rsidDel="00000000" w:rsidR="00000000" w:rsidRPr="00000000">
        <w:rPr>
          <w:rFonts w:ascii="Arial" w:cs="Arial" w:eastAsia="Arial" w:hAnsi="Arial"/>
          <w:b w:val="0"/>
          <w:color w:val="000000"/>
          <w:sz w:val="40"/>
          <w:szCs w:val="40"/>
          <w:rtl w:val="0"/>
        </w:rPr>
        <w:t xml:space="preserve">                       </w:t>
      </w:r>
      <w:r w:rsidDel="00000000" w:rsidR="00000000" w:rsidRPr="00000000">
        <w:rPr>
          <w:rtl w:val="0"/>
        </w:rPr>
      </w:r>
    </w:p>
    <w:p w:rsidR="00000000" w:rsidDel="00000000" w:rsidP="00000000" w:rsidRDefault="00000000" w:rsidRPr="00000000">
      <w:pPr>
        <w:pStyle w:val="Heading2"/>
        <w:contextualSpacing w:val="0"/>
        <w:rPr/>
      </w:pPr>
      <w:r w:rsidDel="00000000" w:rsidR="00000000" w:rsidRPr="00000000">
        <w:rPr>
          <w:rtl w:val="0"/>
        </w:rPr>
        <w:t xml:space="preserve">Minds On (Engaging Prior Knowledge)</w:t>
      </w:r>
    </w:p>
    <w:p w:rsidR="00000000" w:rsidDel="00000000" w:rsidP="00000000" w:rsidRDefault="00000000" w:rsidRPr="00000000">
      <w:pPr>
        <w:spacing w:after="0" w:before="0" w:line="276" w:lineRule="auto"/>
        <w:contextualSpacing w:val="0"/>
        <w:rPr/>
      </w:pPr>
      <w:r w:rsidDel="00000000" w:rsidR="00000000" w:rsidRPr="00000000">
        <w:rPr>
          <w:rtl w:val="0"/>
        </w:rPr>
      </w:r>
    </w:p>
    <w:tbl>
      <w:tblPr>
        <w:tblStyle w:val="Table17"/>
        <w:bidiVisual w:val="0"/>
        <w:tblW w:w="9360.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1hmsyys" w:id="44"/>
            <w:bookmarkEnd w:id="44"/>
            <w:r w:rsidDel="00000000" w:rsidR="00000000" w:rsidRPr="00000000">
              <w:rPr>
                <w:rtl w:val="0"/>
              </w:rPr>
              <w:t xml:space="preserve">Activity 3 Project Research and Information Gathering</w:t>
            </w:r>
          </w:p>
        </w:tc>
      </w:tr>
      <w:tr>
        <w:trPr>
          <w:trHeight w:val="1820" w:hRule="atLeast"/>
        </w:trPr>
        <w:tc>
          <w:tcPr/>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u w:val="single"/>
              </w:rPr>
            </w:pPr>
            <w:r w:rsidDel="00000000" w:rsidR="00000000" w:rsidRPr="00000000">
              <w:rPr>
                <w:rFonts w:ascii="Arial" w:cs="Arial" w:eastAsia="Arial" w:hAnsi="Arial"/>
                <w:b w:val="0"/>
                <w:color w:val="000000"/>
                <w:sz w:val="22"/>
                <w:szCs w:val="22"/>
                <w:u w:val="single"/>
                <w:rtl w:val="0"/>
              </w:rPr>
              <w:t xml:space="preserve">Activity Description:</w:t>
            </w: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u w:val="single"/>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Students will share their creative work and insights to the community Public Health promoter, the teacher and their peers. They will clearly articulate the idea, why people need it and the strategy they will use to promote the Good Food Box in the school community.</w:t>
            </w:r>
            <w:r w:rsidDel="00000000" w:rsidR="00000000" w:rsidRPr="00000000">
              <w:rPr>
                <w:rtl w:val="0"/>
              </w:rPr>
            </w:r>
          </w:p>
        </w:tc>
      </w:tr>
    </w:tbl>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tbl>
      <w:tblPr>
        <w:tblStyle w:val="Table18"/>
        <w:bidiVisual w:val="0"/>
        <w:tblW w:w="9360.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41mghml" w:id="45"/>
            <w:bookmarkEnd w:id="45"/>
            <w:r w:rsidDel="00000000" w:rsidR="00000000" w:rsidRPr="00000000">
              <w:rPr>
                <w:rtl w:val="0"/>
              </w:rPr>
              <w:t xml:space="preserve">Activity 3 Criteria and Instructions</w:t>
            </w:r>
          </w:p>
        </w:tc>
      </w:tr>
      <w:tr>
        <w:trPr>
          <w:trHeight w:val="1320" w:hRule="atLeast"/>
        </w:trPr>
        <w:tc>
          <w:tcPr/>
          <w:p w:rsidR="00000000" w:rsidDel="00000000" w:rsidP="00000000" w:rsidRDefault="00000000" w:rsidRPr="00000000">
            <w:pPr>
              <w:widowControl w:val="0"/>
              <w:spacing w:after="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Students will collaboratively develop a presentation format of their choice to share the visualization of their strategy to the target audience.</w:t>
            </w:r>
            <w:r w:rsidDel="00000000" w:rsidR="00000000" w:rsidRPr="00000000">
              <w:rPr>
                <w:rtl w:val="0"/>
              </w:rPr>
            </w:r>
          </w:p>
        </w:tc>
      </w:tr>
    </w:tbl>
    <w:p w:rsidR="00000000" w:rsidDel="00000000" w:rsidP="00000000" w:rsidRDefault="00000000" w:rsidRPr="00000000">
      <w:pPr>
        <w:keepLines w:val="1"/>
        <w:tabs>
          <w:tab w:val="left" w:pos="0"/>
        </w:tabs>
        <w:spacing w:after="200" w:before="0" w:line="276" w:lineRule="auto"/>
        <w:contextualSpacing w:val="0"/>
        <w:rPr/>
      </w:pPr>
      <w:r w:rsidDel="00000000" w:rsidR="00000000" w:rsidRPr="00000000">
        <w:rPr>
          <w:rtl w:val="0"/>
        </w:rPr>
      </w:r>
    </w:p>
    <w:tbl>
      <w:tblPr>
        <w:tblStyle w:val="Table19"/>
        <w:bidiVisual w:val="0"/>
        <w:tblW w:w="9616.0" w:type="dxa"/>
        <w:jc w:val="left"/>
        <w:tblInd w:w="-2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276"/>
        <w:tblGridChange w:id="0">
          <w:tblGrid>
            <w:gridCol w:w="6340"/>
            <w:gridCol w:w="3276"/>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2grqrue" w:id="46"/>
            <w:bookmarkEnd w:id="46"/>
            <w:r w:rsidDel="00000000" w:rsidR="00000000" w:rsidRPr="00000000">
              <w:rPr>
                <w:rtl w:val="0"/>
              </w:rPr>
              <w:t xml:space="preserve">Activity 3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3"/>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Groups of 4 – 6 students</w:t>
            </w:r>
          </w:p>
          <w:p w:rsidR="00000000" w:rsidDel="00000000" w:rsidP="00000000" w:rsidRDefault="00000000" w:rsidRPr="00000000">
            <w:pPr>
              <w:numPr>
                <w:ilvl w:val="0"/>
                <w:numId w:val="3"/>
              </w:numPr>
              <w:spacing w:after="0" w:before="0" w:line="240" w:lineRule="auto"/>
              <w:ind w:left="720" w:hanging="360"/>
              <w:rPr>
                <w:b w:val="0"/>
                <w:color w:val="000000"/>
              </w:rPr>
            </w:pPr>
            <w:r w:rsidDel="00000000" w:rsidR="00000000" w:rsidRPr="00000000">
              <w:rPr>
                <w:rFonts w:ascii="Arial" w:cs="Arial" w:eastAsia="Arial" w:hAnsi="Arial"/>
                <w:b w:val="0"/>
                <w:color w:val="000000"/>
                <w:sz w:val="20"/>
                <w:szCs w:val="20"/>
                <w:rtl w:val="0"/>
              </w:rPr>
              <w:t xml:space="preserve">Collaboration</w:t>
            </w:r>
          </w:p>
          <w:p w:rsidR="00000000" w:rsidDel="00000000" w:rsidP="00000000" w:rsidRDefault="00000000" w:rsidRPr="00000000">
            <w:pPr>
              <w:numPr>
                <w:ilvl w:val="0"/>
                <w:numId w:val="3"/>
              </w:numPr>
              <w:spacing w:after="0" w:before="0" w:line="240" w:lineRule="auto"/>
              <w:ind w:left="720" w:hanging="360"/>
              <w:rPr>
                <w:b w:val="0"/>
                <w:color w:val="000000"/>
              </w:rPr>
            </w:pPr>
            <w:r w:rsidDel="00000000" w:rsidR="00000000" w:rsidRPr="00000000">
              <w:rPr>
                <w:rFonts w:ascii="Arial" w:cs="Arial" w:eastAsia="Arial" w:hAnsi="Arial"/>
                <w:b w:val="0"/>
                <w:color w:val="211e1e"/>
                <w:sz w:val="20"/>
                <w:szCs w:val="20"/>
                <w:rtl w:val="0"/>
              </w:rPr>
              <w:t xml:space="preserve">Activity #1 (</w:t>
            </w:r>
            <w:r w:rsidDel="00000000" w:rsidR="00000000" w:rsidRPr="00000000">
              <w:rPr>
                <w:rFonts w:ascii="Arial" w:cs="Arial" w:eastAsia="Arial" w:hAnsi="Arial"/>
                <w:b w:val="0"/>
                <w:color w:val="000000"/>
                <w:sz w:val="20"/>
                <w:szCs w:val="20"/>
                <w:rtl w:val="0"/>
              </w:rPr>
              <w:t xml:space="preserve">Task Introduction and Project Research) </w:t>
            </w:r>
            <w:r w:rsidDel="00000000" w:rsidR="00000000" w:rsidRPr="00000000">
              <w:rPr>
                <w:rFonts w:ascii="Arial" w:cs="Arial" w:eastAsia="Arial" w:hAnsi="Arial"/>
                <w:b w:val="0"/>
                <w:color w:val="211e1e"/>
                <w:sz w:val="20"/>
                <w:szCs w:val="20"/>
                <w:rtl w:val="0"/>
              </w:rPr>
              <w:t xml:space="preserve">and Activity #2 (Ideation and Strategy Testing)</w:t>
            </w:r>
            <w:r w:rsidDel="00000000" w:rsidR="00000000" w:rsidRPr="00000000">
              <w:rPr>
                <w:rtl w:val="0"/>
              </w:rPr>
            </w:r>
          </w:p>
          <w:p w:rsidR="00000000" w:rsidDel="00000000" w:rsidP="00000000" w:rsidRDefault="00000000" w:rsidRPr="00000000">
            <w:pPr>
              <w:numPr>
                <w:ilvl w:val="0"/>
                <w:numId w:val="3"/>
              </w:numPr>
              <w:spacing w:after="0" w:before="0" w:line="240" w:lineRule="auto"/>
              <w:ind w:left="720" w:hanging="360"/>
              <w:rPr>
                <w:b w:val="0"/>
                <w:color w:val="000000"/>
              </w:rPr>
            </w:pPr>
            <w:r w:rsidDel="00000000" w:rsidR="00000000" w:rsidRPr="00000000">
              <w:rPr>
                <w:rFonts w:ascii="Arial" w:cs="Arial" w:eastAsia="Arial" w:hAnsi="Arial"/>
                <w:b w:val="0"/>
                <w:color w:val="211e1e"/>
                <w:sz w:val="20"/>
                <w:szCs w:val="20"/>
                <w:rtl w:val="0"/>
              </w:rPr>
              <w:t xml:space="preserve">ICE Training</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contextualSpacing w:val="0"/>
              <w:rPr>
                <w:sz w:val="20"/>
                <w:szCs w:val="20"/>
              </w:rPr>
            </w:pPr>
            <w:r w:rsidDel="00000000" w:rsidR="00000000" w:rsidRPr="00000000">
              <w:rPr>
                <w:b w:val="1"/>
                <w:sz w:val="20"/>
                <w:szCs w:val="20"/>
                <w:rtl w:val="0"/>
              </w:rPr>
              <w:t xml:space="preserve">ICE: Innovation, Creativity &amp; Entrepreneurship Toolkit SHSM</w:t>
            </w:r>
            <w:r w:rsidDel="00000000" w:rsidR="00000000" w:rsidRPr="00000000">
              <w:rPr>
                <w:sz w:val="20"/>
                <w:szCs w:val="20"/>
                <w:rtl w:val="0"/>
              </w:rPr>
              <w:t xml:space="preserve"> November 2014 (p. 57)</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Prior ICE Training will support students to share their work and insights which is an important entrepreneurial skill for students. </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vx1227" w:id="47"/>
            <w:bookmarkEnd w:id="47"/>
            <w:r w:rsidDel="00000000" w:rsidR="00000000" w:rsidRPr="00000000">
              <w:rPr>
                <w:rtl w:val="0"/>
              </w:rPr>
              <w:t xml:space="preserve">Activity 3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Black" w:cs="Arial Black" w:eastAsia="Arial Black" w:hAnsi="Arial Black"/>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Fonts w:ascii="Arial" w:cs="Arial" w:eastAsia="Arial" w:hAnsi="Arial"/>
                <w:b w:val="0"/>
                <w:color w:val="000000"/>
                <w:sz w:val="20"/>
                <w:szCs w:val="20"/>
                <w:rtl w:val="0"/>
              </w:rPr>
              <w:t xml:space="preserve">Provide resources/materials for student presentations (i.e. digital support, flip chart</w:t>
            </w:r>
            <w:r w:rsidDel="00000000" w:rsidR="00000000" w:rsidRPr="00000000">
              <w:rPr>
                <w:sz w:val="20"/>
                <w:szCs w:val="20"/>
                <w:rtl w:val="0"/>
              </w:rPr>
              <w:t xml:space="preserve">, Eating Well with Canada’s Food Guide [2007]; Eating Well with Canada’s Food Guide: First Nations, Inuit and Métis)</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tabs>
                <w:tab w:val="left" w:pos="220"/>
                <w:tab w:val="left" w:pos="720"/>
              </w:tabs>
              <w:spacing w:after="240" w:before="0" w:line="240" w:lineRule="auto"/>
              <w:contextualSpacing w:val="0"/>
              <w:rPr/>
            </w:pPr>
            <w:r w:rsidDel="00000000" w:rsidR="00000000" w:rsidRPr="00000000">
              <w:rPr>
                <w:b w:val="1"/>
                <w:sz w:val="20"/>
                <w:szCs w:val="20"/>
                <w:rtl w:val="0"/>
              </w:rPr>
              <w:t xml:space="preserve">FNMI Education Policy:</w:t>
            </w:r>
            <w:r w:rsidDel="00000000" w:rsidR="00000000" w:rsidRPr="00000000">
              <w:rPr>
                <w:sz w:val="20"/>
                <w:szCs w:val="20"/>
                <w:rtl w:val="0"/>
              </w:rPr>
              <w:t xml:space="preserve"> ‘Develop and implement strategies that facilitate increased participation by First Nation, Métis, and Inuit parents, students, communities, and organizations in working to support academic success. (p. 7)</w:t>
            </w:r>
            <w:r w:rsidDel="00000000" w:rsidR="00000000" w:rsidRPr="00000000">
              <w:rPr>
                <w:rtl w:val="0"/>
              </w:rPr>
            </w:r>
          </w:p>
        </w:tc>
      </w:tr>
    </w:tbl>
    <w:p w:rsidR="00000000" w:rsidDel="00000000" w:rsidP="00000000" w:rsidRDefault="00000000" w:rsidRPr="00000000">
      <w:pPr>
        <w:pStyle w:val="Heading2"/>
        <w:spacing w:after="200" w:lineRule="auto"/>
        <w:contextualSpacing w:val="0"/>
        <w:rPr/>
      </w:pPr>
      <w:bookmarkStart w:colFirst="0" w:colLast="0" w:name="_3fwokq0" w:id="48"/>
      <w:bookmarkEnd w:id="48"/>
      <w:r w:rsidDel="00000000" w:rsidR="00000000" w:rsidRPr="00000000">
        <w:rPr>
          <w:rtl w:val="0"/>
        </w:rPr>
        <w:t xml:space="preserve">Action (Introduce or Extend Learning)</w:t>
      </w:r>
    </w:p>
    <w:tbl>
      <w:tblPr>
        <w:tblStyle w:val="Table20"/>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rPr>
          <w:trHeight w:val="920" w:hRule="atLeast"/>
        </w:trP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1v1yuxt" w:id="49"/>
            <w:bookmarkEnd w:id="49"/>
            <w:r w:rsidDel="00000000" w:rsidR="00000000" w:rsidRPr="00000000">
              <w:rPr>
                <w:rtl w:val="0"/>
              </w:rPr>
              <w:t xml:space="preserve">Activity 3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Black" w:cs="Arial Black" w:eastAsia="Arial Black" w:hAnsi="Arial Black"/>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434343"/>
                <w:sz w:val="20"/>
                <w:szCs w:val="20"/>
                <w:rtl w:val="0"/>
              </w:rPr>
              <w:t xml:space="preserve">PROMOTING THE GOOD FOOD BOX PRESENTATION</w:t>
            </w: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pPr>
              <w:numPr>
                <w:ilvl w:val="0"/>
                <w:numId w:val="7"/>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Students view instructional videos on presentation methods</w:t>
            </w:r>
          </w:p>
          <w:p w:rsidR="00000000" w:rsidDel="00000000" w:rsidP="00000000" w:rsidRDefault="00000000" w:rsidRPr="00000000">
            <w:pPr>
              <w:numPr>
                <w:ilvl w:val="0"/>
                <w:numId w:val="7"/>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Students collaborate on development of a presentation to support promoting the Good Food Box within the school community</w:t>
            </w:r>
          </w:p>
          <w:p w:rsidR="00000000" w:rsidDel="00000000" w:rsidP="00000000" w:rsidRDefault="00000000" w:rsidRPr="00000000">
            <w:pPr>
              <w:numPr>
                <w:ilvl w:val="0"/>
                <w:numId w:val="7"/>
              </w:numPr>
              <w:spacing w:after="0" w:before="0" w:line="240" w:lineRule="auto"/>
              <w:ind w:left="720" w:hanging="360"/>
              <w:rPr>
                <w:b w:val="0"/>
                <w:color w:val="000000"/>
                <w:sz w:val="20"/>
                <w:szCs w:val="20"/>
              </w:rPr>
            </w:pPr>
            <w:r w:rsidDel="00000000" w:rsidR="00000000" w:rsidRPr="00000000">
              <w:rPr>
                <w:rFonts w:ascii="Arial" w:cs="Arial" w:eastAsia="Arial" w:hAnsi="Arial"/>
                <w:b w:val="0"/>
                <w:color w:val="000000"/>
                <w:sz w:val="20"/>
                <w:szCs w:val="20"/>
                <w:rtl w:val="0"/>
              </w:rPr>
              <w:t xml:space="preserve">Students deliver their presentation </w:t>
            </w:r>
          </w:p>
          <w:p w:rsidR="00000000" w:rsidDel="00000000" w:rsidP="00000000" w:rsidRDefault="00000000" w:rsidRPr="00000000">
            <w:pPr>
              <w:spacing w:after="0" w:before="0" w:line="240" w:lineRule="auto"/>
              <w:ind w:left="720" w:firstLine="0"/>
              <w:contextualSpacing w:val="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hyperlink r:id="rId71">
              <w:r w:rsidDel="00000000" w:rsidR="00000000" w:rsidRPr="00000000">
                <w:rPr>
                  <w:rFonts w:ascii="Arial" w:cs="Arial" w:eastAsia="Arial" w:hAnsi="Arial"/>
                  <w:b w:val="0"/>
                  <w:color w:val="0000ff"/>
                  <w:sz w:val="20"/>
                  <w:szCs w:val="20"/>
                  <w:u w:val="single"/>
                  <w:rtl w:val="0"/>
                </w:rPr>
                <w:t xml:space="preserve">How to Give an Awesome Power Point Demonstration</w:t>
              </w:r>
            </w:hyperlink>
            <w:hyperlink r:id="rId72">
              <w:r w:rsidDel="00000000" w:rsidR="00000000" w:rsidRPr="00000000">
                <w:rPr>
                  <w:rtl w:val="0"/>
                </w:rPr>
              </w:r>
            </w:hyperlink>
          </w:p>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hyperlink r:id="rId73">
              <w:r w:rsidDel="00000000" w:rsidR="00000000" w:rsidRPr="00000000">
                <w:rPr>
                  <w:rtl w:val="0"/>
                </w:rPr>
              </w:r>
            </w:hyperlink>
          </w:p>
          <w:p w:rsidR="00000000" w:rsidDel="00000000" w:rsidP="00000000" w:rsidRDefault="00000000" w:rsidRPr="00000000">
            <w:pPr>
              <w:spacing w:after="0" w:before="0" w:line="240" w:lineRule="auto"/>
              <w:contextualSpacing w:val="0"/>
              <w:rPr/>
            </w:pPr>
            <w:hyperlink r:id="rId74">
              <w:r w:rsidDel="00000000" w:rsidR="00000000" w:rsidRPr="00000000">
                <w:rPr>
                  <w:rFonts w:ascii="Arial" w:cs="Arial" w:eastAsia="Arial" w:hAnsi="Arial"/>
                  <w:b w:val="0"/>
                  <w:color w:val="0000ff"/>
                  <w:sz w:val="20"/>
                  <w:szCs w:val="20"/>
                  <w:u w:val="single"/>
                  <w:rtl w:val="0"/>
                </w:rPr>
                <w:t xml:space="preserve">Be a More Confident Public Speaker</w:t>
              </w:r>
            </w:hyperlink>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hyperlink r:id="rId75">
              <w:r w:rsidDel="00000000" w:rsidR="00000000" w:rsidRPr="00000000">
                <w:rPr>
                  <w:color w:val="1155cc"/>
                  <w:sz w:val="20"/>
                  <w:szCs w:val="20"/>
                  <w:u w:val="single"/>
                  <w:rtl w:val="0"/>
                </w:rPr>
                <w:t xml:space="preserve">TED Talk: Giving Presentations Worth Listening To</w:t>
              </w:r>
            </w:hyperlink>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b w:val="1"/>
                <w:sz w:val="20"/>
                <w:szCs w:val="20"/>
                <w:rtl w:val="0"/>
              </w:rPr>
              <w:t xml:space="preserve">Think Literacy:</w:t>
            </w:r>
            <w:r w:rsidDel="00000000" w:rsidR="00000000" w:rsidRPr="00000000">
              <w:rPr>
                <w:sz w:val="20"/>
                <w:szCs w:val="20"/>
                <w:rtl w:val="0"/>
              </w:rPr>
              <w:t xml:space="preserve"> #1</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Effective Presentation Skills/ Student/Teacher Resource (p. 197) supports students to create an effective presentation.</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b w:val="1"/>
                <w:sz w:val="20"/>
                <w:szCs w:val="20"/>
                <w:rtl w:val="0"/>
              </w:rPr>
              <w:t xml:space="preserve">Think Literacy:</w:t>
            </w:r>
            <w:r w:rsidDel="00000000" w:rsidR="00000000" w:rsidRPr="00000000">
              <w:rPr>
                <w:sz w:val="20"/>
                <w:szCs w:val="20"/>
                <w:rtl w:val="0"/>
              </w:rPr>
              <w:t xml:space="preserve"> #2</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Writing Revising and Editing: Re-organizing Ideas</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•Identify different strategies for reorganizing content.</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 Examine and determine effectiveness of sentence and paragraph order.</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 Organize ideas and information for clarity and emphasis. (p. 124)</w:t>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b w:val="1"/>
                <w:sz w:val="20"/>
                <w:szCs w:val="20"/>
                <w:rtl w:val="0"/>
              </w:rPr>
              <w:t xml:space="preserve">OCTE Foundations in Education Revision May 2013</w:t>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b w:val="1"/>
                <w:sz w:val="20"/>
                <w:szCs w:val="20"/>
                <w:rtl w:val="0"/>
              </w:rPr>
              <w:t xml:space="preserve">DocumentSAFEdoc)</w:t>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Exploring Technologies:</w:t>
            </w:r>
          </w:p>
          <w:p w:rsidR="00000000" w:rsidDel="00000000" w:rsidP="00000000" w:rsidRDefault="00000000" w:rsidRPr="00000000">
            <w:pPr>
              <w:spacing w:line="240" w:lineRule="auto"/>
              <w:contextualSpacing w:val="0"/>
              <w:rPr>
                <w:sz w:val="20"/>
                <w:szCs w:val="20"/>
              </w:rPr>
            </w:pPr>
            <w:r w:rsidDel="00000000" w:rsidR="00000000" w:rsidRPr="00000000">
              <w:rPr>
                <w:b w:val="1"/>
                <w:sz w:val="20"/>
                <w:szCs w:val="20"/>
                <w:rtl w:val="0"/>
              </w:rPr>
              <w:t xml:space="preserve">TIJ1O/</w:t>
            </w:r>
            <w:r w:rsidDel="00000000" w:rsidR="00000000" w:rsidRPr="00000000">
              <w:rPr>
                <w:sz w:val="20"/>
                <w:szCs w:val="20"/>
                <w:rtl w:val="0"/>
              </w:rPr>
              <w:t xml:space="preserve">Safe Internet Use Passport (pg. 193)  </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 * Please see Board/school policy</w:t>
            </w: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b w:val="1"/>
                <w:sz w:val="20"/>
                <w:szCs w:val="20"/>
              </w:rPr>
            </w:pPr>
            <w:r w:rsidDel="00000000" w:rsidR="00000000" w:rsidRPr="00000000">
              <w:rPr>
                <w:b w:val="1"/>
                <w:sz w:val="20"/>
                <w:szCs w:val="20"/>
                <w:rtl w:val="0"/>
              </w:rPr>
              <w:t xml:space="preserve">SEF: Component 5/Pathways Planning and Programming</w:t>
            </w:r>
          </w:p>
          <w:p w:rsidR="00000000" w:rsidDel="00000000" w:rsidP="00000000" w:rsidRDefault="00000000" w:rsidRPr="00000000">
            <w:pPr>
              <w:spacing w:after="0" w:before="0" w:line="240" w:lineRule="auto"/>
              <w:contextualSpacing w:val="0"/>
              <w:rPr>
                <w:sz w:val="20"/>
                <w:szCs w:val="20"/>
              </w:rPr>
            </w:pPr>
            <w:r w:rsidDel="00000000" w:rsidR="00000000" w:rsidRPr="00000000">
              <w:rPr>
                <w:b w:val="1"/>
                <w:sz w:val="20"/>
                <w:szCs w:val="20"/>
                <w:rtl w:val="0"/>
              </w:rPr>
              <w:t xml:space="preserve">Indicator 5.2: Opportunities for authentic learning experiences </w:t>
            </w: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Experiential learning exist in all classrooms and programs.</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At the school:</w:t>
            </w:r>
          </w:p>
          <w:p w:rsidR="00000000" w:rsidDel="00000000" w:rsidP="00000000" w:rsidRDefault="00000000" w:rsidRPr="00000000">
            <w:pPr>
              <w:spacing w:after="0" w:before="0" w:line="240" w:lineRule="auto"/>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  School and community partners work collaboratively to support diverse, authentic, experiential and contextualized learning opportunities within the school and broader community.</w:t>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p w:rsidR="00000000" w:rsidDel="00000000" w:rsidP="00000000" w:rsidRDefault="00000000" w:rsidRPr="00000000">
            <w:pPr>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4f1mdlm" w:id="50"/>
            <w:bookmarkEnd w:id="50"/>
            <w:r w:rsidDel="00000000" w:rsidR="00000000" w:rsidRPr="00000000">
              <w:rPr>
                <w:rtl w:val="0"/>
              </w:rPr>
              <w:t xml:space="preserve">Activity 3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Black" w:cs="Arial Black" w:eastAsia="Arial Black" w:hAnsi="Arial Black"/>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Assessment as Learning</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Collaboration</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Assessment of Learning</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Presentations are viewed to peers and teacher to receive feedback and revise the presentation to improve the final product before presenting to the health promoter and increasing their grade.</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Assessment for Learning</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Demonstration Rubric</w:t>
            </w:r>
          </w:p>
          <w:p w:rsidR="00000000" w:rsidDel="00000000" w:rsidP="00000000" w:rsidRDefault="00000000" w:rsidRPr="00000000">
            <w:pPr>
              <w:spacing w:after="0" w:before="0" w:line="240" w:lineRule="auto"/>
              <w:contextualSpacing w:val="0"/>
              <w:rPr>
                <w:sz w:val="20"/>
                <w:szCs w:val="20"/>
              </w:rPr>
            </w:pPr>
            <w:r w:rsidDel="00000000" w:rsidR="00000000" w:rsidRPr="00000000">
              <w:rPr>
                <w:sz w:val="20"/>
                <w:szCs w:val="20"/>
                <w:rtl w:val="0"/>
              </w:rPr>
              <w:t xml:space="preserve">Presentation is given to the community health promoter and the teacher</w:t>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ICE Post-Assessment</w:t>
            </w:r>
          </w:p>
        </w:tc>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contextualSpacing w:val="0"/>
              <w:rPr>
                <w:b w:val="1"/>
                <w:sz w:val="20"/>
                <w:szCs w:val="20"/>
              </w:rPr>
            </w:pPr>
            <w:r w:rsidDel="00000000" w:rsidR="00000000" w:rsidRPr="00000000">
              <w:rPr>
                <w:b w:val="1"/>
                <w:sz w:val="20"/>
                <w:szCs w:val="20"/>
                <w:rtl w:val="0"/>
              </w:rPr>
              <w:t xml:space="preserve">SEF 1 Assessment for, as and of Learning SEF Indicator 1.6:</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sz w:val="20"/>
                <w:szCs w:val="20"/>
                <w:rtl w:val="0"/>
              </w:rPr>
              <w:t xml:space="preserve">Assessment of learning provides relevant and meaningful  evidence to evaluate the quality of student achievement at or near the end of a cycle of learning and to determine next steps.</w:t>
            </w:r>
          </w:p>
          <w:p w:rsidR="00000000" w:rsidDel="00000000" w:rsidP="00000000" w:rsidRDefault="00000000" w:rsidRPr="00000000">
            <w:pPr>
              <w:widowControl w:val="0"/>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0"/>
                <w:szCs w:val="20"/>
              </w:rPr>
            </w:pPr>
            <w:r w:rsidDel="00000000" w:rsidR="00000000" w:rsidRPr="00000000">
              <w:rPr>
                <w:b w:val="1"/>
                <w:sz w:val="20"/>
                <w:szCs w:val="20"/>
                <w:rtl w:val="0"/>
              </w:rPr>
              <w:t xml:space="preserve">ICE: Innovation, Creativity &amp; Entrepreneurship Toolkit SHSM</w:t>
            </w:r>
            <w:r w:rsidDel="00000000" w:rsidR="00000000" w:rsidRPr="00000000">
              <w:rPr>
                <w:sz w:val="20"/>
                <w:szCs w:val="20"/>
                <w:rtl w:val="0"/>
              </w:rPr>
              <w:t xml:space="preserve"> November 2014 </w:t>
            </w:r>
            <w:r w:rsidDel="00000000" w:rsidR="00000000" w:rsidRPr="00000000">
              <w:rPr>
                <w:rFonts w:ascii="Arial" w:cs="Arial" w:eastAsia="Arial" w:hAnsi="Arial"/>
                <w:b w:val="0"/>
                <w:color w:val="000000"/>
                <w:sz w:val="20"/>
                <w:szCs w:val="20"/>
                <w:rtl w:val="0"/>
              </w:rPr>
              <w:t xml:space="preserve">ICE </w:t>
            </w:r>
            <w:r w:rsidDel="00000000" w:rsidR="00000000" w:rsidRPr="00000000">
              <w:rPr>
                <w:rFonts w:ascii="Arial" w:cs="Arial" w:eastAsia="Arial" w:hAnsi="Arial"/>
                <w:b w:val="0"/>
                <w:color w:val="000000"/>
                <w:sz w:val="20"/>
                <w:szCs w:val="20"/>
                <w:rtl w:val="0"/>
              </w:rPr>
              <w:t xml:space="preserve">Training</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before="0"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2u6wntf" w:id="51"/>
            <w:bookmarkEnd w:id="51"/>
            <w:r w:rsidDel="00000000" w:rsidR="00000000" w:rsidRPr="00000000">
              <w:rPr>
                <w:rtl w:val="0"/>
              </w:rPr>
              <w:t xml:space="preserve">Activity 3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Black" w:cs="Arial Black" w:eastAsia="Arial Black" w:hAnsi="Arial Black"/>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240" w:before="0" w:line="276" w:lineRule="auto"/>
              <w:contextualSpacing w:val="0"/>
              <w:rPr>
                <w:color w:val="1a1718"/>
                <w:sz w:val="20"/>
                <w:szCs w:val="20"/>
              </w:rPr>
            </w:pPr>
            <w:r w:rsidDel="00000000" w:rsidR="00000000" w:rsidRPr="00000000">
              <w:rPr>
                <w:rFonts w:ascii="Arial" w:cs="Arial" w:eastAsia="Arial" w:hAnsi="Arial"/>
                <w:b w:val="0"/>
                <w:color w:val="1a1718"/>
                <w:sz w:val="20"/>
                <w:szCs w:val="20"/>
                <w:rtl w:val="0"/>
              </w:rPr>
              <w:t xml:space="preserve">Students’ Individual Education Plan (IEP) </w:t>
            </w:r>
            <w:r w:rsidDel="00000000" w:rsidR="00000000" w:rsidRPr="00000000">
              <w:rPr>
                <w:rtl w:val="0"/>
              </w:rPr>
            </w:r>
          </w:p>
          <w:p w:rsidR="00000000" w:rsidDel="00000000" w:rsidP="00000000" w:rsidRDefault="00000000" w:rsidRPr="00000000">
            <w:pPr>
              <w:widowControl w:val="0"/>
              <w:spacing w:after="0" w:before="0" w:line="240" w:lineRule="auto"/>
              <w:ind w:left="1080" w:firstLine="0"/>
              <w:contextualSpacing w:val="0"/>
              <w:rPr>
                <w:color w:val="1a1718"/>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0"/>
                <w:color w:val="1a1718"/>
                <w:sz w:val="20"/>
                <w:szCs w:val="20"/>
                <w:rtl w:val="0"/>
              </w:rPr>
              <w:t xml:space="preserve">Specify and verify the student’s needs and set personalized precise goals (i.e. instructional planning, next steps, interventions that may be necessary to enable the student to demonstrate achievement).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contextualSpacing w:val="0"/>
              <w:rPr>
                <w:sz w:val="20"/>
                <w:szCs w:val="20"/>
              </w:rPr>
            </w:pPr>
            <w:r w:rsidDel="00000000" w:rsidR="00000000" w:rsidRPr="00000000">
              <w:rPr>
                <w:b w:val="1"/>
                <w:sz w:val="20"/>
                <w:szCs w:val="20"/>
                <w:rtl w:val="0"/>
              </w:rPr>
              <w:t xml:space="preserve">Ontario’s Equity and Inclusive Education Strategy</w:t>
            </w:r>
            <w:r w:rsidDel="00000000" w:rsidR="00000000" w:rsidRPr="00000000">
              <w:rPr>
                <w:sz w:val="20"/>
                <w:szCs w:val="20"/>
                <w:rtl w:val="0"/>
              </w:rPr>
              <w:t xml:space="preserve">: ‘We envision an inclusive education system in Ontario in which every student is supported and inspired to succeed in a culture of high expectations for learning.’ (p. 10) </w:t>
            </w:r>
            <w:r w:rsidDel="00000000" w:rsidR="00000000" w:rsidRPr="00000000">
              <w:rPr>
                <w:rFonts w:ascii="Arial" w:cs="Arial" w:eastAsia="Arial" w:hAnsi="Arial"/>
                <w:b w:val="0"/>
                <w:color w:val="000000"/>
                <w:sz w:val="20"/>
                <w:szCs w:val="20"/>
                <w:rtl w:val="0"/>
              </w:rPr>
              <w:tab/>
            </w:r>
            <w:r w:rsidDel="00000000" w:rsidR="00000000" w:rsidRPr="00000000">
              <w:rPr>
                <w:rtl w:val="0"/>
              </w:rPr>
            </w:r>
          </w:p>
        </w:tc>
      </w:tr>
    </w:tbl>
    <w:p w:rsidR="00000000" w:rsidDel="00000000" w:rsidP="00000000" w:rsidRDefault="00000000" w:rsidRPr="00000000">
      <w:pPr>
        <w:pStyle w:val="Heading2"/>
        <w:contextualSpacing w:val="0"/>
        <w:rPr/>
      </w:pPr>
      <w:bookmarkStart w:colFirst="0" w:colLast="0" w:name="_19c6y18" w:id="52"/>
      <w:bookmarkEnd w:id="52"/>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tbl>
      <w:tblPr>
        <w:tblStyle w:val="Table21"/>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tbugp1" w:id="53"/>
            <w:bookmarkEnd w:id="53"/>
            <w:r w:rsidDel="00000000" w:rsidR="00000000" w:rsidRPr="00000000">
              <w:rPr>
                <w:rtl w:val="0"/>
              </w:rPr>
              <w:t xml:space="preserve">Activity 3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after="0" w:before="0" w:line="240" w:lineRule="auto"/>
              <w:contextualSpacing w:val="0"/>
              <w:rPr/>
            </w:pPr>
            <w:r w:rsidDel="00000000" w:rsidR="00000000" w:rsidRPr="00000000">
              <w:rPr>
                <w:rFonts w:ascii="Arial Black" w:cs="Arial Black" w:eastAsia="Arial Black" w:hAnsi="Arial Black"/>
                <w:b w:val="0"/>
                <w:color w:val="000000"/>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after="24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Reflection Paper </w:t>
            </w:r>
            <w:r w:rsidDel="00000000" w:rsidR="00000000" w:rsidRPr="00000000">
              <w:rPr>
                <w:rtl w:val="0"/>
              </w:rPr>
            </w:r>
          </w:p>
          <w:p w:rsidR="00000000" w:rsidDel="00000000" w:rsidP="00000000" w:rsidRDefault="00000000" w:rsidRPr="00000000">
            <w:pPr>
              <w:widowControl w:val="0"/>
              <w:tabs>
                <w:tab w:val="left" w:pos="220"/>
                <w:tab w:val="left" w:pos="720"/>
              </w:tabs>
              <w:spacing w:after="0" w:before="0" w:line="276" w:lineRule="auto"/>
              <w:contextualSpacing w:val="0"/>
              <w:rPr>
                <w:color w:val="232018"/>
                <w:sz w:val="20"/>
                <w:szCs w:val="20"/>
              </w:rPr>
            </w:pPr>
            <w:r w:rsidDel="00000000" w:rsidR="00000000" w:rsidRPr="00000000">
              <w:rPr>
                <w:rFonts w:ascii="Arial" w:cs="Arial" w:eastAsia="Arial" w:hAnsi="Arial"/>
                <w:b w:val="0"/>
                <w:color w:val="232018"/>
                <w:sz w:val="20"/>
                <w:szCs w:val="20"/>
                <w:rtl w:val="0"/>
              </w:rPr>
              <w:t xml:space="preserve">What are the impacts of your idea?</w:t>
            </w:r>
            <w:r w:rsidDel="00000000" w:rsidR="00000000" w:rsidRPr="00000000">
              <w:rPr>
                <w:rtl w:val="0"/>
              </w:rPr>
            </w:r>
          </w:p>
          <w:p w:rsidR="00000000" w:rsidDel="00000000" w:rsidP="00000000" w:rsidRDefault="00000000" w:rsidRPr="00000000">
            <w:pPr>
              <w:widowControl w:val="0"/>
              <w:tabs>
                <w:tab w:val="left" w:pos="220"/>
                <w:tab w:val="left" w:pos="720"/>
              </w:tabs>
              <w:spacing w:after="0" w:before="0" w:line="276" w:lineRule="auto"/>
              <w:contextualSpacing w:val="0"/>
              <w:rPr>
                <w:color w:val="232018"/>
                <w:sz w:val="20"/>
                <w:szCs w:val="20"/>
              </w:rPr>
            </w:pPr>
            <w:r w:rsidDel="00000000" w:rsidR="00000000" w:rsidRPr="00000000">
              <w:rPr>
                <w:rFonts w:ascii="Arial" w:cs="Arial" w:eastAsia="Arial" w:hAnsi="Arial"/>
                <w:b w:val="0"/>
                <w:color w:val="232018"/>
                <w:sz w:val="20"/>
                <w:szCs w:val="20"/>
                <w:rtl w:val="0"/>
              </w:rPr>
              <w:t xml:space="preserve">What did you learn from this process?</w:t>
            </w:r>
            <w:r w:rsidDel="00000000" w:rsidR="00000000" w:rsidRPr="00000000">
              <w:rPr>
                <w:rtl w:val="0"/>
              </w:rPr>
            </w:r>
          </w:p>
          <w:p w:rsidR="00000000" w:rsidDel="00000000" w:rsidP="00000000" w:rsidRDefault="00000000" w:rsidRPr="00000000">
            <w:pPr>
              <w:widowControl w:val="0"/>
              <w:tabs>
                <w:tab w:val="left" w:pos="220"/>
                <w:tab w:val="left" w:pos="720"/>
              </w:tabs>
              <w:spacing w:after="0" w:before="0" w:line="276" w:lineRule="auto"/>
              <w:contextualSpacing w:val="0"/>
              <w:rPr>
                <w:color w:val="232018"/>
                <w:sz w:val="20"/>
                <w:szCs w:val="20"/>
              </w:rPr>
            </w:pPr>
            <w:r w:rsidDel="00000000" w:rsidR="00000000" w:rsidRPr="00000000">
              <w:rPr>
                <w:rFonts w:ascii="Arial" w:cs="Arial" w:eastAsia="Arial" w:hAnsi="Arial"/>
                <w:b w:val="0"/>
                <w:color w:val="232018"/>
                <w:sz w:val="20"/>
                <w:szCs w:val="20"/>
                <w:rtl w:val="0"/>
              </w:rPr>
              <w:t xml:space="preserve">What did you learn about your abilities through this process?</w:t>
            </w:r>
            <w:r w:rsidDel="00000000" w:rsidR="00000000" w:rsidRPr="00000000">
              <w:rPr>
                <w:rtl w:val="0"/>
              </w:rPr>
            </w:r>
          </w:p>
          <w:p w:rsidR="00000000" w:rsidDel="00000000" w:rsidP="00000000" w:rsidRDefault="00000000" w:rsidRPr="00000000">
            <w:pPr>
              <w:widowControl w:val="0"/>
              <w:tabs>
                <w:tab w:val="left" w:pos="220"/>
                <w:tab w:val="left" w:pos="720"/>
              </w:tabs>
              <w:spacing w:after="0" w:before="0" w:line="276" w:lineRule="auto"/>
              <w:contextualSpacing w:val="0"/>
              <w:rPr>
                <w:color w:val="232018"/>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Fonts w:ascii="Arial" w:cs="Arial" w:eastAsia="Arial" w:hAnsi="Arial"/>
                <w:b w:val="1"/>
                <w:color w:val="000000"/>
                <w:sz w:val="20"/>
                <w:szCs w:val="20"/>
                <w:rtl w:val="0"/>
              </w:rPr>
              <w:br w:type="textWrapping"/>
            </w:r>
            <w:r w:rsidDel="00000000" w:rsidR="00000000" w:rsidRPr="00000000">
              <w:rPr>
                <w:rFonts w:ascii="Arial" w:cs="Arial" w:eastAsia="Arial" w:hAnsi="Arial"/>
                <w:b w:val="1"/>
                <w:color w:val="000000"/>
                <w:sz w:val="22"/>
                <w:szCs w:val="22"/>
                <w:rtl w:val="0"/>
              </w:rPr>
              <w:br w:type="textWrapp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240" w:before="0" w:line="240" w:lineRule="auto"/>
              <w:contextualSpacing w:val="0"/>
              <w:rPr>
                <w:sz w:val="20"/>
                <w:szCs w:val="20"/>
              </w:rPr>
            </w:pPr>
            <w:r w:rsidDel="00000000" w:rsidR="00000000" w:rsidRPr="00000000">
              <w:rPr>
                <w:b w:val="1"/>
                <w:sz w:val="20"/>
                <w:szCs w:val="20"/>
                <w:rtl w:val="0"/>
              </w:rPr>
              <w:t xml:space="preserve">Growing Success Document:</w:t>
            </w:r>
            <w:r w:rsidDel="00000000" w:rsidR="00000000" w:rsidRPr="00000000">
              <w:rPr>
                <w:sz w:val="20"/>
                <w:szCs w:val="20"/>
                <w:rtl w:val="0"/>
              </w:rPr>
              <w:t xml:space="preserve"> Develop students’  self-assessment skills to enable them to assess their own learning, set specific goals, and plan next steps for their learning. ‘The emphasis on student self-assessment represents a fundamental shift in the teacher-student relationship, placing the primary responsibility for learning with the student. Once students, with the ongoing support of the teacher, have learned to recognize, describe, and apply success criteria related to particular learning goals, they can use this information to assess their own and others’ learning.’ (p. 35)</w:t>
            </w:r>
          </w:p>
          <w:p w:rsidR="00000000" w:rsidDel="00000000" w:rsidP="00000000" w:rsidRDefault="00000000" w:rsidRPr="00000000">
            <w:pPr>
              <w:spacing w:after="240" w:before="0" w:line="240" w:lineRule="auto"/>
              <w:contextualSpacing w:val="0"/>
              <w:rPr>
                <w:b w:val="1"/>
                <w:sz w:val="20"/>
                <w:szCs w:val="20"/>
              </w:rPr>
            </w:pPr>
            <w:r w:rsidDel="00000000" w:rsidR="00000000" w:rsidRPr="00000000">
              <w:rPr>
                <w:b w:val="1"/>
                <w:sz w:val="20"/>
                <w:szCs w:val="20"/>
                <w:rtl w:val="0"/>
              </w:rPr>
              <w:t xml:space="preserve">Differentiated Instruction:</w:t>
            </w:r>
          </w:p>
          <w:p w:rsidR="00000000" w:rsidDel="00000000" w:rsidP="00000000" w:rsidRDefault="00000000" w:rsidRPr="00000000">
            <w:pPr>
              <w:spacing w:after="240" w:before="0" w:line="240" w:lineRule="auto"/>
              <w:contextualSpacing w:val="0"/>
              <w:rPr>
                <w:sz w:val="20"/>
                <w:szCs w:val="20"/>
              </w:rPr>
            </w:pPr>
            <w:r w:rsidDel="00000000" w:rsidR="00000000" w:rsidRPr="00000000">
              <w:rPr>
                <w:sz w:val="20"/>
                <w:szCs w:val="20"/>
                <w:rtl w:val="0"/>
              </w:rPr>
              <w:t xml:space="preserve">Teaching strategies may need </w:t>
            </w:r>
          </w:p>
          <w:p w:rsidR="00000000" w:rsidDel="00000000" w:rsidP="00000000" w:rsidRDefault="00000000" w:rsidRPr="00000000">
            <w:pPr>
              <w:spacing w:after="240" w:before="0" w:line="240" w:lineRule="auto"/>
              <w:contextualSpacing w:val="0"/>
              <w:rPr>
                <w:sz w:val="20"/>
                <w:szCs w:val="20"/>
              </w:rPr>
            </w:pPr>
            <w:r w:rsidDel="00000000" w:rsidR="00000000" w:rsidRPr="00000000">
              <w:rPr>
                <w:sz w:val="20"/>
                <w:szCs w:val="20"/>
                <w:rtl w:val="0"/>
              </w:rPr>
              <w:t xml:space="preserve">to be changed based on student feedback.</w:t>
            </w:r>
          </w:p>
          <w:p w:rsidR="00000000" w:rsidDel="00000000" w:rsidP="00000000" w:rsidRDefault="00000000" w:rsidRPr="00000000">
            <w:pPr>
              <w:spacing w:after="240" w:before="0" w:line="276" w:lineRule="auto"/>
              <w:contextualSpacing w:val="0"/>
              <w:rPr>
                <w:sz w:val="20"/>
                <w:szCs w:val="20"/>
              </w:rPr>
            </w:pPr>
            <w:r w:rsidDel="00000000" w:rsidR="00000000" w:rsidRPr="00000000">
              <w:rPr>
                <w:rtl w:val="0"/>
              </w:rPr>
            </w:r>
          </w:p>
          <w:p w:rsidR="00000000" w:rsidDel="00000000" w:rsidP="00000000" w:rsidRDefault="00000000" w:rsidRPr="00000000">
            <w:pPr>
              <w:spacing w:after="200" w:before="0" w:line="276" w:lineRule="auto"/>
              <w:contextualSpacing w:val="0"/>
              <w:rPr/>
            </w:pPr>
            <w:r w:rsidDel="00000000" w:rsidR="00000000" w:rsidRPr="00000000">
              <w:rPr>
                <w:rtl w:val="0"/>
              </w:rPr>
            </w:r>
          </w:p>
        </w:tc>
      </w:tr>
    </w:tbl>
    <w:p w:rsidR="00000000" w:rsidDel="00000000" w:rsidP="00000000" w:rsidRDefault="00000000" w:rsidRPr="00000000">
      <w:pPr>
        <w:pStyle w:val="Heading2"/>
        <w:contextualSpacing w:val="0"/>
        <w:rPr/>
      </w:pPr>
      <w:bookmarkStart w:colFirst="0" w:colLast="0" w:name="_sz7rfb25alm8" w:id="54"/>
      <w:bookmarkEnd w:id="54"/>
      <w:r w:rsidDel="00000000" w:rsidR="00000000" w:rsidRPr="00000000">
        <w:rPr>
          <w:rtl w:val="0"/>
        </w:rPr>
      </w:r>
    </w:p>
    <w:p w:rsidR="00000000" w:rsidDel="00000000" w:rsidP="00000000" w:rsidRDefault="00000000" w:rsidRPr="00000000">
      <w:pPr>
        <w:pStyle w:val="Heading2"/>
        <w:contextualSpacing w:val="0"/>
        <w:rPr/>
      </w:pPr>
      <w:bookmarkStart w:colFirst="0" w:colLast="0" w:name="_r9c3q6aj2c4v" w:id="55"/>
      <w:bookmarkEnd w:id="55"/>
      <w:r w:rsidDel="00000000" w:rsidR="00000000" w:rsidRPr="00000000">
        <w:rPr>
          <w:rtl w:val="0"/>
        </w:rPr>
      </w:r>
    </w:p>
    <w:p w:rsidR="00000000" w:rsidDel="00000000" w:rsidP="00000000" w:rsidRDefault="00000000" w:rsidRPr="00000000">
      <w:pPr>
        <w:pStyle w:val="Heading2"/>
        <w:contextualSpacing w:val="0"/>
        <w:rPr/>
      </w:pPr>
      <w:bookmarkStart w:colFirst="0" w:colLast="0" w:name="_28h4qwu" w:id="56"/>
      <w:bookmarkEnd w:id="56"/>
      <w:r w:rsidDel="00000000" w:rsidR="00000000" w:rsidRPr="00000000">
        <w:rPr>
          <w:rtl w:val="0"/>
        </w:rPr>
        <w:t xml:space="preserve">Materials, Tools and Resources </w:t>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tbl>
      <w:tblPr>
        <w:tblStyle w:val="Table22"/>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nmf14n" w:id="57"/>
            <w:bookmarkEnd w:id="57"/>
            <w:r w:rsidDel="00000000" w:rsidR="00000000" w:rsidRPr="00000000">
              <w:rPr>
                <w:rtl w:val="0"/>
              </w:rPr>
              <w:t xml:space="preserve">Activity 3 Websites</w:t>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76" w:lineRule="auto"/>
              <w:contextualSpacing w:val="0"/>
              <w:rPr>
                <w:color w:val="0b5519"/>
                <w:sz w:val="20"/>
                <w:szCs w:val="20"/>
              </w:rPr>
            </w:pPr>
            <w:hyperlink r:id="rId76">
              <w:r w:rsidDel="00000000" w:rsidR="00000000" w:rsidRPr="00000000">
                <w:rPr>
                  <w:rFonts w:ascii="Arial" w:cs="Arial" w:eastAsia="Arial" w:hAnsi="Arial"/>
                  <w:b w:val="0"/>
                  <w:color w:val="0000ff"/>
                  <w:sz w:val="20"/>
                  <w:szCs w:val="20"/>
                  <w:u w:val="single"/>
                  <w:rtl w:val="0"/>
                </w:rPr>
                <w:t xml:space="preserve">www.slideshare.net/snaptite/strategies-for-</w:t>
              </w:r>
            </w:hyperlink>
            <w:hyperlink r:id="rId77">
              <w:r w:rsidDel="00000000" w:rsidR="00000000" w:rsidRPr="00000000">
                <w:rPr>
                  <w:rFonts w:ascii="Arial" w:cs="Arial" w:eastAsia="Arial" w:hAnsi="Arial"/>
                  <w:b w:val="1"/>
                  <w:color w:val="0000ff"/>
                  <w:sz w:val="20"/>
                  <w:szCs w:val="20"/>
                  <w:u w:val="single"/>
                  <w:rtl w:val="0"/>
                </w:rPr>
                <w:t xml:space="preserve">promoting</w:t>
              </w:r>
            </w:hyperlink>
            <w:hyperlink r:id="rId78">
              <w:r w:rsidDel="00000000" w:rsidR="00000000" w:rsidRPr="00000000">
                <w:rPr>
                  <w:rFonts w:ascii="Arial" w:cs="Arial" w:eastAsia="Arial" w:hAnsi="Arial"/>
                  <w:b w:val="0"/>
                  <w:color w:val="0000ff"/>
                  <w:sz w:val="20"/>
                  <w:szCs w:val="20"/>
                  <w:u w:val="single"/>
                  <w:rtl w:val="0"/>
                </w:rPr>
                <w:t xml:space="preserve">-</w:t>
              </w:r>
            </w:hyperlink>
            <w:hyperlink r:id="rId79">
              <w:r w:rsidDel="00000000" w:rsidR="00000000" w:rsidRPr="00000000">
                <w:rPr>
                  <w:rFonts w:ascii="Arial" w:cs="Arial" w:eastAsia="Arial" w:hAnsi="Arial"/>
                  <w:b w:val="1"/>
                  <w:color w:val="0000ff"/>
                  <w:sz w:val="20"/>
                  <w:szCs w:val="20"/>
                  <w:u w:val="single"/>
                  <w:rtl w:val="0"/>
                </w:rPr>
                <w:t xml:space="preserve">health</w:t>
              </w:r>
            </w:hyperlink>
            <w:hyperlink r:id="rId80">
              <w:r w:rsidDel="00000000" w:rsidR="00000000" w:rsidRPr="00000000">
                <w:rPr>
                  <w:rtl w:val="0"/>
                </w:rPr>
              </w:r>
            </w:hyperlink>
          </w:p>
          <w:p w:rsidR="00000000" w:rsidDel="00000000" w:rsidP="00000000" w:rsidRDefault="00000000" w:rsidRPr="00000000">
            <w:pPr>
              <w:widowControl w:val="0"/>
              <w:spacing w:after="0" w:before="0" w:line="276" w:lineRule="auto"/>
              <w:contextualSpacing w:val="0"/>
              <w:rPr>
                <w:color w:val="0b5519"/>
                <w:sz w:val="20"/>
                <w:szCs w:val="20"/>
              </w:rPr>
            </w:pPr>
            <w:hyperlink r:id="rId81">
              <w:r w:rsidDel="00000000" w:rsidR="00000000" w:rsidRPr="00000000">
                <w:rPr>
                  <w:rFonts w:ascii="Arial" w:cs="Arial" w:eastAsia="Arial" w:hAnsi="Arial"/>
                  <w:b w:val="0"/>
                  <w:color w:val="0000ff"/>
                  <w:sz w:val="20"/>
                  <w:szCs w:val="20"/>
                  <w:u w:val="single"/>
                  <w:rtl w:val="0"/>
                </w:rPr>
                <w:t xml:space="preserve">www.cdc.gov/</w:t>
              </w:r>
            </w:hyperlink>
            <w:hyperlink r:id="rId82">
              <w:r w:rsidDel="00000000" w:rsidR="00000000" w:rsidRPr="00000000">
                <w:rPr>
                  <w:rFonts w:ascii="Arial" w:cs="Arial" w:eastAsia="Arial" w:hAnsi="Arial"/>
                  <w:b w:val="1"/>
                  <w:color w:val="0000ff"/>
                  <w:sz w:val="20"/>
                  <w:szCs w:val="20"/>
                  <w:u w:val="single"/>
                  <w:rtl w:val="0"/>
                </w:rPr>
                <w:t xml:space="preserve">healthy</w:t>
              </w:r>
            </w:hyperlink>
            <w:hyperlink r:id="rId83">
              <w:r w:rsidDel="00000000" w:rsidR="00000000" w:rsidRPr="00000000">
                <w:rPr>
                  <w:rFonts w:ascii="Arial" w:cs="Arial" w:eastAsia="Arial" w:hAnsi="Arial"/>
                  <w:b w:val="0"/>
                  <w:color w:val="0000ff"/>
                  <w:sz w:val="20"/>
                  <w:szCs w:val="20"/>
                  <w:u w:val="single"/>
                  <w:rtl w:val="0"/>
                </w:rPr>
                <w:t xml:space="preserve">youth/publications/pdf/pp-ch7.pd</w:t>
              </w:r>
            </w:hyperlink>
            <w:r w:rsidDel="00000000" w:rsidR="00000000" w:rsidRPr="00000000">
              <w:rPr>
                <w:rFonts w:ascii="Arial" w:cs="Arial" w:eastAsia="Arial" w:hAnsi="Arial"/>
                <w:b w:val="0"/>
                <w:color w:val="0b5519"/>
                <w:sz w:val="20"/>
                <w:szCs w:val="20"/>
                <w:rtl w:val="0"/>
              </w:rPr>
              <w:t xml:space="preserve"> Promoting Healthy Eating and Physical Activity for a Healthier Nation</w:t>
            </w:r>
            <w:r w:rsidDel="00000000" w:rsidR="00000000" w:rsidRPr="00000000">
              <w:rPr>
                <w:rtl w:val="0"/>
              </w:rPr>
            </w:r>
          </w:p>
          <w:p w:rsidR="00000000" w:rsidDel="00000000" w:rsidP="00000000" w:rsidRDefault="00000000" w:rsidRPr="00000000">
            <w:pPr>
              <w:widowControl w:val="0"/>
              <w:spacing w:after="0" w:before="0" w:line="276" w:lineRule="auto"/>
              <w:contextualSpacing w:val="0"/>
              <w:rPr>
                <w:b w:val="1"/>
                <w:color w:val="0b5519"/>
                <w:sz w:val="20"/>
                <w:szCs w:val="20"/>
              </w:rPr>
            </w:pPr>
            <w:hyperlink r:id="rId84">
              <w:r w:rsidDel="00000000" w:rsidR="00000000" w:rsidRPr="00000000">
                <w:rPr>
                  <w:rFonts w:ascii="Arial" w:cs="Arial" w:eastAsia="Arial" w:hAnsi="Arial"/>
                  <w:b w:val="0"/>
                  <w:color w:val="0000ff"/>
                  <w:sz w:val="20"/>
                  <w:szCs w:val="20"/>
                  <w:u w:val="single"/>
                  <w:rtl w:val="0"/>
                </w:rPr>
                <w:t xml:space="preserve">www.</w:t>
              </w:r>
            </w:hyperlink>
            <w:hyperlink r:id="rId85">
              <w:r w:rsidDel="00000000" w:rsidR="00000000" w:rsidRPr="00000000">
                <w:rPr>
                  <w:rFonts w:ascii="Arial" w:cs="Arial" w:eastAsia="Arial" w:hAnsi="Arial"/>
                  <w:b w:val="1"/>
                  <w:color w:val="0000ff"/>
                  <w:sz w:val="20"/>
                  <w:szCs w:val="20"/>
                  <w:u w:val="single"/>
                  <w:rtl w:val="0"/>
                </w:rPr>
                <w:t xml:space="preserve">healthychildren</w:t>
              </w:r>
            </w:hyperlink>
            <w:hyperlink r:id="rId86">
              <w:r w:rsidDel="00000000" w:rsidR="00000000" w:rsidRPr="00000000">
                <w:rPr>
                  <w:rFonts w:ascii="Arial" w:cs="Arial" w:eastAsia="Arial" w:hAnsi="Arial"/>
                  <w:b w:val="0"/>
                  <w:color w:val="0000ff"/>
                  <w:sz w:val="20"/>
                  <w:szCs w:val="20"/>
                  <w:u w:val="single"/>
                  <w:rtl w:val="0"/>
                </w:rPr>
                <w:t xml:space="preserve">.org</w:t>
              </w:r>
            </w:hyperlink>
            <w:r w:rsidDel="00000000" w:rsidR="00000000" w:rsidRPr="00000000">
              <w:rPr>
                <w:rFonts w:ascii="Arial" w:cs="Arial" w:eastAsia="Arial" w:hAnsi="Arial"/>
                <w:b w:val="0"/>
                <w:color w:val="0b5519"/>
                <w:sz w:val="20"/>
                <w:szCs w:val="20"/>
                <w:rtl w:val="0"/>
              </w:rPr>
              <w:t xml:space="preserve"> Teaching </w:t>
            </w:r>
            <w:r w:rsidDel="00000000" w:rsidR="00000000" w:rsidRPr="00000000">
              <w:rPr>
                <w:rFonts w:ascii="Arial" w:cs="Arial" w:eastAsia="Arial" w:hAnsi="Arial"/>
                <w:b w:val="1"/>
                <w:color w:val="0b5519"/>
                <w:sz w:val="20"/>
                <w:szCs w:val="20"/>
                <w:rtl w:val="0"/>
              </w:rPr>
              <w:t xml:space="preserve">Health</w:t>
            </w:r>
            <w:r w:rsidDel="00000000" w:rsidR="00000000" w:rsidRPr="00000000">
              <w:rPr>
                <w:rFonts w:ascii="Arial" w:cs="Arial" w:eastAsia="Arial" w:hAnsi="Arial"/>
                <w:b w:val="0"/>
                <w:color w:val="0b5519"/>
                <w:sz w:val="20"/>
                <w:szCs w:val="20"/>
                <w:rtl w:val="0"/>
              </w:rPr>
              <w:t xml:space="preserve"> Education in School aspx</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7m2jsg" w:id="58"/>
            <w:bookmarkEnd w:id="58"/>
            <w:r w:rsidDel="00000000" w:rsidR="00000000" w:rsidRPr="00000000">
              <w:rPr>
                <w:rtl w:val="0"/>
              </w:rPr>
              <w:t xml:space="preserve">Activity 3 Publications</w:t>
            </w:r>
          </w:p>
        </w:tc>
      </w:tr>
      <w:tr>
        <w:tc>
          <w:tcPr>
            <w:tcMar>
              <w:top w:w="100.0" w:type="dxa"/>
              <w:left w:w="100.0" w:type="dxa"/>
              <w:bottom w:w="100.0" w:type="dxa"/>
              <w:right w:w="100.0" w:type="dxa"/>
            </w:tcMar>
          </w:tcPr>
          <w:p w:rsidR="00000000" w:rsidDel="00000000" w:rsidP="00000000" w:rsidRDefault="00000000" w:rsidRPr="00000000">
            <w:pPr>
              <w:spacing w:after="0" w:before="0" w:line="276" w:lineRule="auto"/>
              <w:contextualSpacing w:val="0"/>
              <w:rPr>
                <w:color w:val="373737"/>
                <w:sz w:val="20"/>
                <w:szCs w:val="20"/>
              </w:rPr>
            </w:pPr>
            <w:r w:rsidDel="00000000" w:rsidR="00000000" w:rsidRPr="00000000">
              <w:rPr>
                <w:rFonts w:ascii="Arial" w:cs="Arial" w:eastAsia="Arial" w:hAnsi="Arial"/>
                <w:b w:val="0"/>
                <w:color w:val="373737"/>
                <w:sz w:val="20"/>
                <w:szCs w:val="20"/>
                <w:rtl w:val="0"/>
              </w:rPr>
              <w:t xml:space="preserve">International Journal of Health Promotion and Education</w:t>
            </w:r>
            <w:r w:rsidDel="00000000" w:rsidR="00000000" w:rsidRPr="00000000">
              <w:rPr>
                <w:rtl w:val="0"/>
              </w:rPr>
            </w:r>
          </w:p>
          <w:p w:rsidR="00000000" w:rsidDel="00000000" w:rsidP="00000000" w:rsidRDefault="00000000" w:rsidRPr="00000000">
            <w:pPr>
              <w:widowControl w:val="0"/>
              <w:spacing w:after="0" w:before="0" w:line="276" w:lineRule="auto"/>
              <w:contextualSpacing w:val="0"/>
              <w:rPr>
                <w:color w:val="323232"/>
                <w:sz w:val="20"/>
                <w:szCs w:val="20"/>
              </w:rPr>
            </w:pPr>
            <w:r w:rsidDel="00000000" w:rsidR="00000000" w:rsidRPr="00000000">
              <w:rPr>
                <w:rFonts w:ascii="Arial" w:cs="Arial" w:eastAsia="Arial" w:hAnsi="Arial"/>
                <w:b w:val="0"/>
                <w:color w:val="0f6f3a"/>
                <w:sz w:val="20"/>
                <w:szCs w:val="20"/>
                <w:rtl w:val="0"/>
              </w:rPr>
              <w:t xml:space="preserve">Health promotion in university: what do students want?</w:t>
            </w:r>
            <w:r w:rsidDel="00000000" w:rsidR="00000000" w:rsidRPr="00000000">
              <w:rPr>
                <w:rFonts w:ascii="Arial" w:cs="Arial" w:eastAsia="Arial" w:hAnsi="Arial"/>
                <w:b w:val="0"/>
                <w:color w:val="323232"/>
                <w:sz w:val="20"/>
                <w:szCs w:val="20"/>
                <w:rtl w:val="0"/>
              </w:rPr>
              <w:t xml:space="preserve">/ Emerald Group Publishing Limited</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color w:val="0f6f3a"/>
                <w:sz w:val="20"/>
                <w:szCs w:val="20"/>
              </w:rPr>
            </w:pPr>
            <w:r w:rsidDel="00000000" w:rsidR="00000000" w:rsidRPr="00000000">
              <w:rPr>
                <w:rFonts w:ascii="Arial" w:cs="Arial" w:eastAsia="Arial" w:hAnsi="Arial"/>
                <w:b w:val="0"/>
                <w:color w:val="0f6f3a"/>
                <w:sz w:val="20"/>
                <w:szCs w:val="20"/>
                <w:rtl w:val="0"/>
              </w:rPr>
              <w:t xml:space="preserve">Peer Education: Promoting Healthy Behaviours/Advocates for Youth</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1mrcu09" w:id="59"/>
            <w:bookmarkEnd w:id="59"/>
            <w:r w:rsidDel="00000000" w:rsidR="00000000" w:rsidRPr="00000000">
              <w:rPr>
                <w:rtl w:val="0"/>
              </w:rPr>
              <w:t xml:space="preserve">Activity 3 Computer Software</w:t>
            </w:r>
          </w:p>
        </w:tc>
      </w:tr>
      <w:tr>
        <w:tc>
          <w:tcPr>
            <w:tcMar>
              <w:top w:w="100.0" w:type="dxa"/>
              <w:left w:w="100.0" w:type="dxa"/>
              <w:bottom w:w="100.0" w:type="dxa"/>
              <w:right w:w="100.0" w:type="dxa"/>
            </w:tcMar>
          </w:tcPr>
          <w:p w:rsidR="00000000" w:rsidDel="00000000" w:rsidP="00000000" w:rsidRDefault="00000000" w:rsidRPr="00000000">
            <w:pPr>
              <w:numPr>
                <w:ilvl w:val="0"/>
                <w:numId w:val="10"/>
              </w:numPr>
              <w:spacing w:after="240" w:before="0" w:line="240" w:lineRule="auto"/>
              <w:ind w:left="720" w:hanging="360"/>
              <w:rPr/>
            </w:pPr>
            <w:r w:rsidDel="00000000" w:rsidR="00000000" w:rsidRPr="00000000">
              <w:rPr>
                <w:rFonts w:ascii="Arial" w:cs="Arial" w:eastAsia="Arial" w:hAnsi="Arial"/>
                <w:b w:val="0"/>
                <w:color w:val="000000"/>
                <w:sz w:val="20"/>
                <w:szCs w:val="20"/>
                <w:rtl w:val="0"/>
              </w:rPr>
              <w:t xml:space="preserve">Google Chrome</w:t>
            </w:r>
            <w:r w:rsidDel="00000000" w:rsidR="00000000" w:rsidRPr="00000000">
              <w:rPr>
                <w:rtl w:val="0"/>
              </w:rPr>
            </w:r>
          </w:p>
          <w:p w:rsidR="00000000" w:rsidDel="00000000" w:rsidP="00000000" w:rsidRDefault="00000000" w:rsidRPr="00000000">
            <w:pPr>
              <w:numPr>
                <w:ilvl w:val="0"/>
                <w:numId w:val="10"/>
              </w:numPr>
              <w:spacing w:after="240" w:before="0" w:line="240" w:lineRule="auto"/>
              <w:ind w:left="720" w:hanging="360"/>
              <w:rPr/>
            </w:pPr>
            <w:r w:rsidDel="00000000" w:rsidR="00000000" w:rsidRPr="00000000">
              <w:rPr>
                <w:rFonts w:ascii="Arial" w:cs="Arial" w:eastAsia="Arial" w:hAnsi="Arial"/>
                <w:b w:val="0"/>
                <w:color w:val="000000"/>
                <w:sz w:val="20"/>
                <w:szCs w:val="20"/>
                <w:rtl w:val="0"/>
              </w:rPr>
              <w:t xml:space="preserve">MS Office</w:t>
            </w:r>
          </w:p>
          <w:p w:rsidR="00000000" w:rsidDel="00000000" w:rsidP="00000000" w:rsidRDefault="00000000" w:rsidRPr="00000000">
            <w:pPr>
              <w:spacing w:after="240" w:before="0"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46r0co2" w:id="60"/>
            <w:bookmarkEnd w:id="60"/>
            <w:r w:rsidDel="00000000" w:rsidR="00000000" w:rsidRPr="00000000">
              <w:rPr>
                <w:rtl w:val="0"/>
              </w:rPr>
              <w:t xml:space="preserve">Activity 3 Human Resources</w:t>
            </w:r>
          </w:p>
        </w:tc>
      </w:tr>
      <w:tr>
        <w:tc>
          <w:tcPr>
            <w:tcMar>
              <w:top w:w="100.0" w:type="dxa"/>
              <w:left w:w="100.0" w:type="dxa"/>
              <w:bottom w:w="100.0" w:type="dxa"/>
              <w:right w:w="100.0" w:type="dxa"/>
            </w:tcMar>
          </w:tcPr>
          <w:p w:rsidR="00000000" w:rsidDel="00000000" w:rsidP="00000000" w:rsidRDefault="00000000" w:rsidRPr="00000000">
            <w:pPr>
              <w:numPr>
                <w:ilvl w:val="0"/>
                <w:numId w:val="7"/>
              </w:numPr>
              <w:spacing w:after="0" w:before="0" w:line="240" w:lineRule="auto"/>
              <w:ind w:left="72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Teacher</w:t>
            </w:r>
          </w:p>
          <w:p w:rsidR="00000000" w:rsidDel="00000000" w:rsidP="00000000" w:rsidRDefault="00000000" w:rsidRPr="00000000">
            <w:pPr>
              <w:numPr>
                <w:ilvl w:val="0"/>
                <w:numId w:val="7"/>
              </w:numPr>
              <w:spacing w:after="0" w:before="0" w:line="240" w:lineRule="auto"/>
              <w:ind w:left="72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Community Health Promoter</w:t>
            </w:r>
          </w:p>
          <w:p w:rsidR="00000000" w:rsidDel="00000000" w:rsidP="00000000" w:rsidRDefault="00000000" w:rsidRPr="00000000">
            <w:pPr>
              <w:numPr>
                <w:ilvl w:val="0"/>
                <w:numId w:val="7"/>
              </w:numPr>
              <w:spacing w:after="240" w:before="0" w:line="240" w:lineRule="auto"/>
              <w:ind w:left="72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Board Student Success Consultant</w:t>
            </w:r>
          </w:p>
          <w:p w:rsidR="00000000" w:rsidDel="00000000" w:rsidP="00000000" w:rsidRDefault="00000000" w:rsidRPr="00000000">
            <w:pPr>
              <w:spacing w:after="240" w:before="0" w:line="240" w:lineRule="auto"/>
              <w:contextualSpacing w:val="0"/>
              <w:rPr>
                <w:sz w:val="20"/>
                <w:szCs w:val="20"/>
              </w:rPr>
            </w:pPr>
            <w:r w:rsidDel="00000000" w:rsidR="00000000" w:rsidRPr="00000000">
              <w:rPr>
                <w:rtl w:val="0"/>
              </w:rPr>
            </w:r>
          </w:p>
          <w:p w:rsidR="00000000" w:rsidDel="00000000" w:rsidP="00000000" w:rsidRDefault="00000000" w:rsidRPr="00000000">
            <w:pPr>
              <w:spacing w:after="240" w:before="0"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2lwamvv" w:id="61"/>
            <w:bookmarkEnd w:id="61"/>
            <w:r w:rsidDel="00000000" w:rsidR="00000000" w:rsidRPr="00000000">
              <w:rPr>
                <w:rtl w:val="0"/>
              </w:rPr>
              <w:t xml:space="preserve">Activity 3 Other</w:t>
            </w:r>
          </w:p>
        </w:tc>
      </w:tr>
      <w:tr>
        <w:tc>
          <w:tcPr>
            <w:tcMar>
              <w:top w:w="100.0" w:type="dxa"/>
              <w:left w:w="100.0" w:type="dxa"/>
              <w:bottom w:w="100.0" w:type="dxa"/>
              <w:right w:w="100.0" w:type="dxa"/>
            </w:tcMar>
          </w:tcPr>
          <w:p w:rsidR="00000000" w:rsidDel="00000000" w:rsidP="00000000" w:rsidRDefault="00000000" w:rsidRPr="00000000">
            <w:pPr>
              <w:spacing w:after="240" w:before="0" w:line="276" w:lineRule="auto"/>
              <w:contextualSpacing w:val="0"/>
              <w:rPr>
                <w:sz w:val="20"/>
                <w:szCs w:val="20"/>
              </w:rPr>
            </w:pPr>
            <w:r w:rsidDel="00000000" w:rsidR="00000000" w:rsidRPr="00000000">
              <w:rPr>
                <w:rFonts w:ascii="Arial" w:cs="Arial" w:eastAsia="Arial" w:hAnsi="Arial"/>
                <w:b w:val="0"/>
                <w:color w:val="000000"/>
                <w:sz w:val="20"/>
                <w:szCs w:val="20"/>
                <w:rtl w:val="0"/>
              </w:rPr>
              <w:t xml:space="preserve">Student activities can be digitally recorded to produce a promotional ICE video relating to the Health Care sector.</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pPr>
            <w:r w:rsidDel="00000000" w:rsidR="00000000" w:rsidRPr="00000000">
              <w:rPr>
                <w:rFonts w:ascii="Arial" w:cs="Arial" w:eastAsia="Arial" w:hAnsi="Arial"/>
                <w:b w:val="0"/>
                <w:color w:val="000000"/>
                <w:sz w:val="20"/>
                <w:szCs w:val="20"/>
                <w:rtl w:val="0"/>
              </w:rPr>
              <w:t xml:space="preserve">Next Step: The promotional ideas presented will be implemented in the school community to increase the Good Food Box distribution.</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111kx3o" w:id="62"/>
            <w:bookmarkEnd w:id="62"/>
            <w:r w:rsidDel="00000000" w:rsidR="00000000" w:rsidRPr="00000000">
              <w:rPr>
                <w:rtl w:val="0"/>
              </w:rPr>
              <w:t xml:space="preserve">Activity 3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rFonts w:ascii="Arial" w:cs="Arial" w:eastAsia="Arial" w:hAnsi="Arial"/>
                <w:b w:val="0"/>
                <w:color w:val="000000"/>
                <w:sz w:val="20"/>
                <w:szCs w:val="20"/>
                <w:rtl w:val="0"/>
              </w:rPr>
              <w:t xml:space="preserve">Presentation </w:t>
            </w:r>
            <w:r w:rsidDel="00000000" w:rsidR="00000000" w:rsidRPr="00000000">
              <w:rPr>
                <w:sz w:val="20"/>
                <w:szCs w:val="20"/>
                <w:rtl w:val="0"/>
              </w:rPr>
              <w:t xml:space="preserve">Rubric</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sz w:val="20"/>
                <w:szCs w:val="20"/>
                <w:rtl w:val="0"/>
              </w:rPr>
              <w:t xml:space="preserve"> </w:t>
            </w:r>
            <w:hyperlink r:id="rId87">
              <w:r w:rsidDel="00000000" w:rsidR="00000000" w:rsidRPr="00000000">
                <w:rPr>
                  <w:color w:val="1155cc"/>
                  <w:sz w:val="20"/>
                  <w:szCs w:val="20"/>
                  <w:u w:val="single"/>
                  <w:rtl w:val="0"/>
                </w:rPr>
                <w:t xml:space="preserve">https://drive.google.com/open?id=0B2fjPgf_1QvTX0JWenBqRGM3WWM</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sz w:val="20"/>
                <w:szCs w:val="20"/>
                <w:rtl w:val="0"/>
              </w:rPr>
              <w:t xml:space="preserve">Post </w:t>
            </w:r>
            <w:r w:rsidDel="00000000" w:rsidR="00000000" w:rsidRPr="00000000">
              <w:rPr>
                <w:rFonts w:ascii="Arial" w:cs="Arial" w:eastAsia="Arial" w:hAnsi="Arial"/>
                <w:b w:val="0"/>
                <w:color w:val="000000"/>
                <w:sz w:val="20"/>
                <w:szCs w:val="20"/>
                <w:rtl w:val="0"/>
              </w:rPr>
              <w:t xml:space="preserve">Assessment for Public Health Services</w:t>
            </w:r>
            <w:r w:rsidDel="00000000" w:rsidR="00000000" w:rsidRPr="00000000">
              <w:rPr>
                <w:sz w:val="20"/>
                <w:szCs w:val="20"/>
                <w:rtl w:val="0"/>
              </w:rPr>
              <w:t xml:space="preserve"> </w:t>
            </w:r>
            <w:hyperlink r:id="rId88">
              <w:r w:rsidDel="00000000" w:rsidR="00000000" w:rsidRPr="00000000">
                <w:rPr>
                  <w:color w:val="1155cc"/>
                  <w:sz w:val="20"/>
                  <w:szCs w:val="20"/>
                  <w:u w:val="single"/>
                  <w:rtl w:val="0"/>
                </w:rPr>
                <w:t xml:space="preserve">https://drive.google.com/open?id=0B2fjPgf_1QvTdnlnR2kzUXhTX2c</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ICE Post Assessment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hyperlink r:id="rId89">
              <w:r w:rsidDel="00000000" w:rsidR="00000000" w:rsidRPr="00000000">
                <w:rPr>
                  <w:color w:val="1155cc"/>
                  <w:sz w:val="20"/>
                  <w:szCs w:val="20"/>
                  <w:u w:val="single"/>
                  <w:rtl w:val="0"/>
                </w:rPr>
                <w:t xml:space="preserve">https://drive.google.com/open?id=0B2fjPgf_1QvTN202R2NFN04xUlU</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hyperlink r:id="rId90">
              <w:r w:rsidDel="00000000" w:rsidR="00000000" w:rsidRPr="00000000">
                <w:rPr>
                  <w:color w:val="1155cc"/>
                  <w:sz w:val="20"/>
                  <w:szCs w:val="20"/>
                  <w:u w:val="single"/>
                  <w:rtl w:val="0"/>
                </w:rPr>
                <w:t xml:space="preserve">https://drive.google.com/open?id=0B2fjPgf_1QvTZTc3SGVlTkNzdlU</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sz w:val="20"/>
                <w:szCs w:val="20"/>
              </w:rPr>
            </w:pPr>
            <w:hyperlink r:id="rId91">
              <w:r w:rsidDel="00000000" w:rsidR="00000000" w:rsidRPr="00000000">
                <w:rPr>
                  <w:color w:val="1155cc"/>
                  <w:sz w:val="20"/>
                  <w:szCs w:val="20"/>
                  <w:u w:val="single"/>
                  <w:rtl w:val="0"/>
                </w:rPr>
                <w:t xml:space="preserve">https://drive.google.com/open?id=0B2fjPgf_1QvTbWRibXhRSXc3LXc</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pPr>
            <w:r w:rsidDel="00000000" w:rsidR="00000000" w:rsidRPr="00000000">
              <w:rPr>
                <w:rtl w:val="0"/>
              </w:rPr>
            </w:r>
          </w:p>
        </w:tc>
      </w:tr>
    </w:tbl>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p w:rsidR="00000000" w:rsidDel="00000000" w:rsidP="00000000" w:rsidRDefault="00000000" w:rsidRPr="00000000">
      <w:pPr>
        <w:spacing w:after="0" w:before="0" w:line="276" w:lineRule="auto"/>
        <w:contextualSpacing w:val="0"/>
        <w:jc w:val="left"/>
        <w:rPr/>
      </w:pPr>
      <w:r w:rsidDel="00000000" w:rsidR="00000000" w:rsidRPr="00000000">
        <w:rPr>
          <w:rtl w:val="0"/>
        </w:rPr>
      </w:r>
    </w:p>
    <w:p w:rsidR="00000000" w:rsidDel="00000000" w:rsidP="00000000" w:rsidRDefault="00000000" w:rsidRPr="00000000">
      <w:pPr>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76" w:lineRule="auto"/>
        <w:contextualSpacing w:val="0"/>
        <w:jc w:val="center"/>
        <w:rPr>
          <w:b w:val="1"/>
          <w:sz w:val="24"/>
          <w:szCs w:val="24"/>
        </w:rPr>
      </w:pPr>
      <w:bookmarkStart w:colFirst="0" w:colLast="0" w:name="_1end09tlvb35" w:id="63"/>
      <w:bookmarkEnd w:id="63"/>
      <w:r w:rsidDel="00000000" w:rsidR="00000000" w:rsidRPr="00000000">
        <w:rPr>
          <w:rtl w:val="0"/>
        </w:rPr>
      </w:r>
    </w:p>
    <w:p w:rsidR="00000000" w:rsidDel="00000000" w:rsidP="00000000" w:rsidRDefault="00000000" w:rsidRPr="00000000">
      <w:pPr>
        <w:spacing w:after="0" w:before="0" w:line="276" w:lineRule="auto"/>
        <w:contextualSpacing w:val="0"/>
        <w:jc w:val="center"/>
        <w:rPr>
          <w:b w:val="1"/>
          <w:sz w:val="24"/>
          <w:szCs w:val="24"/>
        </w:rPr>
      </w:pPr>
      <w:bookmarkStart w:colFirst="0" w:colLast="0" w:name="_jvsaia42w93p" w:id="64"/>
      <w:bookmarkEnd w:id="64"/>
      <w:r w:rsidDel="00000000" w:rsidR="00000000" w:rsidRPr="00000000">
        <w:rPr>
          <w:rtl w:val="0"/>
        </w:rPr>
      </w:r>
    </w:p>
    <w:p w:rsidR="00000000" w:rsidDel="00000000" w:rsidP="00000000" w:rsidRDefault="00000000" w:rsidRPr="00000000">
      <w:pPr>
        <w:spacing w:after="0" w:before="0" w:line="276" w:lineRule="auto"/>
        <w:contextualSpacing w:val="0"/>
        <w:jc w:val="center"/>
        <w:rPr>
          <w:b w:val="1"/>
          <w:sz w:val="24"/>
          <w:szCs w:val="24"/>
        </w:rPr>
      </w:pPr>
      <w:bookmarkStart w:colFirst="0" w:colLast="0" w:name="_zeqeuq3a6ehi" w:id="65"/>
      <w:bookmarkEnd w:id="65"/>
      <w:r w:rsidDel="00000000" w:rsidR="00000000" w:rsidRPr="00000000">
        <w:rPr>
          <w:rtl w:val="0"/>
        </w:rPr>
      </w:r>
    </w:p>
    <w:p w:rsidR="00000000" w:rsidDel="00000000" w:rsidP="00000000" w:rsidRDefault="00000000" w:rsidRPr="00000000">
      <w:pPr>
        <w:spacing w:after="0" w:before="0" w:line="276" w:lineRule="auto"/>
        <w:contextualSpacing w:val="0"/>
        <w:jc w:val="center"/>
        <w:rPr>
          <w:b w:val="1"/>
          <w:sz w:val="24"/>
          <w:szCs w:val="24"/>
        </w:rPr>
      </w:pPr>
      <w:bookmarkStart w:colFirst="0" w:colLast="0" w:name="_jdeqh0pyod5t" w:id="66"/>
      <w:bookmarkEnd w:id="66"/>
      <w:r w:rsidDel="00000000" w:rsidR="00000000" w:rsidRPr="00000000">
        <w:rPr>
          <w:rtl w:val="0"/>
        </w:rPr>
      </w:r>
    </w:p>
    <w:p w:rsidR="00000000" w:rsidDel="00000000" w:rsidP="00000000" w:rsidRDefault="00000000" w:rsidRPr="00000000">
      <w:pPr>
        <w:spacing w:after="0" w:before="0" w:line="276" w:lineRule="auto"/>
        <w:contextualSpacing w:val="0"/>
        <w:jc w:val="center"/>
        <w:rPr>
          <w:b w:val="1"/>
          <w:sz w:val="24"/>
          <w:szCs w:val="24"/>
        </w:rPr>
      </w:pPr>
      <w:bookmarkStart w:colFirst="0" w:colLast="0" w:name="_2x0xvsmsga3c" w:id="67"/>
      <w:bookmarkEnd w:id="67"/>
      <w:r w:rsidDel="00000000" w:rsidR="00000000" w:rsidRPr="00000000">
        <w:rPr>
          <w:rtl w:val="0"/>
        </w:rPr>
      </w:r>
    </w:p>
    <w:p w:rsidR="00000000" w:rsidDel="00000000" w:rsidP="00000000" w:rsidRDefault="00000000" w:rsidRPr="00000000">
      <w:pPr>
        <w:spacing w:after="0" w:before="0" w:line="276" w:lineRule="auto"/>
        <w:contextualSpacing w:val="0"/>
        <w:jc w:val="center"/>
        <w:rPr>
          <w:b w:val="1"/>
          <w:sz w:val="24"/>
          <w:szCs w:val="24"/>
        </w:rPr>
      </w:pPr>
      <w:bookmarkStart w:colFirst="0" w:colLast="0" w:name="_od5xd6n4e76v" w:id="68"/>
      <w:bookmarkEnd w:id="68"/>
      <w:r w:rsidDel="00000000" w:rsidR="00000000" w:rsidRPr="00000000">
        <w:rPr>
          <w:rtl w:val="0"/>
        </w:rPr>
      </w:r>
    </w:p>
    <w:p w:rsidR="00000000" w:rsidDel="00000000" w:rsidP="00000000" w:rsidRDefault="00000000" w:rsidRPr="00000000">
      <w:pPr>
        <w:spacing w:after="0" w:before="0" w:line="276" w:lineRule="auto"/>
        <w:contextualSpacing w:val="0"/>
        <w:jc w:val="center"/>
        <w:rPr>
          <w:b w:val="1"/>
          <w:sz w:val="24"/>
          <w:szCs w:val="24"/>
        </w:rPr>
      </w:pPr>
      <w:bookmarkStart w:colFirst="0" w:colLast="0" w:name="_f8c7hqe1jzm1" w:id="69"/>
      <w:bookmarkEnd w:id="69"/>
      <w:r w:rsidDel="00000000" w:rsidR="00000000" w:rsidRPr="00000000">
        <w:rPr>
          <w:rtl w:val="0"/>
        </w:rPr>
      </w:r>
    </w:p>
    <w:p w:rsidR="00000000" w:rsidDel="00000000" w:rsidP="00000000" w:rsidRDefault="00000000" w:rsidRPr="00000000">
      <w:pPr>
        <w:spacing w:after="0" w:before="0" w:line="276" w:lineRule="auto"/>
        <w:contextualSpacing w:val="0"/>
        <w:jc w:val="center"/>
        <w:rPr>
          <w:b w:val="1"/>
          <w:sz w:val="24"/>
          <w:szCs w:val="24"/>
        </w:rPr>
      </w:pPr>
      <w:bookmarkStart w:colFirst="0" w:colLast="0" w:name="_rw5gzs6v83pe" w:id="70"/>
      <w:bookmarkEnd w:id="70"/>
      <w:r w:rsidDel="00000000" w:rsidR="00000000" w:rsidRPr="00000000">
        <w:rPr>
          <w:rtl w:val="0"/>
        </w:rPr>
      </w:r>
    </w:p>
    <w:p w:rsidR="00000000" w:rsidDel="00000000" w:rsidP="00000000" w:rsidRDefault="00000000" w:rsidRPr="00000000">
      <w:pPr>
        <w:spacing w:after="0" w:before="0" w:line="276" w:lineRule="auto"/>
        <w:contextualSpacing w:val="0"/>
        <w:jc w:val="center"/>
        <w:rPr>
          <w:b w:val="1"/>
          <w:sz w:val="24"/>
          <w:szCs w:val="24"/>
        </w:rPr>
      </w:pPr>
      <w:bookmarkStart w:colFirst="0" w:colLast="0" w:name="_ra0n0r2x9ex1" w:id="71"/>
      <w:bookmarkEnd w:id="71"/>
      <w:r w:rsidDel="00000000" w:rsidR="00000000" w:rsidRPr="00000000">
        <w:rPr>
          <w:rtl w:val="0"/>
        </w:rPr>
      </w:r>
    </w:p>
    <w:p w:rsidR="00000000" w:rsidDel="00000000" w:rsidP="00000000" w:rsidRDefault="00000000" w:rsidRPr="00000000">
      <w:pPr>
        <w:spacing w:after="0" w:before="0" w:line="276" w:lineRule="auto"/>
        <w:contextualSpacing w:val="0"/>
        <w:jc w:val="center"/>
        <w:rPr>
          <w:b w:val="1"/>
          <w:sz w:val="24"/>
          <w:szCs w:val="24"/>
        </w:rPr>
      </w:pPr>
      <w:bookmarkStart w:colFirst="0" w:colLast="0" w:name="_7swe8evm1ea3" w:id="72"/>
      <w:bookmarkEnd w:id="72"/>
      <w:r w:rsidDel="00000000" w:rsidR="00000000" w:rsidRPr="00000000">
        <w:rPr>
          <w:rtl w:val="0"/>
        </w:rPr>
      </w:r>
    </w:p>
    <w:p w:rsidR="00000000" w:rsidDel="00000000" w:rsidP="00000000" w:rsidRDefault="00000000" w:rsidRPr="00000000">
      <w:pPr>
        <w:tabs>
          <w:tab w:val="left" w:pos="0"/>
        </w:tabs>
        <w:spacing w:after="0" w:before="0" w:line="276" w:lineRule="auto"/>
        <w:contextualSpacing w:val="0"/>
        <w:rPr/>
      </w:pPr>
      <w:r w:rsidDel="00000000" w:rsidR="00000000" w:rsidRPr="00000000">
        <w:rPr>
          <w:rtl w:val="0"/>
        </w:rPr>
      </w:r>
    </w:p>
    <w:sectPr>
      <w:headerReference r:id="rId92" w:type="default"/>
      <w:headerReference r:id="rId93" w:type="first"/>
      <w:footerReference r:id="rId94" w:type="default"/>
      <w:footerReference r:id="rId95" w:type="first"/>
      <w:pgSz w:h="15840" w:w="12240"/>
      <w:pgMar w:bottom="1440" w:top="1440" w:left="1440" w:right="1440" w:header="0"/>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Veronica Kleinsmith" w:id="0" w:date="2016-09-13T10:18:26Z">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 you have any visual examples of this to include here?</w:t>
      </w:r>
    </w:p>
  </w:comment>
  <w:comment w:author="Marie Rayner" w:id="1" w:date="2016-09-13T10:18:26Z">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Videos are included in Activity 1/Instructional Planning</w:t>
      </w:r>
    </w:p>
  </w:comment>
  <w:comment w:author="Veronica Kleinsmith" w:id="2" w:date="2016-09-20T21:25:09Z">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Excellent :)</w:t>
      </w:r>
    </w:p>
  </w:comment>
  <w:comment w:author="Marie Rayner" w:id="3" w:date="2016-09-20T21:25:09Z">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Thanks!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Times New Roman"/>
  <w:font w:name="Calibri"/>
  <w:font w:name="MS Mincho"/>
  <w:font w:name="Arial Unicode MS"/>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76" w:lineRule="auto"/>
      <w:contextualSpacing w:val="0"/>
      <w:rPr>
        <w:rFonts w:ascii="Arial Black" w:cs="Arial Black" w:eastAsia="Arial Black" w:hAnsi="Arial Black"/>
        <w:color w:val="666666"/>
      </w:rPr>
    </w:pPr>
    <w:r w:rsidDel="00000000" w:rsidR="00000000" w:rsidRPr="00000000">
      <w:rPr>
        <w:rtl w:val="0"/>
      </w:rPr>
    </w:r>
  </w:p>
  <w:p w:rsidR="00000000" w:rsidDel="00000000" w:rsidP="00000000" w:rsidRDefault="00000000" w:rsidRPr="00000000">
    <w:pPr>
      <w:spacing w:after="0" w:before="0" w:line="276" w:lineRule="auto"/>
      <w:contextualSpacing w:val="0"/>
      <w:rPr>
        <w:rFonts w:ascii="Arial Black" w:cs="Arial Black" w:eastAsia="Arial Black" w:hAnsi="Arial Black"/>
        <w:color w:val="666666"/>
      </w:rPr>
    </w:pPr>
    <w:r w:rsidDel="00000000" w:rsidR="00000000" w:rsidRPr="00000000">
      <w:rPr>
        <w:rtl w:val="0"/>
      </w:rPr>
    </w:r>
  </w:p>
  <w:p w:rsidR="00000000" w:rsidDel="00000000" w:rsidP="00000000" w:rsidRDefault="00000000" w:rsidRPr="00000000">
    <w:pPr>
      <w:spacing w:after="0" w:before="0" w:line="276" w:lineRule="auto"/>
      <w:contextualSpacing w:val="0"/>
      <w:rPr>
        <w:rFonts w:ascii="Arial Black" w:cs="Arial Black" w:eastAsia="Arial Black" w:hAnsi="Arial Black"/>
        <w:color w:val="666666"/>
      </w:rPr>
    </w:pPr>
    <w:r w:rsidDel="00000000" w:rsidR="00000000" w:rsidRPr="00000000">
      <w:rPr>
        <w:rtl w:val="0"/>
      </w:rPr>
    </w:r>
  </w:p>
  <w:p w:rsidR="00000000" w:rsidDel="00000000" w:rsidP="00000000" w:rsidRDefault="00000000" w:rsidRPr="00000000">
    <w:pPr>
      <w:spacing w:after="0" w:before="0" w:line="276" w:lineRule="auto"/>
      <w:contextualSpacing w:val="0"/>
      <w:rPr/>
    </w:pPr>
    <w:r w:rsidDel="00000000" w:rsidR="00000000" w:rsidRPr="00000000">
      <w:rPr>
        <w:rFonts w:ascii="Arial Black" w:cs="Arial Black" w:eastAsia="Arial Black" w:hAnsi="Arial Black"/>
        <w:color w:val="666666"/>
        <w:rtl w:val="0"/>
      </w:rPr>
      <w:t xml:space="preserve">TPJ3C &amp; TPJ3M Health Care</w:t>
    </w:r>
    <w:r w:rsidDel="00000000" w:rsidR="00000000" w:rsidRPr="00000000">
      <w:rPr>
        <w:rFonts w:ascii="Arial Black" w:cs="Arial Black" w:eastAsia="Arial Black" w:hAnsi="Arial Black"/>
        <w:b w:val="0"/>
        <w:color w:val="000000"/>
        <w:sz w:val="22"/>
        <w:szCs w:val="22"/>
        <w:rtl w:val="0"/>
      </w:rPr>
      <w:tab/>
      <w:tab/>
      <w:t xml:space="preserve"> </w:t>
      <w:tab/>
      <w:t xml:space="preserve"> </w:t>
    </w:r>
    <w:r w:rsidDel="00000000" w:rsidR="00000000" w:rsidRPr="00000000">
      <w:rPr>
        <w:rFonts w:ascii="Arial Black" w:cs="Arial Black" w:eastAsia="Arial Black" w:hAnsi="Arial Black"/>
        <w:b w:val="0"/>
        <w:color w:val="666666"/>
        <w:sz w:val="22"/>
        <w:szCs w:val="22"/>
        <w:rtl w:val="0"/>
      </w:rPr>
      <w:t xml:space="preserve">Page </w:t>
    </w:r>
    <w:fldSimple w:instr="PAGE" w:fldLock="0" w:dirty="0">
      <w:r w:rsidDel="00000000" w:rsidR="00000000" w:rsidRPr="00000000">
        <w:rPr>
          <w:rFonts w:ascii="Arial" w:cs="Arial" w:eastAsia="Arial" w:hAnsi="Arial"/>
          <w:b w:val="0"/>
          <w:color w:val="000000"/>
          <w:sz w:val="22"/>
          <w:szCs w:val="22"/>
        </w:rPr>
      </w:r>
    </w:fldSimple>
    <w:r w:rsidDel="00000000" w:rsidR="00000000" w:rsidRPr="00000000">
      <w:rPr>
        <w:rFonts w:ascii="Arial Black" w:cs="Arial Black" w:eastAsia="Arial Black" w:hAnsi="Arial Black"/>
        <w:b w:val="0"/>
        <w:color w:val="666666"/>
        <w:sz w:val="22"/>
        <w:szCs w:val="22"/>
        <w:rtl w:val="0"/>
      </w:rPr>
      <w:t xml:space="preserve"> of </w:t>
    </w:r>
    <w:fldSimple w:instr="NUMPAGES" w:fldLock="0" w:dirty="0">
      <w:r w:rsidDel="00000000" w:rsidR="00000000" w:rsidRPr="00000000">
        <w:rPr>
          <w:rFonts w:ascii="Arial" w:cs="Arial" w:eastAsia="Arial" w:hAnsi="Arial"/>
          <w:b w:val="0"/>
          <w:color w:val="000000"/>
          <w:sz w:val="22"/>
          <w:szCs w:val="22"/>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76" w:lineRule="auto"/>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76" w:lineRule="auto"/>
      <w:contextualSpacing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76" w:lineRule="auto"/>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2">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3">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4">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5">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6">
    <w:lvl w:ilvl="0">
      <w:start w:val="1"/>
      <w:numFmt w:val="bullet"/>
      <w:lvlText w:val="●"/>
      <w:lvlJc w:val="left"/>
      <w:pPr>
        <w:ind w:left="720" w:firstLine="360"/>
      </w:pPr>
      <w:rPr>
        <w:rFonts w:ascii="Arial" w:cs="Arial" w:eastAsia="Arial" w:hAnsi="Arial"/>
        <w:sz w:val="20"/>
        <w:szCs w:val="20"/>
      </w:rPr>
    </w:lvl>
    <w:lvl w:ilvl="1">
      <w:start w:val="1"/>
      <w:numFmt w:val="bullet"/>
      <w:lvlText w:val="●"/>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7">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9">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0">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11">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jc w:val="center"/>
    </w:pPr>
    <w:rPr>
      <w:rFonts w:ascii="Arial" w:cs="Arial" w:eastAsia="Arial" w:hAnsi="Arial"/>
      <w:b w:val="0"/>
      <w:color w:val="000000"/>
      <w:sz w:val="40"/>
      <w:szCs w:val="40"/>
    </w:rPr>
  </w:style>
  <w:style w:type="paragraph" w:styleId="Heading2">
    <w:name w:val="heading 2"/>
    <w:basedOn w:val="Normal"/>
    <w:next w:val="Normal"/>
    <w:pPr>
      <w:keepNext w:val="1"/>
      <w:keepLines w:val="1"/>
      <w:tabs>
        <w:tab w:val="left" w:pos="0"/>
      </w:tabs>
      <w:spacing w:after="120" w:before="360" w:line="276" w:lineRule="auto"/>
    </w:pPr>
    <w:rPr>
      <w:rFonts w:ascii="Arial" w:cs="Arial" w:eastAsia="Arial" w:hAnsi="Arial"/>
      <w:b w:val="1"/>
      <w:color w:val="000000"/>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hyperlink" Target="https://www.city.kawarthalakes.on.ca/.../food-security-prs-background-final-aug-20-2" TargetMode="External"/><Relationship Id="rId84" Type="http://schemas.openxmlformats.org/officeDocument/2006/relationships/hyperlink" Target="http://www.healthychildren.org" TargetMode="External"/><Relationship Id="rId83" Type="http://schemas.openxmlformats.org/officeDocument/2006/relationships/hyperlink" Target="http://www.cdc.gov/healthyyouth/publications/pdf/pp-ch7.pd" TargetMode="External"/><Relationship Id="rId42" Type="http://schemas.openxmlformats.org/officeDocument/2006/relationships/hyperlink" Target="https://www.city.kawarthalakes.on.ca/.../food-security-prs-background-final-aug-20-2" TargetMode="External"/><Relationship Id="rId86" Type="http://schemas.openxmlformats.org/officeDocument/2006/relationships/hyperlink" Target="http://www.healthychildren.org" TargetMode="External"/><Relationship Id="rId41" Type="http://schemas.openxmlformats.org/officeDocument/2006/relationships/hyperlink" Target="https://www.city.kawarthalakes.on.ca/.../food-security-prs-background-final-aug-20-2" TargetMode="External"/><Relationship Id="rId85" Type="http://schemas.openxmlformats.org/officeDocument/2006/relationships/hyperlink" Target="http://www.healthychildren.org" TargetMode="External"/><Relationship Id="rId44" Type="http://schemas.openxmlformats.org/officeDocument/2006/relationships/hyperlink" Target="https://www.city.kawarthalakes.on.ca/.../food-security-prs-background-final-aug-20-2" TargetMode="External"/><Relationship Id="rId88" Type="http://schemas.openxmlformats.org/officeDocument/2006/relationships/hyperlink" Target="https://drive.google.com/open?id=0B2fjPgf_1QvTdnlnR2kzUXhTX2c" TargetMode="External"/><Relationship Id="rId43" Type="http://schemas.openxmlformats.org/officeDocument/2006/relationships/hyperlink" Target="https://www.city.kawarthalakes.on.ca/.../food-security-prs-background-final-aug-20-2" TargetMode="External"/><Relationship Id="rId87" Type="http://schemas.openxmlformats.org/officeDocument/2006/relationships/hyperlink" Target="https://drive.google.com/open?id=0B2fjPgf_1QvTX0JWenBqRGM3WWM" TargetMode="External"/><Relationship Id="rId46" Type="http://schemas.openxmlformats.org/officeDocument/2006/relationships/hyperlink" Target="https://www.city.kawarthalakes.on.ca/.../food-security-prs-background-final-aug-20-2" TargetMode="External"/><Relationship Id="rId45" Type="http://schemas.openxmlformats.org/officeDocument/2006/relationships/hyperlink" Target="https://www.city.kawarthalakes.on.ca/.../food-security-prs-background-final-aug-20-2" TargetMode="External"/><Relationship Id="rId89" Type="http://schemas.openxmlformats.org/officeDocument/2006/relationships/hyperlink" Target="https://drive.google.com/open?id=0B2fjPgf_1QvTN202R2NFN04xUlU" TargetMode="External"/><Relationship Id="rId80" Type="http://schemas.openxmlformats.org/officeDocument/2006/relationships/hyperlink" Target="http://www.slideshare.net/snaptite/strategies-for-promoting-health" TargetMode="External"/><Relationship Id="rId82" Type="http://schemas.openxmlformats.org/officeDocument/2006/relationships/hyperlink" Target="http://www.cdc.gov/healthyyouth/publications/pdf/pp-ch7.pd" TargetMode="External"/><Relationship Id="rId81" Type="http://schemas.openxmlformats.org/officeDocument/2006/relationships/hyperlink" Target="http://www.cdc.gov/healthyyouth/publications/pdf/pp-ch7.pd" TargetMode="Externa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du.gov.on.ca/eng/policyfunding/growSuccess.pdf" TargetMode="External"/><Relationship Id="rId48" Type="http://schemas.openxmlformats.org/officeDocument/2006/relationships/hyperlink" Target="http://www.hkpr.on.ca/" TargetMode="External"/><Relationship Id="rId47" Type="http://schemas.openxmlformats.org/officeDocument/2006/relationships/hyperlink" Target="http://www.hkpr.on.ca/" TargetMode="External"/><Relationship Id="rId49" Type="http://schemas.openxmlformats.org/officeDocument/2006/relationships/hyperlink" Target="http://www.mhp.gov.on.ca/en/healthy-eating/" TargetMode="External"/><Relationship Id="rId5" Type="http://schemas.openxmlformats.org/officeDocument/2006/relationships/styles" Target="styles.xml"/><Relationship Id="rId6" Type="http://schemas.openxmlformats.org/officeDocument/2006/relationships/image" Target="media/image01.jpg"/><Relationship Id="rId7" Type="http://schemas.openxmlformats.org/officeDocument/2006/relationships/hyperlink" Target="http://www.edu.gov.on.ca/eng/curriculum/secondary/2009teched1112curr.pdf" TargetMode="External"/><Relationship Id="rId8" Type="http://schemas.openxmlformats.org/officeDocument/2006/relationships/hyperlink" Target="http://www.edu.gov.on.ca/eng/policyfunding/growSuccess.pdf" TargetMode="External"/><Relationship Id="rId73" Type="http://schemas.openxmlformats.org/officeDocument/2006/relationships/hyperlink" Target="https://youtu.be/i68a6M5FFBc" TargetMode="External"/><Relationship Id="rId72" Type="http://schemas.openxmlformats.org/officeDocument/2006/relationships/hyperlink" Target="https://youtu.be/i68a6M5FFBc" TargetMode="External"/><Relationship Id="rId31" Type="http://schemas.openxmlformats.org/officeDocument/2006/relationships/hyperlink" Target="https://www.ccckl.ca/services/nutrition/good-food-box/" TargetMode="External"/><Relationship Id="rId75" Type="http://schemas.openxmlformats.org/officeDocument/2006/relationships/hyperlink" Target="http://tedxtalks.ted.com/video/TEDxEMU-Gordon-Kangas-Giving-Pr" TargetMode="External"/><Relationship Id="rId30" Type="http://schemas.openxmlformats.org/officeDocument/2006/relationships/hyperlink" Target="https://www.ccckl.ca/services/nutrition/good-food-box/" TargetMode="External"/><Relationship Id="rId74" Type="http://schemas.openxmlformats.org/officeDocument/2006/relationships/hyperlink" Target="https://youtu.be/tShavGuo0_E" TargetMode="External"/><Relationship Id="rId33" Type="http://schemas.openxmlformats.org/officeDocument/2006/relationships/hyperlink" Target="https://www.ccckl.ca/services/nutrition/good-food-box/" TargetMode="External"/><Relationship Id="rId77" Type="http://schemas.openxmlformats.org/officeDocument/2006/relationships/hyperlink" Target="http://www.slideshare.net/snaptite/strategies-for-promoting-health" TargetMode="External"/><Relationship Id="rId32" Type="http://schemas.openxmlformats.org/officeDocument/2006/relationships/hyperlink" Target="https://www.ccckl.ca/services/nutrition/good-food-box/" TargetMode="External"/><Relationship Id="rId76" Type="http://schemas.openxmlformats.org/officeDocument/2006/relationships/hyperlink" Target="http://www.slideshare.net/snaptite/strategies-for-promoting-health" TargetMode="External"/><Relationship Id="rId35" Type="http://schemas.openxmlformats.org/officeDocument/2006/relationships/hyperlink" Target="http://www.hkpr.on.ca/Portals/0/PDF%20Files%20-%20Lifestyles/Food4All_CKL2.pdf" TargetMode="External"/><Relationship Id="rId79" Type="http://schemas.openxmlformats.org/officeDocument/2006/relationships/hyperlink" Target="http://www.slideshare.net/snaptite/strategies-for-promoting-health" TargetMode="External"/><Relationship Id="rId34" Type="http://schemas.openxmlformats.org/officeDocument/2006/relationships/hyperlink" Target="https://www.ccckl.ca/services/nutrition/good-food-box/" TargetMode="External"/><Relationship Id="rId78" Type="http://schemas.openxmlformats.org/officeDocument/2006/relationships/hyperlink" Target="http://www.slideshare.net/snaptite/strategies-for-promoting-health" TargetMode="External"/><Relationship Id="rId71" Type="http://schemas.openxmlformats.org/officeDocument/2006/relationships/hyperlink" Target="https://youtu.be/i68a6M5FFBc" TargetMode="External"/><Relationship Id="rId70" Type="http://schemas.openxmlformats.org/officeDocument/2006/relationships/hyperlink" Target="https://drive.google.com/open?id=0B2fjPgf_1QvTNi1JeGdGSVBvazg" TargetMode="External"/><Relationship Id="rId37" Type="http://schemas.openxmlformats.org/officeDocument/2006/relationships/hyperlink" Target="http://www.hkpr.on.ca/Portals/0/PDF%20Files%20-%20Lifestyles/Food4All_CKL2.pdf" TargetMode="External"/><Relationship Id="rId36" Type="http://schemas.openxmlformats.org/officeDocument/2006/relationships/hyperlink" Target="http://www.hkpr.on.ca/Portals/0/PDF%20Files%20-%20Lifestyles/Food4All_CKL2.pdf" TargetMode="External"/><Relationship Id="rId39" Type="http://schemas.openxmlformats.org/officeDocument/2006/relationships/hyperlink" Target="https://www.city.kawarthalakes.on.ca/.../food-security-prs-background-final-aug-20-2" TargetMode="External"/><Relationship Id="rId38" Type="http://schemas.openxmlformats.org/officeDocument/2006/relationships/hyperlink" Target="http://www.hkpr.on.ca/Portals/0/PDF%20Files%20-%20Lifestyles/Food4All_CKL2.pdf" TargetMode="External"/><Relationship Id="rId62" Type="http://schemas.openxmlformats.org/officeDocument/2006/relationships/hyperlink" Target="http://www.pubiichealth.gc.ca" TargetMode="External"/><Relationship Id="rId61" Type="http://schemas.openxmlformats.org/officeDocument/2006/relationships/hyperlink" Target="https://youtu.be/oK-ZJAxn9WM" TargetMode="External"/><Relationship Id="rId20" Type="http://schemas.openxmlformats.org/officeDocument/2006/relationships/hyperlink" Target="https://youtu.be/Q3X9yn4kO9A" TargetMode="External"/><Relationship Id="rId64" Type="http://schemas.openxmlformats.org/officeDocument/2006/relationships/hyperlink" Target="http://www.hc-sc.gc.ca" TargetMode="External"/><Relationship Id="rId63" Type="http://schemas.openxmlformats.org/officeDocument/2006/relationships/hyperlink" Target="http://www.cpha.ca" TargetMode="External"/><Relationship Id="rId22" Type="http://schemas.openxmlformats.org/officeDocument/2006/relationships/hyperlink" Target="https://youtu.be/iO8C2qT6sS0" TargetMode="External"/><Relationship Id="rId66" Type="http://schemas.openxmlformats.org/officeDocument/2006/relationships/hyperlink" Target="https://drive.google.com/open?id=0B2fjPgf_1QvTNW1ZQzNOV09yY0E" TargetMode="External"/><Relationship Id="rId21" Type="http://schemas.openxmlformats.org/officeDocument/2006/relationships/hyperlink" Target="https://youtu.be/Q3X9yn4kO9A" TargetMode="External"/><Relationship Id="rId65" Type="http://schemas.openxmlformats.org/officeDocument/2006/relationships/hyperlink" Target="http://www.edu.gov.on.ca/eng/" TargetMode="External"/><Relationship Id="rId24" Type="http://schemas.openxmlformats.org/officeDocument/2006/relationships/hyperlink" Target="https://youtu.be/iO8C2qT6sS0" TargetMode="External"/><Relationship Id="rId68" Type="http://schemas.openxmlformats.org/officeDocument/2006/relationships/hyperlink" Target="https://drive.google.com/open?id=0B2fjPgf_1QvTN0FXVDJLYVR6Rzg" TargetMode="External"/><Relationship Id="rId23" Type="http://schemas.openxmlformats.org/officeDocument/2006/relationships/hyperlink" Target="https://youtu.be/iO8C2qT6sS0" TargetMode="External"/><Relationship Id="rId67" Type="http://schemas.openxmlformats.org/officeDocument/2006/relationships/hyperlink" Target="https://drive.google.com/open?id=0B2fjPgf_1QvTR2x3Yjg3U2hYVlE" TargetMode="External"/><Relationship Id="rId60" Type="http://schemas.openxmlformats.org/officeDocument/2006/relationships/hyperlink" Target="https://drive.google.com/open?id=0B2fjPgf_1QvTaXdQTXdpUWYxSmM" TargetMode="External"/><Relationship Id="rId26" Type="http://schemas.openxmlformats.org/officeDocument/2006/relationships/hyperlink" Target="https://www.ccckl.ca/services/nutrition/good-food-box/" TargetMode="External"/><Relationship Id="rId25" Type="http://schemas.openxmlformats.org/officeDocument/2006/relationships/hyperlink" Target="https://www.ccckl.ca/services/nutrition/good-food-box/" TargetMode="External"/><Relationship Id="rId69" Type="http://schemas.openxmlformats.org/officeDocument/2006/relationships/hyperlink" Target="https://drive.google.com/open?id=0B2fjPgf_1QvTNi1JeGdGSVBvazg" TargetMode="External"/><Relationship Id="rId28" Type="http://schemas.openxmlformats.org/officeDocument/2006/relationships/hyperlink" Target="https://www.ccckl.ca/services/nutrition/good-food-box/" TargetMode="External"/><Relationship Id="rId27" Type="http://schemas.openxmlformats.org/officeDocument/2006/relationships/hyperlink" Target="https://www.ccckl.ca/services/nutrition/good-food-box/" TargetMode="External"/><Relationship Id="rId29" Type="http://schemas.openxmlformats.org/officeDocument/2006/relationships/hyperlink" Target="https://www.ccckl.ca/services/nutrition/good-food-box/" TargetMode="External"/><Relationship Id="rId51" Type="http://schemas.openxmlformats.org/officeDocument/2006/relationships/hyperlink" Target="http://www.mhp.gov.on.ca/en/healthy-eating/" TargetMode="External"/><Relationship Id="rId95" Type="http://schemas.openxmlformats.org/officeDocument/2006/relationships/footer" Target="footer2.xml"/><Relationship Id="rId50" Type="http://schemas.openxmlformats.org/officeDocument/2006/relationships/hyperlink" Target="http://www.mhp.gov.on.ca/en/healthy-eating/" TargetMode="External"/><Relationship Id="rId94" Type="http://schemas.openxmlformats.org/officeDocument/2006/relationships/footer" Target="footer1.xml"/><Relationship Id="rId53" Type="http://schemas.openxmlformats.org/officeDocument/2006/relationships/hyperlink" Target="http://www.mhp.gov.on.ca/en/healthy-eating/" TargetMode="External"/><Relationship Id="rId52" Type="http://schemas.openxmlformats.org/officeDocument/2006/relationships/hyperlink" Target="http://www.mhp.gov.on.ca/en/healthy-eating/" TargetMode="External"/><Relationship Id="rId11" Type="http://schemas.openxmlformats.org/officeDocument/2006/relationships/hyperlink" Target="http://www.edu.gov.on.ca/eng/literacynumeracy/SEF2013.pdf" TargetMode="External"/><Relationship Id="rId55" Type="http://schemas.openxmlformats.org/officeDocument/2006/relationships/hyperlink" Target="http://www.hc-sc.gc.ca/fn-an/food-guide-aliment/index-eng.php" TargetMode="External"/><Relationship Id="rId10" Type="http://schemas.openxmlformats.org/officeDocument/2006/relationships/hyperlink" Target="http://www.edugains.ca/resourcesDI/EducatorsPackages/DIEducatorsPackage2010/2010EducatorsGuide.pdf" TargetMode="External"/><Relationship Id="rId54" Type="http://schemas.openxmlformats.org/officeDocument/2006/relationships/hyperlink" Target="http://www.hc-sc.gc.ca/index-eng.php" TargetMode="External"/><Relationship Id="rId13" Type="http://schemas.openxmlformats.org/officeDocument/2006/relationships/hyperlink" Target="http://www.edu.gov.on.ca/eng/studentsuccess/thinkliteracy/" TargetMode="External"/><Relationship Id="rId57" Type="http://schemas.openxmlformats.org/officeDocument/2006/relationships/hyperlink" Target="https://drive.google.com/open?id=0B2fjPgf_1QvTaXdQTXdpUWYxSmM" TargetMode="External"/><Relationship Id="rId12" Type="http://schemas.openxmlformats.org/officeDocument/2006/relationships/hyperlink" Target="http://www.edu.gov.on.ca/eng/literacynumeracy/SEF2013.pdf" TargetMode="External"/><Relationship Id="rId56" Type="http://schemas.openxmlformats.org/officeDocument/2006/relationships/hyperlink" Target="https://www.eatrightontario.ca/en/aboutero.aspx" TargetMode="External"/><Relationship Id="rId91" Type="http://schemas.openxmlformats.org/officeDocument/2006/relationships/hyperlink" Target="https://drive.google.com/open?id=0B2fjPgf_1QvTbWRibXhRSXc3LXc" TargetMode="External"/><Relationship Id="rId90" Type="http://schemas.openxmlformats.org/officeDocument/2006/relationships/hyperlink" Target="https://drive.google.com/open?id=0B2fjPgf_1QvTZTc3SGVlTkNzdlU" TargetMode="External"/><Relationship Id="rId93" Type="http://schemas.openxmlformats.org/officeDocument/2006/relationships/header" Target="header2.xml"/><Relationship Id="rId92" Type="http://schemas.openxmlformats.org/officeDocument/2006/relationships/header" Target="header1.xml"/><Relationship Id="rId15" Type="http://schemas.openxmlformats.org/officeDocument/2006/relationships/hyperlink" Target="http://www.edu.gov.on.ca/eng/aboriginal/fnmiFramework.pdf" TargetMode="External"/><Relationship Id="rId59" Type="http://schemas.openxmlformats.org/officeDocument/2006/relationships/hyperlink" Target="https://drive.google.com/open?id=0B2fjPgf_1QvTZ0otZXlLUnFjWkU" TargetMode="External"/><Relationship Id="rId14" Type="http://schemas.openxmlformats.org/officeDocument/2006/relationships/hyperlink" Target="http://www.edu.gov.on.ca/eng/document/reports/numeracy/numeracyreport.pdf" TargetMode="External"/><Relationship Id="rId58" Type="http://schemas.openxmlformats.org/officeDocument/2006/relationships/hyperlink" Target="https://drive.google.com/open?id=0B2fjPgf_1QvTQS1udHo4X2wwY28" TargetMode="External"/><Relationship Id="rId17" Type="http://schemas.openxmlformats.org/officeDocument/2006/relationships/hyperlink" Target="http://www.skills.edu.gov.on.ca/OSP2Web/EDU/DisplayEssentialSkills.xhtml" TargetMode="External"/><Relationship Id="rId16" Type="http://schemas.openxmlformats.org/officeDocument/2006/relationships/hyperlink" Target="http://www.edu.gov.on.ca/eng/policyfunding/equity.pdf" TargetMode="External"/><Relationship Id="rId19" Type="http://schemas.openxmlformats.org/officeDocument/2006/relationships/hyperlink" Target="https://youtu.be/Q3X9yn4kO9A" TargetMode="External"/><Relationship Id="rId18" Type="http://schemas.openxmlformats.org/officeDocument/2006/relationships/hyperlink" Target="http://www.octelab.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