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APPENDIX E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Green Industries - Imperial measurement worksheets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0" locked="0" relativeHeight="0" simplePos="0">
            <wp:simplePos x="0" y="0"/>
            <wp:positionH relativeFrom="margin">
              <wp:posOffset>26669</wp:posOffset>
            </wp:positionH>
            <wp:positionV relativeFrom="paragraph">
              <wp:posOffset>1270</wp:posOffset>
            </wp:positionV>
            <wp:extent cx="5969000" cy="3352800"/>
            <wp:effectExtent b="0" l="0" r="0" t="0"/>
            <wp:wrapSquare wrapText="bothSides" distB="0" distT="0" distL="114300" distR="114300"/>
            <wp:docPr id="1" name="image05.png"/>
            <a:graphic>
              <a:graphicData uri="http://schemas.openxmlformats.org/drawingml/2006/picture">
                <pic:pic>
                  <pic:nvPicPr>
                    <pic:cNvPr id="0" name="image05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3352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In most of the green industries sectors like Horticulture and Landscaping, we usually use imperial measurements. Today we will be doing measurements using a tape measure.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Tape measures are broken down into these increments.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drawing>
          <wp:inline distB="0" distT="0" distL="0" distR="0">
            <wp:extent cx="5971540" cy="2903039"/>
            <wp:effectExtent b="0" l="0" r="0" t="0"/>
            <wp:docPr id="4" name="image08.png"/>
            <a:graphic>
              <a:graphicData uri="http://schemas.openxmlformats.org/drawingml/2006/picture">
                <pic:pic>
                  <pic:nvPicPr>
                    <pic:cNvPr id="0" name="image0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29030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Watch the presentation and YouTube videos and complete the worksheets.</w:t>
      </w:r>
    </w:p>
    <w:p w:rsidR="00000000" w:rsidDel="00000000" w:rsidP="00000000" w:rsidRDefault="00000000" w:rsidRPr="00000000">
      <w:pPr>
        <w:contextualSpacing w:val="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https://www.youtube.com/watch?v=4YF6Zz0krXA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https://www.youtube.com/watch?v=89NU3iefcAM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0" locked="0" relativeHeight="0" simplePos="0">
            <wp:simplePos x="0" y="0"/>
            <wp:positionH relativeFrom="margin">
              <wp:posOffset>-685799</wp:posOffset>
            </wp:positionH>
            <wp:positionV relativeFrom="paragraph">
              <wp:posOffset>99695</wp:posOffset>
            </wp:positionV>
            <wp:extent cx="6860540" cy="7179945"/>
            <wp:effectExtent b="0" l="0" r="0" t="0"/>
            <wp:wrapSquare wrapText="bothSides" distB="0" distT="0" distL="114300" distR="114300"/>
            <wp:docPr descr="document.pdf" id="3" name="image07.png"/>
            <a:graphic>
              <a:graphicData uri="http://schemas.openxmlformats.org/drawingml/2006/picture">
                <pic:pic>
                  <pic:nvPicPr>
                    <pic:cNvPr descr="document.pdf" id="0" name="image0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60540" cy="71799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0" locked="0" relativeHeight="0" simplePos="0">
            <wp:simplePos x="0" y="0"/>
            <wp:positionH relativeFrom="margin">
              <wp:posOffset>-190499</wp:posOffset>
            </wp:positionH>
            <wp:positionV relativeFrom="paragraph">
              <wp:posOffset>38100</wp:posOffset>
            </wp:positionV>
            <wp:extent cx="6468281" cy="6045517"/>
            <wp:effectExtent b="0" l="0" r="0" t="0"/>
            <wp:wrapTopAndBottom distB="0" distT="0"/>
            <wp:docPr descr="document(1).pdf" id="2" name="image06.png"/>
            <a:graphic>
              <a:graphicData uri="http://schemas.openxmlformats.org/drawingml/2006/picture">
                <pic:pic>
                  <pic:nvPicPr>
                    <pic:cNvPr descr="document(1).pdf" id="0" name="image06.png"/>
                    <pic:cNvPicPr preferRelativeResize="0"/>
                  </pic:nvPicPr>
                  <pic:blipFill>
                    <a:blip r:embed="rId10"/>
                    <a:srcRect b="6477" l="0" r="0" t="10952"/>
                    <a:stretch>
                      <a:fillRect/>
                    </a:stretch>
                  </pic:blipFill>
                  <pic:spPr>
                    <a:xfrm>
                      <a:off x="0" y="0"/>
                      <a:ext cx="6468281" cy="60455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3280"/>
        </w:tabs>
        <w:contextualSpacing w:val="0"/>
        <w:rPr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3280"/>
        </w:tabs>
        <w:contextualSpacing w:val="0"/>
        <w:rPr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3280"/>
        </w:tabs>
        <w:contextualSpacing w:val="0"/>
        <w:rPr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3280"/>
        </w:tabs>
        <w:contextualSpacing w:val="0"/>
        <w:rPr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FEET &amp; INCHES</w:t>
      </w:r>
    </w:p>
    <w:p w:rsidR="00000000" w:rsidDel="00000000" w:rsidP="00000000" w:rsidRDefault="00000000" w:rsidRPr="00000000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Remember to use: </w:t>
      </w:r>
    </w:p>
    <w:p w:rsidR="00000000" w:rsidDel="00000000" w:rsidP="00000000" w:rsidRDefault="00000000" w:rsidRPr="00000000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' = feet </w:t>
      </w:r>
    </w:p>
    <w:p w:rsidR="00000000" w:rsidDel="00000000" w:rsidP="00000000" w:rsidRDefault="00000000" w:rsidRPr="00000000">
      <w:pPr>
        <w:tabs>
          <w:tab w:val="left" w:pos="3280"/>
        </w:tabs>
        <w:contextualSpacing w:val="0"/>
        <w:rPr>
          <w:b w:val="1"/>
          <w:sz w:val="40"/>
          <w:szCs w:val="40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" = inches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If you are 5 feet, 7 inches, your answer would be 5'7". </w:t>
      </w:r>
    </w:p>
    <w:p w:rsidR="00000000" w:rsidDel="00000000" w:rsidP="00000000" w:rsidRDefault="00000000" w:rsidRPr="00000000">
      <w:pPr>
        <w:tabs>
          <w:tab w:val="left" w:pos="3280"/>
        </w:tabs>
        <w:contextualSpacing w:val="0"/>
        <w:rPr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0" locked="0" relativeHeight="0" simplePos="0">
            <wp:simplePos x="0" y="0"/>
            <wp:positionH relativeFrom="margin">
              <wp:posOffset>-685799</wp:posOffset>
            </wp:positionH>
            <wp:positionV relativeFrom="paragraph">
              <wp:posOffset>467360</wp:posOffset>
            </wp:positionV>
            <wp:extent cx="6922347" cy="7128510"/>
            <wp:effectExtent b="101600" l="101600" r="101600" t="101600"/>
            <wp:wrapSquare wrapText="bothSides" distB="0" distT="0" distL="114300" distR="114300"/>
            <wp:docPr descr="document(3).pdf" id="5" name="image09.png"/>
            <a:graphic>
              <a:graphicData uri="http://schemas.openxmlformats.org/drawingml/2006/picture">
                <pic:pic>
                  <pic:nvPicPr>
                    <pic:cNvPr descr="document(3).pdf" id="0" name="image09.png"/>
                    <pic:cNvPicPr preferRelativeResize="0"/>
                  </pic:nvPicPr>
                  <pic:blipFill>
                    <a:blip r:embed="rId11"/>
                    <a:srcRect b="-2147" l="0" r="0" t="11274"/>
                    <a:stretch>
                      <a:fillRect/>
                    </a:stretch>
                  </pic:blipFill>
                  <pic:spPr>
                    <a:xfrm>
                      <a:off x="0" y="0"/>
                      <a:ext cx="6922347" cy="7128510"/>
                    </a:xfrm>
                    <a:prstGeom prst="rect"/>
                    <a:ln w="101600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sectPr>
      <w:footerReference r:id="rId12" w:type="default"/>
      <w:pgSz w:h="15840" w:w="12240"/>
      <w:pgMar w:bottom="567" w:top="567" w:left="1531" w:right="153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320"/>
        <w:tab w:val="right" w:pos="8640"/>
      </w:tabs>
      <w:spacing w:after="0" w:before="0" w:line="240" w:lineRule="auto"/>
      <w:contextualSpacing w:val="0"/>
      <w:jc w:val="center"/>
      <w:rPr>
        <w:rFonts w:ascii="Cambria" w:cs="Cambria" w:eastAsia="Cambria" w:hAnsi="Cambria"/>
        <w:b w:val="0"/>
        <w:sz w:val="24"/>
        <w:szCs w:val="24"/>
      </w:rPr>
    </w:pPr>
    <w:fldSimple w:instr="PAGE" w:fldLock="0" w:dirty="0"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</w:rPr>
      </w:r>
    </w:fldSimple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center" w:pos="4320"/>
        <w:tab w:val="right" w:pos="8640"/>
      </w:tabs>
      <w:spacing w:after="709" w:before="0" w:line="240" w:lineRule="auto"/>
      <w:contextualSpacing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1" Type="http://schemas.openxmlformats.org/officeDocument/2006/relationships/image" Target="media/image09.png"/><Relationship Id="rId10" Type="http://schemas.openxmlformats.org/officeDocument/2006/relationships/image" Target="media/image06.png"/><Relationship Id="rId12" Type="http://schemas.openxmlformats.org/officeDocument/2006/relationships/footer" Target="footer1.xml"/><Relationship Id="rId9" Type="http://schemas.openxmlformats.org/officeDocument/2006/relationships/image" Target="media/image07.png"/><Relationship Id="rId5" Type="http://schemas.openxmlformats.org/officeDocument/2006/relationships/image" Target="media/image05.png"/><Relationship Id="rId6" Type="http://schemas.openxmlformats.org/officeDocument/2006/relationships/image" Target="media/image08.png"/><Relationship Id="rId7" Type="http://schemas.openxmlformats.org/officeDocument/2006/relationships/hyperlink" Target="https://www.youtube.com/watch?v=4YF6Zz0krXA" TargetMode="External"/><Relationship Id="rId8" Type="http://schemas.openxmlformats.org/officeDocument/2006/relationships/hyperlink" Target="https://www.youtube.com/watch?v=89NU3iefcA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