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ectPr>
          <w:footerReference r:id="rId7" w:type="default"/>
          <w:pgSz w:h="15840" w:w="12240" w:orient="portrait"/>
          <w:pgMar w:bottom="1440" w:top="1440" w:left="1440" w:right="1440" w:header="720" w:footer="720"/>
          <w:pgNumType w:start="1"/>
        </w:sectPr>
      </w:pPr>
      <w:r w:rsidDel="00000000" w:rsidR="00000000" w:rsidRPr="00000000">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7053574" cy="9692640"/>
            <wp:effectExtent b="0" l="0" r="0" t="0"/>
            <wp:wrapNone/>
            <wp:docPr descr="OCTE Title page for the Construction Trades and Apprenticeship Ontario resource titled, &quot;Building Something From The Inside Out&quot;. It is a Science and Technology Resource written in Spring 2022. Multi-coloured squares line the left side of the page with a gray coloured hand in the bottom left indicating it is on the pulse of technology. The takeTECH logo is in the bottom right hand corner." id="168" name="image23.jpg"/>
            <a:graphic>
              <a:graphicData uri="http://schemas.openxmlformats.org/drawingml/2006/picture">
                <pic:pic>
                  <pic:nvPicPr>
                    <pic:cNvPr descr="OCTE Title page for the Construction Trades and Apprenticeship Ontario resource titled, &quot;Building Something From The Inside Out&quot;. It is a Science and Technology Resource written in Spring 2022. Multi-coloured squares line the left side of the page with a gray coloured hand in the bottom left indicating it is on the pulse of technology. The takeTECH logo is in the bottom right hand corner." id="0" name="image23.jpg"/>
                    <pic:cNvPicPr preferRelativeResize="0"/>
                  </pic:nvPicPr>
                  <pic:blipFill>
                    <a:blip r:embed="rId8"/>
                    <a:srcRect b="0" l="0" r="0" t="0"/>
                    <a:stretch>
                      <a:fillRect/>
                    </a:stretch>
                  </pic:blipFill>
                  <pic:spPr>
                    <a:xfrm>
                      <a:off x="0" y="0"/>
                      <a:ext cx="7053574" cy="969264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Style w:val="Heading1"/>
        <w:rPr/>
      </w:pPr>
      <w:bookmarkStart w:colFirst="0" w:colLast="0" w:name="_heading=h.gjdgxs" w:id="0"/>
      <w:bookmarkEnd w:id="0"/>
      <w:r w:rsidDel="00000000" w:rsidR="00000000" w:rsidRPr="00000000">
        <w:rPr>
          <w:rtl w:val="0"/>
        </w:rPr>
        <w:t xml:space="preserve">Table of Contents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266700</wp:posOffset>
                </wp:positionV>
                <wp:extent cx="5969000" cy="38100"/>
                <wp:effectExtent b="0" l="0" r="0" t="0"/>
                <wp:wrapNone/>
                <wp:docPr id="146" name=""/>
                <a:graphic>
                  <a:graphicData uri="http://schemas.microsoft.com/office/word/2010/wordprocessingShape">
                    <wps:wsp>
                      <wps:cNvCnPr/>
                      <wps:spPr>
                        <a:xfrm>
                          <a:off x="2374200" y="3780000"/>
                          <a:ext cx="5943600" cy="0"/>
                        </a:xfrm>
                        <a:prstGeom prst="straightConnector1">
                          <a:avLst/>
                        </a:prstGeom>
                        <a:noFill/>
                        <a:ln cap="flat" cmpd="sng" w="12700">
                          <a:solidFill>
                            <a:srgbClr val="1932FF"/>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266700</wp:posOffset>
                </wp:positionV>
                <wp:extent cx="5969000" cy="38100"/>
                <wp:effectExtent b="0" l="0" r="0" t="0"/>
                <wp:wrapNone/>
                <wp:docPr id="146" name="image28.png"/>
                <a:graphic>
                  <a:graphicData uri="http://schemas.openxmlformats.org/drawingml/2006/picture">
                    <pic:pic>
                      <pic:nvPicPr>
                        <pic:cNvPr id="0" name="image28.png"/>
                        <pic:cNvPicPr preferRelativeResize="0"/>
                      </pic:nvPicPr>
                      <pic:blipFill>
                        <a:blip r:embed="rId9"/>
                        <a:srcRect/>
                        <a:stretch>
                          <a:fillRect/>
                        </a:stretch>
                      </pic:blipFill>
                      <pic:spPr>
                        <a:xfrm>
                          <a:off x="0" y="0"/>
                          <a:ext cx="5969000" cy="38100"/>
                        </a:xfrm>
                        <a:prstGeom prst="rect"/>
                        <a:ln/>
                      </pic:spPr>
                    </pic:pic>
                  </a:graphicData>
                </a:graphic>
              </wp:anchor>
            </w:drawing>
          </mc:Fallback>
        </mc:AlternateContent>
      </w:r>
    </w:p>
    <w:sdt>
      <w:sdtPr>
        <w:docPartObj>
          <w:docPartGallery w:val="Table of Contents"/>
          <w:docPartUnique w:val="1"/>
        </w:docPartObj>
      </w:sdtPr>
      <w:sdtContent>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Table of Contents   </w:t>
              <w:tab/>
              <w:t xml:space="preserve">2</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25b2l0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Introduction</w:t>
              <w:tab/>
              <w:t xml:space="preserve">2</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kgcv8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Outline</w:t>
              <w:tab/>
              <w:t xml:space="preserve">2</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34g0dwd">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Prior Knowledge</w:t>
              <w:tab/>
              <w:t xml:space="preserve">2</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1jlao4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Student Activities</w:t>
              <w:tab/>
              <w:t xml:space="preserve">3</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4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43ky6r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Activity 1 – Concrete Forms, Molds or Castings (or Building Something from the Inside Out)</w:t>
              <w:tab/>
              <w:t xml:space="preserve">3</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2iq8gz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Planning Notes</w:t>
              <w:tab/>
              <w:t xml:space="preserve">3</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xvir7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Skilled Trades and Apprenticeship Opportunities</w:t>
              <w:tab/>
              <w:t xml:space="preserve">4</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3hv69v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Skills Continuum</w:t>
              <w:tab/>
              <w:t xml:space="preserve">4</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1x0gk3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Career and Industry Extensions</w:t>
              <w:tab/>
              <w:t xml:space="preserve">5</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4h042r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Resources</w:t>
              <w:tab/>
              <w:t xml:space="preserve">5</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4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2w5ecy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Lesson Plans</w:t>
              <w:tab/>
              <w:t xml:space="preserve">5</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4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1baon6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Materials</w:t>
              <w:tab/>
              <w:t xml:space="preserve">5</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4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3vac5u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Tools/Equipment</w:t>
              <w:tab/>
              <w:t xml:space="preserve">5</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4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2afmg2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Websites for Teachers</w:t>
              <w:tab/>
              <w:t xml:space="preserve">6</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pkwqa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Instructional Strategies</w:t>
              <w:tab/>
              <w:t xml:space="preserve">6</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39kk8x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Hook / Motivational Strategies</w:t>
              <w:tab/>
              <w:t xml:space="preserve">6</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1opuj5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Learning Goals and Success Criteria</w:t>
              <w:tab/>
              <w:t xml:space="preserve">7</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48pi1t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Overall and Specific Expectations in Support of Ontario Curriculum Grade 7 Science &amp; Technology</w:t>
              <w:tab/>
              <w:t xml:space="preserve">7</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4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2nusc1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Overall Expectations</w:t>
              <w:tab/>
              <w:t xml:space="preserve">7</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4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2250f4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Specific Expectations</w:t>
              <w:tab/>
              <w:t xml:space="preserve">8</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haapc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Safety Concerns (including PPE if required)</w:t>
              <w:tab/>
              <w:t xml:space="preserve">9</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319y80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Applicable SAFEDocs and ToolSAFE videos</w:t>
              <w:tab/>
              <w:t xml:space="preserve">9</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1gf8i8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Challenges</w:t>
              <w:tab/>
              <w:t xml:space="preserve">9</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40ew0v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Differentiation of the Project / Activity</w:t>
              <w:tab/>
              <w:t xml:space="preserve">9</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2fk6b3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Assessment and Evaluation</w:t>
              <w:tab/>
              <w:t xml:space="preserve">10</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4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upglb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Assessment Of Learning</w:t>
              <w:tab/>
              <w:t xml:space="preserve">10</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3ep43z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Ethical Considerations</w:t>
              <w:tab/>
              <w:t xml:space="preserve">11</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1tuee7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Environmental Considerations</w:t>
              <w:tab/>
              <w:t xml:space="preserve">11</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4du1wu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Reflection or Design Report</w:t>
              <w:tab/>
              <w:t xml:space="preserve">11</w:t>
            </w:r>
          </w:hyperlink>
          <w:r w:rsidDel="00000000" w:rsidR="00000000" w:rsidRPr="00000000">
            <w:rPr>
              <w:rtl w:val="0"/>
            </w:rPr>
          </w:r>
        </w:p>
        <w:p w:rsidR="00000000" w:rsidDel="00000000" w:rsidP="00000000" w:rsidRDefault="00000000" w:rsidRPr="00000000" w14:paraId="00000021">
          <w:pPr>
            <w:rPr>
              <w:rFonts w:ascii="Arial" w:cs="Arial" w:eastAsia="Arial" w:hAnsi="Arial"/>
              <w:color w:val="1932ff"/>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2szc72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Appendix A - Concrete Forms, Molds and Castings - DIY Planters</w:t>
              <w:tab/>
              <w:t xml:space="preserve">12</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42ddq1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Appendix B – Types of Structures</w:t>
              <w:tab/>
              <w:t xml:space="preserve">43</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2hio09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Appendix C – Building Something From The Inside Out Rubric</w:t>
              <w:tab/>
              <w:t xml:space="preserve">48</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hyperlink w:anchor="_heading=h.wnyag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References</w:t>
              <w:tab/>
              <w:t xml:space="preserve">51</w:t>
            </w:r>
          </w:hyperlink>
          <w:r w:rsidDel="00000000" w:rsidR="00000000" w:rsidRPr="00000000">
            <w:rPr>
              <w:rtl w:val="0"/>
            </w:rPr>
          </w:r>
        </w:p>
        <w:p w:rsidR="00000000" w:rsidDel="00000000" w:rsidP="00000000" w:rsidRDefault="00000000" w:rsidRPr="00000000" w14:paraId="0000002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rPr>
          <w:sz w:val="22"/>
          <w:szCs w:val="22"/>
        </w:rPr>
        <w:sectPr>
          <w:headerReference r:id="rId10" w:type="default"/>
          <w:footerReference r:id="rId11"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28">
      <w:pPr>
        <w:pStyle w:val="Heading1"/>
        <w:rPr>
          <w:color w:val="2e75b5"/>
        </w:rPr>
      </w:pPr>
      <w:bookmarkStart w:colFirst="0" w:colLast="0" w:name="_heading=h.25b2l0r" w:id="1"/>
      <w:bookmarkEnd w:id="1"/>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Rule="auto"/>
        <w:jc w:val="left"/>
        <w:rPr/>
      </w:pPr>
      <w:r w:rsidDel="00000000" w:rsidR="00000000" w:rsidRPr="00000000">
        <w:rPr>
          <w:b w:val="1"/>
          <w:color w:val="000000"/>
          <w:rtl w:val="0"/>
        </w:rPr>
        <w:t xml:space="preserve">Course Code:</w:t>
      </w:r>
      <w:r w:rsidDel="00000000" w:rsidR="00000000" w:rsidRPr="00000000">
        <w:rPr>
          <w:color w:val="000000"/>
          <w:rtl w:val="0"/>
        </w:rPr>
        <w:t xml:space="preserve"> Grade 7 -</w:t>
      </w:r>
      <w:r w:rsidDel="00000000" w:rsidR="00000000" w:rsidRPr="00000000">
        <w:rPr>
          <w:rtl w:val="0"/>
        </w:rPr>
        <w:t xml:space="preserve"> Strand D Structures &amp; Mechanisms Form, Function, and Design of Structures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b w:val="1"/>
          <w:color w:val="000000"/>
          <w:rtl w:val="0"/>
        </w:rPr>
        <w:t xml:space="preserve">Broad base Technology:</w:t>
      </w:r>
      <w:r w:rsidDel="00000000" w:rsidR="00000000" w:rsidRPr="00000000">
        <w:rPr>
          <w:color w:val="000000"/>
          <w:rtl w:val="0"/>
        </w:rPr>
        <w:t xml:space="preserve"> Science &amp; Technology</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b w:val="1"/>
          <w:color w:val="000000"/>
          <w:rtl w:val="0"/>
        </w:rPr>
        <w:t xml:space="preserve">Grade Level:</w:t>
      </w:r>
      <w:r w:rsidDel="00000000" w:rsidR="00000000" w:rsidRPr="00000000">
        <w:rPr>
          <w:color w:val="000000"/>
          <w:rtl w:val="0"/>
        </w:rPr>
        <w:t xml:space="preserve"> Grade 7</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b w:val="1"/>
          <w:color w:val="000000"/>
          <w:rtl w:val="0"/>
        </w:rPr>
        <w:t xml:space="preserve">Project Name: </w:t>
      </w:r>
      <w:r w:rsidDel="00000000" w:rsidR="00000000" w:rsidRPr="00000000">
        <w:rPr>
          <w:color w:val="000000"/>
          <w:rtl w:val="0"/>
        </w:rPr>
        <w:t xml:space="preserve">Building Something From The Inside Out</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Rule="auto"/>
        <w:jc w:val="left"/>
        <w:rPr/>
      </w:pPr>
      <w:r w:rsidDel="00000000" w:rsidR="00000000" w:rsidRPr="00000000">
        <w:rPr>
          <w:rtl w:val="0"/>
        </w:rPr>
      </w:r>
    </w:p>
    <w:p w:rsidR="00000000" w:rsidDel="00000000" w:rsidP="00000000" w:rsidRDefault="00000000" w:rsidRPr="00000000" w14:paraId="0000002E">
      <w:pPr>
        <w:pStyle w:val="Heading1"/>
        <w:rPr/>
      </w:pPr>
      <w:bookmarkStart w:colFirst="0" w:colLast="0" w:name="_heading=h.kgcv8k" w:id="2"/>
      <w:bookmarkEnd w:id="2"/>
      <w:r w:rsidDel="00000000" w:rsidR="00000000" w:rsidRPr="00000000">
        <w:rPr>
          <w:rtl w:val="0"/>
        </w:rPr>
        <w:t xml:space="preserve">Project Outline</w:t>
      </w:r>
    </w:p>
    <w:p w:rsidR="00000000" w:rsidDel="00000000" w:rsidP="00000000" w:rsidRDefault="00000000" w:rsidRPr="00000000" w14:paraId="0000002F">
      <w:pPr>
        <w:rPr/>
      </w:pPr>
      <w:r w:rsidDel="00000000" w:rsidR="00000000" w:rsidRPr="00000000">
        <w:rPr>
          <w:rtl w:val="0"/>
        </w:rPr>
        <w:t xml:space="preserve">Students will learn about the process of creating, designing and building structures and in particular their stability. </w:t>
      </w:r>
    </w:p>
    <w:p w:rsidR="00000000" w:rsidDel="00000000" w:rsidP="00000000" w:rsidRDefault="00000000" w:rsidRPr="00000000" w14:paraId="00000030">
      <w:pPr>
        <w:pStyle w:val="Heading1"/>
        <w:rPr/>
      </w:pPr>
      <w:bookmarkStart w:colFirst="0" w:colLast="0" w:name="_heading=h.34g0dwd" w:id="3"/>
      <w:bookmarkEnd w:id="3"/>
      <w:r w:rsidDel="00000000" w:rsidR="00000000" w:rsidRPr="00000000">
        <w:rPr>
          <w:rtl w:val="0"/>
        </w:rPr>
        <w:t xml:space="preserve">Prior Knowledge </w:t>
      </w:r>
    </w:p>
    <w:p w:rsidR="00000000" w:rsidDel="00000000" w:rsidP="00000000" w:rsidRDefault="00000000" w:rsidRPr="00000000" w14:paraId="00000031">
      <w:pPr>
        <w:rPr/>
      </w:pPr>
      <w:r w:rsidDel="00000000" w:rsidR="00000000" w:rsidRPr="00000000">
        <w:rPr>
          <w:rtl w:val="0"/>
        </w:rPr>
        <w:t xml:space="preserve">It is important for students to have prior experience/exploration in science &amp; technology terminology from Grade 6. There isn’t a direct link between this strand of the elementary curriculum to a previous one, however, the overall expectations and STEM learning do connect.</w:t>
      </w:r>
    </w:p>
    <w:p w:rsidR="00000000" w:rsidDel="00000000" w:rsidP="00000000" w:rsidRDefault="00000000" w:rsidRPr="00000000" w14:paraId="00000032">
      <w:pPr>
        <w:spacing w:line="276" w:lineRule="auto"/>
        <w:rPr/>
      </w:pPr>
      <w:r w:rsidDel="00000000" w:rsidR="00000000" w:rsidRPr="00000000">
        <w:rPr>
          <w:b w:val="1"/>
          <w:rtl w:val="0"/>
        </w:rPr>
        <w:t xml:space="preserve">Prior Skill Sets: </w:t>
      </w:r>
      <w:r w:rsidDel="00000000" w:rsidR="00000000" w:rsidRPr="00000000">
        <w:rPr>
          <w:rtl w:val="0"/>
        </w:rPr>
        <w:t xml:space="preserve">This Grade 7 exploration is based on the form and function strand of the Ontario Curriculum which is based on students’ prior knowledge in Science &amp; Technology from previous grade levels in terms of scientific investigation skills, safety in the science classroom and making hypothesizes and inferences on phenomena around them. The concepts in this strand are fairly new to the students.</w:t>
      </w:r>
    </w:p>
    <w:p w:rsidR="00000000" w:rsidDel="00000000" w:rsidP="00000000" w:rsidRDefault="00000000" w:rsidRPr="00000000" w14:paraId="00000033">
      <w:pPr>
        <w:spacing w:before="240" w:line="276" w:lineRule="auto"/>
        <w:rPr/>
      </w:pPr>
      <w:r w:rsidDel="00000000" w:rsidR="00000000" w:rsidRPr="00000000">
        <w:rPr>
          <w:b w:val="1"/>
          <w:rtl w:val="0"/>
        </w:rPr>
        <w:t xml:space="preserve">Prior Knowledge:</w:t>
      </w:r>
      <w:r w:rsidDel="00000000" w:rsidR="00000000" w:rsidRPr="00000000">
        <w:rPr>
          <w:rtl w:val="0"/>
        </w:rPr>
        <w:t xml:space="preserve"> Similar to the prior skill sets, students should have a foundation knowledge of how to use scientific vocabulary and investigation skills in order to explore the activities provided in this resource.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rFonts w:ascii="Calibri" w:cs="Calibri" w:eastAsia="Calibri" w:hAnsi="Calibri"/>
          <w:color w:val="1932ff"/>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1"/>
        <w:rPr/>
      </w:pPr>
      <w:bookmarkStart w:colFirst="0" w:colLast="0" w:name="_heading=h.1jlao46" w:id="4"/>
      <w:bookmarkEnd w:id="4"/>
      <w:r w:rsidDel="00000000" w:rsidR="00000000" w:rsidRPr="00000000">
        <w:rPr>
          <w:rtl w:val="0"/>
        </w:rPr>
        <w:t xml:space="preserve">Student Activities</w:t>
      </w:r>
    </w:p>
    <w:p w:rsidR="00000000" w:rsidDel="00000000" w:rsidP="00000000" w:rsidRDefault="00000000" w:rsidRPr="00000000" w14:paraId="00000037">
      <w:pPr>
        <w:pStyle w:val="Heading2"/>
        <w:rPr/>
      </w:pPr>
      <w:bookmarkStart w:colFirst="0" w:colLast="0" w:name="_heading=h.43ky6rz" w:id="5"/>
      <w:bookmarkEnd w:id="5"/>
      <w:r w:rsidDel="00000000" w:rsidR="00000000" w:rsidRPr="00000000">
        <w:rPr>
          <w:rtl w:val="0"/>
        </w:rPr>
        <w:t xml:space="preserve">Activity 1 – Concrete Forms, Molds or Castings (or Building Something from the Inside Out)</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Design &amp; Create: planters, bottle holders, candle holders, bowl/dish, paper weight etc.</w:t>
      </w:r>
    </w:p>
    <w:p w:rsidR="00000000" w:rsidDel="00000000" w:rsidP="00000000" w:rsidRDefault="00000000" w:rsidRPr="00000000" w14:paraId="0000003A">
      <w:pPr>
        <w:ind w:left="720" w:firstLine="0"/>
        <w:rPr>
          <w:b w:val="1"/>
        </w:rPr>
      </w:pPr>
      <w:r w:rsidDel="00000000" w:rsidR="00000000" w:rsidRPr="00000000">
        <w:rPr>
          <w:b w:val="1"/>
          <w:rtl w:val="0"/>
        </w:rPr>
        <w:t xml:space="preserve">Grade 7 - D. Structures &amp; Mechanisms</w:t>
      </w:r>
    </w:p>
    <w:p w:rsidR="00000000" w:rsidDel="00000000" w:rsidP="00000000" w:rsidRDefault="00000000" w:rsidRPr="00000000" w14:paraId="0000003B">
      <w:pPr>
        <w:ind w:left="720" w:firstLine="0"/>
        <w:rPr/>
      </w:pPr>
      <w:r w:rsidDel="00000000" w:rsidR="00000000" w:rsidRPr="00000000">
        <w:rPr>
          <w:b w:val="1"/>
          <w:rtl w:val="0"/>
        </w:rPr>
        <w:t xml:space="preserve">D2.1</w:t>
      </w:r>
      <w:r w:rsidDel="00000000" w:rsidR="00000000" w:rsidRPr="00000000">
        <w:rPr>
          <w:rtl w:val="0"/>
        </w:rPr>
        <w:t xml:space="preserve"> </w:t>
        <w:tab/>
        <w:t xml:space="preserve">Classify structures as solid structures, frame structures, or shell structures</w:t>
      </w:r>
    </w:p>
    <w:p w:rsidR="00000000" w:rsidDel="00000000" w:rsidP="00000000" w:rsidRDefault="00000000" w:rsidRPr="00000000" w14:paraId="0000003C">
      <w:pPr>
        <w:ind w:left="720" w:firstLine="0"/>
        <w:rPr/>
      </w:pPr>
      <w:r w:rsidDel="00000000" w:rsidR="00000000" w:rsidRPr="00000000">
        <w:rPr>
          <w:rtl w:val="0"/>
        </w:rPr>
        <w:t xml:space="preserve">Exploring / examining different types of structures in terms of clarifying them into one or more than one based on functionality and effectiveness</w:t>
      </w:r>
    </w:p>
    <w:p w:rsidR="00000000" w:rsidDel="00000000" w:rsidP="00000000" w:rsidRDefault="00000000" w:rsidRPr="00000000" w14:paraId="0000003D">
      <w:pPr>
        <w:ind w:left="720" w:firstLine="0"/>
        <w:rPr/>
      </w:pPr>
      <w:r w:rsidDel="00000000" w:rsidR="00000000" w:rsidRPr="00000000">
        <w:rPr>
          <w:rtl w:val="0"/>
        </w:rPr>
        <w:t xml:space="preserve">Build/explore creating different types of structures and coming to the conclusions of what they are used for.</w:t>
      </w:r>
    </w:p>
    <w:p w:rsidR="00000000" w:rsidDel="00000000" w:rsidP="00000000" w:rsidRDefault="00000000" w:rsidRPr="00000000" w14:paraId="0000003E">
      <w:pPr>
        <w:ind w:left="720" w:firstLine="0"/>
        <w:rPr/>
      </w:pPr>
      <w:r w:rsidDel="00000000" w:rsidR="00000000" w:rsidRPr="00000000">
        <w:rPr>
          <w:rtl w:val="0"/>
        </w:rPr>
        <w:t xml:space="preserve">Making molds out of some kind of casting material, wood, etc.</w:t>
      </w:r>
    </w:p>
    <w:p w:rsidR="00000000" w:rsidDel="00000000" w:rsidP="00000000" w:rsidRDefault="00000000" w:rsidRPr="00000000" w14:paraId="0000003F">
      <w:pPr>
        <w:ind w:left="720" w:firstLine="0"/>
        <w:rPr/>
      </w:pPr>
      <w:r w:rsidDel="00000000" w:rsidR="00000000" w:rsidRPr="00000000">
        <w:rPr>
          <w:rtl w:val="0"/>
        </w:rPr>
        <w:t xml:space="preserve">Building something from inside out</w:t>
      </w:r>
    </w:p>
    <w:p w:rsidR="00000000" w:rsidDel="00000000" w:rsidP="00000000" w:rsidRDefault="00000000" w:rsidRPr="00000000" w14:paraId="00000040">
      <w:pPr>
        <w:widowControl w:val="0"/>
        <w:spacing w:before="240" w:lineRule="auto"/>
        <w:jc w:val="left"/>
        <w:rPr>
          <w:sz w:val="22"/>
          <w:szCs w:val="22"/>
        </w:rPr>
      </w:pPr>
      <w:r w:rsidDel="00000000" w:rsidR="00000000" w:rsidRPr="00000000">
        <w:rPr>
          <w:rtl w:val="0"/>
        </w:rPr>
      </w:r>
    </w:p>
    <w:p w:rsidR="00000000" w:rsidDel="00000000" w:rsidP="00000000" w:rsidRDefault="00000000" w:rsidRPr="00000000" w14:paraId="00000041">
      <w:pPr>
        <w:pStyle w:val="Heading1"/>
        <w:rPr/>
      </w:pPr>
      <w:bookmarkStart w:colFirst="0" w:colLast="0" w:name="_heading=h.2iq8gzs" w:id="6"/>
      <w:bookmarkEnd w:id="6"/>
      <w:r w:rsidDel="00000000" w:rsidR="00000000" w:rsidRPr="00000000">
        <w:rPr>
          <w:rtl w:val="0"/>
        </w:rPr>
        <w:t xml:space="preserve">Planning Notes</w:t>
      </w:r>
    </w:p>
    <w:p w:rsidR="00000000" w:rsidDel="00000000" w:rsidP="00000000" w:rsidRDefault="00000000" w:rsidRPr="00000000" w14:paraId="00000042">
      <w:pPr>
        <w:rPr/>
      </w:pPr>
      <w:r w:rsidDel="00000000" w:rsidR="00000000" w:rsidRPr="00000000">
        <w:rPr>
          <w:rtl w:val="0"/>
        </w:rPr>
        <w:t xml:space="preserve">This project resource has been developed to assess the impact of various technologies on the environment, the interactions of systems, networks and materials, provide reflective practices and perspectives on sustainability, ecosystems and approaches to agriculture. The project can also expand our evaluation practices on the impact of the ergonomic design of various tools, objects, and workspaces on a user’s health, safety, and ability to work efficiently, and use this information to describe changes that could be made in their own spaces and activities. </w:t>
      </w:r>
    </w:p>
    <w:p w:rsidR="00000000" w:rsidDel="00000000" w:rsidP="00000000" w:rsidRDefault="00000000" w:rsidRPr="00000000" w14:paraId="00000043">
      <w:pPr>
        <w:rPr/>
      </w:pPr>
      <w:r w:rsidDel="00000000" w:rsidR="00000000" w:rsidRPr="00000000">
        <w:rPr>
          <w:rtl w:val="0"/>
        </w:rPr>
        <w:t xml:space="preserve">Students will explore structures as solid structures, frame structures, or shell structures. Students can learn to describe factors that can cause a structure to fail and identify instances of design that strengthen or provide symmetry in various structures. Furthermore, you are encouraged to evaluate environmental, social, and economic factors that should be considered when designing and building structures to meet specific needs for individuals and communities.</w:t>
      </w:r>
    </w:p>
    <w:p w:rsidR="00000000" w:rsidDel="00000000" w:rsidP="00000000" w:rsidRDefault="00000000" w:rsidRPr="00000000" w14:paraId="00000044">
      <w:pPr>
        <w:rPr/>
      </w:pPr>
      <w:r w:rsidDel="00000000" w:rsidR="00000000" w:rsidRPr="00000000">
        <w:rPr>
          <w:rtl w:val="0"/>
        </w:rPr>
        <w:t xml:space="preserve">Teachers are invited to see </w:t>
      </w:r>
      <w:hyperlink w:anchor="_heading=h.2szc72q">
        <w:r w:rsidDel="00000000" w:rsidR="00000000" w:rsidRPr="00000000">
          <w:rPr>
            <w:color w:val="1155cc"/>
            <w:u w:val="single"/>
            <w:rtl w:val="0"/>
          </w:rPr>
          <w:t xml:space="preserve">Appendix A</w:t>
        </w:r>
      </w:hyperlink>
      <w:r w:rsidDel="00000000" w:rsidR="00000000" w:rsidRPr="00000000">
        <w:rPr>
          <w:rtl w:val="0"/>
        </w:rPr>
        <w:t xml:space="preserve"> for a detailed lesson plan and step-by-step activities. </w:t>
      </w:r>
    </w:p>
    <w:p w:rsidR="00000000" w:rsidDel="00000000" w:rsidP="00000000" w:rsidRDefault="00000000" w:rsidRPr="00000000" w14:paraId="00000045">
      <w:pPr>
        <w:pStyle w:val="Heading1"/>
        <w:rPr/>
      </w:pPr>
      <w:bookmarkStart w:colFirst="0" w:colLast="0" w:name="_heading=h.xvir7l" w:id="7"/>
      <w:bookmarkEnd w:id="7"/>
      <w:r w:rsidDel="00000000" w:rsidR="00000000" w:rsidRPr="00000000">
        <w:rPr>
          <w:rtl w:val="0"/>
        </w:rPr>
        <w:t xml:space="preserve">Skilled Trades and Apprenticeship Opportunities </w:t>
      </w:r>
    </w:p>
    <w:p w:rsidR="00000000" w:rsidDel="00000000" w:rsidP="00000000" w:rsidRDefault="00000000" w:rsidRPr="00000000" w14:paraId="00000046">
      <w:pPr>
        <w:rPr/>
      </w:pPr>
      <w:r w:rsidDel="00000000" w:rsidR="00000000" w:rsidRPr="00000000">
        <w:rPr>
          <w:rtl w:val="0"/>
        </w:rPr>
        <w:t xml:space="preserve">Each task/lesson has a component to see how the overall concept is applied in the real world to be connected to skilled jobs, trades and apprenticeships.</w:t>
      </w:r>
    </w:p>
    <w:p w:rsidR="00000000" w:rsidDel="00000000" w:rsidP="00000000" w:rsidRDefault="00000000" w:rsidRPr="00000000" w14:paraId="00000047">
      <w:pPr>
        <w:pStyle w:val="Heading1"/>
        <w:rPr/>
      </w:pPr>
      <w:bookmarkStart w:colFirst="0" w:colLast="0" w:name="_heading=h.3hv69ve" w:id="8"/>
      <w:bookmarkEnd w:id="8"/>
      <w:r w:rsidDel="00000000" w:rsidR="00000000" w:rsidRPr="00000000">
        <w:rPr>
          <w:rtl w:val="0"/>
        </w:rPr>
        <w:t xml:space="preserve">Skills Continuum</w:t>
      </w:r>
    </w:p>
    <w:p w:rsidR="00000000" w:rsidDel="00000000" w:rsidP="00000000" w:rsidRDefault="00000000" w:rsidRPr="00000000" w14:paraId="00000048">
      <w:pPr>
        <w:spacing w:after="480" w:lineRule="auto"/>
        <w:rPr/>
      </w:pPr>
      <w:r w:rsidDel="00000000" w:rsidR="00000000" w:rsidRPr="00000000">
        <w:rPr>
          <w:rtl w:val="0"/>
        </w:rPr>
        <w:t xml:space="preserve">We all have different moments in our lives where we are affected by an experience. This can include learning a new concept or skill, experiencing something for the first time, taking a new course, developing a talent through practice and hard work, or even calling upon a skilled tradesperson to fix, repair, design, construct, maintain, build, bake, and create innovative solutions. The continuum of influence is a graphic representation of how those experiences can lead to developing a passion and talents in areas of technology and skilled trades. </w:t>
      </w:r>
    </w:p>
    <w:p w:rsidR="00000000" w:rsidDel="00000000" w:rsidP="00000000" w:rsidRDefault="00000000" w:rsidRPr="00000000" w14:paraId="00000049">
      <w:pPr>
        <w:spacing w:after="480" w:lineRule="auto"/>
        <w:rPr/>
      </w:pPr>
      <w:r w:rsidDel="00000000" w:rsidR="00000000" w:rsidRPr="00000000">
        <w:rPr/>
        <w:drawing>
          <wp:inline distB="0" distT="0" distL="0" distR="0">
            <wp:extent cx="6126480" cy="1810385"/>
            <wp:effectExtent b="0" l="0" r="0" t="0"/>
            <wp:docPr descr="This graphic is an example of a skills continuum and is colour coded as you move through the continuum. It starts with first exposure and memories of design and progress through education and years of experience to build a skill set and appreciation for construction and technology fundamentals and mastery in a career" id="180" name="image33.png"/>
            <a:graphic>
              <a:graphicData uri="http://schemas.openxmlformats.org/drawingml/2006/picture">
                <pic:pic>
                  <pic:nvPicPr>
                    <pic:cNvPr descr="This graphic is an example of a skills continuum and is colour coded as you move through the continuum. It starts with first exposure and memories of design and progress through education and years of experience to build a skill set and appreciation for construction and technology fundamentals and mastery in a career" id="0" name="image33.png"/>
                    <pic:cNvPicPr preferRelativeResize="0"/>
                  </pic:nvPicPr>
                  <pic:blipFill>
                    <a:blip r:embed="rId12"/>
                    <a:srcRect b="0" l="0" r="0" t="0"/>
                    <a:stretch>
                      <a:fillRect/>
                    </a:stretch>
                  </pic:blipFill>
                  <pic:spPr>
                    <a:xfrm>
                      <a:off x="0" y="0"/>
                      <a:ext cx="6126480" cy="1810385"/>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In this resource, teachers and students will be asked to explore concepts and foundations for any of the following, structures, stability, forces, designing, buildings, mass structure, frame structure, shell structure, base, lower/higher, centre of gravity, heavy/light, symmetrical/asymmetrical, Tower of Pisa, middle ages, campanile, structural failure, engineers, engineering, foundation, failure by torsion, bending, fatigue, safety, Tacoma Narrows bridge, internal &amp; external forces and can extend to relief efforts, natural disasters, and helping others in emergent situations. </w:t>
      </w:r>
    </w:p>
    <w:p w:rsidR="00000000" w:rsidDel="00000000" w:rsidP="00000000" w:rsidRDefault="00000000" w:rsidRPr="00000000" w14:paraId="0000004B">
      <w:pPr>
        <w:rPr/>
      </w:pPr>
      <w:r w:rsidDel="00000000" w:rsidR="00000000" w:rsidRPr="00000000">
        <w:rPr>
          <w:b w:val="1"/>
          <w:rtl w:val="0"/>
        </w:rPr>
        <w:t xml:space="preserve">Key Concepts</w:t>
      </w:r>
      <w:r w:rsidDel="00000000" w:rsidR="00000000" w:rsidRPr="00000000">
        <w:rPr>
          <w:rtl w:val="0"/>
        </w:rPr>
        <w:t xml:space="preserve">: The concept of stability and how it is important to consider this when designing and building structures for the safety of the individuals who will occupy it.</w:t>
      </w:r>
    </w:p>
    <w:p w:rsidR="00000000" w:rsidDel="00000000" w:rsidP="00000000" w:rsidRDefault="00000000" w:rsidRPr="00000000" w14:paraId="0000004C">
      <w:pPr>
        <w:rPr>
          <w:rFonts w:ascii="Calibri" w:cs="Calibri" w:eastAsia="Calibri" w:hAnsi="Calibri"/>
          <w:color w:val="1932ff"/>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D">
      <w:pPr>
        <w:pStyle w:val="Heading1"/>
        <w:rPr/>
      </w:pPr>
      <w:bookmarkStart w:colFirst="0" w:colLast="0" w:name="_heading=h.1x0gk37" w:id="9"/>
      <w:bookmarkEnd w:id="9"/>
      <w:r w:rsidDel="00000000" w:rsidR="00000000" w:rsidRPr="00000000">
        <w:rPr>
          <w:rtl w:val="0"/>
        </w:rPr>
        <w:t xml:space="preserve">Career and Industry Extensions</w:t>
      </w:r>
    </w:p>
    <w:p w:rsidR="00000000" w:rsidDel="00000000" w:rsidP="00000000" w:rsidRDefault="00000000" w:rsidRPr="00000000" w14:paraId="0000004E">
      <w:pPr>
        <w:rPr/>
      </w:pPr>
      <w:r w:rsidDel="00000000" w:rsidR="00000000" w:rsidRPr="00000000">
        <w:rPr>
          <w:rtl w:val="0"/>
        </w:rPr>
        <w:t xml:space="preserve">Teacher to discuss careers and job opportunities with students, such as, bricklayer, carpenter, concrete finisher, concrete pump operator, crane operator, electrician, elevator mechanic, heat &amp; frost insulator, heavy equipment operator, ironworker, labourer, painter &amp; decorator, plumber, precast concrete erector, reinforcing rodworker, sprinkler &amp; fire protection installer, steamfitter, architect/designer, mechanical and civil, engineer, etc.</w:t>
      </w:r>
    </w:p>
    <w:p w:rsidR="00000000" w:rsidDel="00000000" w:rsidP="00000000" w:rsidRDefault="00000000" w:rsidRPr="00000000" w14:paraId="0000004F">
      <w:pPr>
        <w:pStyle w:val="Heading1"/>
        <w:spacing w:after="240" w:lineRule="auto"/>
        <w:rPr/>
      </w:pPr>
      <w:bookmarkStart w:colFirst="0" w:colLast="0" w:name="_heading=h.4h042r0" w:id="10"/>
      <w:bookmarkEnd w:id="10"/>
      <w:r w:rsidDel="00000000" w:rsidR="00000000" w:rsidRPr="00000000">
        <w:rPr>
          <w:rtl w:val="0"/>
        </w:rPr>
        <w:t xml:space="preserve">Resources</w:t>
      </w:r>
    </w:p>
    <w:p w:rsidR="00000000" w:rsidDel="00000000" w:rsidP="00000000" w:rsidRDefault="00000000" w:rsidRPr="00000000" w14:paraId="00000050">
      <w:pPr>
        <w:pStyle w:val="Heading2"/>
        <w:rPr/>
      </w:pPr>
      <w:bookmarkStart w:colFirst="0" w:colLast="0" w:name="_heading=h.2w5ecyt" w:id="11"/>
      <w:bookmarkEnd w:id="11"/>
      <w:r w:rsidDel="00000000" w:rsidR="00000000" w:rsidRPr="00000000">
        <w:rPr>
          <w:rtl w:val="0"/>
        </w:rPr>
        <w:t xml:space="preserve">Lesson Plans </w:t>
      </w:r>
    </w:p>
    <w:p w:rsidR="00000000" w:rsidDel="00000000" w:rsidP="00000000" w:rsidRDefault="00000000" w:rsidRPr="00000000" w14:paraId="00000051">
      <w:pPr>
        <w:rPr/>
      </w:pPr>
      <w:r w:rsidDel="00000000" w:rsidR="00000000" w:rsidRPr="00000000">
        <w:rPr>
          <w:rtl w:val="0"/>
        </w:rPr>
        <w:t xml:space="preserve">Teachers are invited to see </w:t>
      </w:r>
      <w:hyperlink w:anchor="_heading=h.3fwokq0">
        <w:r w:rsidDel="00000000" w:rsidR="00000000" w:rsidRPr="00000000">
          <w:rPr>
            <w:color w:val="1932ff"/>
            <w:u w:val="single"/>
            <w:rtl w:val="0"/>
          </w:rPr>
          <w:t xml:space="preserve">Appendix A</w:t>
        </w:r>
      </w:hyperlink>
      <w:r w:rsidDel="00000000" w:rsidR="00000000" w:rsidRPr="00000000">
        <w:rPr>
          <w:rtl w:val="0"/>
        </w:rPr>
        <w:t xml:space="preserve"> for a detailed lesson plan and step-by-step activities. </w:t>
      </w:r>
    </w:p>
    <w:p w:rsidR="00000000" w:rsidDel="00000000" w:rsidP="00000000" w:rsidRDefault="00000000" w:rsidRPr="00000000" w14:paraId="00000052">
      <w:pPr>
        <w:pStyle w:val="Heading2"/>
        <w:rPr/>
      </w:pPr>
      <w:bookmarkStart w:colFirst="0" w:colLast="0" w:name="_heading=h.1baon6m" w:id="12"/>
      <w:bookmarkEnd w:id="12"/>
      <w:r w:rsidDel="00000000" w:rsidR="00000000" w:rsidRPr="00000000">
        <w:rPr>
          <w:rtl w:val="0"/>
        </w:rPr>
        <w:t xml:space="preserve">Materials </w:t>
      </w:r>
    </w:p>
    <w:p w:rsidR="00000000" w:rsidDel="00000000" w:rsidP="00000000" w:rsidRDefault="00000000" w:rsidRPr="00000000" w14:paraId="00000053">
      <w:pPr>
        <w:rPr/>
      </w:pPr>
      <w:r w:rsidDel="00000000" w:rsidR="00000000" w:rsidRPr="00000000">
        <w:rPr>
          <w:rtl w:val="0"/>
        </w:rPr>
        <w:t xml:space="preserve">There are no specific materials that are required for the implementation of this exploration beyond handouts and audio-visual equipment. However, it is highly recommended that there is either a small budget set aside or that the teacher gathers a number of ‘odds and ends’ type of materials that could be used by the students for their final project of creating a structure that could potentially withstand a natural disaster. </w:t>
      </w:r>
    </w:p>
    <w:p w:rsidR="00000000" w:rsidDel="00000000" w:rsidP="00000000" w:rsidRDefault="00000000" w:rsidRPr="00000000" w14:paraId="00000054">
      <w:pPr>
        <w:pStyle w:val="Heading2"/>
        <w:rPr/>
      </w:pPr>
      <w:bookmarkStart w:colFirst="0" w:colLast="0" w:name="_heading=h.3vac5uf" w:id="13"/>
      <w:bookmarkEnd w:id="13"/>
      <w:r w:rsidDel="00000000" w:rsidR="00000000" w:rsidRPr="00000000">
        <w:rPr>
          <w:rtl w:val="0"/>
        </w:rPr>
        <w:t xml:space="preserve">Tools/Equipment </w:t>
      </w:r>
    </w:p>
    <w:p w:rsidR="00000000" w:rsidDel="00000000" w:rsidP="00000000" w:rsidRDefault="00000000" w:rsidRPr="00000000" w14:paraId="00000055">
      <w:pPr>
        <w:spacing w:after="480" w:lineRule="auto"/>
        <w:rPr/>
      </w:pPr>
      <w:r w:rsidDel="00000000" w:rsidR="00000000" w:rsidRPr="00000000">
        <w:rPr>
          <w:rtl w:val="0"/>
        </w:rPr>
        <w:t xml:space="preserve">The teacher may also want to have at their disposal metre sticks, rulers, glue, glue gun, markers, construction paper, cardboard, etc. Great places to gather these types of items are dollar stores, grocery stores, community donation facilities, etc. The teacher may also choose to engage the parents/community members of their school in order to inquire about these items.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rFonts w:ascii="Calibri" w:cs="Calibri" w:eastAsia="Calibri" w:hAnsi="Calibri"/>
          <w:color w:val="1932ff"/>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2"/>
        <w:rPr/>
      </w:pPr>
      <w:bookmarkStart w:colFirst="0" w:colLast="0" w:name="_heading=h.2afmg28" w:id="14"/>
      <w:bookmarkEnd w:id="14"/>
      <w:r w:rsidDel="00000000" w:rsidR="00000000" w:rsidRPr="00000000">
        <w:rPr>
          <w:rtl w:val="0"/>
        </w:rPr>
        <w:t xml:space="preserve">Websites for Teachers </w:t>
        <w:tab/>
      </w:r>
    </w:p>
    <w:p w:rsidR="00000000" w:rsidDel="00000000" w:rsidP="00000000" w:rsidRDefault="00000000" w:rsidRPr="00000000" w14:paraId="00000059">
      <w:pPr>
        <w:jc w:val="left"/>
        <w:rPr>
          <w:color w:val="1932ff"/>
          <w:u w:val="single"/>
        </w:rPr>
      </w:pPr>
      <w:r w:rsidDel="00000000" w:rsidR="00000000" w:rsidRPr="00000000">
        <w:rPr>
          <w:color w:val="000000"/>
          <w:rtl w:val="0"/>
        </w:rPr>
        <w:t xml:space="preserve">Construction Trades and Apprentice Ontario (website), 2021 </w:t>
      </w:r>
      <w:hyperlink r:id="rId13">
        <w:r w:rsidDel="00000000" w:rsidR="00000000" w:rsidRPr="00000000">
          <w:rPr>
            <w:color w:val="1932ff"/>
            <w:u w:val="single"/>
            <w:rtl w:val="0"/>
          </w:rPr>
          <w:t xml:space="preserve">https://ctaontario.com/#Explorethetrades</w:t>
        </w:r>
      </w:hyperlink>
      <w:r w:rsidDel="00000000" w:rsidR="00000000" w:rsidRPr="00000000">
        <w:rPr>
          <w:rtl w:val="0"/>
        </w:rPr>
      </w:r>
    </w:p>
    <w:p w:rsidR="00000000" w:rsidDel="00000000" w:rsidP="00000000" w:rsidRDefault="00000000" w:rsidRPr="00000000" w14:paraId="0000005A">
      <w:pPr>
        <w:jc w:val="left"/>
        <w:rPr>
          <w:color w:val="1932ff"/>
          <w:u w:val="single"/>
        </w:rPr>
      </w:pPr>
      <w:r w:rsidDel="00000000" w:rsidR="00000000" w:rsidRPr="00000000">
        <w:rPr>
          <w:rtl w:val="0"/>
        </w:rPr>
        <w:t xml:space="preserve">Creating a STEAM Classroom, STAO Resource</w:t>
      </w:r>
      <w:r w:rsidDel="00000000" w:rsidR="00000000" w:rsidRPr="00000000">
        <w:rPr>
          <w:color w:val="1932ff"/>
          <w:u w:val="single"/>
          <w:rtl w:val="0"/>
        </w:rPr>
        <w:t xml:space="preserve"> </w:t>
      </w:r>
      <w:hyperlink r:id="rId14">
        <w:r w:rsidDel="00000000" w:rsidR="00000000" w:rsidRPr="00000000">
          <w:rPr>
            <w:color w:val="1932ff"/>
            <w:u w:val="single"/>
            <w:rtl w:val="0"/>
          </w:rPr>
          <w:t xml:space="preserve">https://stao.ca/creating-a-steam-classroom-stao-connex/</w:t>
        </w:r>
      </w:hyperlink>
      <w:r w:rsidDel="00000000" w:rsidR="00000000" w:rsidRPr="00000000">
        <w:rPr>
          <w:rtl w:val="0"/>
        </w:rPr>
      </w:r>
    </w:p>
    <w:p w:rsidR="00000000" w:rsidDel="00000000" w:rsidP="00000000" w:rsidRDefault="00000000" w:rsidRPr="00000000" w14:paraId="0000005B">
      <w:pPr>
        <w:jc w:val="left"/>
        <w:rPr>
          <w:color w:val="1932ff"/>
          <w:u w:val="single"/>
        </w:rPr>
      </w:pPr>
      <w:r w:rsidDel="00000000" w:rsidR="00000000" w:rsidRPr="00000000">
        <w:rPr>
          <w:rtl w:val="0"/>
        </w:rPr>
        <w:t xml:space="preserve">How to Survive a Natural Disaster, Michael Frankfort, Danny Ho and James Dark (STAO Resource), </w:t>
      </w:r>
      <w:hyperlink r:id="rId15">
        <w:r w:rsidDel="00000000" w:rsidR="00000000" w:rsidRPr="00000000">
          <w:rPr>
            <w:color w:val="1932ff"/>
            <w:u w:val="single"/>
            <w:rtl w:val="0"/>
          </w:rPr>
          <w:t xml:space="preserve">https://connex.stao.ca/classroom-catalyst/how-to-survive-a-natural-disaster-grade-7</w:t>
        </w:r>
      </w:hyperlink>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before="240" w:lineRule="auto"/>
        <w:rPr/>
      </w:pPr>
      <w:r w:rsidDel="00000000" w:rsidR="00000000" w:rsidRPr="00000000">
        <w:rPr>
          <w:rtl w:val="0"/>
        </w:rPr>
        <w:t xml:space="preserve">Pinterest Wood Shelf site (website) </w:t>
      </w:r>
      <w:hyperlink r:id="rId16">
        <w:r w:rsidDel="00000000" w:rsidR="00000000" w:rsidRPr="00000000">
          <w:rPr>
            <w:color w:val="1932ff"/>
            <w:u w:val="single"/>
            <w:rtl w:val="0"/>
          </w:rPr>
          <w:t xml:space="preserve">https://pin.it/1cHD4U2</w:t>
        </w:r>
      </w:hyperlink>
      <w:r w:rsidDel="00000000" w:rsidR="00000000" w:rsidRPr="00000000">
        <w:rPr>
          <w:rtl w:val="0"/>
        </w:rPr>
        <w:t xml:space="preserve"> </w:t>
      </w:r>
    </w:p>
    <w:p w:rsidR="00000000" w:rsidDel="00000000" w:rsidP="00000000" w:rsidRDefault="00000000" w:rsidRPr="00000000" w14:paraId="0000005D">
      <w:pPr>
        <w:pBdr>
          <w:top w:space="0" w:sz="0" w:val="nil"/>
          <w:left w:space="0" w:sz="0" w:val="nil"/>
          <w:bottom w:space="0" w:sz="0" w:val="nil"/>
          <w:right w:space="0" w:sz="0" w:val="nil"/>
          <w:between w:space="0" w:sz="0" w:val="nil"/>
        </w:pBdr>
        <w:jc w:val="left"/>
        <w:rPr>
          <w:color w:val="1932ff"/>
          <w:u w:val="single"/>
        </w:rPr>
      </w:pPr>
      <w:r w:rsidDel="00000000" w:rsidR="00000000" w:rsidRPr="00000000">
        <w:rPr>
          <w:color w:val="000000"/>
          <w:highlight w:val="white"/>
          <w:rtl w:val="0"/>
        </w:rPr>
        <w:t xml:space="preserve">The Differentiated Instruction Scrapbook </w:t>
      </w:r>
      <w:hyperlink r:id="rId17">
        <w:r w:rsidDel="00000000" w:rsidR="00000000" w:rsidRPr="00000000">
          <w:rPr>
            <w:color w:val="1932ff"/>
            <w:u w:val="single"/>
            <w:rtl w:val="0"/>
          </w:rPr>
          <w:t xml:space="preserve">http://www.edugains.ca/resourcesDI/EducatorsPackages/DIEducatorsPackage2010/2010DIScrapbook.pdf</w:t>
        </w:r>
      </w:hyperlink>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jc w:val="left"/>
        <w:rPr>
          <w:color w:val="0000ff"/>
          <w:u w:val="single"/>
        </w:rPr>
      </w:pPr>
      <w:r w:rsidDel="00000000" w:rsidR="00000000" w:rsidRPr="00000000">
        <w:rPr>
          <w:color w:val="000000"/>
          <w:rtl w:val="0"/>
        </w:rPr>
        <w:t xml:space="preserve">The Ontario Curriculum, Grades 1-8: Science and Technology, 2022 </w:t>
      </w:r>
      <w:hyperlink r:id="rId18">
        <w:r w:rsidDel="00000000" w:rsidR="00000000" w:rsidRPr="00000000">
          <w:rPr>
            <w:color w:val="1932ff"/>
            <w:u w:val="single"/>
            <w:rtl w:val="0"/>
          </w:rPr>
          <w:t xml:space="preserve">https://www.dcp.edu.gov.on.ca/en/curriculum/science-technology</w:t>
        </w:r>
      </w:hyperlink>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1"/>
        <w:rPr/>
      </w:pPr>
      <w:bookmarkStart w:colFirst="0" w:colLast="0" w:name="_heading=h.pkwqa1" w:id="15"/>
      <w:bookmarkEnd w:id="15"/>
      <w:r w:rsidDel="00000000" w:rsidR="00000000" w:rsidRPr="00000000">
        <w:rPr>
          <w:rtl w:val="0"/>
        </w:rPr>
        <w:t xml:space="preserve">Instructional Strategies </w:t>
      </w:r>
    </w:p>
    <w:p w:rsidR="00000000" w:rsidDel="00000000" w:rsidP="00000000" w:rsidRDefault="00000000" w:rsidRPr="00000000" w14:paraId="00000061">
      <w:pPr>
        <w:rPr/>
      </w:pPr>
      <w:r w:rsidDel="00000000" w:rsidR="00000000" w:rsidRPr="00000000">
        <w:rPr>
          <w:rtl w:val="0"/>
        </w:rPr>
        <w:t xml:space="preserve">Teachers may use any of the following instructional strategies; 3-Part lesson, lecture, storyboard, word wall, think-pair-share, placemat activity, rapid write, K-W-L, anticipation chart, ABC taxonomy, think aloud, analyzing text, Cornell note taking, exit ticket/ticket out the door, plus/minus/delta, etc.</w:t>
      </w:r>
    </w:p>
    <w:p w:rsidR="00000000" w:rsidDel="00000000" w:rsidP="00000000" w:rsidRDefault="00000000" w:rsidRPr="00000000" w14:paraId="00000062">
      <w:pPr>
        <w:rPr/>
      </w:pPr>
      <w:r w:rsidDel="00000000" w:rsidR="00000000" w:rsidRPr="00000000">
        <w:rPr>
          <w:rtl w:val="0"/>
        </w:rPr>
        <w:t xml:space="preserve">An inquiry-based approach will ask students to investigate concepts using research and analysis. It requires the use of higher order thinking skills, such as problem solving, to reach conclusions. Depending on your classroom and your approach to this project you may wish to use one or more instructional strategies to solidify the concepts of Science and Technology in this project. </w:t>
      </w:r>
    </w:p>
    <w:p w:rsidR="00000000" w:rsidDel="00000000" w:rsidP="00000000" w:rsidRDefault="00000000" w:rsidRPr="00000000" w14:paraId="00000063">
      <w:pPr>
        <w:pStyle w:val="Heading1"/>
        <w:rPr/>
      </w:pPr>
      <w:bookmarkStart w:colFirst="0" w:colLast="0" w:name="_heading=h.39kk8xu" w:id="16"/>
      <w:bookmarkEnd w:id="16"/>
      <w:r w:rsidDel="00000000" w:rsidR="00000000" w:rsidRPr="00000000">
        <w:rPr>
          <w:rtl w:val="0"/>
        </w:rPr>
        <w:t xml:space="preserve">The Hook / Motivational Strategies</w:t>
      </w:r>
    </w:p>
    <w:p w:rsidR="00000000" w:rsidDel="00000000" w:rsidP="00000000" w:rsidRDefault="00000000" w:rsidRPr="00000000" w14:paraId="00000064">
      <w:pPr>
        <w:rPr>
          <w:rFonts w:ascii="Calibri" w:cs="Calibri" w:eastAsia="Calibri" w:hAnsi="Calibri"/>
          <w:color w:val="1932ff"/>
          <w:sz w:val="40"/>
          <w:szCs w:val="40"/>
        </w:rPr>
      </w:pPr>
      <w:r w:rsidDel="00000000" w:rsidR="00000000" w:rsidRPr="00000000">
        <w:rPr>
          <w:rtl w:val="0"/>
        </w:rPr>
        <w:t xml:space="preserve">Students and teachers have the ability to problem solve and create sustainable innovative structures. This activity can be directed as a class project , community-based initiative or engage student families in the learning.  </w:t>
      </w: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rPr/>
      </w:pPr>
      <w:bookmarkStart w:colFirst="0" w:colLast="0" w:name="_heading=h.1opuj5n" w:id="17"/>
      <w:bookmarkEnd w:id="17"/>
      <w:r w:rsidDel="00000000" w:rsidR="00000000" w:rsidRPr="00000000">
        <w:rPr>
          <w:rtl w:val="0"/>
        </w:rPr>
        <w:t xml:space="preserve">Learning Goals and Success Criteria</w:t>
      </w:r>
    </w:p>
    <w:p w:rsidR="00000000" w:rsidDel="00000000" w:rsidP="00000000" w:rsidRDefault="00000000" w:rsidRPr="00000000" w14:paraId="00000066">
      <w:pPr>
        <w:spacing w:after="0" w:lineRule="auto"/>
        <w:jc w:val="left"/>
        <w:rPr>
          <w:b w:val="1"/>
        </w:rPr>
      </w:pPr>
      <w:r w:rsidDel="00000000" w:rsidR="00000000" w:rsidRPr="00000000">
        <w:rPr>
          <w:b w:val="1"/>
          <w:rtl w:val="0"/>
        </w:rPr>
        <w:t xml:space="preserve">By the end of the learning and final project creation students will obtain the following learning goals, </w:t>
      </w:r>
    </w:p>
    <w:p w:rsidR="00000000" w:rsidDel="00000000" w:rsidP="00000000" w:rsidRDefault="00000000" w:rsidRPr="00000000" w14:paraId="00000067">
      <w:pPr>
        <w:numPr>
          <w:ilvl w:val="0"/>
          <w:numId w:val="6"/>
        </w:numPr>
        <w:pBdr>
          <w:top w:space="0" w:sz="0" w:val="nil"/>
          <w:left w:space="0" w:sz="0" w:val="nil"/>
          <w:bottom w:space="0" w:sz="0" w:val="nil"/>
          <w:right w:space="0" w:sz="0" w:val="nil"/>
          <w:between w:space="0" w:sz="0" w:val="nil"/>
        </w:pBdr>
        <w:spacing w:after="0" w:lineRule="auto"/>
        <w:ind w:left="789" w:hanging="360"/>
        <w:jc w:val="left"/>
        <w:rPr>
          <w:color w:val="000000"/>
        </w:rPr>
      </w:pPr>
      <w:r w:rsidDel="00000000" w:rsidR="00000000" w:rsidRPr="00000000">
        <w:rPr>
          <w:color w:val="000000"/>
          <w:rtl w:val="0"/>
        </w:rPr>
        <w:t xml:space="preserve">Use a </w:t>
      </w:r>
      <w:r w:rsidDel="00000000" w:rsidR="00000000" w:rsidRPr="00000000">
        <w:rPr>
          <w:color w:val="0000ff"/>
          <w:u w:val="single"/>
          <w:rtl w:val="0"/>
        </w:rPr>
        <w:t xml:space="preserve">scientific research process,</w:t>
      </w:r>
      <w:r w:rsidDel="00000000" w:rsidR="00000000" w:rsidRPr="00000000">
        <w:rPr>
          <w:rtl w:val="0"/>
        </w:rPr>
      </w:r>
    </w:p>
    <w:p w:rsidR="00000000" w:rsidDel="00000000" w:rsidP="00000000" w:rsidRDefault="00000000" w:rsidRPr="00000000" w14:paraId="00000068">
      <w:pPr>
        <w:numPr>
          <w:ilvl w:val="0"/>
          <w:numId w:val="6"/>
        </w:numPr>
        <w:pBdr>
          <w:top w:space="0" w:sz="0" w:val="nil"/>
          <w:left w:space="0" w:sz="0" w:val="nil"/>
          <w:bottom w:space="0" w:sz="0" w:val="nil"/>
          <w:right w:space="0" w:sz="0" w:val="nil"/>
          <w:between w:space="0" w:sz="0" w:val="nil"/>
        </w:pBdr>
        <w:spacing w:after="0" w:lineRule="auto"/>
        <w:ind w:left="789" w:hanging="360"/>
        <w:jc w:val="left"/>
        <w:rPr>
          <w:color w:val="000000"/>
        </w:rPr>
      </w:pPr>
      <w:r w:rsidDel="00000000" w:rsidR="00000000" w:rsidRPr="00000000">
        <w:rPr>
          <w:color w:val="000000"/>
          <w:rtl w:val="0"/>
        </w:rPr>
        <w:t xml:space="preserve">Use an </w:t>
      </w:r>
      <w:hyperlink r:id="rId19">
        <w:r w:rsidDel="00000000" w:rsidR="00000000" w:rsidRPr="00000000">
          <w:rPr>
            <w:color w:val="0000ff"/>
            <w:u w:val="single"/>
            <w:rtl w:val="0"/>
          </w:rPr>
          <w:t xml:space="preserve">engineering design process</w:t>
        </w:r>
      </w:hyperlink>
      <w:r w:rsidDel="00000000" w:rsidR="00000000" w:rsidRPr="00000000">
        <w:rPr>
          <w:color w:val="000000"/>
          <w:rtl w:val="0"/>
        </w:rPr>
        <w:t xml:space="preserve"> </w:t>
      </w:r>
    </w:p>
    <w:p w:rsidR="00000000" w:rsidDel="00000000" w:rsidP="00000000" w:rsidRDefault="00000000" w:rsidRPr="00000000" w14:paraId="00000069">
      <w:pPr>
        <w:numPr>
          <w:ilvl w:val="0"/>
          <w:numId w:val="6"/>
        </w:numPr>
        <w:pBdr>
          <w:top w:space="0" w:sz="0" w:val="nil"/>
          <w:left w:space="0" w:sz="0" w:val="nil"/>
          <w:bottom w:space="0" w:sz="0" w:val="nil"/>
          <w:right w:space="0" w:sz="0" w:val="nil"/>
          <w:between w:space="0" w:sz="0" w:val="nil"/>
        </w:pBdr>
        <w:spacing w:after="0" w:lineRule="auto"/>
        <w:ind w:left="789" w:hanging="360"/>
        <w:jc w:val="left"/>
        <w:rPr>
          <w:color w:val="000000"/>
        </w:rPr>
      </w:pPr>
      <w:r w:rsidDel="00000000" w:rsidR="00000000" w:rsidRPr="00000000">
        <w:rPr>
          <w:color w:val="000000"/>
          <w:rtl w:val="0"/>
        </w:rPr>
        <w:t xml:space="preserve">Assess the impact of coding and of emerging technologies on everyday life and in STEM-related fields</w:t>
      </w:r>
    </w:p>
    <w:p w:rsidR="00000000" w:rsidDel="00000000" w:rsidP="00000000" w:rsidRDefault="00000000" w:rsidRPr="00000000" w14:paraId="0000006A">
      <w:pPr>
        <w:numPr>
          <w:ilvl w:val="0"/>
          <w:numId w:val="6"/>
        </w:numPr>
        <w:pBdr>
          <w:top w:space="0" w:sz="0" w:val="nil"/>
          <w:left w:space="0" w:sz="0" w:val="nil"/>
          <w:bottom w:space="0" w:sz="0" w:val="nil"/>
          <w:right w:space="0" w:sz="0" w:val="nil"/>
          <w:between w:space="0" w:sz="0" w:val="nil"/>
        </w:pBdr>
        <w:spacing w:after="0" w:lineRule="auto"/>
        <w:ind w:left="789" w:hanging="360"/>
        <w:jc w:val="left"/>
        <w:rPr>
          <w:color w:val="000000"/>
        </w:rPr>
      </w:pPr>
      <w:r w:rsidDel="00000000" w:rsidR="00000000" w:rsidRPr="00000000">
        <w:rPr>
          <w:color w:val="000000"/>
          <w:rtl w:val="0"/>
        </w:rPr>
        <w:t xml:space="preserve">Demonstrate an understanding of the practical applications of science and technology</w:t>
      </w:r>
    </w:p>
    <w:p w:rsidR="00000000" w:rsidDel="00000000" w:rsidP="00000000" w:rsidRDefault="00000000" w:rsidRPr="00000000" w14:paraId="0000006B">
      <w:pPr>
        <w:numPr>
          <w:ilvl w:val="0"/>
          <w:numId w:val="6"/>
        </w:numPr>
        <w:pBdr>
          <w:top w:space="0" w:sz="0" w:val="nil"/>
          <w:left w:space="0" w:sz="0" w:val="nil"/>
          <w:bottom w:space="0" w:sz="0" w:val="nil"/>
          <w:right w:space="0" w:sz="0" w:val="nil"/>
          <w:between w:space="0" w:sz="0" w:val="nil"/>
        </w:pBdr>
        <w:spacing w:after="0" w:lineRule="auto"/>
        <w:ind w:left="789" w:hanging="360"/>
        <w:jc w:val="left"/>
        <w:rPr>
          <w:color w:val="000000"/>
        </w:rPr>
      </w:pPr>
      <w:r w:rsidDel="00000000" w:rsidR="00000000" w:rsidRPr="00000000">
        <w:rPr>
          <w:color w:val="000000"/>
          <w:rtl w:val="0"/>
        </w:rPr>
        <w:t xml:space="preserve">Analyse personal, social, economic, and environmental factors that should be considered when designing and building structures</w:t>
      </w:r>
    </w:p>
    <w:p w:rsidR="00000000" w:rsidDel="00000000" w:rsidP="00000000" w:rsidRDefault="00000000" w:rsidRPr="00000000" w14:paraId="0000006C">
      <w:pPr>
        <w:numPr>
          <w:ilvl w:val="0"/>
          <w:numId w:val="6"/>
        </w:numPr>
        <w:pBdr>
          <w:top w:space="0" w:sz="0" w:val="nil"/>
          <w:left w:space="0" w:sz="0" w:val="nil"/>
          <w:bottom w:space="0" w:sz="0" w:val="nil"/>
          <w:right w:space="0" w:sz="0" w:val="nil"/>
          <w:between w:space="0" w:sz="0" w:val="nil"/>
        </w:pBdr>
        <w:spacing w:after="0" w:lineRule="auto"/>
        <w:ind w:left="789" w:hanging="360"/>
        <w:jc w:val="left"/>
        <w:rPr>
          <w:color w:val="000000"/>
        </w:rPr>
      </w:pPr>
      <w:r w:rsidDel="00000000" w:rsidR="00000000" w:rsidRPr="00000000">
        <w:rPr>
          <w:color w:val="000000"/>
          <w:rtl w:val="0"/>
        </w:rPr>
        <w:t xml:space="preserve">Demonstrate an understanding of the relationship between structural forms and the forces acting on them</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pStyle w:val="Heading1"/>
        <w:spacing w:after="240" w:lineRule="auto"/>
        <w:rPr/>
      </w:pPr>
      <w:bookmarkStart w:colFirst="0" w:colLast="0" w:name="_heading=h.48pi1tg" w:id="18"/>
      <w:bookmarkEnd w:id="18"/>
      <w:r w:rsidDel="00000000" w:rsidR="00000000" w:rsidRPr="00000000">
        <w:rPr>
          <w:rtl w:val="0"/>
        </w:rPr>
        <w:t xml:space="preserve">Overall and Specific Expectations in Support of Ontario Curriculum Grade 7 Science &amp; Technology</w:t>
      </w:r>
    </w:p>
    <w:p w:rsidR="00000000" w:rsidDel="00000000" w:rsidP="00000000" w:rsidRDefault="00000000" w:rsidRPr="00000000" w14:paraId="0000006F">
      <w:pPr>
        <w:pStyle w:val="Heading2"/>
        <w:spacing w:before="240" w:lineRule="auto"/>
        <w:rPr/>
      </w:pPr>
      <w:bookmarkStart w:colFirst="0" w:colLast="0" w:name="_heading=h.2nusc19" w:id="19"/>
      <w:bookmarkEnd w:id="19"/>
      <w:r w:rsidDel="00000000" w:rsidR="00000000" w:rsidRPr="00000000">
        <w:rPr>
          <w:rtl w:val="0"/>
        </w:rPr>
        <w:t xml:space="preserve">Overall Expectations</w:t>
      </w:r>
    </w:p>
    <w:p w:rsidR="00000000" w:rsidDel="00000000" w:rsidP="00000000" w:rsidRDefault="00000000" w:rsidRPr="00000000" w14:paraId="00000070">
      <w:pPr>
        <w:pStyle w:val="Heading3"/>
        <w:rPr/>
      </w:pPr>
      <w:bookmarkStart w:colFirst="0" w:colLast="0" w:name="_heading=h.1302m92" w:id="20"/>
      <w:bookmarkEnd w:id="20"/>
      <w:r w:rsidDel="00000000" w:rsidR="00000000" w:rsidRPr="00000000">
        <w:rPr>
          <w:rtl w:val="0"/>
        </w:rPr>
        <w:t xml:space="preserve">A. STEM Skills and Connections</w:t>
      </w:r>
    </w:p>
    <w:p w:rsidR="00000000" w:rsidDel="00000000" w:rsidP="00000000" w:rsidRDefault="00000000" w:rsidRPr="00000000" w14:paraId="00000071">
      <w:pPr>
        <w:spacing w:after="0" w:lineRule="auto"/>
        <w:jc w:val="left"/>
        <w:rPr>
          <w:b w:val="1"/>
        </w:rPr>
      </w:pPr>
      <w:r w:rsidDel="00000000" w:rsidR="00000000" w:rsidRPr="00000000">
        <w:rPr>
          <w:b w:val="1"/>
          <w:rtl w:val="0"/>
        </w:rPr>
        <w:t xml:space="preserve">A1. STEM Investigation and Communication Skills: </w:t>
      </w:r>
    </w:p>
    <w:p w:rsidR="00000000" w:rsidDel="00000000" w:rsidP="00000000" w:rsidRDefault="00000000" w:rsidRPr="00000000" w14:paraId="00000072">
      <w:pPr>
        <w:spacing w:after="0" w:lineRule="auto"/>
        <w:ind w:left="720" w:firstLine="0"/>
        <w:jc w:val="left"/>
        <w:rPr/>
      </w:pPr>
      <w:r w:rsidDel="00000000" w:rsidR="00000000" w:rsidRPr="00000000">
        <w:rPr>
          <w:rtl w:val="0"/>
        </w:rPr>
        <w:t xml:space="preserve">Use a </w:t>
      </w:r>
      <w:hyperlink r:id="rId20">
        <w:r w:rsidDel="00000000" w:rsidR="00000000" w:rsidRPr="00000000">
          <w:rPr>
            <w:color w:val="0000ff"/>
            <w:u w:val="single"/>
            <w:rtl w:val="0"/>
          </w:rPr>
          <w:t xml:space="preserve">scientific research process, a scientific experimentation process,</w:t>
        </w:r>
      </w:hyperlink>
      <w:r w:rsidDel="00000000" w:rsidR="00000000" w:rsidRPr="00000000">
        <w:rPr>
          <w:rtl w:val="0"/>
        </w:rPr>
        <w:t xml:space="preserve"> and an </w:t>
      </w:r>
      <w:hyperlink r:id="rId21">
        <w:r w:rsidDel="00000000" w:rsidR="00000000" w:rsidRPr="00000000">
          <w:rPr>
            <w:color w:val="0000ff"/>
            <w:u w:val="single"/>
            <w:rtl w:val="0"/>
          </w:rPr>
          <w:t xml:space="preserve">engineering design process</w:t>
        </w:r>
      </w:hyperlink>
      <w:r w:rsidDel="00000000" w:rsidR="00000000" w:rsidRPr="00000000">
        <w:rPr>
          <w:rtl w:val="0"/>
        </w:rPr>
        <w:t xml:space="preserve"> to conduct investigations, following appropriate health and safety procedures</w:t>
      </w:r>
    </w:p>
    <w:p w:rsidR="00000000" w:rsidDel="00000000" w:rsidP="00000000" w:rsidRDefault="00000000" w:rsidRPr="00000000" w14:paraId="00000073">
      <w:pPr>
        <w:spacing w:after="0" w:lineRule="auto"/>
        <w:ind w:left="720" w:firstLine="0"/>
        <w:jc w:val="left"/>
        <w:rPr>
          <w:sz w:val="20"/>
          <w:szCs w:val="20"/>
        </w:rPr>
      </w:pPr>
      <w:r w:rsidDel="00000000" w:rsidR="00000000" w:rsidRPr="00000000">
        <w:rPr>
          <w:rtl w:val="0"/>
        </w:rPr>
      </w:r>
    </w:p>
    <w:p w:rsidR="00000000" w:rsidDel="00000000" w:rsidP="00000000" w:rsidRDefault="00000000" w:rsidRPr="00000000" w14:paraId="00000074">
      <w:pPr>
        <w:spacing w:after="0" w:lineRule="auto"/>
        <w:jc w:val="left"/>
        <w:rPr>
          <w:b w:val="1"/>
        </w:rPr>
      </w:pPr>
      <w:r w:rsidDel="00000000" w:rsidR="00000000" w:rsidRPr="00000000">
        <w:rPr>
          <w:b w:val="1"/>
          <w:rtl w:val="0"/>
        </w:rPr>
        <w:t xml:space="preserve">A2. Coding and Emerging Technologies: </w:t>
      </w:r>
    </w:p>
    <w:p w:rsidR="00000000" w:rsidDel="00000000" w:rsidP="00000000" w:rsidRDefault="00000000" w:rsidRPr="00000000" w14:paraId="00000075">
      <w:pPr>
        <w:spacing w:after="0" w:lineRule="auto"/>
        <w:ind w:left="720" w:firstLine="0"/>
        <w:jc w:val="left"/>
        <w:rPr/>
      </w:pPr>
      <w:r w:rsidDel="00000000" w:rsidR="00000000" w:rsidRPr="00000000">
        <w:rPr>
          <w:rtl w:val="0"/>
        </w:rPr>
        <w:t xml:space="preserve">Use coding in investigations and to model concepts, and assess the impact of coding and of emerging technologies on everyday life and in STEM-related fields</w:t>
      </w:r>
    </w:p>
    <w:p w:rsidR="00000000" w:rsidDel="00000000" w:rsidP="00000000" w:rsidRDefault="00000000" w:rsidRPr="00000000" w14:paraId="00000076">
      <w:pPr>
        <w:spacing w:after="0" w:lineRule="auto"/>
        <w:ind w:left="720" w:firstLine="0"/>
        <w:jc w:val="left"/>
        <w:rPr>
          <w:sz w:val="20"/>
          <w:szCs w:val="20"/>
        </w:rPr>
      </w:pPr>
      <w:r w:rsidDel="00000000" w:rsidR="00000000" w:rsidRPr="00000000">
        <w:rPr>
          <w:rtl w:val="0"/>
        </w:rPr>
      </w:r>
    </w:p>
    <w:p w:rsidR="00000000" w:rsidDel="00000000" w:rsidP="00000000" w:rsidRDefault="00000000" w:rsidRPr="00000000" w14:paraId="00000077">
      <w:pPr>
        <w:spacing w:after="0" w:lineRule="auto"/>
        <w:jc w:val="left"/>
        <w:rPr>
          <w:b w:val="1"/>
        </w:rPr>
      </w:pPr>
      <w:r w:rsidDel="00000000" w:rsidR="00000000" w:rsidRPr="00000000">
        <w:rPr>
          <w:b w:val="1"/>
          <w:rtl w:val="0"/>
        </w:rPr>
        <w:t xml:space="preserve">A3. Applications, Connections, and Contributions: </w:t>
      </w:r>
    </w:p>
    <w:p w:rsidR="00000000" w:rsidDel="00000000" w:rsidP="00000000" w:rsidRDefault="00000000" w:rsidRPr="00000000" w14:paraId="00000078">
      <w:pPr>
        <w:spacing w:after="0" w:lineRule="auto"/>
        <w:ind w:left="720" w:firstLine="0"/>
        <w:jc w:val="left"/>
        <w:rPr/>
      </w:pPr>
      <w:r w:rsidDel="00000000" w:rsidR="00000000" w:rsidRPr="00000000">
        <w:rPr>
          <w:rtl w:val="0"/>
        </w:rPr>
        <w:t xml:space="preserve">Demonstrate an understanding of the practical applications of science and technology, and of contributions to science and technology from people with diverse lived experiences</w:t>
      </w:r>
    </w:p>
    <w:p w:rsidR="00000000" w:rsidDel="00000000" w:rsidP="00000000" w:rsidRDefault="00000000" w:rsidRPr="00000000" w14:paraId="00000079">
      <w:pPr>
        <w:spacing w:after="0" w:lineRule="auto"/>
        <w:ind w:left="720" w:firstLine="0"/>
        <w:jc w:val="left"/>
        <w:rPr>
          <w:sz w:val="20"/>
          <w:szCs w:val="20"/>
        </w:rPr>
      </w:pPr>
      <w:r w:rsidDel="00000000" w:rsidR="00000000" w:rsidRPr="00000000">
        <w:rPr>
          <w:rtl w:val="0"/>
        </w:rPr>
      </w:r>
    </w:p>
    <w:p w:rsidR="00000000" w:rsidDel="00000000" w:rsidP="00000000" w:rsidRDefault="00000000" w:rsidRPr="00000000" w14:paraId="0000007A">
      <w:pPr>
        <w:pStyle w:val="Heading3"/>
        <w:rPr>
          <w:b w:val="1"/>
        </w:rPr>
      </w:pPr>
      <w:bookmarkStart w:colFirst="0" w:colLast="0" w:name="_heading=h.3mzq4wv" w:id="21"/>
      <w:bookmarkEnd w:id="21"/>
      <w:r w:rsidDel="00000000" w:rsidR="00000000" w:rsidRPr="00000000">
        <w:rPr>
          <w:b w:val="1"/>
          <w:color w:val="000000"/>
          <w:rtl w:val="0"/>
        </w:rPr>
        <w:t xml:space="preserve">D. Structures and Mechanisms - </w:t>
      </w:r>
      <w:r w:rsidDel="00000000" w:rsidR="00000000" w:rsidRPr="00000000">
        <w:rPr>
          <w:rtl w:val="0"/>
        </w:rPr>
        <w:t xml:space="preserve">Form, Function, and Design of Structures</w:t>
      </w:r>
      <w:r w:rsidDel="00000000" w:rsidR="00000000" w:rsidRPr="00000000">
        <w:rPr>
          <w:rtl w:val="0"/>
        </w:rPr>
      </w:r>
    </w:p>
    <w:p w:rsidR="00000000" w:rsidDel="00000000" w:rsidP="00000000" w:rsidRDefault="00000000" w:rsidRPr="00000000" w14:paraId="0000007B">
      <w:pPr>
        <w:spacing w:after="0" w:lineRule="auto"/>
        <w:jc w:val="left"/>
        <w:rPr>
          <w:b w:val="1"/>
        </w:rPr>
      </w:pPr>
      <w:r w:rsidDel="00000000" w:rsidR="00000000" w:rsidRPr="00000000">
        <w:rPr>
          <w:b w:val="1"/>
          <w:rtl w:val="0"/>
        </w:rPr>
        <w:t xml:space="preserve">D1. Relating Science and Technology to Our Changing World: </w:t>
      </w:r>
    </w:p>
    <w:p w:rsidR="00000000" w:rsidDel="00000000" w:rsidP="00000000" w:rsidRDefault="00000000" w:rsidRPr="00000000" w14:paraId="0000007C">
      <w:pPr>
        <w:spacing w:after="0" w:lineRule="auto"/>
        <w:ind w:left="720" w:firstLine="0"/>
        <w:jc w:val="left"/>
        <w:rPr/>
      </w:pPr>
      <w:r w:rsidDel="00000000" w:rsidR="00000000" w:rsidRPr="00000000">
        <w:rPr>
          <w:rtl w:val="0"/>
        </w:rPr>
        <w:t xml:space="preserve">Analyse personal, social, economic, and environmental factors that should be considered when designing and building structures</w:t>
      </w:r>
    </w:p>
    <w:p w:rsidR="00000000" w:rsidDel="00000000" w:rsidP="00000000" w:rsidRDefault="00000000" w:rsidRPr="00000000" w14:paraId="0000007D">
      <w:pPr>
        <w:spacing w:after="0" w:lineRule="auto"/>
        <w:ind w:left="720" w:firstLine="0"/>
        <w:jc w:val="left"/>
        <w:rPr>
          <w:sz w:val="20"/>
          <w:szCs w:val="20"/>
        </w:rPr>
      </w:pPr>
      <w:r w:rsidDel="00000000" w:rsidR="00000000" w:rsidRPr="00000000">
        <w:rPr>
          <w:rtl w:val="0"/>
        </w:rPr>
      </w:r>
    </w:p>
    <w:p w:rsidR="00000000" w:rsidDel="00000000" w:rsidP="00000000" w:rsidRDefault="00000000" w:rsidRPr="00000000" w14:paraId="0000007E">
      <w:pPr>
        <w:spacing w:after="0" w:lineRule="auto"/>
        <w:jc w:val="left"/>
        <w:rPr>
          <w:b w:val="1"/>
        </w:rPr>
      </w:pPr>
      <w:r w:rsidDel="00000000" w:rsidR="00000000" w:rsidRPr="00000000">
        <w:rPr>
          <w:b w:val="1"/>
          <w:rtl w:val="0"/>
        </w:rPr>
        <w:t xml:space="preserve">D2. Exploring and Understanding Concepts: </w:t>
      </w:r>
    </w:p>
    <w:p w:rsidR="00000000" w:rsidDel="00000000" w:rsidP="00000000" w:rsidRDefault="00000000" w:rsidRPr="00000000" w14:paraId="0000007F">
      <w:pPr>
        <w:spacing w:after="0" w:lineRule="auto"/>
        <w:ind w:left="720" w:firstLine="0"/>
        <w:jc w:val="left"/>
        <w:rPr>
          <w:rFonts w:ascii="Calibri" w:cs="Calibri" w:eastAsia="Calibri" w:hAnsi="Calibri"/>
          <w:color w:val="1932ff"/>
          <w:sz w:val="32"/>
          <w:szCs w:val="32"/>
        </w:rPr>
      </w:pPr>
      <w:r w:rsidDel="00000000" w:rsidR="00000000" w:rsidRPr="00000000">
        <w:rPr>
          <w:rtl w:val="0"/>
        </w:rPr>
        <w:t xml:space="preserve">Demonstrate an understanding of the relationship between structural forms and the forces acting on them</w:t>
      </w:r>
      <w:r w:rsidDel="00000000" w:rsidR="00000000" w:rsidRPr="00000000">
        <w:rPr>
          <w:rtl w:val="0"/>
        </w:rPr>
      </w:r>
    </w:p>
    <w:p w:rsidR="00000000" w:rsidDel="00000000" w:rsidP="00000000" w:rsidRDefault="00000000" w:rsidRPr="00000000" w14:paraId="00000080">
      <w:pPr>
        <w:pStyle w:val="Heading2"/>
        <w:rPr/>
      </w:pPr>
      <w:bookmarkStart w:colFirst="0" w:colLast="0" w:name="_heading=h.2250f4o" w:id="22"/>
      <w:bookmarkEnd w:id="22"/>
      <w:r w:rsidDel="00000000" w:rsidR="00000000" w:rsidRPr="00000000">
        <w:rPr>
          <w:rtl w:val="0"/>
        </w:rPr>
        <w:t xml:space="preserve">Specific Expectations</w:t>
      </w:r>
    </w:p>
    <w:p w:rsidR="00000000" w:rsidDel="00000000" w:rsidP="00000000" w:rsidRDefault="00000000" w:rsidRPr="00000000" w14:paraId="00000081">
      <w:pPr>
        <w:rPr/>
      </w:pPr>
      <w:r w:rsidDel="00000000" w:rsidR="00000000" w:rsidRPr="00000000">
        <w:rPr>
          <w:rtl w:val="0"/>
        </w:rPr>
        <w:t xml:space="preserve">Throughout Grade 7, in connection with the learning in the other strands, students will: </w:t>
      </w:r>
    </w:p>
    <w:p w:rsidR="00000000" w:rsidDel="00000000" w:rsidP="00000000" w:rsidRDefault="00000000" w:rsidRPr="00000000" w14:paraId="00000082">
      <w:pPr>
        <w:rPr/>
      </w:pPr>
      <w:r w:rsidDel="00000000" w:rsidR="00000000" w:rsidRPr="00000000">
        <w:rPr>
          <w:b w:val="1"/>
          <w:rtl w:val="0"/>
        </w:rPr>
        <w:t xml:space="preserve">A1.1</w:t>
      </w:r>
      <w:r w:rsidDel="00000000" w:rsidR="00000000" w:rsidRPr="00000000">
        <w:rPr>
          <w:rtl w:val="0"/>
        </w:rPr>
        <w:t xml:space="preserve"> </w:t>
        <w:tab/>
        <w:t xml:space="preserve">Use a scientific research process and associated skills to conduct investigations</w:t>
      </w:r>
    </w:p>
    <w:p w:rsidR="00000000" w:rsidDel="00000000" w:rsidP="00000000" w:rsidRDefault="00000000" w:rsidRPr="00000000" w14:paraId="00000083">
      <w:pPr>
        <w:rPr/>
      </w:pPr>
      <w:r w:rsidDel="00000000" w:rsidR="00000000" w:rsidRPr="00000000">
        <w:rPr>
          <w:b w:val="1"/>
          <w:rtl w:val="0"/>
        </w:rPr>
        <w:t xml:space="preserve">A1.2</w:t>
      </w:r>
      <w:r w:rsidDel="00000000" w:rsidR="00000000" w:rsidRPr="00000000">
        <w:rPr>
          <w:rtl w:val="0"/>
        </w:rPr>
        <w:t xml:space="preserve"> </w:t>
        <w:tab/>
        <w:t xml:space="preserve">Use a scientific experimentation process and associated skills to conduct investigations</w:t>
      </w:r>
    </w:p>
    <w:p w:rsidR="00000000" w:rsidDel="00000000" w:rsidP="00000000" w:rsidRDefault="00000000" w:rsidRPr="00000000" w14:paraId="00000084">
      <w:pPr>
        <w:rPr/>
      </w:pPr>
      <w:r w:rsidDel="00000000" w:rsidR="00000000" w:rsidRPr="00000000">
        <w:rPr>
          <w:b w:val="1"/>
          <w:rtl w:val="0"/>
        </w:rPr>
        <w:t xml:space="preserve">A1.3</w:t>
      </w:r>
      <w:r w:rsidDel="00000000" w:rsidR="00000000" w:rsidRPr="00000000">
        <w:rPr>
          <w:rtl w:val="0"/>
        </w:rPr>
        <w:t xml:space="preserve"> </w:t>
        <w:tab/>
        <w:t xml:space="preserve">Use an engineering design process and associated skills to design, build, and test devices, models, structures, and/or systems </w:t>
      </w:r>
    </w:p>
    <w:p w:rsidR="00000000" w:rsidDel="00000000" w:rsidP="00000000" w:rsidRDefault="00000000" w:rsidRPr="00000000" w14:paraId="00000085">
      <w:pPr>
        <w:rPr/>
      </w:pPr>
      <w:r w:rsidDel="00000000" w:rsidR="00000000" w:rsidRPr="00000000">
        <w:rPr>
          <w:b w:val="1"/>
          <w:rtl w:val="0"/>
        </w:rPr>
        <w:t xml:space="preserve">A1.4</w:t>
      </w:r>
      <w:r w:rsidDel="00000000" w:rsidR="00000000" w:rsidRPr="00000000">
        <w:rPr>
          <w:rtl w:val="0"/>
        </w:rPr>
        <w:t xml:space="preserve"> </w:t>
        <w:tab/>
        <w:t xml:space="preserve">Follow established health and safety procedures during science and technology investigations, including wearing appropriate protective equipment and clothing and safely using tools, instruments, and materials</w:t>
      </w:r>
    </w:p>
    <w:p w:rsidR="00000000" w:rsidDel="00000000" w:rsidP="00000000" w:rsidRDefault="00000000" w:rsidRPr="00000000" w14:paraId="00000086">
      <w:pPr>
        <w:rPr/>
      </w:pPr>
      <w:r w:rsidDel="00000000" w:rsidR="00000000" w:rsidRPr="00000000">
        <w:rPr>
          <w:b w:val="1"/>
          <w:rtl w:val="0"/>
        </w:rPr>
        <w:t xml:space="preserve">A1.5</w:t>
      </w:r>
      <w:r w:rsidDel="00000000" w:rsidR="00000000" w:rsidRPr="00000000">
        <w:rPr>
          <w:rtl w:val="0"/>
        </w:rPr>
        <w:t xml:space="preserve"> </w:t>
        <w:tab/>
        <w:t xml:space="preserve">Communicate their findings, using science and technology vocabulary and formats that are appropriate for specific audiences and purposes</w:t>
      </w:r>
    </w:p>
    <w:p w:rsidR="00000000" w:rsidDel="00000000" w:rsidP="00000000" w:rsidRDefault="00000000" w:rsidRPr="00000000" w14:paraId="00000087">
      <w:pPr>
        <w:rPr/>
      </w:pPr>
      <w:r w:rsidDel="00000000" w:rsidR="00000000" w:rsidRPr="00000000">
        <w:rPr>
          <w:b w:val="1"/>
          <w:rtl w:val="0"/>
        </w:rPr>
        <w:t xml:space="preserve">A2.1</w:t>
      </w:r>
      <w:r w:rsidDel="00000000" w:rsidR="00000000" w:rsidRPr="00000000">
        <w:rPr>
          <w:rtl w:val="0"/>
        </w:rPr>
        <w:t xml:space="preserve"> </w:t>
        <w:tab/>
        <w:t xml:space="preserve">Write and execute code in investigations and when modelling concepts, with a focus on planning and designing programs</w:t>
      </w:r>
    </w:p>
    <w:p w:rsidR="00000000" w:rsidDel="00000000" w:rsidP="00000000" w:rsidRDefault="00000000" w:rsidRPr="00000000" w14:paraId="00000088">
      <w:pPr>
        <w:rPr/>
      </w:pPr>
      <w:r w:rsidDel="00000000" w:rsidR="00000000" w:rsidRPr="00000000">
        <w:rPr>
          <w:b w:val="1"/>
          <w:rtl w:val="0"/>
        </w:rPr>
        <w:t xml:space="preserve">A2.2</w:t>
      </w:r>
      <w:r w:rsidDel="00000000" w:rsidR="00000000" w:rsidRPr="00000000">
        <w:rPr>
          <w:rtl w:val="0"/>
        </w:rPr>
        <w:t xml:space="preserve"> </w:t>
        <w:tab/>
        <w:t xml:space="preserve">Identify and describe impacts of coding and of emerging technologies, such as artificial intelligence systems, on everyday life, including skilled trades</w:t>
      </w:r>
    </w:p>
    <w:p w:rsidR="00000000" w:rsidDel="00000000" w:rsidP="00000000" w:rsidRDefault="00000000" w:rsidRPr="00000000" w14:paraId="00000089">
      <w:pPr>
        <w:rPr/>
      </w:pPr>
      <w:r w:rsidDel="00000000" w:rsidR="00000000" w:rsidRPr="00000000">
        <w:rPr>
          <w:b w:val="1"/>
          <w:rtl w:val="0"/>
        </w:rPr>
        <w:t xml:space="preserve">A3.1</w:t>
      </w:r>
      <w:r w:rsidDel="00000000" w:rsidR="00000000" w:rsidRPr="00000000">
        <w:rPr>
          <w:rtl w:val="0"/>
        </w:rPr>
        <w:t xml:space="preserve"> </w:t>
        <w:tab/>
        <w:t xml:space="preserve">Describe practical applications of science and technology concepts in various occupations, including skilled trades, and how these applications address real-world problems</w:t>
      </w:r>
    </w:p>
    <w:p w:rsidR="00000000" w:rsidDel="00000000" w:rsidP="00000000" w:rsidRDefault="00000000" w:rsidRPr="00000000" w14:paraId="0000008A">
      <w:pPr>
        <w:rPr/>
      </w:pPr>
      <w:r w:rsidDel="00000000" w:rsidR="00000000" w:rsidRPr="00000000">
        <w:rPr>
          <w:b w:val="1"/>
          <w:rtl w:val="0"/>
        </w:rPr>
        <w:t xml:space="preserve">A3.2</w:t>
      </w:r>
      <w:r w:rsidDel="00000000" w:rsidR="00000000" w:rsidRPr="00000000">
        <w:rPr>
          <w:rtl w:val="0"/>
        </w:rPr>
        <w:t xml:space="preserve"> </w:t>
        <w:tab/>
        <w:t xml:space="preserve">Investigate how science and technology can be used with other subject areas to address real-world problems</w:t>
      </w:r>
    </w:p>
    <w:p w:rsidR="00000000" w:rsidDel="00000000" w:rsidP="00000000" w:rsidRDefault="00000000" w:rsidRPr="00000000" w14:paraId="0000008B">
      <w:pPr>
        <w:rPr/>
      </w:pPr>
      <w:r w:rsidDel="00000000" w:rsidR="00000000" w:rsidRPr="00000000">
        <w:rPr>
          <w:b w:val="1"/>
          <w:rtl w:val="0"/>
        </w:rPr>
        <w:t xml:space="preserve">A3.3</w:t>
      </w:r>
      <w:r w:rsidDel="00000000" w:rsidR="00000000" w:rsidRPr="00000000">
        <w:rPr>
          <w:rtl w:val="0"/>
        </w:rPr>
        <w:t xml:space="preserve"> </w:t>
        <w:tab/>
        <w:t xml:space="preserve">Analyse contributions to science and technology from various communities</w:t>
      </w:r>
    </w:p>
    <w:p w:rsidR="00000000" w:rsidDel="00000000" w:rsidP="00000000" w:rsidRDefault="00000000" w:rsidRPr="00000000" w14:paraId="0000008C">
      <w:pPr>
        <w:rPr/>
      </w:pPr>
      <w:r w:rsidDel="00000000" w:rsidR="00000000" w:rsidRPr="00000000">
        <w:rPr>
          <w:b w:val="1"/>
          <w:rtl w:val="0"/>
        </w:rPr>
        <w:t xml:space="preserve">D1.1</w:t>
      </w:r>
      <w:r w:rsidDel="00000000" w:rsidR="00000000" w:rsidRPr="00000000">
        <w:rPr>
          <w:rtl w:val="0"/>
        </w:rPr>
        <w:t xml:space="preserve"> </w:t>
        <w:tab/>
        <w:t xml:space="preserve">Evaluate environmental, social, and economic factors that should be considered when designing and building structures to meet specific needs for individuals and communities</w:t>
      </w:r>
    </w:p>
    <w:p w:rsidR="00000000" w:rsidDel="00000000" w:rsidP="00000000" w:rsidRDefault="00000000" w:rsidRPr="00000000" w14:paraId="0000008D">
      <w:pPr>
        <w:rPr/>
      </w:pPr>
      <w:r w:rsidDel="00000000" w:rsidR="00000000" w:rsidRPr="00000000">
        <w:rPr>
          <w:b w:val="1"/>
          <w:rtl w:val="0"/>
        </w:rPr>
        <w:t xml:space="preserve">D1.2</w:t>
      </w:r>
      <w:r w:rsidDel="00000000" w:rsidR="00000000" w:rsidRPr="00000000">
        <w:rPr>
          <w:rtl w:val="0"/>
        </w:rPr>
        <w:t xml:space="preserve"> </w:t>
        <w:tab/>
        <w:t xml:space="preserve">Evaluate the impact of the ergonomic design of various tools, objects, and work-spaces on a user’s health, safety, and ability to work efficiently, and use this information to describe changes that could be made in their own spaces and activities</w:t>
      </w:r>
    </w:p>
    <w:p w:rsidR="00000000" w:rsidDel="00000000" w:rsidP="00000000" w:rsidRDefault="00000000" w:rsidRPr="00000000" w14:paraId="0000008E">
      <w:pPr>
        <w:rPr/>
      </w:pPr>
      <w:r w:rsidDel="00000000" w:rsidR="00000000" w:rsidRPr="00000000">
        <w:rPr>
          <w:b w:val="1"/>
          <w:rtl w:val="0"/>
        </w:rPr>
        <w:t xml:space="preserve">D2.1</w:t>
      </w:r>
      <w:r w:rsidDel="00000000" w:rsidR="00000000" w:rsidRPr="00000000">
        <w:rPr>
          <w:rtl w:val="0"/>
        </w:rPr>
        <w:t xml:space="preserve"> </w:t>
        <w:tab/>
        <w:t xml:space="preserve">Classify structures as solid structures, frame structures, or shell structures</w:t>
      </w:r>
    </w:p>
    <w:p w:rsidR="00000000" w:rsidDel="00000000" w:rsidP="00000000" w:rsidRDefault="00000000" w:rsidRPr="00000000" w14:paraId="0000008F">
      <w:pPr>
        <w:rPr/>
      </w:pPr>
      <w:r w:rsidDel="00000000" w:rsidR="00000000" w:rsidRPr="00000000">
        <w:rPr>
          <w:b w:val="1"/>
          <w:rtl w:val="0"/>
        </w:rPr>
        <w:t xml:space="preserve">D2.2</w:t>
      </w:r>
      <w:r w:rsidDel="00000000" w:rsidR="00000000" w:rsidRPr="00000000">
        <w:rPr>
          <w:rtl w:val="0"/>
        </w:rPr>
        <w:t xml:space="preserve"> </w:t>
        <w:tab/>
        <w:t xml:space="preserve">Describe ways in which the centre of gravity of a structure affects the structure’s stability</w:t>
      </w:r>
    </w:p>
    <w:p w:rsidR="00000000" w:rsidDel="00000000" w:rsidP="00000000" w:rsidRDefault="00000000" w:rsidRPr="00000000" w14:paraId="00000090">
      <w:pPr>
        <w:rPr/>
      </w:pPr>
      <w:r w:rsidDel="00000000" w:rsidR="00000000" w:rsidRPr="00000000">
        <w:rPr>
          <w:b w:val="1"/>
          <w:rtl w:val="0"/>
        </w:rPr>
        <w:t xml:space="preserve">D2.3</w:t>
      </w:r>
      <w:r w:rsidDel="00000000" w:rsidR="00000000" w:rsidRPr="00000000">
        <w:rPr>
          <w:rtl w:val="0"/>
        </w:rPr>
        <w:t xml:space="preserve"> </w:t>
        <w:tab/>
        <w:t xml:space="preserve">Identify the magnitude, direction, point of application, and plane of application of the forces applied to a structure</w:t>
      </w:r>
    </w:p>
    <w:p w:rsidR="00000000" w:rsidDel="00000000" w:rsidP="00000000" w:rsidRDefault="00000000" w:rsidRPr="00000000" w14:paraId="00000091">
      <w:pPr>
        <w:rPr/>
      </w:pPr>
      <w:r w:rsidDel="00000000" w:rsidR="00000000" w:rsidRPr="00000000">
        <w:rPr>
          <w:b w:val="1"/>
          <w:rtl w:val="0"/>
        </w:rPr>
        <w:t xml:space="preserve">D2.4</w:t>
      </w:r>
      <w:r w:rsidDel="00000000" w:rsidR="00000000" w:rsidRPr="00000000">
        <w:rPr>
          <w:rtl w:val="0"/>
        </w:rPr>
        <w:t xml:space="preserve"> </w:t>
        <w:tab/>
        <w:t xml:space="preserve">Describe the role of symmetry in structures, and identify instances of symmetry in various structures</w:t>
      </w:r>
    </w:p>
    <w:p w:rsidR="00000000" w:rsidDel="00000000" w:rsidP="00000000" w:rsidRDefault="00000000" w:rsidRPr="00000000" w14:paraId="00000092">
      <w:pPr>
        <w:rPr/>
      </w:pPr>
      <w:r w:rsidDel="00000000" w:rsidR="00000000" w:rsidRPr="00000000">
        <w:rPr>
          <w:b w:val="1"/>
          <w:rtl w:val="0"/>
        </w:rPr>
        <w:t xml:space="preserve">D2.5</w:t>
      </w:r>
      <w:r w:rsidDel="00000000" w:rsidR="00000000" w:rsidRPr="00000000">
        <w:rPr>
          <w:rtl w:val="0"/>
        </w:rPr>
        <w:t xml:space="preserve"> </w:t>
        <w:tab/>
        <w:t xml:space="preserve">Describe factors that can cause a structure to fail</w:t>
      </w:r>
    </w:p>
    <w:p w:rsidR="00000000" w:rsidDel="00000000" w:rsidP="00000000" w:rsidRDefault="00000000" w:rsidRPr="00000000" w14:paraId="00000093">
      <w:pPr>
        <w:rPr/>
      </w:pPr>
      <w:r w:rsidDel="00000000" w:rsidR="00000000" w:rsidRPr="00000000">
        <w:rPr>
          <w:b w:val="1"/>
          <w:rtl w:val="0"/>
        </w:rPr>
        <w:t xml:space="preserve">D2.6</w:t>
      </w:r>
      <w:r w:rsidDel="00000000" w:rsidR="00000000" w:rsidRPr="00000000">
        <w:rPr>
          <w:rtl w:val="0"/>
        </w:rPr>
        <w:t xml:space="preserve"> </w:t>
        <w:tab/>
        <w:t xml:space="preserve">Identify the factors that determine the suitability of materials for use in manufacturing a product or constructing a structure</w:t>
      </w:r>
    </w:p>
    <w:p w:rsidR="00000000" w:rsidDel="00000000" w:rsidP="00000000" w:rsidRDefault="00000000" w:rsidRPr="00000000" w14:paraId="00000094">
      <w:pPr>
        <w:spacing w:after="480" w:lineRule="auto"/>
        <w:rPr/>
      </w:pPr>
      <w:r w:rsidDel="00000000" w:rsidR="00000000" w:rsidRPr="00000000">
        <w:rPr>
          <w:b w:val="1"/>
          <w:rtl w:val="0"/>
        </w:rPr>
        <w:t xml:space="preserve">D2.7</w:t>
      </w:r>
      <w:r w:rsidDel="00000000" w:rsidR="00000000" w:rsidRPr="00000000">
        <w:rPr>
          <w:rtl w:val="0"/>
        </w:rPr>
        <w:t xml:space="preserve"> </w:t>
        <w:tab/>
        <w:t xml:space="preserve">Describe methods engineers and other professionals use to assess, improve, and maintain the safety of structures</w:t>
      </w:r>
    </w:p>
    <w:p w:rsidR="00000000" w:rsidDel="00000000" w:rsidP="00000000" w:rsidRDefault="00000000" w:rsidRPr="00000000" w14:paraId="00000095">
      <w:pPr>
        <w:pStyle w:val="Heading1"/>
        <w:rPr/>
      </w:pPr>
      <w:bookmarkStart w:colFirst="0" w:colLast="0" w:name="_heading=h.haapch" w:id="23"/>
      <w:bookmarkEnd w:id="23"/>
      <w:r w:rsidDel="00000000" w:rsidR="00000000" w:rsidRPr="00000000">
        <w:rPr>
          <w:rtl w:val="0"/>
        </w:rPr>
        <w:t xml:space="preserve">Safety Concerns (including PPE if required)</w:t>
      </w:r>
    </w:p>
    <w:p w:rsidR="00000000" w:rsidDel="00000000" w:rsidP="00000000" w:rsidRDefault="00000000" w:rsidRPr="00000000" w14:paraId="00000096">
      <w:pPr>
        <w:rPr/>
      </w:pPr>
      <w:r w:rsidDel="00000000" w:rsidR="00000000" w:rsidRPr="00000000">
        <w:rPr>
          <w:b w:val="1"/>
          <w:rtl w:val="0"/>
        </w:rPr>
        <w:t xml:space="preserve">Safety: </w:t>
      </w:r>
      <w:r w:rsidDel="00000000" w:rsidR="00000000" w:rsidRPr="00000000">
        <w:rPr>
          <w:rtl w:val="0"/>
        </w:rPr>
        <w:t xml:space="preserve">Since there are no specific materials recommended for this exploration, the basic safety rules that would apply to a science classroom/elementary school would apply as outlined by the school and school board. The teacher may also want to consider implementing basic safety as outlined in the STAO Science Safety In The Elementary Classroom resource and utilize any related SAFEdocs from OCTE. </w:t>
      </w:r>
    </w:p>
    <w:p w:rsidR="00000000" w:rsidDel="00000000" w:rsidP="00000000" w:rsidRDefault="00000000" w:rsidRPr="00000000" w14:paraId="00000097">
      <w:pPr>
        <w:pStyle w:val="Heading1"/>
        <w:rPr/>
      </w:pPr>
      <w:bookmarkStart w:colFirst="0" w:colLast="0" w:name="_heading=h.319y80a" w:id="24"/>
      <w:bookmarkEnd w:id="24"/>
      <w:r w:rsidDel="00000000" w:rsidR="00000000" w:rsidRPr="00000000">
        <w:rPr>
          <w:rtl w:val="0"/>
        </w:rPr>
        <w:t xml:space="preserve">Applicable SAFEDocs and ToolSAFE videos</w:t>
      </w:r>
    </w:p>
    <w:p w:rsidR="00000000" w:rsidDel="00000000" w:rsidP="00000000" w:rsidRDefault="00000000" w:rsidRPr="00000000" w14:paraId="00000098">
      <w:pPr>
        <w:rPr/>
      </w:pPr>
      <w:r w:rsidDel="00000000" w:rsidR="00000000" w:rsidRPr="00000000">
        <w:rPr>
          <w:rtl w:val="0"/>
        </w:rPr>
        <w:t xml:space="preserve">Please refer to the </w:t>
      </w:r>
      <w:hyperlink r:id="rId22">
        <w:r w:rsidDel="00000000" w:rsidR="00000000" w:rsidRPr="00000000">
          <w:rPr>
            <w:color w:val="1932ff"/>
            <w:u w:val="single"/>
            <w:rtl w:val="0"/>
          </w:rPr>
          <w:t xml:space="preserve">OCTE SAFEDocs for BBT Technology</w:t>
        </w:r>
      </w:hyperlink>
      <w:r w:rsidDel="00000000" w:rsidR="00000000" w:rsidRPr="00000000">
        <w:rPr>
          <w:rtl w:val="0"/>
        </w:rPr>
        <w:t xml:space="preserve"> for safety documents in order to properly address and instruct this project. </w:t>
      </w:r>
    </w:p>
    <w:p w:rsidR="00000000" w:rsidDel="00000000" w:rsidP="00000000" w:rsidRDefault="00000000" w:rsidRPr="00000000" w14:paraId="00000099">
      <w:pPr>
        <w:pStyle w:val="Heading1"/>
        <w:rPr/>
      </w:pPr>
      <w:bookmarkStart w:colFirst="0" w:colLast="0" w:name="_heading=h.1gf8i83" w:id="25"/>
      <w:bookmarkEnd w:id="25"/>
      <w:r w:rsidDel="00000000" w:rsidR="00000000" w:rsidRPr="00000000">
        <w:rPr>
          <w:rtl w:val="0"/>
        </w:rPr>
        <w:t xml:space="preserve">Project Challenges</w:t>
      </w:r>
    </w:p>
    <w:p w:rsidR="00000000" w:rsidDel="00000000" w:rsidP="00000000" w:rsidRDefault="00000000" w:rsidRPr="00000000" w14:paraId="0000009A">
      <w:pPr>
        <w:rPr/>
      </w:pPr>
      <w:r w:rsidDel="00000000" w:rsidR="00000000" w:rsidRPr="00000000">
        <w:rPr>
          <w:rtl w:val="0"/>
        </w:rPr>
        <w:t xml:space="preserve">The projects selected by the teacher(s) will have to be appropriate for the skill level of their students and within the scope allowed by their school board. Some school boards may restrict materials or have access to materials that are not readily available in other parts of the province. The design process and brainstorming solutions may be difficult for some students. Teachers will need to develop scaffolding exercises or skill development activities to enable student creativity and ability in carrying out this project. </w:t>
      </w:r>
    </w:p>
    <w:p w:rsidR="00000000" w:rsidDel="00000000" w:rsidP="00000000" w:rsidRDefault="00000000" w:rsidRPr="00000000" w14:paraId="0000009B">
      <w:pPr>
        <w:pStyle w:val="Heading1"/>
        <w:rPr/>
      </w:pPr>
      <w:bookmarkStart w:colFirst="0" w:colLast="0" w:name="_heading=h.40ew0vw" w:id="26"/>
      <w:bookmarkEnd w:id="26"/>
      <w:r w:rsidDel="00000000" w:rsidR="00000000" w:rsidRPr="00000000">
        <w:rPr>
          <w:rtl w:val="0"/>
        </w:rPr>
        <w:t xml:space="preserve">Differentiation of the Project / Activity</w:t>
      </w:r>
    </w:p>
    <w:p w:rsidR="00000000" w:rsidDel="00000000" w:rsidP="00000000" w:rsidRDefault="00000000" w:rsidRPr="00000000" w14:paraId="0000009C">
      <w:pPr>
        <w:rPr/>
      </w:pPr>
      <w:r w:rsidDel="00000000" w:rsidR="00000000" w:rsidRPr="00000000">
        <w:rPr>
          <w:rtl w:val="0"/>
        </w:rPr>
        <w:t xml:space="preserve">Teachers can also refer to the </w:t>
      </w:r>
      <w:hyperlink r:id="rId23">
        <w:r w:rsidDel="00000000" w:rsidR="00000000" w:rsidRPr="00000000">
          <w:rPr>
            <w:color w:val="1932ff"/>
            <w:u w:val="single"/>
            <w:rtl w:val="0"/>
          </w:rPr>
          <w:t xml:space="preserve">Differentiation Scrapbook</w:t>
        </w:r>
      </w:hyperlink>
      <w:r w:rsidDel="00000000" w:rsidR="00000000" w:rsidRPr="00000000">
        <w:rPr>
          <w:rtl w:val="0"/>
        </w:rPr>
        <w:t xml:space="preserve"> to take into account for learner ability, multiple intelligences, exceptional students, and ESL learners.</w:t>
      </w:r>
    </w:p>
    <w:p w:rsidR="00000000" w:rsidDel="00000000" w:rsidP="00000000" w:rsidRDefault="00000000" w:rsidRPr="00000000" w14:paraId="0000009D">
      <w:pPr>
        <w:pStyle w:val="Heading1"/>
        <w:rPr/>
      </w:pPr>
      <w:bookmarkStart w:colFirst="0" w:colLast="0" w:name="_heading=h.2fk6b3p" w:id="27"/>
      <w:bookmarkEnd w:id="27"/>
      <w:r w:rsidDel="00000000" w:rsidR="00000000" w:rsidRPr="00000000">
        <w:rPr>
          <w:rtl w:val="0"/>
        </w:rPr>
        <w:t xml:space="preserve">Assessment and Evaluation </w:t>
      </w:r>
    </w:p>
    <w:p w:rsidR="00000000" w:rsidDel="00000000" w:rsidP="00000000" w:rsidRDefault="00000000" w:rsidRPr="00000000" w14:paraId="0000009E">
      <w:pPr>
        <w:rPr/>
      </w:pPr>
      <w:r w:rsidDel="00000000" w:rsidR="00000000" w:rsidRPr="00000000">
        <w:rPr>
          <w:rtl w:val="0"/>
        </w:rPr>
        <w:t xml:space="preserve">As stated in </w:t>
      </w:r>
      <w:hyperlink r:id="rId24">
        <w:r w:rsidDel="00000000" w:rsidR="00000000" w:rsidRPr="00000000">
          <w:rPr>
            <w:color w:val="1932ff"/>
            <w:u w:val="single"/>
            <w:rtl w:val="0"/>
          </w:rPr>
          <w:t xml:space="preserve">Growing Success</w:t>
        </w:r>
      </w:hyperlink>
      <w:r w:rsidDel="00000000" w:rsidR="00000000" w:rsidRPr="00000000">
        <w:rPr>
          <w:rtl w:val="0"/>
        </w:rPr>
        <w:t xml:space="preserve">, to ensure that assessment, evaluation, and reporting are valid and reliable, and that they lead to the improvement of learning for all students, teachers use practices and procedures that: </w:t>
      </w:r>
    </w:p>
    <w:p w:rsidR="00000000" w:rsidDel="00000000" w:rsidP="00000000" w:rsidRDefault="00000000" w:rsidRPr="00000000" w14:paraId="0000009F">
      <w:pPr>
        <w:numPr>
          <w:ilvl w:val="0"/>
          <w:numId w:val="1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are fair, transparent, and equitable for all students; </w:t>
      </w:r>
      <w:r w:rsidDel="00000000" w:rsidR="00000000" w:rsidRPr="00000000">
        <w:rPr>
          <w:rtl w:val="0"/>
        </w:rPr>
      </w:r>
    </w:p>
    <w:p w:rsidR="00000000" w:rsidDel="00000000" w:rsidP="00000000" w:rsidRDefault="00000000" w:rsidRPr="00000000" w14:paraId="000000A0">
      <w:pPr>
        <w:numPr>
          <w:ilvl w:val="0"/>
          <w:numId w:val="1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support all students, including those with special education needs, those who are learning the language of instruction (English or French), and those who are First Nation, Métis, or Inuit; </w:t>
      </w:r>
      <w:r w:rsidDel="00000000" w:rsidR="00000000" w:rsidRPr="00000000">
        <w:rPr>
          <w:rtl w:val="0"/>
        </w:rPr>
      </w:r>
    </w:p>
    <w:p w:rsidR="00000000" w:rsidDel="00000000" w:rsidP="00000000" w:rsidRDefault="00000000" w:rsidRPr="00000000" w14:paraId="000000A1">
      <w:pPr>
        <w:numPr>
          <w:ilvl w:val="0"/>
          <w:numId w:val="1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are carefully planned to relate to the curriculum expectations and learning goals and, as much as possible, to the interests, learning styles and preferences, needs, and experiences of all students; </w:t>
      </w:r>
      <w:r w:rsidDel="00000000" w:rsidR="00000000" w:rsidRPr="00000000">
        <w:rPr>
          <w:rtl w:val="0"/>
        </w:rPr>
      </w:r>
    </w:p>
    <w:p w:rsidR="00000000" w:rsidDel="00000000" w:rsidP="00000000" w:rsidRDefault="00000000" w:rsidRPr="00000000" w14:paraId="000000A2">
      <w:pPr>
        <w:numPr>
          <w:ilvl w:val="0"/>
          <w:numId w:val="1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are communicated clearly to students and parents at the beginning of the school year or course and at other appropriate points throughout the school year or course; </w:t>
      </w:r>
      <w:r w:rsidDel="00000000" w:rsidR="00000000" w:rsidRPr="00000000">
        <w:rPr>
          <w:rtl w:val="0"/>
        </w:rPr>
      </w:r>
    </w:p>
    <w:p w:rsidR="00000000" w:rsidDel="00000000" w:rsidP="00000000" w:rsidRDefault="00000000" w:rsidRPr="00000000" w14:paraId="000000A3">
      <w:pPr>
        <w:numPr>
          <w:ilvl w:val="0"/>
          <w:numId w:val="1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are ongoing, varied in nature, and administered over a period of time to provide multiple opportunities for students to demonstrate the full range of their learning; </w:t>
      </w:r>
      <w:r w:rsidDel="00000000" w:rsidR="00000000" w:rsidRPr="00000000">
        <w:rPr>
          <w:rtl w:val="0"/>
        </w:rPr>
      </w:r>
    </w:p>
    <w:p w:rsidR="00000000" w:rsidDel="00000000" w:rsidP="00000000" w:rsidRDefault="00000000" w:rsidRPr="00000000" w14:paraId="000000A4">
      <w:pPr>
        <w:numPr>
          <w:ilvl w:val="0"/>
          <w:numId w:val="1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provide ongoing descriptive feedback that is clear, specific, meaningful, and timely to support improved learning and achievement; </w:t>
      </w:r>
      <w:r w:rsidDel="00000000" w:rsidR="00000000" w:rsidRPr="00000000">
        <w:rPr>
          <w:rtl w:val="0"/>
        </w:rPr>
      </w:r>
    </w:p>
    <w:p w:rsidR="00000000" w:rsidDel="00000000" w:rsidP="00000000" w:rsidRDefault="00000000" w:rsidRPr="00000000" w14:paraId="000000A5">
      <w:pPr>
        <w:numPr>
          <w:ilvl w:val="0"/>
          <w:numId w:val="1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develop students’ self-assessment skills to enable them to assess their own learning, set specific goals, and plan next steps for their learning.</w:t>
      </w:r>
      <w:r w:rsidDel="00000000" w:rsidR="00000000" w:rsidRPr="00000000">
        <w:rPr>
          <w:rtl w:val="0"/>
        </w:rPr>
      </w:r>
    </w:p>
    <w:p w:rsidR="00000000" w:rsidDel="00000000" w:rsidP="00000000" w:rsidRDefault="00000000" w:rsidRPr="00000000" w14:paraId="000000A6">
      <w:pPr>
        <w:spacing w:after="120" w:lineRule="auto"/>
        <w:rPr/>
      </w:pPr>
      <w:r w:rsidDel="00000000" w:rsidR="00000000" w:rsidRPr="00000000">
        <w:rPr>
          <w:rtl w:val="0"/>
        </w:rPr>
      </w:r>
    </w:p>
    <w:p w:rsidR="00000000" w:rsidDel="00000000" w:rsidP="00000000" w:rsidRDefault="00000000" w:rsidRPr="00000000" w14:paraId="000000A7">
      <w:pPr>
        <w:spacing w:after="120" w:lineRule="auto"/>
        <w:rPr/>
      </w:pPr>
      <w:r w:rsidDel="00000000" w:rsidR="00000000" w:rsidRPr="00000000">
        <w:rPr>
          <w:rtl w:val="0"/>
        </w:rPr>
        <w:t xml:space="preserve">Teachers are welcome to develop specific assessment tools for the various stages of development (particularly Activities 1 – 5), which would include assessment for learning, and assessment as learning, by using rubrics, self-assessments and peer assessments, quizzes, handouts, work sheets, placemat activities, think-pair-share, journals, exit cards, etc. The culminating activity and project (Activity 7) tests the student’s understanding, knowledge and application of their learning and skills.</w:t>
      </w:r>
    </w:p>
    <w:p w:rsidR="00000000" w:rsidDel="00000000" w:rsidP="00000000" w:rsidRDefault="00000000" w:rsidRPr="00000000" w14:paraId="000000A8">
      <w:pPr>
        <w:pStyle w:val="Heading2"/>
        <w:rPr/>
      </w:pPr>
      <w:bookmarkStart w:colFirst="0" w:colLast="0" w:name="_heading=h.upglbi" w:id="28"/>
      <w:bookmarkEnd w:id="28"/>
      <w:r w:rsidDel="00000000" w:rsidR="00000000" w:rsidRPr="00000000">
        <w:rPr>
          <w:rtl w:val="0"/>
        </w:rPr>
        <w:t xml:space="preserve">Assessment Of Learning </w:t>
      </w:r>
    </w:p>
    <w:p w:rsidR="00000000" w:rsidDel="00000000" w:rsidP="00000000" w:rsidRDefault="00000000" w:rsidRPr="00000000" w14:paraId="000000A9">
      <w:pPr>
        <w:rPr/>
      </w:pPr>
      <w:r w:rsidDel="00000000" w:rsidR="00000000" w:rsidRPr="00000000">
        <w:rPr>
          <w:rtl w:val="0"/>
        </w:rPr>
        <w:t xml:space="preserve">Please note that assessment of learning is included in this resource and is based on the final project in lesson #6. It is written in Microsoft Word format so that the teacher can adapt/modify/accommodate the assessment based on their own instructional practices and/or the overall and specific expectations assigned to their students. </w:t>
      </w:r>
    </w:p>
    <w:p w:rsidR="00000000" w:rsidDel="00000000" w:rsidP="00000000" w:rsidRDefault="00000000" w:rsidRPr="00000000" w14:paraId="000000AA">
      <w:pPr>
        <w:rPr>
          <w:rFonts w:ascii="Calibri" w:cs="Calibri" w:eastAsia="Calibri" w:hAnsi="Calibri"/>
          <w:color w:val="1932ff"/>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AB">
      <w:pPr>
        <w:pStyle w:val="Heading1"/>
        <w:rPr/>
      </w:pPr>
      <w:bookmarkStart w:colFirst="0" w:colLast="0" w:name="_heading=h.3ep43zb" w:id="29"/>
      <w:bookmarkEnd w:id="29"/>
      <w:r w:rsidDel="00000000" w:rsidR="00000000" w:rsidRPr="00000000">
        <w:rPr>
          <w:rtl w:val="0"/>
        </w:rPr>
        <w:t xml:space="preserve">Ethical Considerations</w:t>
      </w:r>
    </w:p>
    <w:p w:rsidR="00000000" w:rsidDel="00000000" w:rsidP="00000000" w:rsidRDefault="00000000" w:rsidRPr="00000000" w14:paraId="000000AC">
      <w:pPr>
        <w:rPr/>
      </w:pPr>
      <w:r w:rsidDel="00000000" w:rsidR="00000000" w:rsidRPr="00000000">
        <w:rPr>
          <w:rtl w:val="0"/>
        </w:rPr>
        <w:t xml:space="preserve">Students should develop the decision making ability, often faced with situations and challenges, to make sound ethical decisions and problem solve. Determining the appropriate course to take when faced with a difficult dilemma can be a challenge. It is important to consider other points of view and perspectives that you may not have considered.  Understanding principles of ethics including, autonomy, justice, beneficence, nonmaleficence, and fidelity, can help students make well-informed, intelligent decisions.  </w:t>
      </w:r>
    </w:p>
    <w:p w:rsidR="00000000" w:rsidDel="00000000" w:rsidP="00000000" w:rsidRDefault="00000000" w:rsidRPr="00000000" w14:paraId="000000AD">
      <w:pPr>
        <w:pStyle w:val="Heading1"/>
        <w:rPr/>
      </w:pPr>
      <w:bookmarkStart w:colFirst="0" w:colLast="0" w:name="_heading=h.1tuee74" w:id="30"/>
      <w:bookmarkEnd w:id="30"/>
      <w:r w:rsidDel="00000000" w:rsidR="00000000" w:rsidRPr="00000000">
        <w:rPr>
          <w:rtl w:val="0"/>
        </w:rPr>
        <w:t xml:space="preserve">Environmental Considerations</w:t>
      </w:r>
    </w:p>
    <w:p w:rsidR="00000000" w:rsidDel="00000000" w:rsidP="00000000" w:rsidRDefault="00000000" w:rsidRPr="00000000" w14:paraId="000000AE">
      <w:pPr>
        <w:rPr/>
      </w:pPr>
      <w:r w:rsidDel="00000000" w:rsidR="00000000" w:rsidRPr="00000000">
        <w:rPr>
          <w:rtl w:val="0"/>
        </w:rPr>
        <w:t xml:space="preserve">Teachers and students should attempt to use recyclable products, re-use products that already exist, or consider the end product and how it can be recycled when completing the design challenge. Decisions on materials can be teacher supervised or the class can explore different materials and set their own parameters based on a variety of specifications, needs or availability.  </w:t>
      </w:r>
    </w:p>
    <w:p w:rsidR="00000000" w:rsidDel="00000000" w:rsidP="00000000" w:rsidRDefault="00000000" w:rsidRPr="00000000" w14:paraId="000000AF">
      <w:pPr>
        <w:pStyle w:val="Heading1"/>
        <w:rPr/>
      </w:pPr>
      <w:bookmarkStart w:colFirst="0" w:colLast="0" w:name="_heading=h.4du1wux" w:id="31"/>
      <w:bookmarkEnd w:id="31"/>
      <w:r w:rsidDel="00000000" w:rsidR="00000000" w:rsidRPr="00000000">
        <w:rPr>
          <w:rtl w:val="0"/>
        </w:rPr>
        <w:t xml:space="preserve">Reflection or Design Report</w:t>
      </w:r>
    </w:p>
    <w:p w:rsidR="00000000" w:rsidDel="00000000" w:rsidP="00000000" w:rsidRDefault="00000000" w:rsidRPr="00000000" w14:paraId="000000B0">
      <w:pPr>
        <w:rPr/>
      </w:pPr>
      <w:r w:rsidDel="00000000" w:rsidR="00000000" w:rsidRPr="00000000">
        <w:rPr>
          <w:rtl w:val="0"/>
        </w:rP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 </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spacing w:after="160" w:lineRule="auto"/>
        <w:jc w:val="left"/>
        <w:rPr>
          <w:rFonts w:ascii="Calibri" w:cs="Calibri" w:eastAsia="Calibri" w:hAnsi="Calibri"/>
          <w:color w:val="1932ff"/>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B3">
      <w:pPr>
        <w:pStyle w:val="Heading1"/>
        <w:rPr/>
      </w:pPr>
      <w:bookmarkStart w:colFirst="0" w:colLast="0" w:name="_heading=h.2szc72q" w:id="32"/>
      <w:bookmarkEnd w:id="32"/>
      <w:r w:rsidDel="00000000" w:rsidR="00000000" w:rsidRPr="00000000">
        <w:rPr>
          <w:rtl w:val="0"/>
        </w:rPr>
        <w:t xml:space="preserve">Appendix A - Concrete Forms, Molds and Castings - DIY Planters</w:t>
      </w:r>
    </w:p>
    <w:tbl>
      <w:tblPr>
        <w:tblStyle w:val="Table1"/>
        <w:tblW w:w="10209.0" w:type="dxa"/>
        <w:jc w:val="left"/>
        <w:tblInd w:w="-5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70"/>
        <w:gridCol w:w="5321"/>
        <w:gridCol w:w="992"/>
        <w:gridCol w:w="2126"/>
        <w:tblGridChange w:id="0">
          <w:tblGrid>
            <w:gridCol w:w="1770"/>
            <w:gridCol w:w="5321"/>
            <w:gridCol w:w="992"/>
            <w:gridCol w:w="2126"/>
          </w:tblGrid>
        </w:tblGridChange>
      </w:tblGrid>
      <w:tr>
        <w:trPr>
          <w:cantSplit w:val="0"/>
          <w:tblHeader w:val="0"/>
        </w:trPr>
        <w:tc>
          <w:tcPr/>
          <w:p w:rsidR="00000000" w:rsidDel="00000000" w:rsidP="00000000" w:rsidRDefault="00000000" w:rsidRPr="00000000" w14:paraId="000000B4">
            <w:pPr>
              <w:pStyle w:val="Heading2"/>
              <w:spacing w:before="120" w:lineRule="auto"/>
              <w:rPr>
                <w:rFonts w:ascii="Arial" w:cs="Arial" w:eastAsia="Arial" w:hAnsi="Arial"/>
                <w:b w:val="1"/>
                <w:color w:val="000000"/>
                <w:sz w:val="24"/>
                <w:szCs w:val="24"/>
              </w:rPr>
            </w:pPr>
            <w:bookmarkStart w:colFirst="0" w:colLast="0" w:name="_heading=h.184mhaj" w:id="33"/>
            <w:bookmarkEnd w:id="33"/>
            <w:r w:rsidDel="00000000" w:rsidR="00000000" w:rsidRPr="00000000">
              <w:rPr>
                <w:rFonts w:ascii="Arial" w:cs="Arial" w:eastAsia="Arial" w:hAnsi="Arial"/>
                <w:b w:val="1"/>
                <w:color w:val="000000"/>
                <w:sz w:val="24"/>
                <w:szCs w:val="24"/>
                <w:rtl w:val="0"/>
              </w:rPr>
              <w:t xml:space="preserve">Subject</w:t>
            </w:r>
          </w:p>
        </w:tc>
        <w:tc>
          <w:tcPr/>
          <w:p w:rsidR="00000000" w:rsidDel="00000000" w:rsidP="00000000" w:rsidRDefault="00000000" w:rsidRPr="00000000" w14:paraId="000000B5">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160" w:lineRule="auto"/>
              <w:rPr>
                <w:color w:val="000000"/>
              </w:rPr>
            </w:pPr>
            <w:r w:rsidDel="00000000" w:rsidR="00000000" w:rsidRPr="00000000">
              <w:rPr>
                <w:color w:val="000000"/>
                <w:rtl w:val="0"/>
              </w:rPr>
              <w:t xml:space="preserve">Science &amp; Technology</w:t>
            </w:r>
          </w:p>
        </w:tc>
        <w:tc>
          <w:tcPr/>
          <w:p w:rsidR="00000000" w:rsidDel="00000000" w:rsidP="00000000" w:rsidRDefault="00000000" w:rsidRPr="00000000" w14:paraId="000000B7">
            <w:pPr>
              <w:pStyle w:val="Heading2"/>
              <w:spacing w:before="120" w:lineRule="auto"/>
              <w:rPr>
                <w:rFonts w:ascii="Arial" w:cs="Arial" w:eastAsia="Arial" w:hAnsi="Arial"/>
                <w:b w:val="1"/>
                <w:color w:val="000000"/>
                <w:sz w:val="24"/>
                <w:szCs w:val="24"/>
              </w:rPr>
            </w:pPr>
            <w:bookmarkStart w:colFirst="0" w:colLast="0" w:name="_heading=h.3s49zyc" w:id="34"/>
            <w:bookmarkEnd w:id="34"/>
            <w:r w:rsidDel="00000000" w:rsidR="00000000" w:rsidRPr="00000000">
              <w:rPr>
                <w:rFonts w:ascii="Arial" w:cs="Arial" w:eastAsia="Arial" w:hAnsi="Arial"/>
                <w:b w:val="1"/>
                <w:color w:val="000000"/>
                <w:sz w:val="24"/>
                <w:szCs w:val="24"/>
                <w:rtl w:val="0"/>
              </w:rPr>
              <w:t xml:space="preserve">Grade</w:t>
            </w:r>
          </w:p>
        </w:tc>
        <w:tc>
          <w:tcPr/>
          <w:p w:rsidR="00000000" w:rsidDel="00000000" w:rsidP="00000000" w:rsidRDefault="00000000" w:rsidRPr="00000000" w14:paraId="000000B8">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160" w:lineRule="auto"/>
              <w:rPr>
                <w:color w:val="000000"/>
              </w:rPr>
            </w:pPr>
            <w:r w:rsidDel="00000000" w:rsidR="00000000" w:rsidRPr="00000000">
              <w:rPr>
                <w:rtl w:val="0"/>
              </w:rPr>
              <w:t xml:space="preserve"> 6, </w:t>
            </w:r>
            <w:r w:rsidDel="00000000" w:rsidR="00000000" w:rsidRPr="00000000">
              <w:rPr>
                <w:color w:val="000000"/>
                <w:rtl w:val="0"/>
              </w:rPr>
              <w:t xml:space="preserve">7, 8</w:t>
            </w:r>
          </w:p>
        </w:tc>
      </w:tr>
      <w:tr>
        <w:trPr>
          <w:cantSplit w:val="0"/>
          <w:tblHeader w:val="0"/>
        </w:trPr>
        <w:tc>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160" w:before="80" w:lineRule="auto"/>
              <w:rPr>
                <w:color w:val="000000"/>
              </w:rPr>
            </w:pPr>
            <w:r w:rsidDel="00000000" w:rsidR="00000000" w:rsidRPr="00000000">
              <w:rPr>
                <w:b w:val="1"/>
                <w:color w:val="000000"/>
                <w:rtl w:val="0"/>
              </w:rPr>
              <w:t xml:space="preserve">Big Idea</w:t>
            </w:r>
            <w:r w:rsidDel="00000000" w:rsidR="00000000" w:rsidRPr="00000000">
              <w:rPr>
                <w:rtl w:val="0"/>
              </w:rPr>
            </w:r>
          </w:p>
        </w:tc>
        <w:tc>
          <w:tcPr>
            <w:gridSpan w:val="3"/>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160" w:before="80" w:lineRule="auto"/>
              <w:rPr>
                <w:color w:val="1932ff"/>
                <w:u w:val="single"/>
              </w:rPr>
            </w:pPr>
            <w:r w:rsidDel="00000000" w:rsidR="00000000" w:rsidRPr="00000000">
              <w:rPr>
                <w:rtl w:val="0"/>
              </w:rPr>
              <w:t xml:space="preserve">Exploration of Construction Skilled Trades through </w:t>
            </w:r>
            <w:hyperlink r:id="rId25">
              <w:r w:rsidDel="00000000" w:rsidR="00000000" w:rsidRPr="00000000">
                <w:rPr>
                  <w:color w:val="1932ff"/>
                  <w:u w:val="single"/>
                  <w:rtl w:val="0"/>
                </w:rPr>
                <w:t xml:space="preserve">Construction Training and Apprenticeship Ontario.</w:t>
              </w:r>
            </w:hyperlink>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160" w:lineRule="auto"/>
              <w:rPr>
                <w:color w:val="000000"/>
              </w:rPr>
            </w:pPr>
            <w:r w:rsidDel="00000000" w:rsidR="00000000" w:rsidRPr="00000000">
              <w:rPr>
                <w:rtl w:val="0"/>
              </w:rPr>
              <w:t xml:space="preserve">Exploration of Different Types of </w:t>
            </w:r>
            <w:r w:rsidDel="00000000" w:rsidR="00000000" w:rsidRPr="00000000">
              <w:rPr>
                <w:color w:val="000000"/>
                <w:rtl w:val="0"/>
              </w:rPr>
              <w:t xml:space="preserve">Structures Using Planters As Molds</w:t>
            </w:r>
          </w:p>
        </w:tc>
      </w:tr>
      <w:tr>
        <w:trPr>
          <w:cantSplit w:val="0"/>
          <w:tblHeader w:val="0"/>
        </w:trPr>
        <w:tc>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160" w:before="80" w:lineRule="auto"/>
              <w:rPr>
                <w:color w:val="000000"/>
              </w:rPr>
            </w:pPr>
            <w:r w:rsidDel="00000000" w:rsidR="00000000" w:rsidRPr="00000000">
              <w:rPr>
                <w:b w:val="1"/>
                <w:color w:val="000000"/>
                <w:rtl w:val="0"/>
              </w:rPr>
              <w:t xml:space="preserve">Expectations</w:t>
            </w:r>
            <w:r w:rsidDel="00000000" w:rsidR="00000000" w:rsidRPr="00000000">
              <w:rPr>
                <w:rtl w:val="0"/>
              </w:rPr>
            </w:r>
          </w:p>
        </w:tc>
        <w:tc>
          <w:tcPr>
            <w:gridSpan w:val="3"/>
          </w:tcPr>
          <w:p w:rsidR="00000000" w:rsidDel="00000000" w:rsidP="00000000" w:rsidRDefault="00000000" w:rsidRPr="00000000" w14:paraId="000000C0">
            <w:pPr>
              <w:pStyle w:val="Heading3"/>
              <w:spacing w:before="80" w:lineRule="auto"/>
              <w:rPr/>
            </w:pPr>
            <w:bookmarkStart w:colFirst="0" w:colLast="0" w:name="_heading=h.279ka65" w:id="35"/>
            <w:bookmarkEnd w:id="35"/>
            <w:r w:rsidDel="00000000" w:rsidR="00000000" w:rsidRPr="00000000">
              <w:rPr>
                <w:rtl w:val="0"/>
              </w:rPr>
              <w:t xml:space="preserve">A. STEM Skills and Connections (Grades 6, 7, 8)</w:t>
            </w:r>
          </w:p>
          <w:p w:rsidR="00000000" w:rsidDel="00000000" w:rsidP="00000000" w:rsidRDefault="00000000" w:rsidRPr="00000000" w14:paraId="000000C1">
            <w:pPr>
              <w:rPr>
                <w:sz w:val="22"/>
                <w:szCs w:val="22"/>
              </w:rPr>
            </w:pPr>
            <w:r w:rsidDel="00000000" w:rsidR="00000000" w:rsidRPr="00000000">
              <w:rPr>
                <w:rtl w:val="0"/>
              </w:rPr>
            </w:r>
          </w:p>
          <w:p w:rsidR="00000000" w:rsidDel="00000000" w:rsidP="00000000" w:rsidRDefault="00000000" w:rsidRPr="00000000" w14:paraId="000000C2">
            <w:pPr>
              <w:rPr>
                <w:b w:val="1"/>
              </w:rPr>
            </w:pPr>
            <w:r w:rsidDel="00000000" w:rsidR="00000000" w:rsidRPr="00000000">
              <w:rPr>
                <w:b w:val="1"/>
                <w:rtl w:val="0"/>
              </w:rPr>
              <w:t xml:space="preserve">A1. STEM Investigation and Communication Skills: </w:t>
            </w:r>
          </w:p>
          <w:p w:rsidR="00000000" w:rsidDel="00000000" w:rsidP="00000000" w:rsidRDefault="00000000" w:rsidRPr="00000000" w14:paraId="000000C3">
            <w:pPr>
              <w:rPr/>
            </w:pPr>
            <w:r w:rsidDel="00000000" w:rsidR="00000000" w:rsidRPr="00000000">
              <w:rPr>
                <w:rtl w:val="0"/>
              </w:rPr>
              <w:t xml:space="preserve">Use a </w:t>
            </w:r>
            <w:hyperlink r:id="rId26">
              <w:r w:rsidDel="00000000" w:rsidR="00000000" w:rsidRPr="00000000">
                <w:rPr>
                  <w:color w:val="1932ff"/>
                  <w:u w:val="single"/>
                  <w:rtl w:val="0"/>
                </w:rPr>
                <w:t xml:space="preserve">scientific research process, a scientific experimentation process,</w:t>
              </w:r>
            </w:hyperlink>
            <w:r w:rsidDel="00000000" w:rsidR="00000000" w:rsidRPr="00000000">
              <w:rPr>
                <w:rtl w:val="0"/>
              </w:rPr>
              <w:t xml:space="preserve"> and an </w:t>
            </w:r>
            <w:hyperlink r:id="rId27">
              <w:r w:rsidDel="00000000" w:rsidR="00000000" w:rsidRPr="00000000">
                <w:rPr>
                  <w:color w:val="0000ff"/>
                  <w:u w:val="single"/>
                  <w:rtl w:val="0"/>
                </w:rPr>
                <w:t xml:space="preserve">engineering design process</w:t>
              </w:r>
            </w:hyperlink>
            <w:r w:rsidDel="00000000" w:rsidR="00000000" w:rsidRPr="00000000">
              <w:rPr>
                <w:rtl w:val="0"/>
              </w:rPr>
              <w:t xml:space="preserve"> to conduct investigations, following appropriate health and safety procedures</w:t>
            </w:r>
          </w:p>
          <w:p w:rsidR="00000000" w:rsidDel="00000000" w:rsidP="00000000" w:rsidRDefault="00000000" w:rsidRPr="00000000" w14:paraId="000000C4">
            <w:pPr>
              <w:ind w:firstLine="720"/>
              <w:rPr>
                <w:sz w:val="22"/>
                <w:szCs w:val="22"/>
              </w:rPr>
            </w:pPr>
            <w:r w:rsidDel="00000000" w:rsidR="00000000" w:rsidRPr="00000000">
              <w:rPr>
                <w:rtl w:val="0"/>
              </w:rPr>
            </w:r>
          </w:p>
          <w:p w:rsidR="00000000" w:rsidDel="00000000" w:rsidP="00000000" w:rsidRDefault="00000000" w:rsidRPr="00000000" w14:paraId="000000C5">
            <w:pPr>
              <w:pStyle w:val="Heading3"/>
              <w:rPr/>
            </w:pPr>
            <w:bookmarkStart w:colFirst="0" w:colLast="0" w:name="_heading=h.meukdy" w:id="36"/>
            <w:bookmarkEnd w:id="36"/>
            <w:r w:rsidDel="00000000" w:rsidR="00000000" w:rsidRPr="00000000">
              <w:rPr>
                <w:rtl w:val="0"/>
              </w:rPr>
              <w:t xml:space="preserve">Specific Expectations</w:t>
            </w:r>
          </w:p>
          <w:p w:rsidR="00000000" w:rsidDel="00000000" w:rsidP="00000000" w:rsidRDefault="00000000" w:rsidRPr="00000000" w14:paraId="000000C6">
            <w:pPr>
              <w:rPr/>
            </w:pPr>
            <w:r w:rsidDel="00000000" w:rsidR="00000000" w:rsidRPr="00000000">
              <w:rPr>
                <w:b w:val="1"/>
                <w:rtl w:val="0"/>
              </w:rPr>
              <w:t xml:space="preserve">A1.3</w:t>
            </w:r>
            <w:r w:rsidDel="00000000" w:rsidR="00000000" w:rsidRPr="00000000">
              <w:rPr>
                <w:rtl w:val="0"/>
              </w:rPr>
              <w:t xml:space="preserve"> </w:t>
              <w:tab/>
              <w:t xml:space="preserve">use an engineering design process and associated skills to design, build, and test devices, models, structures, and/or systems </w:t>
            </w:r>
          </w:p>
          <w:p w:rsidR="00000000" w:rsidDel="00000000" w:rsidP="00000000" w:rsidRDefault="00000000" w:rsidRPr="00000000" w14:paraId="000000C7">
            <w:pPr>
              <w:rPr/>
            </w:pPr>
            <w:bookmarkStart w:colFirst="0" w:colLast="0" w:name="_heading=h.1v1yuxt" w:id="37"/>
            <w:bookmarkEnd w:id="37"/>
            <w:r w:rsidDel="00000000" w:rsidR="00000000" w:rsidRPr="00000000">
              <w:rPr>
                <w:b w:val="1"/>
                <w:rtl w:val="0"/>
              </w:rPr>
              <w:t xml:space="preserve">A1.4</w:t>
            </w:r>
            <w:r w:rsidDel="00000000" w:rsidR="00000000" w:rsidRPr="00000000">
              <w:rPr>
                <w:rtl w:val="0"/>
              </w:rPr>
              <w:t xml:space="preserve"> </w:t>
              <w:tab/>
              <w:t xml:space="preserve">follow established health and safety procedures during science and technology investigations, including wearing appropriate protective equipment and clothing and safely using tools, instruments, and materials</w:t>
            </w:r>
          </w:p>
          <w:p w:rsidR="00000000" w:rsidDel="00000000" w:rsidP="00000000" w:rsidRDefault="00000000" w:rsidRPr="00000000" w14:paraId="000000C8">
            <w:pPr>
              <w:rPr/>
            </w:pPr>
            <w:r w:rsidDel="00000000" w:rsidR="00000000" w:rsidRPr="00000000">
              <w:rPr>
                <w:rtl w:val="0"/>
              </w:rPr>
              <w:t xml:space="preserve">------------------------------------------------------------------------------------------------------</w:t>
            </w:r>
          </w:p>
          <w:p w:rsidR="00000000" w:rsidDel="00000000" w:rsidP="00000000" w:rsidRDefault="00000000" w:rsidRPr="00000000" w14:paraId="000000C9">
            <w:pPr>
              <w:widowControl w:val="0"/>
              <w:spacing w:after="240" w:lineRule="auto"/>
              <w:rPr>
                <w:b w:val="1"/>
              </w:rPr>
            </w:pPr>
            <w:r w:rsidDel="00000000" w:rsidR="00000000" w:rsidRPr="00000000">
              <w:rPr>
                <w:b w:val="1"/>
                <w:rtl w:val="0"/>
              </w:rPr>
              <w:t xml:space="preserve">GRADE 6</w:t>
            </w:r>
          </w:p>
          <w:p w:rsidR="00000000" w:rsidDel="00000000" w:rsidP="00000000" w:rsidRDefault="00000000" w:rsidRPr="00000000" w14:paraId="000000CA">
            <w:pPr>
              <w:pStyle w:val="Heading3"/>
              <w:rPr/>
            </w:pPr>
            <w:bookmarkStart w:colFirst="0" w:colLast="0" w:name="_heading=h.36ei31r" w:id="38"/>
            <w:bookmarkEnd w:id="38"/>
            <w:r w:rsidDel="00000000" w:rsidR="00000000" w:rsidRPr="00000000">
              <w:rPr>
                <w:rtl w:val="0"/>
              </w:rPr>
              <w:t xml:space="preserve">B. Life Systems</w:t>
            </w:r>
          </w:p>
          <w:p w:rsidR="00000000" w:rsidDel="00000000" w:rsidP="00000000" w:rsidRDefault="00000000" w:rsidRPr="00000000" w14:paraId="000000CB">
            <w:pPr>
              <w:pStyle w:val="Heading4"/>
              <w:spacing w:after="0" w:before="0" w:lineRule="auto"/>
              <w:rPr>
                <w:b w:val="1"/>
                <w:i w:val="0"/>
              </w:rPr>
            </w:pPr>
            <w:bookmarkStart w:colFirst="0" w:colLast="0" w:name="_heading=h.1ljsd9k" w:id="39"/>
            <w:bookmarkEnd w:id="39"/>
            <w:r w:rsidDel="00000000" w:rsidR="00000000" w:rsidRPr="00000000">
              <w:rPr>
                <w:rtl w:val="0"/>
              </w:rPr>
              <w:t xml:space="preserve">Biodiversity</w:t>
            </w:r>
            <w:r w:rsidDel="00000000" w:rsidR="00000000" w:rsidRPr="00000000">
              <w:rPr>
                <w:rtl w:val="0"/>
              </w:rPr>
            </w:r>
          </w:p>
          <w:p w:rsidR="00000000" w:rsidDel="00000000" w:rsidP="00000000" w:rsidRDefault="00000000" w:rsidRPr="00000000" w14:paraId="000000CC">
            <w:pPr>
              <w:rPr>
                <w:b w:val="1"/>
              </w:rPr>
            </w:pPr>
            <w:r w:rsidDel="00000000" w:rsidR="00000000" w:rsidRPr="00000000">
              <w:rPr>
                <w:b w:val="1"/>
                <w:rtl w:val="0"/>
              </w:rPr>
              <w:t xml:space="preserve">B1. Relating Science and Technology to Our Changing World: </w:t>
            </w:r>
          </w:p>
          <w:p w:rsidR="00000000" w:rsidDel="00000000" w:rsidP="00000000" w:rsidRDefault="00000000" w:rsidRPr="00000000" w14:paraId="000000CD">
            <w:pPr>
              <w:rPr/>
            </w:pPr>
            <w:r w:rsidDel="00000000" w:rsidR="00000000" w:rsidRPr="00000000">
              <w:rPr>
                <w:rtl w:val="0"/>
              </w:rPr>
              <w:t xml:space="preserve">Assess the importance of biodiversity, and describe ways of protecting biodiversity</w:t>
            </w:r>
          </w:p>
          <w:p w:rsidR="00000000" w:rsidDel="00000000" w:rsidP="00000000" w:rsidRDefault="00000000" w:rsidRPr="00000000" w14:paraId="000000CE">
            <w:pPr>
              <w:rPr>
                <w:sz w:val="22"/>
                <w:szCs w:val="22"/>
              </w:rPr>
            </w:pPr>
            <w:r w:rsidDel="00000000" w:rsidR="00000000" w:rsidRPr="00000000">
              <w:rPr>
                <w:rtl w:val="0"/>
              </w:rPr>
            </w:r>
          </w:p>
          <w:p w:rsidR="00000000" w:rsidDel="00000000" w:rsidP="00000000" w:rsidRDefault="00000000" w:rsidRPr="00000000" w14:paraId="000000CF">
            <w:pPr>
              <w:pStyle w:val="Heading3"/>
              <w:jc w:val="both"/>
              <w:rPr>
                <w:rFonts w:ascii="Arial" w:cs="Arial" w:eastAsia="Arial" w:hAnsi="Arial"/>
                <w:b w:val="1"/>
                <w:color w:val="000000"/>
                <w:sz w:val="24"/>
                <w:szCs w:val="24"/>
              </w:rPr>
            </w:pPr>
            <w:bookmarkStart w:colFirst="0" w:colLast="0" w:name="_heading=h.45jfvxd" w:id="40"/>
            <w:bookmarkEnd w:id="40"/>
            <w:r w:rsidDel="00000000" w:rsidR="00000000" w:rsidRPr="00000000">
              <w:rPr>
                <w:rFonts w:ascii="Arial" w:cs="Arial" w:eastAsia="Arial" w:hAnsi="Arial"/>
                <w:b w:val="1"/>
                <w:color w:val="000000"/>
                <w:sz w:val="24"/>
                <w:szCs w:val="24"/>
                <w:rtl w:val="0"/>
              </w:rPr>
              <w:t xml:space="preserve">B2. Exploring and Understanding Concepts: </w:t>
            </w:r>
          </w:p>
          <w:p w:rsidR="00000000" w:rsidDel="00000000" w:rsidP="00000000" w:rsidRDefault="00000000" w:rsidRPr="00000000" w14:paraId="000000D0">
            <w:pPr>
              <w:pStyle w:val="Heading3"/>
              <w:jc w:val="both"/>
              <w:rPr>
                <w:rFonts w:ascii="Arial" w:cs="Arial" w:eastAsia="Arial" w:hAnsi="Arial"/>
                <w:color w:val="000000"/>
                <w:sz w:val="24"/>
                <w:szCs w:val="24"/>
              </w:rPr>
            </w:pPr>
            <w:bookmarkStart w:colFirst="0" w:colLast="0" w:name="_heading=h.q8ttd6lvcp9b" w:id="41"/>
            <w:bookmarkEnd w:id="41"/>
            <w:r w:rsidDel="00000000" w:rsidR="00000000" w:rsidRPr="00000000">
              <w:rPr>
                <w:rFonts w:ascii="Arial" w:cs="Arial" w:eastAsia="Arial" w:hAnsi="Arial"/>
                <w:color w:val="000000"/>
                <w:sz w:val="24"/>
                <w:szCs w:val="24"/>
                <w:rtl w:val="0"/>
              </w:rPr>
              <w:t xml:space="preserve">Demonstrate an understanding of biodiversity, its contributions to the stability of natural systems, and its benefits to humans</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pStyle w:val="Heading3"/>
              <w:rPr/>
            </w:pPr>
            <w:bookmarkStart w:colFirst="0" w:colLast="0" w:name="_heading=h.2koq656" w:id="42"/>
            <w:bookmarkEnd w:id="42"/>
            <w:r w:rsidDel="00000000" w:rsidR="00000000" w:rsidRPr="00000000">
              <w:rPr>
                <w:rtl w:val="0"/>
              </w:rPr>
              <w:t xml:space="preserve">Specific Expectations</w:t>
            </w:r>
          </w:p>
          <w:p w:rsidR="00000000" w:rsidDel="00000000" w:rsidP="00000000" w:rsidRDefault="00000000" w:rsidRPr="00000000" w14:paraId="000000D3">
            <w:pPr>
              <w:rPr/>
            </w:pPr>
            <w:r w:rsidDel="00000000" w:rsidR="00000000" w:rsidRPr="00000000">
              <w:rPr>
                <w:b w:val="1"/>
                <w:rtl w:val="0"/>
              </w:rPr>
              <w:t xml:space="preserve">B1.2</w:t>
            </w:r>
            <w:r w:rsidDel="00000000" w:rsidR="00000000" w:rsidRPr="00000000">
              <w:rPr>
                <w:rtl w:val="0"/>
              </w:rPr>
              <w:t xml:space="preserve"> </w:t>
              <w:tab/>
              <w:t xml:space="preserve">Analyse a local issue related to biodiversity while considering different perspectives; plan a course of action in response to the issue; and act on their plan</w:t>
            </w:r>
          </w:p>
          <w:p w:rsidR="00000000" w:rsidDel="00000000" w:rsidP="00000000" w:rsidRDefault="00000000" w:rsidRPr="00000000" w14:paraId="000000D4">
            <w:pPr>
              <w:spacing w:before="600" w:lineRule="auto"/>
              <w:rPr/>
            </w:pPr>
            <w:r w:rsidDel="00000000" w:rsidR="00000000" w:rsidRPr="00000000">
              <w:rPr>
                <w:rtl w:val="0"/>
              </w:rPr>
            </w:r>
          </w:p>
          <w:p w:rsidR="00000000" w:rsidDel="00000000" w:rsidP="00000000" w:rsidRDefault="00000000" w:rsidRPr="00000000" w14:paraId="000000D5">
            <w:pPr>
              <w:pStyle w:val="Heading3"/>
              <w:rPr/>
            </w:pPr>
            <w:bookmarkStart w:colFirst="0" w:colLast="0" w:name="_heading=h.zu0gcz" w:id="43"/>
            <w:bookmarkEnd w:id="43"/>
            <w:r w:rsidDel="00000000" w:rsidR="00000000" w:rsidRPr="00000000">
              <w:rPr>
                <w:rtl w:val="0"/>
              </w:rPr>
              <w:t xml:space="preserve">Specific Expectations</w:t>
            </w:r>
          </w:p>
          <w:p w:rsidR="00000000" w:rsidDel="00000000" w:rsidP="00000000" w:rsidRDefault="00000000" w:rsidRPr="00000000" w14:paraId="000000D6">
            <w:pPr>
              <w:rPr/>
            </w:pPr>
            <w:r w:rsidDel="00000000" w:rsidR="00000000" w:rsidRPr="00000000">
              <w:rPr>
                <w:b w:val="1"/>
                <w:rtl w:val="0"/>
              </w:rPr>
              <w:t xml:space="preserve">B2.2</w:t>
            </w:r>
            <w:r w:rsidDel="00000000" w:rsidR="00000000" w:rsidRPr="00000000">
              <w:rPr>
                <w:rtl w:val="0"/>
              </w:rPr>
              <w:t xml:space="preserve"> </w:t>
              <w:tab/>
              <w:t xml:space="preserve">Demonstrate an understanding of biodiversity as the diversity of life on Earth, including the diversity of organisms within species, among species in a community, and among communities and the habitats that support them</w:t>
            </w:r>
          </w:p>
          <w:p w:rsidR="00000000" w:rsidDel="00000000" w:rsidP="00000000" w:rsidRDefault="00000000" w:rsidRPr="00000000" w14:paraId="000000D7">
            <w:pPr>
              <w:rPr/>
            </w:pPr>
            <w:r w:rsidDel="00000000" w:rsidR="00000000" w:rsidRPr="00000000">
              <w:rPr>
                <w:b w:val="1"/>
                <w:rtl w:val="0"/>
              </w:rPr>
              <w:t xml:space="preserve">B2.5</w:t>
            </w:r>
            <w:r w:rsidDel="00000000" w:rsidR="00000000" w:rsidRPr="00000000">
              <w:rPr>
                <w:rtl w:val="0"/>
              </w:rPr>
              <w:t xml:space="preserve"> </w:t>
              <w:tab/>
              <w:t xml:space="preserve">Describe interrelationships within species, between species, and between species and their natural environment, and explain how these interrelationships sustain biodiversity</w:t>
            </w:r>
          </w:p>
          <w:p w:rsidR="00000000" w:rsidDel="00000000" w:rsidP="00000000" w:rsidRDefault="00000000" w:rsidRPr="00000000" w14:paraId="000000D8">
            <w:pPr>
              <w:rPr/>
            </w:pPr>
            <w:r w:rsidDel="00000000" w:rsidR="00000000" w:rsidRPr="00000000">
              <w:rPr>
                <w:b w:val="1"/>
                <w:rtl w:val="0"/>
              </w:rPr>
              <w:t xml:space="preserve">B2.8</w:t>
            </w:r>
            <w:r w:rsidDel="00000000" w:rsidR="00000000" w:rsidRPr="00000000">
              <w:rPr>
                <w:rtl w:val="0"/>
              </w:rPr>
              <w:t xml:space="preserve"> </w:t>
              <w:tab/>
              <w:t xml:space="preserve">Describe the importance of biodiversity in supporting agriculture, including Indigenous agriculture around the world</w:t>
            </w:r>
          </w:p>
          <w:p w:rsidR="00000000" w:rsidDel="00000000" w:rsidP="00000000" w:rsidRDefault="00000000" w:rsidRPr="00000000" w14:paraId="000000D9">
            <w:pPr>
              <w:rPr/>
            </w:pP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DA">
            <w:pPr>
              <w:rPr>
                <w:b w:val="1"/>
              </w:rPr>
            </w:pPr>
            <w:r w:rsidDel="00000000" w:rsidR="00000000" w:rsidRPr="00000000">
              <w:rPr>
                <w:b w:val="1"/>
                <w:rtl w:val="0"/>
              </w:rPr>
              <w:t xml:space="preserve">GRADE 7</w:t>
            </w:r>
          </w:p>
          <w:p w:rsidR="00000000" w:rsidDel="00000000" w:rsidP="00000000" w:rsidRDefault="00000000" w:rsidRPr="00000000" w14:paraId="000000DB">
            <w:pPr>
              <w:rPr>
                <w:b w:val="1"/>
              </w:rPr>
            </w:pPr>
            <w:r w:rsidDel="00000000" w:rsidR="00000000" w:rsidRPr="00000000">
              <w:rPr>
                <w:rtl w:val="0"/>
              </w:rPr>
            </w:r>
          </w:p>
          <w:p w:rsidR="00000000" w:rsidDel="00000000" w:rsidP="00000000" w:rsidRDefault="00000000" w:rsidRPr="00000000" w14:paraId="000000DC">
            <w:pPr>
              <w:pStyle w:val="Heading3"/>
              <w:rPr/>
            </w:pPr>
            <w:bookmarkStart w:colFirst="0" w:colLast="0" w:name="_heading=h.3jtnz0s" w:id="44"/>
            <w:bookmarkEnd w:id="44"/>
            <w:r w:rsidDel="00000000" w:rsidR="00000000" w:rsidRPr="00000000">
              <w:rPr>
                <w:rtl w:val="0"/>
              </w:rPr>
              <w:t xml:space="preserve">B. Life Systems</w:t>
            </w:r>
          </w:p>
          <w:p w:rsidR="00000000" w:rsidDel="00000000" w:rsidP="00000000" w:rsidRDefault="00000000" w:rsidRPr="00000000" w14:paraId="000000DD">
            <w:pPr>
              <w:pStyle w:val="Heading3"/>
              <w:rPr>
                <w:b w:val="1"/>
                <w:i w:val="1"/>
              </w:rPr>
            </w:pPr>
            <w:bookmarkStart w:colFirst="0" w:colLast="0" w:name="_heading=h.1yyy98l" w:id="45"/>
            <w:bookmarkEnd w:id="45"/>
            <w:r w:rsidDel="00000000" w:rsidR="00000000" w:rsidRPr="00000000">
              <w:rPr>
                <w:i w:val="1"/>
                <w:rtl w:val="0"/>
              </w:rPr>
              <w:t xml:space="preserve">Interactions in the Environment</w:t>
            </w:r>
            <w:r w:rsidDel="00000000" w:rsidR="00000000" w:rsidRPr="00000000">
              <w:rPr>
                <w:rtl w:val="0"/>
              </w:rPr>
            </w:r>
          </w:p>
          <w:p w:rsidR="00000000" w:rsidDel="00000000" w:rsidP="00000000" w:rsidRDefault="00000000" w:rsidRPr="00000000" w14:paraId="000000DE">
            <w:pPr>
              <w:rPr>
                <w:b w:val="1"/>
              </w:rPr>
            </w:pPr>
            <w:r w:rsidDel="00000000" w:rsidR="00000000" w:rsidRPr="00000000">
              <w:rPr>
                <w:b w:val="1"/>
                <w:rtl w:val="0"/>
              </w:rPr>
              <w:t xml:space="preserve">B1. Relating Science and Technology to Our Changing World: </w:t>
            </w:r>
          </w:p>
          <w:p w:rsidR="00000000" w:rsidDel="00000000" w:rsidP="00000000" w:rsidRDefault="00000000" w:rsidRPr="00000000" w14:paraId="000000DF">
            <w:pPr>
              <w:rPr/>
            </w:pPr>
            <w:r w:rsidDel="00000000" w:rsidR="00000000" w:rsidRPr="00000000">
              <w:rPr>
                <w:rtl w:val="0"/>
              </w:rPr>
              <w:t xml:space="preserve">Assess the impact of human activities and technologies on the environment, and analyse ways to mitigate negative impacts and contribute to environmental sustainability</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pStyle w:val="Heading3"/>
              <w:jc w:val="both"/>
              <w:rPr>
                <w:rFonts w:ascii="Arial" w:cs="Arial" w:eastAsia="Arial" w:hAnsi="Arial"/>
                <w:b w:val="1"/>
                <w:color w:val="000000"/>
                <w:sz w:val="24"/>
                <w:szCs w:val="24"/>
              </w:rPr>
            </w:pPr>
            <w:bookmarkStart w:colFirst="0" w:colLast="0" w:name="_heading=h.57rifdbklwcq" w:id="46"/>
            <w:bookmarkEnd w:id="46"/>
            <w:r w:rsidDel="00000000" w:rsidR="00000000" w:rsidRPr="00000000">
              <w:rPr>
                <w:rFonts w:ascii="Arial" w:cs="Arial" w:eastAsia="Arial" w:hAnsi="Arial"/>
                <w:b w:val="1"/>
                <w:color w:val="000000"/>
                <w:sz w:val="24"/>
                <w:szCs w:val="24"/>
                <w:rtl w:val="0"/>
              </w:rPr>
              <w:t xml:space="preserve">B2. Exploring and Understanding Concepts: </w:t>
            </w:r>
          </w:p>
          <w:p w:rsidR="00000000" w:rsidDel="00000000" w:rsidP="00000000" w:rsidRDefault="00000000" w:rsidRPr="00000000" w14:paraId="000000E2">
            <w:pPr>
              <w:pStyle w:val="Heading3"/>
              <w:rPr>
                <w:rFonts w:ascii="Arial" w:cs="Arial" w:eastAsia="Arial" w:hAnsi="Arial"/>
                <w:color w:val="000000"/>
                <w:sz w:val="24"/>
                <w:szCs w:val="24"/>
              </w:rPr>
            </w:pPr>
            <w:bookmarkStart w:colFirst="0" w:colLast="0" w:name="_heading=h.4iylrwe" w:id="47"/>
            <w:bookmarkEnd w:id="47"/>
            <w:r w:rsidDel="00000000" w:rsidR="00000000" w:rsidRPr="00000000">
              <w:rPr>
                <w:rFonts w:ascii="Arial" w:cs="Arial" w:eastAsia="Arial" w:hAnsi="Arial"/>
                <w:color w:val="000000"/>
                <w:sz w:val="24"/>
                <w:szCs w:val="24"/>
                <w:rtl w:val="0"/>
              </w:rPr>
              <w:t xml:space="preserve">Demonstrate an understanding of interactions between and among biotic and abiotic components in the environment</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pStyle w:val="Heading3"/>
              <w:rPr/>
            </w:pPr>
            <w:bookmarkStart w:colFirst="0" w:colLast="0" w:name="_heading=h.2y3w247" w:id="48"/>
            <w:bookmarkEnd w:id="48"/>
            <w:r w:rsidDel="00000000" w:rsidR="00000000" w:rsidRPr="00000000">
              <w:rPr>
                <w:rtl w:val="0"/>
              </w:rPr>
              <w:t xml:space="preserve">Specific Expectations</w:t>
            </w:r>
          </w:p>
          <w:p w:rsidR="00000000" w:rsidDel="00000000" w:rsidP="00000000" w:rsidRDefault="00000000" w:rsidRPr="00000000" w14:paraId="000000E5">
            <w:pPr>
              <w:rPr/>
            </w:pPr>
            <w:r w:rsidDel="00000000" w:rsidR="00000000" w:rsidRPr="00000000">
              <w:rPr>
                <w:b w:val="1"/>
                <w:rtl w:val="0"/>
              </w:rPr>
              <w:t xml:space="preserve">B1.1</w:t>
            </w:r>
            <w:r w:rsidDel="00000000" w:rsidR="00000000" w:rsidRPr="00000000">
              <w:rPr>
                <w:rtl w:val="0"/>
              </w:rPr>
              <w:t xml:space="preserve"> </w:t>
              <w:tab/>
              <w:t xml:space="preserve">Assess the impact of various technologies on the environment</w:t>
            </w:r>
          </w:p>
          <w:p w:rsidR="00000000" w:rsidDel="00000000" w:rsidP="00000000" w:rsidRDefault="00000000" w:rsidRPr="00000000" w14:paraId="000000E6">
            <w:pPr>
              <w:rPr/>
            </w:pPr>
            <w:r w:rsidDel="00000000" w:rsidR="00000000" w:rsidRPr="00000000">
              <w:rPr>
                <w:b w:val="1"/>
                <w:rtl w:val="0"/>
              </w:rPr>
              <w:t xml:space="preserve">B1.2</w:t>
            </w:r>
            <w:r w:rsidDel="00000000" w:rsidR="00000000" w:rsidRPr="00000000">
              <w:rPr>
                <w:rtl w:val="0"/>
              </w:rPr>
              <w:t xml:space="preserve"> </w:t>
              <w:tab/>
              <w:t xml:space="preserve">Assess the effectiveness of various ways of mitigating the negative and enhancing the positive impact of human activities on the environment</w:t>
            </w:r>
          </w:p>
          <w:p w:rsidR="00000000" w:rsidDel="00000000" w:rsidP="00000000" w:rsidRDefault="00000000" w:rsidRPr="00000000" w14:paraId="000000E7">
            <w:pPr>
              <w:rPr/>
            </w:pPr>
            <w:r w:rsidDel="00000000" w:rsidR="00000000" w:rsidRPr="00000000">
              <w:rPr>
                <w:b w:val="1"/>
                <w:rtl w:val="0"/>
              </w:rPr>
              <w:t xml:space="preserve">B1.3</w:t>
            </w:r>
            <w:r w:rsidDel="00000000" w:rsidR="00000000" w:rsidRPr="00000000">
              <w:rPr>
                <w:rtl w:val="0"/>
              </w:rPr>
              <w:t xml:space="preserve"> </w:t>
              <w:tab/>
              <w:t xml:space="preserve">Analyse how diverse First Nations, Métis, and Inuit practices and perspectives contribute to environmental sustainability</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b w:val="1"/>
                <w:rtl w:val="0"/>
              </w:rPr>
              <w:t xml:space="preserve">B2.1</w:t>
            </w:r>
            <w:r w:rsidDel="00000000" w:rsidR="00000000" w:rsidRPr="00000000">
              <w:rPr>
                <w:rtl w:val="0"/>
              </w:rPr>
              <w:t xml:space="preserve"> </w:t>
              <w:tab/>
              <w:t xml:space="preserve">Explain that an ecosystem is a network of interactions among living organisms and their environment</w:t>
            </w:r>
          </w:p>
          <w:p w:rsidR="00000000" w:rsidDel="00000000" w:rsidP="00000000" w:rsidRDefault="00000000" w:rsidRPr="00000000" w14:paraId="000000EA">
            <w:pPr>
              <w:rPr/>
            </w:pPr>
            <w:r w:rsidDel="00000000" w:rsidR="00000000" w:rsidRPr="00000000">
              <w:rPr>
                <w:b w:val="1"/>
                <w:rtl w:val="0"/>
              </w:rPr>
              <w:t xml:space="preserve">B2.2</w:t>
            </w:r>
            <w:r w:rsidDel="00000000" w:rsidR="00000000" w:rsidRPr="00000000">
              <w:rPr>
                <w:rtl w:val="0"/>
              </w:rPr>
              <w:t xml:space="preserve"> </w:t>
              <w:tab/>
              <w:t xml:space="preserve">Identify biotic and abiotic components in an ecosystem, and describe the interactions between them</w:t>
            </w:r>
          </w:p>
          <w:p w:rsidR="00000000" w:rsidDel="00000000" w:rsidP="00000000" w:rsidRDefault="00000000" w:rsidRPr="00000000" w14:paraId="000000EB">
            <w:pPr>
              <w:rPr/>
            </w:pPr>
            <w:r w:rsidDel="00000000" w:rsidR="00000000" w:rsidRPr="00000000">
              <w:rPr>
                <w:b w:val="1"/>
                <w:rtl w:val="0"/>
              </w:rPr>
              <w:t xml:space="preserve">B2.5</w:t>
            </w:r>
            <w:r w:rsidDel="00000000" w:rsidR="00000000" w:rsidRPr="00000000">
              <w:rPr>
                <w:rtl w:val="0"/>
              </w:rPr>
              <w:t xml:space="preserve"> </w:t>
              <w:tab/>
              <w:t xml:space="preserve">Describe how matter is cycled within the environment, and explain how the cycling of matter promotes sustainability</w:t>
            </w:r>
          </w:p>
          <w:p w:rsidR="00000000" w:rsidDel="00000000" w:rsidP="00000000" w:rsidRDefault="00000000" w:rsidRPr="00000000" w14:paraId="000000EC">
            <w:pPr>
              <w:rPr/>
            </w:pPr>
            <w:r w:rsidDel="00000000" w:rsidR="00000000" w:rsidRPr="00000000">
              <w:rPr>
                <w:b w:val="1"/>
                <w:rtl w:val="0"/>
              </w:rPr>
              <w:t xml:space="preserve">B2.8</w:t>
            </w:r>
            <w:r w:rsidDel="00000000" w:rsidR="00000000" w:rsidRPr="00000000">
              <w:rPr>
                <w:rtl w:val="0"/>
              </w:rPr>
              <w:t xml:space="preserve"> </w:t>
              <w:tab/>
              <w:t xml:space="preserve">Describe how different approaches to agriculture and to harvesting food from the natural environment can impact an ecosystem, and identify strategies that can be used to maintain and/or restore balance to ecosystems</w:t>
            </w:r>
          </w:p>
          <w:p w:rsidR="00000000" w:rsidDel="00000000" w:rsidP="00000000" w:rsidRDefault="00000000" w:rsidRPr="00000000" w14:paraId="000000ED">
            <w:pPr>
              <w:spacing w:after="360" w:lineRule="auto"/>
              <w:rPr/>
            </w:pPr>
            <w:r w:rsidDel="00000000" w:rsidR="00000000" w:rsidRPr="00000000">
              <w:rPr>
                <w:rtl w:val="0"/>
              </w:rPr>
            </w:r>
          </w:p>
          <w:p w:rsidR="00000000" w:rsidDel="00000000" w:rsidP="00000000" w:rsidRDefault="00000000" w:rsidRPr="00000000" w14:paraId="000000EE">
            <w:pPr>
              <w:spacing w:after="360" w:lineRule="auto"/>
              <w:rPr/>
            </w:pPr>
            <w:r w:rsidDel="00000000" w:rsidR="00000000" w:rsidRPr="00000000">
              <w:rPr>
                <w:rtl w:val="0"/>
              </w:rPr>
            </w:r>
          </w:p>
          <w:p w:rsidR="00000000" w:rsidDel="00000000" w:rsidP="00000000" w:rsidRDefault="00000000" w:rsidRPr="00000000" w14:paraId="000000EF">
            <w:pPr>
              <w:pStyle w:val="Heading3"/>
              <w:rPr/>
            </w:pPr>
            <w:bookmarkStart w:colFirst="0" w:colLast="0" w:name="_heading=h.1d96cc0" w:id="49"/>
            <w:bookmarkEnd w:id="49"/>
            <w:r w:rsidDel="00000000" w:rsidR="00000000" w:rsidRPr="00000000">
              <w:rPr>
                <w:rtl w:val="0"/>
              </w:rPr>
            </w:r>
          </w:p>
          <w:p w:rsidR="00000000" w:rsidDel="00000000" w:rsidP="00000000" w:rsidRDefault="00000000" w:rsidRPr="00000000" w14:paraId="000000F0">
            <w:pPr>
              <w:pStyle w:val="Heading3"/>
              <w:rPr/>
            </w:pPr>
            <w:r w:rsidDel="00000000" w:rsidR="00000000" w:rsidRPr="00000000">
              <w:rPr>
                <w:rtl w:val="0"/>
              </w:rPr>
              <w:t xml:space="preserve">D. Structures and Mechanisms</w:t>
            </w:r>
          </w:p>
          <w:p w:rsidR="00000000" w:rsidDel="00000000" w:rsidP="00000000" w:rsidRDefault="00000000" w:rsidRPr="00000000" w14:paraId="000000F1">
            <w:pPr>
              <w:pStyle w:val="Heading3"/>
              <w:rPr>
                <w:b w:val="1"/>
                <w:i w:val="1"/>
              </w:rPr>
            </w:pPr>
            <w:bookmarkStart w:colFirst="0" w:colLast="0" w:name="_heading=h.3x8tuzt" w:id="50"/>
            <w:bookmarkEnd w:id="50"/>
            <w:r w:rsidDel="00000000" w:rsidR="00000000" w:rsidRPr="00000000">
              <w:rPr>
                <w:i w:val="1"/>
                <w:rtl w:val="0"/>
              </w:rPr>
              <w:t xml:space="preserve">Form, Function, and Design of Structures</w:t>
            </w:r>
            <w:r w:rsidDel="00000000" w:rsidR="00000000" w:rsidRPr="00000000">
              <w:rPr>
                <w:rtl w:val="0"/>
              </w:rPr>
            </w:r>
          </w:p>
          <w:p w:rsidR="00000000" w:rsidDel="00000000" w:rsidP="00000000" w:rsidRDefault="00000000" w:rsidRPr="00000000" w14:paraId="000000F2">
            <w:pPr>
              <w:rPr>
                <w:b w:val="1"/>
              </w:rPr>
            </w:pPr>
            <w:r w:rsidDel="00000000" w:rsidR="00000000" w:rsidRPr="00000000">
              <w:rPr>
                <w:b w:val="1"/>
                <w:rtl w:val="0"/>
              </w:rPr>
              <w:t xml:space="preserve">D1. Relating Science and Technology to Our Changing World: </w:t>
            </w:r>
          </w:p>
          <w:p w:rsidR="00000000" w:rsidDel="00000000" w:rsidP="00000000" w:rsidRDefault="00000000" w:rsidRPr="00000000" w14:paraId="000000F3">
            <w:pPr>
              <w:rPr/>
            </w:pPr>
            <w:r w:rsidDel="00000000" w:rsidR="00000000" w:rsidRPr="00000000">
              <w:rPr>
                <w:rtl w:val="0"/>
              </w:rPr>
              <w:t xml:space="preserve">Analyse personal, social, economic, and environmental factors that should be considered when designing and building structures</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b w:val="1"/>
              </w:rPr>
            </w:pPr>
            <w:r w:rsidDel="00000000" w:rsidR="00000000" w:rsidRPr="00000000">
              <w:rPr>
                <w:b w:val="1"/>
                <w:rtl w:val="0"/>
              </w:rPr>
              <w:t xml:space="preserve">D2. Exploring and Understanding Concepts</w:t>
            </w:r>
          </w:p>
          <w:p w:rsidR="00000000" w:rsidDel="00000000" w:rsidP="00000000" w:rsidRDefault="00000000" w:rsidRPr="00000000" w14:paraId="000000F6">
            <w:pPr>
              <w:rPr/>
            </w:pPr>
            <w:r w:rsidDel="00000000" w:rsidR="00000000" w:rsidRPr="00000000">
              <w:rPr>
                <w:rtl w:val="0"/>
              </w:rPr>
              <w:t xml:space="preserve">Demonstrate an understanding of the relationship between structural forms and the forces acting on them</w:t>
            </w:r>
          </w:p>
          <w:p w:rsidR="00000000" w:rsidDel="00000000" w:rsidP="00000000" w:rsidRDefault="00000000" w:rsidRPr="00000000" w14:paraId="000000F7">
            <w:pPr>
              <w:rPr>
                <w:b w:val="1"/>
              </w:rPr>
            </w:pPr>
            <w:r w:rsidDel="00000000" w:rsidR="00000000" w:rsidRPr="00000000">
              <w:rPr>
                <w:rtl w:val="0"/>
              </w:rPr>
            </w:r>
          </w:p>
          <w:p w:rsidR="00000000" w:rsidDel="00000000" w:rsidP="00000000" w:rsidRDefault="00000000" w:rsidRPr="00000000" w14:paraId="000000F8">
            <w:pPr>
              <w:pStyle w:val="Heading3"/>
              <w:rPr/>
            </w:pPr>
            <w:bookmarkStart w:colFirst="0" w:colLast="0" w:name="_heading=h.2ce457m" w:id="51"/>
            <w:bookmarkEnd w:id="51"/>
            <w:r w:rsidDel="00000000" w:rsidR="00000000" w:rsidRPr="00000000">
              <w:rPr>
                <w:rtl w:val="0"/>
              </w:rPr>
              <w:t xml:space="preserve">Specific Expectations</w:t>
            </w:r>
          </w:p>
          <w:p w:rsidR="00000000" w:rsidDel="00000000" w:rsidP="00000000" w:rsidRDefault="00000000" w:rsidRPr="00000000" w14:paraId="000000F9">
            <w:pPr>
              <w:rPr/>
            </w:pPr>
            <w:r w:rsidDel="00000000" w:rsidR="00000000" w:rsidRPr="00000000">
              <w:rPr>
                <w:b w:val="1"/>
                <w:rtl w:val="0"/>
              </w:rPr>
              <w:t xml:space="preserve">D1.1</w:t>
            </w:r>
            <w:r w:rsidDel="00000000" w:rsidR="00000000" w:rsidRPr="00000000">
              <w:rPr>
                <w:rtl w:val="0"/>
              </w:rPr>
              <w:t xml:space="preserve"> </w:t>
              <w:tab/>
              <w:t xml:space="preserve">Evaluate environmental, social, and economic factors that should be considered when designing and building structures to meet specific needs for individuals and communities</w:t>
            </w:r>
          </w:p>
          <w:p w:rsidR="00000000" w:rsidDel="00000000" w:rsidP="00000000" w:rsidRDefault="00000000" w:rsidRPr="00000000" w14:paraId="000000FA">
            <w:pPr>
              <w:rPr/>
            </w:pPr>
            <w:r w:rsidDel="00000000" w:rsidR="00000000" w:rsidRPr="00000000">
              <w:rPr>
                <w:b w:val="1"/>
                <w:rtl w:val="0"/>
              </w:rPr>
              <w:t xml:space="preserve">D1.2</w:t>
            </w:r>
            <w:r w:rsidDel="00000000" w:rsidR="00000000" w:rsidRPr="00000000">
              <w:rPr>
                <w:rtl w:val="0"/>
              </w:rPr>
              <w:t xml:space="preserve"> </w:t>
              <w:tab/>
              <w:t xml:space="preserve">Evaluate the impact of the ergonomic design of various tools, objects, and work spaces on a user’s health, safety, and ability to work efficiently, and use this information to describe changes that could be made in their own spaces and activities</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b w:val="1"/>
                <w:rtl w:val="0"/>
              </w:rPr>
              <w:t xml:space="preserve">D2.1</w:t>
            </w:r>
            <w:r w:rsidDel="00000000" w:rsidR="00000000" w:rsidRPr="00000000">
              <w:rPr>
                <w:rtl w:val="0"/>
              </w:rPr>
              <w:t xml:space="preserve"> </w:t>
              <w:tab/>
              <w:t xml:space="preserve">Classify structures as solid structures, frame structures, or shell structures</w:t>
            </w:r>
          </w:p>
          <w:p w:rsidR="00000000" w:rsidDel="00000000" w:rsidP="00000000" w:rsidRDefault="00000000" w:rsidRPr="00000000" w14:paraId="000000FD">
            <w:pPr>
              <w:rPr/>
            </w:pPr>
            <w:r w:rsidDel="00000000" w:rsidR="00000000" w:rsidRPr="00000000">
              <w:rPr>
                <w:b w:val="1"/>
                <w:rtl w:val="0"/>
              </w:rPr>
              <w:t xml:space="preserve">D2.4</w:t>
            </w:r>
            <w:r w:rsidDel="00000000" w:rsidR="00000000" w:rsidRPr="00000000">
              <w:rPr>
                <w:rtl w:val="0"/>
              </w:rPr>
              <w:t xml:space="preserve"> </w:t>
              <w:tab/>
              <w:t xml:space="preserve">Describe the role of symmetry in structures, and identify instances of symmetry in various structures</w:t>
            </w:r>
          </w:p>
          <w:p w:rsidR="00000000" w:rsidDel="00000000" w:rsidP="00000000" w:rsidRDefault="00000000" w:rsidRPr="00000000" w14:paraId="000000FE">
            <w:pPr>
              <w:rPr/>
            </w:pPr>
            <w:r w:rsidDel="00000000" w:rsidR="00000000" w:rsidRPr="00000000">
              <w:rPr>
                <w:b w:val="1"/>
                <w:rtl w:val="0"/>
              </w:rPr>
              <w:t xml:space="preserve">D2.5</w:t>
            </w:r>
            <w:r w:rsidDel="00000000" w:rsidR="00000000" w:rsidRPr="00000000">
              <w:rPr>
                <w:rtl w:val="0"/>
              </w:rPr>
              <w:t xml:space="preserve"> </w:t>
              <w:tab/>
              <w:t xml:space="preserve">Describe factors that can cause a structure to fail</w:t>
            </w:r>
          </w:p>
          <w:p w:rsidR="00000000" w:rsidDel="00000000" w:rsidP="00000000" w:rsidRDefault="00000000" w:rsidRPr="00000000" w14:paraId="000000FF">
            <w:pPr>
              <w:rPr/>
            </w:pPr>
            <w:r w:rsidDel="00000000" w:rsidR="00000000" w:rsidRPr="00000000">
              <w:rPr>
                <w:b w:val="1"/>
                <w:rtl w:val="0"/>
              </w:rPr>
              <w:t xml:space="preserve">D2.6</w:t>
            </w:r>
            <w:r w:rsidDel="00000000" w:rsidR="00000000" w:rsidRPr="00000000">
              <w:rPr>
                <w:rtl w:val="0"/>
              </w:rPr>
              <w:t xml:space="preserve"> </w:t>
              <w:tab/>
              <w:t xml:space="preserve">Identify the factors that determine the suitability of materials for use in manufacturing a product or constructing a structure</w:t>
            </w:r>
          </w:p>
          <w:p w:rsidR="00000000" w:rsidDel="00000000" w:rsidP="00000000" w:rsidRDefault="00000000" w:rsidRPr="00000000" w14:paraId="00000100">
            <w:pPr>
              <w:rPr/>
            </w:pPr>
            <w:r w:rsidDel="00000000" w:rsidR="00000000" w:rsidRPr="00000000">
              <w:rPr>
                <w:b w:val="1"/>
                <w:rtl w:val="0"/>
              </w:rPr>
              <w:t xml:space="preserve">D2.7</w:t>
            </w:r>
            <w:r w:rsidDel="00000000" w:rsidR="00000000" w:rsidRPr="00000000">
              <w:rPr>
                <w:rtl w:val="0"/>
              </w:rPr>
              <w:t xml:space="preserve"> </w:t>
              <w:tab/>
              <w:t xml:space="preserve">Describe methods engineers and other professionals use to assess, improve, and maintain the safety of structures</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103">
            <w:pPr>
              <w:pStyle w:val="Heading3"/>
              <w:rPr/>
            </w:pPr>
            <w:bookmarkStart w:colFirst="0" w:colLast="0" w:name="_heading=h.rjefff" w:id="52"/>
            <w:bookmarkEnd w:id="52"/>
            <w:r w:rsidDel="00000000" w:rsidR="00000000" w:rsidRPr="00000000">
              <w:rPr>
                <w:rtl w:val="0"/>
              </w:rPr>
              <w:t xml:space="preserve">GRADE 8</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pStyle w:val="Heading3"/>
              <w:rPr/>
            </w:pPr>
            <w:bookmarkStart w:colFirst="0" w:colLast="0" w:name="_heading=h.3bj1y38" w:id="53"/>
            <w:bookmarkEnd w:id="53"/>
            <w:r w:rsidDel="00000000" w:rsidR="00000000" w:rsidRPr="00000000">
              <w:rPr>
                <w:rtl w:val="0"/>
              </w:rPr>
              <w:t xml:space="preserve">D. Structures and Mechanisms </w:t>
            </w:r>
          </w:p>
          <w:p w:rsidR="00000000" w:rsidDel="00000000" w:rsidP="00000000" w:rsidRDefault="00000000" w:rsidRPr="00000000" w14:paraId="00000106">
            <w:pPr>
              <w:pStyle w:val="Heading3"/>
              <w:rPr>
                <w:i w:val="1"/>
              </w:rPr>
            </w:pPr>
            <w:bookmarkStart w:colFirst="0" w:colLast="0" w:name="_heading=h.1qoc8b1" w:id="54"/>
            <w:bookmarkEnd w:id="54"/>
            <w:r w:rsidDel="00000000" w:rsidR="00000000" w:rsidRPr="00000000">
              <w:rPr>
                <w:i w:val="1"/>
                <w:rtl w:val="0"/>
              </w:rPr>
              <w:t xml:space="preserve">Systems in Action</w:t>
            </w:r>
          </w:p>
          <w:p w:rsidR="00000000" w:rsidDel="00000000" w:rsidP="00000000" w:rsidRDefault="00000000" w:rsidRPr="00000000" w14:paraId="00000107">
            <w:pPr>
              <w:rPr>
                <w:b w:val="1"/>
              </w:rPr>
            </w:pPr>
            <w:r w:rsidDel="00000000" w:rsidR="00000000" w:rsidRPr="00000000">
              <w:rPr>
                <w:b w:val="1"/>
                <w:rtl w:val="0"/>
              </w:rPr>
              <w:t xml:space="preserve">D1. Relating Science and Technology to Our Changing World: </w:t>
            </w:r>
          </w:p>
          <w:p w:rsidR="00000000" w:rsidDel="00000000" w:rsidP="00000000" w:rsidRDefault="00000000" w:rsidRPr="00000000" w14:paraId="00000108">
            <w:pPr>
              <w:rPr/>
            </w:pPr>
            <w:r w:rsidDel="00000000" w:rsidR="00000000" w:rsidRPr="00000000">
              <w:rPr>
                <w:rtl w:val="0"/>
              </w:rPr>
              <w:t xml:space="preserve">Assess the social and environmental impacts of various systems, and evaluate improvements to the systems or alternative ways of meeting the same needs</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b w:val="1"/>
              </w:rPr>
            </w:pPr>
            <w:r w:rsidDel="00000000" w:rsidR="00000000" w:rsidRPr="00000000">
              <w:rPr>
                <w:b w:val="1"/>
                <w:rtl w:val="0"/>
              </w:rPr>
              <w:t xml:space="preserve">D2. Exploring and Understanding Concepts: </w:t>
            </w:r>
          </w:p>
          <w:p w:rsidR="00000000" w:rsidDel="00000000" w:rsidP="00000000" w:rsidRDefault="00000000" w:rsidRPr="00000000" w14:paraId="0000010B">
            <w:pPr>
              <w:rPr>
                <w:b w:val="1"/>
              </w:rPr>
            </w:pPr>
            <w:r w:rsidDel="00000000" w:rsidR="00000000" w:rsidRPr="00000000">
              <w:rPr>
                <w:rtl w:val="0"/>
              </w:rPr>
              <w:t xml:space="preserve">Demonstrate an understanding of different types of systems and the factors that contribute to their safe and efficient operation</w:t>
            </w:r>
            <w:r w:rsidDel="00000000" w:rsidR="00000000" w:rsidRPr="00000000">
              <w:rPr>
                <w:rtl w:val="0"/>
              </w:rPr>
            </w:r>
          </w:p>
          <w:p w:rsidR="00000000" w:rsidDel="00000000" w:rsidP="00000000" w:rsidRDefault="00000000" w:rsidRPr="00000000" w14:paraId="0000010C">
            <w:pPr>
              <w:spacing w:after="480" w:lineRule="auto"/>
              <w:rPr/>
            </w:pPr>
            <w:r w:rsidDel="00000000" w:rsidR="00000000" w:rsidRPr="00000000">
              <w:rPr>
                <w:rtl w:val="0"/>
              </w:rPr>
            </w:r>
          </w:p>
          <w:p w:rsidR="00000000" w:rsidDel="00000000" w:rsidP="00000000" w:rsidRDefault="00000000" w:rsidRPr="00000000" w14:paraId="0000010D">
            <w:pPr>
              <w:pStyle w:val="Heading3"/>
              <w:rPr/>
            </w:pPr>
            <w:bookmarkStart w:colFirst="0" w:colLast="0" w:name="_heading=h.4anzqyu" w:id="55"/>
            <w:bookmarkEnd w:id="55"/>
            <w:r w:rsidDel="00000000" w:rsidR="00000000" w:rsidRPr="00000000">
              <w:rPr>
                <w:rtl w:val="0"/>
              </w:rPr>
              <w:t xml:space="preserve">Specific Expectations</w:t>
            </w:r>
          </w:p>
          <w:p w:rsidR="00000000" w:rsidDel="00000000" w:rsidP="00000000" w:rsidRDefault="00000000" w:rsidRPr="00000000" w14:paraId="0000010E">
            <w:pPr>
              <w:rPr/>
            </w:pPr>
            <w:r w:rsidDel="00000000" w:rsidR="00000000" w:rsidRPr="00000000">
              <w:rPr>
                <w:b w:val="1"/>
                <w:rtl w:val="0"/>
              </w:rPr>
              <w:t xml:space="preserve">D1.2</w:t>
            </w:r>
            <w:r w:rsidDel="00000000" w:rsidR="00000000" w:rsidRPr="00000000">
              <w:rPr>
                <w:rtl w:val="0"/>
              </w:rPr>
              <w:t xml:space="preserve"> </w:t>
              <w:tab/>
              <w:t xml:space="preserve">Assess the impact on individuals, society, and the environment of alternative ways of meeting needs that are currently met by existing systems, taking different points of view into consideration</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b w:val="1"/>
                <w:rtl w:val="0"/>
              </w:rPr>
              <w:t xml:space="preserve">D2.1</w:t>
            </w:r>
            <w:r w:rsidDel="00000000" w:rsidR="00000000" w:rsidRPr="00000000">
              <w:rPr>
                <w:rtl w:val="0"/>
              </w:rPr>
              <w:t xml:space="preserve"> </w:t>
              <w:tab/>
              <w:t xml:space="preserve">Identify various types of systems</w:t>
            </w:r>
          </w:p>
          <w:p w:rsidR="00000000" w:rsidDel="00000000" w:rsidP="00000000" w:rsidRDefault="00000000" w:rsidRPr="00000000" w14:paraId="00000111">
            <w:pPr>
              <w:rPr/>
            </w:pPr>
            <w:r w:rsidDel="00000000" w:rsidR="00000000" w:rsidRPr="00000000">
              <w:rPr>
                <w:b w:val="1"/>
                <w:rtl w:val="0"/>
              </w:rPr>
              <w:t xml:space="preserve">D2.3</w:t>
            </w:r>
            <w:r w:rsidDel="00000000" w:rsidR="00000000" w:rsidRPr="00000000">
              <w:rPr>
                <w:rtl w:val="0"/>
              </w:rPr>
              <w:t xml:space="preserve"> </w:t>
              <w:tab/>
              <w:t xml:space="preserve">Identify the various processes and components of a system that allow it to perform its function efficiently and safely</w:t>
            </w:r>
          </w:p>
          <w:p w:rsidR="00000000" w:rsidDel="00000000" w:rsidP="00000000" w:rsidRDefault="00000000" w:rsidRPr="00000000" w14:paraId="00000112">
            <w:pPr>
              <w:rPr/>
            </w:pPr>
            <w:r w:rsidDel="00000000" w:rsidR="00000000" w:rsidRPr="00000000">
              <w:rPr>
                <w:b w:val="1"/>
                <w:rtl w:val="0"/>
              </w:rPr>
              <w:t xml:space="preserve">D2.9</w:t>
            </w:r>
            <w:r w:rsidDel="00000000" w:rsidR="00000000" w:rsidRPr="00000000">
              <w:rPr>
                <w:rtl w:val="0"/>
              </w:rPr>
              <w:t xml:space="preserve"> </w:t>
              <w:tab/>
              <w:t xml:space="preserve">Describe technological innovations involving mechanical systems that have increased productivity in various industries</w:t>
            </w:r>
          </w:p>
          <w:p w:rsidR="00000000" w:rsidDel="00000000" w:rsidP="00000000" w:rsidRDefault="00000000" w:rsidRPr="00000000" w14:paraId="00000113">
            <w:pPr>
              <w:rPr/>
            </w:pPr>
            <w:r w:rsidDel="00000000" w:rsidR="00000000" w:rsidRPr="00000000">
              <w:rPr>
                <w:b w:val="1"/>
                <w:rtl w:val="0"/>
              </w:rPr>
              <w:t xml:space="preserve">D2.10</w:t>
            </w:r>
            <w:r w:rsidDel="00000000" w:rsidR="00000000" w:rsidRPr="00000000">
              <w:rPr>
                <w:rtl w:val="0"/>
              </w:rPr>
              <w:t xml:space="preserve"> </w:t>
              <w:tab/>
              <w:t xml:space="preserve">Identify social factors that influence the evolution of a system</w:t>
            </w:r>
          </w:p>
          <w:p w:rsidR="00000000" w:rsidDel="00000000" w:rsidP="00000000" w:rsidRDefault="00000000" w:rsidRPr="00000000" w14:paraId="00000114">
            <w:pPr>
              <w:rPr/>
            </w:pPr>
            <w:bookmarkStart w:colFirst="0" w:colLast="0" w:name="_heading=h.4f1mdlm" w:id="56"/>
            <w:bookmarkEnd w:id="56"/>
            <w:r w:rsidDel="00000000" w:rsidR="00000000" w:rsidRPr="00000000">
              <w:rPr>
                <w:rtl w:val="0"/>
              </w:rPr>
            </w:r>
          </w:p>
          <w:p w:rsidR="00000000" w:rsidDel="00000000" w:rsidP="00000000" w:rsidRDefault="00000000" w:rsidRPr="00000000" w14:paraId="00000115">
            <w:pPr>
              <w:pStyle w:val="Heading3"/>
              <w:rPr/>
            </w:pPr>
            <w:bookmarkStart w:colFirst="0" w:colLast="0" w:name="_heading=h.2pta16n" w:id="57"/>
            <w:bookmarkEnd w:id="57"/>
            <w:r w:rsidDel="00000000" w:rsidR="00000000" w:rsidRPr="00000000">
              <w:rPr>
                <w:rtl w:val="0"/>
              </w:rPr>
              <w:t xml:space="preserve">E. Earth and Space Systems</w:t>
            </w:r>
          </w:p>
          <w:p w:rsidR="00000000" w:rsidDel="00000000" w:rsidP="00000000" w:rsidRDefault="00000000" w:rsidRPr="00000000" w14:paraId="00000116">
            <w:pPr>
              <w:pStyle w:val="Heading3"/>
              <w:rPr/>
            </w:pPr>
            <w:bookmarkStart w:colFirst="0" w:colLast="0" w:name="_heading=h.14ykbeg" w:id="58"/>
            <w:bookmarkEnd w:id="58"/>
            <w:r w:rsidDel="00000000" w:rsidR="00000000" w:rsidRPr="00000000">
              <w:rPr>
                <w:i w:val="1"/>
                <w:rtl w:val="0"/>
              </w:rPr>
              <w:t xml:space="preserve">Water Systems</w:t>
            </w:r>
            <w:r w:rsidDel="00000000" w:rsidR="00000000" w:rsidRPr="00000000">
              <w:rPr>
                <w:rtl w:val="0"/>
              </w:rPr>
            </w:r>
          </w:p>
          <w:p w:rsidR="00000000" w:rsidDel="00000000" w:rsidP="00000000" w:rsidRDefault="00000000" w:rsidRPr="00000000" w14:paraId="00000117">
            <w:pPr>
              <w:rPr>
                <w:b w:val="1"/>
              </w:rPr>
            </w:pPr>
            <w:r w:rsidDel="00000000" w:rsidR="00000000" w:rsidRPr="00000000">
              <w:rPr>
                <w:b w:val="1"/>
                <w:rtl w:val="0"/>
              </w:rPr>
              <w:t xml:space="preserve">E1. Relating Science and Technology to Our Changing World: </w:t>
            </w:r>
          </w:p>
          <w:p w:rsidR="00000000" w:rsidDel="00000000" w:rsidP="00000000" w:rsidRDefault="00000000" w:rsidRPr="00000000" w14:paraId="00000118">
            <w:pPr>
              <w:rPr/>
            </w:pPr>
            <w:r w:rsidDel="00000000" w:rsidR="00000000" w:rsidRPr="00000000">
              <w:rPr>
                <w:rtl w:val="0"/>
              </w:rPr>
              <w:t xml:space="preserve">Assess the impact of human activities and technologies on the sustainability of water resources </w:t>
            </w:r>
          </w:p>
          <w:p w:rsidR="00000000" w:rsidDel="00000000" w:rsidP="00000000" w:rsidRDefault="00000000" w:rsidRPr="00000000" w14:paraId="00000119">
            <w:pPr>
              <w:rPr>
                <w:sz w:val="18"/>
                <w:szCs w:val="18"/>
              </w:rPr>
            </w:pPr>
            <w:r w:rsidDel="00000000" w:rsidR="00000000" w:rsidRPr="00000000">
              <w:rPr>
                <w:rtl w:val="0"/>
              </w:rPr>
            </w:r>
          </w:p>
          <w:p w:rsidR="00000000" w:rsidDel="00000000" w:rsidP="00000000" w:rsidRDefault="00000000" w:rsidRPr="00000000" w14:paraId="0000011A">
            <w:pPr>
              <w:pStyle w:val="Heading3"/>
              <w:jc w:val="both"/>
              <w:rPr>
                <w:rFonts w:ascii="Arial" w:cs="Arial" w:eastAsia="Arial" w:hAnsi="Arial"/>
                <w:b w:val="1"/>
                <w:color w:val="000000"/>
                <w:sz w:val="24"/>
                <w:szCs w:val="24"/>
              </w:rPr>
            </w:pPr>
            <w:bookmarkStart w:colFirst="0" w:colLast="0" w:name="_heading=h.z93hgkg4cqmz" w:id="59"/>
            <w:bookmarkEnd w:id="59"/>
            <w:r w:rsidDel="00000000" w:rsidR="00000000" w:rsidRPr="00000000">
              <w:rPr>
                <w:rFonts w:ascii="Arial" w:cs="Arial" w:eastAsia="Arial" w:hAnsi="Arial"/>
                <w:b w:val="1"/>
                <w:color w:val="000000"/>
                <w:sz w:val="24"/>
                <w:szCs w:val="24"/>
                <w:rtl w:val="0"/>
              </w:rPr>
              <w:t xml:space="preserve">E2. Exploring and Understanding Concepts: </w:t>
            </w:r>
          </w:p>
          <w:p w:rsidR="00000000" w:rsidDel="00000000" w:rsidP="00000000" w:rsidRDefault="00000000" w:rsidRPr="00000000" w14:paraId="0000011B">
            <w:pPr>
              <w:pStyle w:val="Heading3"/>
              <w:rPr>
                <w:rFonts w:ascii="Arial" w:cs="Arial" w:eastAsia="Arial" w:hAnsi="Arial"/>
                <w:color w:val="000000"/>
                <w:sz w:val="24"/>
                <w:szCs w:val="24"/>
              </w:rPr>
            </w:pPr>
            <w:bookmarkStart w:colFirst="0" w:colLast="0" w:name="_heading=h.3oy7u29" w:id="60"/>
            <w:bookmarkEnd w:id="60"/>
            <w:r w:rsidDel="00000000" w:rsidR="00000000" w:rsidRPr="00000000">
              <w:rPr>
                <w:rFonts w:ascii="Arial" w:cs="Arial" w:eastAsia="Arial" w:hAnsi="Arial"/>
                <w:color w:val="000000"/>
                <w:sz w:val="24"/>
                <w:szCs w:val="24"/>
                <w:rtl w:val="0"/>
              </w:rPr>
              <w:t xml:space="preserve">Demonstrate an understanding of the characteristics of Earth’s water systems and of factors that affect these systems</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pStyle w:val="Heading3"/>
              <w:rPr/>
            </w:pPr>
            <w:bookmarkStart w:colFirst="0" w:colLast="0" w:name="_heading=h.243i4a2" w:id="61"/>
            <w:bookmarkEnd w:id="61"/>
            <w:r w:rsidDel="00000000" w:rsidR="00000000" w:rsidRPr="00000000">
              <w:rPr>
                <w:rtl w:val="0"/>
              </w:rPr>
              <w:t xml:space="preserve">Specific Expectations</w:t>
            </w:r>
          </w:p>
          <w:p w:rsidR="00000000" w:rsidDel="00000000" w:rsidP="00000000" w:rsidRDefault="00000000" w:rsidRPr="00000000" w14:paraId="0000011E">
            <w:pPr>
              <w:rPr/>
            </w:pPr>
            <w:r w:rsidDel="00000000" w:rsidR="00000000" w:rsidRPr="00000000">
              <w:rPr>
                <w:b w:val="1"/>
                <w:rtl w:val="0"/>
              </w:rPr>
              <w:t xml:space="preserve">E1.1</w:t>
            </w:r>
            <w:r w:rsidDel="00000000" w:rsidR="00000000" w:rsidRPr="00000000">
              <w:rPr>
                <w:rtl w:val="0"/>
              </w:rPr>
              <w:t xml:space="preserve"> </w:t>
              <w:tab/>
              <w:t xml:space="preserve">Assess the social and environmental impact of the scarcity of fresh water, and propose a plan of action to help address fresh water sustainability issues</w:t>
            </w:r>
          </w:p>
          <w:p w:rsidR="00000000" w:rsidDel="00000000" w:rsidP="00000000" w:rsidRDefault="00000000" w:rsidRPr="00000000" w14:paraId="0000011F">
            <w:pPr>
              <w:rPr/>
            </w:pPr>
            <w:r w:rsidDel="00000000" w:rsidR="00000000" w:rsidRPr="00000000">
              <w:rPr>
                <w:b w:val="1"/>
                <w:rtl w:val="0"/>
              </w:rPr>
              <w:t xml:space="preserve">E1.2</w:t>
            </w:r>
            <w:r w:rsidDel="00000000" w:rsidR="00000000" w:rsidRPr="00000000">
              <w:rPr>
                <w:rtl w:val="0"/>
              </w:rPr>
              <w:t xml:space="preserve"> </w:t>
              <w:tab/>
              <w:t xml:space="preserve">Demonstrate an understanding of First Nations, Métis, and Inuit knowledges and values about water, connections to water, and ways of managing water resources sustainably</w:t>
            </w:r>
          </w:p>
          <w:p w:rsidR="00000000" w:rsidDel="00000000" w:rsidP="00000000" w:rsidRDefault="00000000" w:rsidRPr="00000000" w14:paraId="00000120">
            <w:pPr>
              <w:rPr/>
            </w:pPr>
            <w:r w:rsidDel="00000000" w:rsidR="00000000" w:rsidRPr="00000000">
              <w:rPr>
                <w:b w:val="1"/>
                <w:rtl w:val="0"/>
              </w:rPr>
              <w:t xml:space="preserve">E1.3</w:t>
            </w:r>
            <w:r w:rsidDel="00000000" w:rsidR="00000000" w:rsidRPr="00000000">
              <w:rPr>
                <w:rtl w:val="0"/>
              </w:rPr>
              <w:t xml:space="preserve"> </w:t>
              <w:tab/>
              <w:t xml:space="preserve">Assess the impact of scientific discoveries and technological innovations on local and global water systems</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b w:val="1"/>
                <w:rtl w:val="0"/>
              </w:rPr>
              <w:t xml:space="preserve">E2.1</w:t>
            </w:r>
            <w:r w:rsidDel="00000000" w:rsidR="00000000" w:rsidRPr="00000000">
              <w:rPr>
                <w:rtl w:val="0"/>
              </w:rPr>
              <w:t xml:space="preserve"> </w:t>
              <w:tab/>
              <w:t xml:space="preserve">Identify the states of water on Earth’s surface, their distribution, relative amounts, and circulation, and the conditions under which they exist  </w:t>
            </w:r>
          </w:p>
          <w:p w:rsidR="00000000" w:rsidDel="00000000" w:rsidP="00000000" w:rsidRDefault="00000000" w:rsidRPr="00000000" w14:paraId="00000123">
            <w:pPr>
              <w:rPr/>
            </w:pPr>
            <w:r w:rsidDel="00000000" w:rsidR="00000000" w:rsidRPr="00000000">
              <w:rPr>
                <w:b w:val="1"/>
                <w:rtl w:val="0"/>
              </w:rPr>
              <w:t xml:space="preserve">E2.6</w:t>
            </w:r>
            <w:r w:rsidDel="00000000" w:rsidR="00000000" w:rsidRPr="00000000">
              <w:rPr>
                <w:rtl w:val="0"/>
              </w:rPr>
              <w:t xml:space="preserve"> </w:t>
              <w:tab/>
              <w:t xml:space="preserve">Describe various indicators of water quality, and explain the impact of human activity on those indicators</w:t>
            </w:r>
          </w:p>
          <w:p w:rsidR="00000000" w:rsidDel="00000000" w:rsidP="00000000" w:rsidRDefault="00000000" w:rsidRPr="00000000" w14:paraId="00000124">
            <w:pPr>
              <w:rPr/>
            </w:pPr>
            <w:r w:rsidDel="00000000" w:rsidR="00000000" w:rsidRPr="00000000">
              <w:rPr>
                <w:b w:val="1"/>
                <w:rtl w:val="0"/>
              </w:rPr>
              <w:t xml:space="preserve">E2.7</w:t>
            </w:r>
            <w:r w:rsidDel="00000000" w:rsidR="00000000" w:rsidRPr="00000000">
              <w:rPr>
                <w:rtl w:val="0"/>
              </w:rPr>
              <w:t xml:space="preserve"> </w:t>
              <w:tab/>
              <w:t xml:space="preserve">Explain how municipalities process water and manage water usage</w:t>
            </w:r>
          </w:p>
          <w:p w:rsidR="00000000" w:rsidDel="00000000" w:rsidP="00000000" w:rsidRDefault="00000000" w:rsidRPr="00000000" w14:paraId="00000125">
            <w:pPr>
              <w:rPr/>
            </w:pP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128">
            <w:pPr>
              <w:spacing w:before="120" w:lineRule="auto"/>
              <w:rPr>
                <w:b w:val="1"/>
              </w:rPr>
            </w:pPr>
            <w:r w:rsidDel="00000000" w:rsidR="00000000" w:rsidRPr="00000000">
              <w:rPr>
                <w:b w:val="1"/>
                <w:rtl w:val="0"/>
              </w:rPr>
              <w:t xml:space="preserve">Time</w:t>
            </w:r>
          </w:p>
        </w:tc>
        <w:tc>
          <w:tcPr>
            <w:gridSpan w:val="3"/>
          </w:tcPr>
          <w:p w:rsidR="00000000" w:rsidDel="00000000" w:rsidP="00000000" w:rsidRDefault="00000000" w:rsidRPr="00000000" w14:paraId="00000129">
            <w:pPr>
              <w:pBdr>
                <w:top w:space="0" w:sz="0" w:val="nil"/>
                <w:left w:space="0" w:sz="0" w:val="nil"/>
                <w:bottom w:space="0" w:sz="0" w:val="nil"/>
                <w:right w:space="0" w:sz="0" w:val="nil"/>
                <w:between w:space="0" w:sz="0" w:val="nil"/>
              </w:pBdr>
              <w:rPr>
                <w:sz w:val="12"/>
                <w:szCs w:val="12"/>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160" w:lineRule="auto"/>
              <w:rPr>
                <w:color w:val="000000"/>
              </w:rPr>
            </w:pPr>
            <w:r w:rsidDel="00000000" w:rsidR="00000000" w:rsidRPr="00000000">
              <w:rPr>
                <w:rtl w:val="0"/>
              </w:rPr>
              <w:t xml:space="preserve">3-4 class periods (assuming a period is 40-60 minutes)</w:t>
            </w:r>
            <w:r w:rsidDel="00000000" w:rsidR="00000000" w:rsidRPr="00000000">
              <w:rPr>
                <w:rtl w:val="0"/>
              </w:rPr>
            </w:r>
          </w:p>
        </w:tc>
      </w:tr>
    </w:tbl>
    <w:p w:rsidR="00000000" w:rsidDel="00000000" w:rsidP="00000000" w:rsidRDefault="00000000" w:rsidRPr="00000000" w14:paraId="0000012D">
      <w:pPr>
        <w:rPr/>
      </w:pPr>
      <w:r w:rsidDel="00000000" w:rsidR="00000000" w:rsidRPr="00000000">
        <w:br w:type="page"/>
      </w:r>
      <w:r w:rsidDel="00000000" w:rsidR="00000000" w:rsidRPr="00000000">
        <w:rPr>
          <w:rtl w:val="0"/>
        </w:rPr>
      </w:r>
    </w:p>
    <w:tbl>
      <w:tblPr>
        <w:tblStyle w:val="Table2"/>
        <w:tblW w:w="10209.0" w:type="dxa"/>
        <w:jc w:val="left"/>
        <w:tblInd w:w="-5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70"/>
        <w:gridCol w:w="8439"/>
        <w:tblGridChange w:id="0">
          <w:tblGrid>
            <w:gridCol w:w="1770"/>
            <w:gridCol w:w="8439"/>
          </w:tblGrid>
        </w:tblGridChange>
      </w:tblGrid>
      <w:tr>
        <w:trPr>
          <w:cantSplit w:val="0"/>
          <w:trHeight w:val="269" w:hRule="atLeast"/>
          <w:tblHeader w:val="0"/>
        </w:trPr>
        <w:tc>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160" w:before="120" w:lineRule="auto"/>
              <w:rPr>
                <w:color w:val="000000"/>
              </w:rPr>
            </w:pPr>
            <w:r w:rsidDel="00000000" w:rsidR="00000000" w:rsidRPr="00000000">
              <w:rPr>
                <w:b w:val="1"/>
                <w:color w:val="000000"/>
                <w:rtl w:val="0"/>
              </w:rPr>
              <w:t xml:space="preserve">Outline</w:t>
            </w:r>
            <w:r w:rsidDel="00000000" w:rsidR="00000000" w:rsidRPr="00000000">
              <w:rPr>
                <w:rtl w:val="0"/>
              </w:rPr>
            </w:r>
          </w:p>
        </w:tc>
        <w:tc>
          <w:tcPr/>
          <w:p w:rsidR="00000000" w:rsidDel="00000000" w:rsidP="00000000" w:rsidRDefault="00000000" w:rsidRPr="00000000" w14:paraId="0000012F">
            <w:pPr>
              <w:spacing w:after="240" w:before="120" w:lineRule="auto"/>
              <w:rPr/>
            </w:pPr>
            <w:r w:rsidDel="00000000" w:rsidR="00000000" w:rsidRPr="00000000">
              <w:rPr>
                <w:rtl w:val="0"/>
              </w:rPr>
              <w:t xml:space="preserve">Have students initially explore careers in the trades by visiting the </w:t>
            </w:r>
            <w:hyperlink r:id="rId28">
              <w:r w:rsidDel="00000000" w:rsidR="00000000" w:rsidRPr="00000000">
                <w:rPr>
                  <w:color w:val="1932ff"/>
                  <w:u w:val="single"/>
                  <w:rtl w:val="0"/>
                </w:rPr>
                <w:t xml:space="preserve">Construction Training &amp; Apprenticeship Ontario (CTAO) website</w:t>
              </w:r>
            </w:hyperlink>
            <w:r w:rsidDel="00000000" w:rsidR="00000000" w:rsidRPr="00000000">
              <w:rPr>
                <w:rtl w:val="0"/>
              </w:rPr>
              <w:t xml:space="preserve"> at the following link, </w:t>
            </w:r>
          </w:p>
          <w:p w:rsidR="00000000" w:rsidDel="00000000" w:rsidP="00000000" w:rsidRDefault="00000000" w:rsidRPr="00000000" w14:paraId="00000130">
            <w:pPr>
              <w:spacing w:after="240" w:before="240" w:lineRule="auto"/>
              <w:rPr>
                <w:color w:val="1932ff"/>
                <w:u w:val="single"/>
              </w:rPr>
            </w:pPr>
            <w:hyperlink r:id="rId29">
              <w:r w:rsidDel="00000000" w:rsidR="00000000" w:rsidRPr="00000000">
                <w:rPr>
                  <w:color w:val="1932ff"/>
                  <w:u w:val="single"/>
                  <w:rtl w:val="0"/>
                </w:rPr>
                <w:t xml:space="preserve">https://ctaontario.com/#Explorethetrades</w:t>
              </w:r>
            </w:hyperlink>
            <w:r w:rsidDel="00000000" w:rsidR="00000000" w:rsidRPr="00000000">
              <w:rPr>
                <w:rtl w:val="0"/>
              </w:rPr>
            </w:r>
          </w:p>
          <w:p w:rsidR="00000000" w:rsidDel="00000000" w:rsidP="00000000" w:rsidRDefault="00000000" w:rsidRPr="00000000" w14:paraId="00000131">
            <w:pPr>
              <w:spacing w:after="240" w:before="240" w:lineRule="auto"/>
              <w:rPr/>
            </w:pPr>
            <w:r w:rsidDel="00000000" w:rsidR="00000000" w:rsidRPr="00000000">
              <w:rPr>
                <w:rtl w:val="0"/>
              </w:rPr>
              <w:t xml:space="preserve">The above links to ‘Explore The Trades’, which outlines some key elements about many trade career paths such as entrance requirements, apprenticeship program, key skills &amp; attributes, and overall responsibilities. The suggestion here is for students to explore a number of these trades through this website in order to understand and learn about the different pathways that can be taken as they move through to secondary and post-secondary education. </w:t>
            </w:r>
          </w:p>
          <w:p w:rsidR="00000000" w:rsidDel="00000000" w:rsidP="00000000" w:rsidRDefault="00000000" w:rsidRPr="00000000" w14:paraId="00000132">
            <w:pPr>
              <w:spacing w:after="240" w:before="240" w:lineRule="auto"/>
              <w:rPr/>
            </w:pPr>
            <w:r w:rsidDel="00000000" w:rsidR="00000000" w:rsidRPr="00000000">
              <w:rPr>
                <w:rtl w:val="0"/>
              </w:rPr>
              <w:t xml:space="preserve">Please have a look at the graphic organizer that you could use with your students. Suggestion is for the teacher to go through one or two examples with the class and then have the students work independently, in partners or small groups to research and explore other trades from this website. If there is a possibility that students can present some of these to the rest of the class and that the teacher will assign certain ones allows for some more discussion and this way all the trades from this website are discussed. You also have the ability to download a PDF trades card per trade that is explored, which also offers a great summary.</w:t>
            </w:r>
          </w:p>
          <w:p w:rsidR="00000000" w:rsidDel="00000000" w:rsidP="00000000" w:rsidRDefault="00000000" w:rsidRPr="00000000" w14:paraId="00000133">
            <w:pPr>
              <w:spacing w:after="240" w:before="240" w:lineRule="auto"/>
              <w:rPr/>
            </w:pPr>
            <w:hyperlink r:id="rId30">
              <w:r w:rsidDel="00000000" w:rsidR="00000000" w:rsidRPr="00000000">
                <w:rPr>
                  <w:color w:val="1932ff"/>
                  <w:u w:val="single"/>
                  <w:rtl w:val="0"/>
                </w:rPr>
                <w:t xml:space="preserve">Graphic Organizer</w:t>
              </w:r>
            </w:hyperlink>
            <w:r w:rsidDel="00000000" w:rsidR="00000000" w:rsidRPr="00000000">
              <w:rPr>
                <w:rtl w:val="0"/>
              </w:rPr>
              <w:t xml:space="preserve"> (Courtesy of Slidesmania)</w:t>
            </w:r>
          </w:p>
          <w:p w:rsidR="00000000" w:rsidDel="00000000" w:rsidP="00000000" w:rsidRDefault="00000000" w:rsidRPr="00000000" w14:paraId="00000134">
            <w:pPr>
              <w:spacing w:after="240" w:before="240" w:lineRule="auto"/>
              <w:jc w:val="center"/>
              <w:rPr/>
            </w:pPr>
            <w:r w:rsidDel="00000000" w:rsidR="00000000" w:rsidRPr="00000000">
              <w:rPr/>
              <w:drawing>
                <wp:inline distB="0" distT="0" distL="0" distR="0">
                  <wp:extent cx="3657600" cy="2065169"/>
                  <wp:effectExtent b="0" l="0" r="0" t="0"/>
                  <wp:docPr descr="Screen Shot of the graphic organizer so that students can identify entrance requirement, key skills, apprenticeship programs and fun facts about a particular skilled trade. " id="179" name="image26.png"/>
                  <a:graphic>
                    <a:graphicData uri="http://schemas.openxmlformats.org/drawingml/2006/picture">
                      <pic:pic>
                        <pic:nvPicPr>
                          <pic:cNvPr descr="Screen Shot of the graphic organizer so that students can identify entrance requirement, key skills, apprenticeship programs and fun facts about a particular skilled trade. " id="0" name="image26.png"/>
                          <pic:cNvPicPr preferRelativeResize="0"/>
                        </pic:nvPicPr>
                        <pic:blipFill>
                          <a:blip r:embed="rId31"/>
                          <a:srcRect b="0" l="0" r="0" t="0"/>
                          <a:stretch>
                            <a:fillRect/>
                          </a:stretch>
                        </pic:blipFill>
                        <pic:spPr>
                          <a:xfrm>
                            <a:off x="0" y="0"/>
                            <a:ext cx="3657600" cy="2065169"/>
                          </a:xfrm>
                          <a:prstGeom prst="rect"/>
                          <a:ln/>
                        </pic:spPr>
                      </pic:pic>
                    </a:graphicData>
                  </a:graphic>
                </wp:inline>
              </w:drawing>
            </w:r>
            <w:r w:rsidDel="00000000" w:rsidR="00000000" w:rsidRPr="00000000">
              <w:rPr>
                <w:rtl w:val="0"/>
              </w:rPr>
            </w:r>
          </w:p>
          <w:p w:rsidR="00000000" w:rsidDel="00000000" w:rsidP="00000000" w:rsidRDefault="00000000" w:rsidRPr="00000000" w14:paraId="00000135">
            <w:pPr>
              <w:spacing w:after="240" w:before="240" w:lineRule="auto"/>
              <w:rPr/>
            </w:pPr>
            <w:r w:rsidDel="00000000" w:rsidR="00000000" w:rsidRPr="00000000">
              <w:rPr>
                <w:rtl w:val="0"/>
              </w:rPr>
              <w:t xml:space="preserve">As an extension to this activity, the teacher could connect to a regional training coordinator or secondary school within the same school board/school district, as well as a local college that offers apprenticeships training and local trade unions. Making this connection is a great way to co-teach, develop activities, plan field trips, invite a guest speaker physically or virtually into the classroom to further discuss.</w:t>
            </w:r>
          </w:p>
          <w:p w:rsidR="00000000" w:rsidDel="00000000" w:rsidP="00000000" w:rsidRDefault="00000000" w:rsidRPr="00000000" w14:paraId="00000136">
            <w:pPr>
              <w:spacing w:after="240" w:before="240" w:lineRule="auto"/>
              <w:rPr/>
            </w:pPr>
            <w:r w:rsidDel="00000000" w:rsidR="00000000" w:rsidRPr="00000000">
              <w:rPr>
                <w:rtl w:val="0"/>
              </w:rPr>
              <w:t xml:space="preserve">In regards to the CTAO website, teachers can set up an account and then use this with their students.</w:t>
            </w:r>
          </w:p>
          <w:p w:rsidR="00000000" w:rsidDel="00000000" w:rsidP="00000000" w:rsidRDefault="00000000" w:rsidRPr="00000000" w14:paraId="00000137">
            <w:pPr>
              <w:spacing w:after="240" w:before="240" w:lineRule="auto"/>
              <w:rPr>
                <w:i w:val="1"/>
              </w:rPr>
            </w:pPr>
            <w:r w:rsidDel="00000000" w:rsidR="00000000" w:rsidRPr="00000000">
              <w:rPr>
                <w:i w:val="1"/>
                <w:rtl w:val="0"/>
              </w:rPr>
              <w:t xml:space="preserve">------------------------------------------------------------------------------------------------------</w:t>
            </w:r>
          </w:p>
          <w:p w:rsidR="00000000" w:rsidDel="00000000" w:rsidP="00000000" w:rsidRDefault="00000000" w:rsidRPr="00000000" w14:paraId="00000138">
            <w:pPr>
              <w:spacing w:after="240" w:before="120" w:lineRule="auto"/>
              <w:rPr/>
            </w:pPr>
            <w:r w:rsidDel="00000000" w:rsidR="00000000" w:rsidRPr="00000000">
              <w:rPr>
                <w:rtl w:val="0"/>
              </w:rPr>
              <w:t xml:space="preserve">The next section of this resource is an exploration where students will design and build a planter that can hold a small plant or seeds.</w:t>
            </w:r>
            <w:r w:rsidDel="00000000" w:rsidR="00000000" w:rsidRPr="00000000">
              <w:rPr>
                <w:highlight w:val="white"/>
                <w:rtl w:val="0"/>
              </w:rPr>
              <w:t xml:space="preserve"> Students will explore several Construction Skilled Trade options using the </w:t>
            </w:r>
            <w:hyperlink r:id="rId32">
              <w:r w:rsidDel="00000000" w:rsidR="00000000" w:rsidRPr="00000000">
                <w:rPr>
                  <w:color w:val="1932ff"/>
                  <w:highlight w:val="white"/>
                  <w:u w:val="single"/>
                  <w:rtl w:val="0"/>
                </w:rPr>
                <w:t xml:space="preserve">Construction Training and Apprenticeship Ontario</w:t>
              </w:r>
            </w:hyperlink>
            <w:r w:rsidDel="00000000" w:rsidR="00000000" w:rsidRPr="00000000">
              <w:rPr>
                <w:highlight w:val="white"/>
                <w:rtl w:val="0"/>
              </w:rPr>
              <w:t xml:space="preserve"> resources, pick a trade available and choose a planter design that they feel best aligns with the trade they have selected. </w:t>
            </w:r>
            <w:r w:rsidDel="00000000" w:rsidR="00000000" w:rsidRPr="00000000">
              <w:rPr>
                <w:rtl w:val="0"/>
              </w:rPr>
              <w:t xml:space="preserve">They will be provided with some possible design specifications that they can pull from. Students should be encouraged to work in pairs or small groups (teacher prerogative on groupings). The overall idea is that these designs will be mass, frame, or shell (or possible combinations of) structures (definitions below). Students will be required to provide a reflection as to the efficiency of their planter and decisions as to their design of choice and</w:t>
            </w:r>
            <w:r w:rsidDel="00000000" w:rsidR="00000000" w:rsidRPr="00000000">
              <w:rPr>
                <w:highlight w:val="white"/>
                <w:rtl w:val="0"/>
              </w:rPr>
              <w:t xml:space="preserve"> reflect on some of the reasons they have selected a specific trade within the </w:t>
            </w:r>
            <w:hyperlink r:id="rId33">
              <w:r w:rsidDel="00000000" w:rsidR="00000000" w:rsidRPr="00000000">
                <w:rPr>
                  <w:color w:val="1932ff"/>
                  <w:highlight w:val="white"/>
                  <w:u w:val="single"/>
                  <w:rtl w:val="0"/>
                </w:rPr>
                <w:t xml:space="preserve">Construction Training and Apprenticeship Ontario</w:t>
              </w:r>
            </w:hyperlink>
            <w:r w:rsidDel="00000000" w:rsidR="00000000" w:rsidRPr="00000000">
              <w:rPr>
                <w:highlight w:val="white"/>
                <w:rtl w:val="0"/>
              </w:rPr>
              <w:t xml:space="preserve"> website. </w:t>
            </w:r>
            <w:r w:rsidDel="00000000" w:rsidR="00000000" w:rsidRPr="00000000">
              <w:rPr>
                <w:rtl w:val="0"/>
              </w:rPr>
              <w:t xml:space="preserve">If possible, have some small plants/seeds available that students can use as they design and build. It is encouraged that students will add the small plants/seeds to their planters, fill with soil and water to fully observe its functionality.</w:t>
            </w:r>
          </w:p>
          <w:p w:rsidR="00000000" w:rsidDel="00000000" w:rsidP="00000000" w:rsidRDefault="00000000" w:rsidRPr="00000000" w14:paraId="00000139">
            <w:pPr>
              <w:spacing w:after="240" w:before="240" w:lineRule="auto"/>
              <w:rPr/>
            </w:pPr>
            <w:r w:rsidDel="00000000" w:rsidR="00000000" w:rsidRPr="00000000">
              <w:rPr>
                <w:rtl w:val="0"/>
              </w:rPr>
              <w:t xml:space="preserve">It is recommended that the teacher does not provide the definitions to mass, frame, and shell until after the exploration is completed.</w:t>
            </w:r>
          </w:p>
          <w:p w:rsidR="00000000" w:rsidDel="00000000" w:rsidP="00000000" w:rsidRDefault="00000000" w:rsidRPr="00000000" w14:paraId="0000013A">
            <w:pPr>
              <w:spacing w:after="240" w:before="240" w:lineRule="auto"/>
              <w:rPr/>
            </w:pPr>
            <w:r w:rsidDel="00000000" w:rsidR="00000000" w:rsidRPr="00000000">
              <w:rPr>
                <w:b w:val="1"/>
                <w:rtl w:val="0"/>
              </w:rPr>
              <w:t xml:space="preserve">Mass</w:t>
            </w:r>
            <w:r w:rsidDel="00000000" w:rsidR="00000000" w:rsidRPr="00000000">
              <w:rPr>
                <w:rtl w:val="0"/>
              </w:rPr>
              <w:t xml:space="preserve"> - Formed by piling up of materials (layers); usually heavier; solid on the inside. (Examples bowling ball, brick, rock, sandcastle)</w:t>
            </w:r>
          </w:p>
          <w:p w:rsidR="00000000" w:rsidDel="00000000" w:rsidP="00000000" w:rsidRDefault="00000000" w:rsidRPr="00000000" w14:paraId="0000013B">
            <w:pPr>
              <w:spacing w:after="240" w:before="240" w:lineRule="auto"/>
              <w:rPr>
                <w:highlight w:val="yellow"/>
              </w:rPr>
            </w:pPr>
            <w:r w:rsidDel="00000000" w:rsidR="00000000" w:rsidRPr="00000000">
              <w:rPr>
                <w:b w:val="1"/>
                <w:rtl w:val="0"/>
              </w:rPr>
              <w:t xml:space="preserve">Frame</w:t>
            </w:r>
            <w:r w:rsidDel="00000000" w:rsidR="00000000" w:rsidRPr="00000000">
              <w:rPr>
                <w:rtl w:val="0"/>
              </w:rPr>
              <w:t xml:space="preserve"> - Visible skeleton structure or inside “frame” that supports the weight of the other parts; inside is mostly empty space; air can pass through. (Examples include human skeleton, table, ladder, scaffolding, as well direct students to the CTAO website where they can make direct connections to trades).</w:t>
            </w:r>
            <w:r w:rsidDel="00000000" w:rsidR="00000000" w:rsidRPr="00000000">
              <w:rPr>
                <w:rtl w:val="0"/>
              </w:rPr>
            </w:r>
          </w:p>
          <w:p w:rsidR="00000000" w:rsidDel="00000000" w:rsidP="00000000" w:rsidRDefault="00000000" w:rsidRPr="00000000" w14:paraId="0000013C">
            <w:pPr>
              <w:spacing w:after="240" w:before="240" w:lineRule="auto"/>
              <w:rPr/>
            </w:pPr>
            <w:r w:rsidDel="00000000" w:rsidR="00000000" w:rsidRPr="00000000">
              <w:rPr>
                <w:b w:val="1"/>
                <w:rtl w:val="0"/>
              </w:rPr>
              <w:t xml:space="preserve">Shell</w:t>
            </w:r>
            <w:r w:rsidDel="00000000" w:rsidR="00000000" w:rsidRPr="00000000">
              <w:rPr>
                <w:rtl w:val="0"/>
              </w:rPr>
              <w:t xml:space="preserve"> - Usually hollow on the inside; to cover and protect the materials inside; sometimes a thin outer layer. (Examples egg, balloon, basketball, box)</w:t>
            </w:r>
          </w:p>
          <w:p w:rsidR="00000000" w:rsidDel="00000000" w:rsidP="00000000" w:rsidRDefault="00000000" w:rsidRPr="00000000" w14:paraId="0000013D">
            <w:pPr>
              <w:spacing w:after="240" w:before="240" w:lineRule="auto"/>
              <w:rPr/>
            </w:pPr>
            <w:r w:rsidDel="00000000" w:rsidR="00000000" w:rsidRPr="00000000">
              <w:rPr>
                <w:highlight w:val="white"/>
                <w:rtl w:val="0"/>
              </w:rPr>
              <w:t xml:space="preserve">Please use the worksheets associated with this exploration for possible planter designs. </w:t>
            </w:r>
            <w:r w:rsidDel="00000000" w:rsidR="00000000" w:rsidRPr="00000000">
              <w:rPr>
                <w:rtl w:val="0"/>
              </w:rPr>
              <w:t xml:space="preserve">The teacher can provide these to the students so that they have a starting point. Students are also encouraged to research some on their own. Students should inform their teacher of their design prior to building it.</w:t>
            </w:r>
          </w:p>
          <w:p w:rsidR="00000000" w:rsidDel="00000000" w:rsidP="00000000" w:rsidRDefault="00000000" w:rsidRPr="00000000" w14:paraId="0000013E">
            <w:pPr>
              <w:spacing w:after="240" w:before="240" w:lineRule="auto"/>
              <w:rPr/>
            </w:pPr>
            <w:r w:rsidDel="00000000" w:rsidR="00000000" w:rsidRPr="00000000">
              <w:rPr>
                <w:rtl w:val="0"/>
              </w:rPr>
              <w:t xml:space="preserve">Please follow established safety procedures as per your school/school district and the information below from OCTE.</w:t>
            </w:r>
          </w:p>
          <w:p w:rsidR="00000000" w:rsidDel="00000000" w:rsidP="00000000" w:rsidRDefault="00000000" w:rsidRPr="00000000" w14:paraId="0000013F">
            <w:pPr>
              <w:spacing w:after="240" w:before="240" w:lineRule="auto"/>
              <w:rPr>
                <w:b w:val="1"/>
              </w:rPr>
            </w:pPr>
            <w:r w:rsidDel="00000000" w:rsidR="00000000" w:rsidRPr="00000000">
              <w:rPr>
                <w:rtl w:val="0"/>
              </w:rPr>
            </w:r>
          </w:p>
          <w:p w:rsidR="00000000" w:rsidDel="00000000" w:rsidP="00000000" w:rsidRDefault="00000000" w:rsidRPr="00000000" w14:paraId="00000140">
            <w:pPr>
              <w:spacing w:after="240" w:before="240" w:lineRule="auto"/>
              <w:rPr/>
            </w:pPr>
            <w:r w:rsidDel="00000000" w:rsidR="00000000" w:rsidRPr="00000000">
              <w:rPr>
                <w:b w:val="1"/>
                <w:rtl w:val="0"/>
              </w:rPr>
              <w:t xml:space="preserve">Planter Examples &amp; Instructions</w:t>
            </w:r>
            <w:r w:rsidDel="00000000" w:rsidR="00000000" w:rsidRPr="00000000">
              <w:rPr>
                <w:rtl w:val="0"/>
              </w:rPr>
            </w:r>
          </w:p>
          <w:p w:rsidR="00000000" w:rsidDel="00000000" w:rsidP="00000000" w:rsidRDefault="00000000" w:rsidRPr="00000000" w14:paraId="00000141">
            <w:pPr>
              <w:spacing w:after="240" w:before="240" w:lineRule="auto"/>
              <w:rPr>
                <w:color w:val="1932ff"/>
                <w:u w:val="single"/>
              </w:rPr>
            </w:pPr>
            <w:hyperlink r:id="rId34">
              <w:r w:rsidDel="00000000" w:rsidR="00000000" w:rsidRPr="00000000">
                <w:rPr>
                  <w:color w:val="1932ff"/>
                  <w:u w:val="single"/>
                  <w:rtl w:val="0"/>
                </w:rPr>
                <w:t xml:space="preserve">Cement Balloon Planters</w:t>
              </w:r>
            </w:hyperlink>
            <w:r w:rsidDel="00000000" w:rsidR="00000000" w:rsidRPr="00000000">
              <w:rPr>
                <w:rtl w:val="0"/>
              </w:rPr>
            </w:r>
          </w:p>
          <w:p w:rsidR="00000000" w:rsidDel="00000000" w:rsidP="00000000" w:rsidRDefault="00000000" w:rsidRPr="00000000" w14:paraId="00000142">
            <w:pPr>
              <w:spacing w:after="240" w:before="240" w:lineRule="auto"/>
              <w:rPr>
                <w:color w:val="1932ff"/>
                <w:u w:val="single"/>
              </w:rPr>
            </w:pPr>
            <w:hyperlink r:id="rId35">
              <w:r w:rsidDel="00000000" w:rsidR="00000000" w:rsidRPr="00000000">
                <w:rPr>
                  <w:color w:val="1932ff"/>
                  <w:u w:val="single"/>
                  <w:rtl w:val="0"/>
                </w:rPr>
                <w:t xml:space="preserve">Concrete Bowls</w:t>
              </w:r>
            </w:hyperlink>
            <w:r w:rsidDel="00000000" w:rsidR="00000000" w:rsidRPr="00000000">
              <w:rPr>
                <w:rtl w:val="0"/>
              </w:rPr>
            </w:r>
          </w:p>
          <w:p w:rsidR="00000000" w:rsidDel="00000000" w:rsidP="00000000" w:rsidRDefault="00000000" w:rsidRPr="00000000" w14:paraId="00000143">
            <w:pPr>
              <w:spacing w:after="240" w:before="240" w:lineRule="auto"/>
              <w:rPr>
                <w:color w:val="1932ff"/>
                <w:u w:val="single"/>
              </w:rPr>
            </w:pPr>
            <w:hyperlink r:id="rId36">
              <w:r w:rsidDel="00000000" w:rsidR="00000000" w:rsidRPr="00000000">
                <w:rPr>
                  <w:color w:val="1932ff"/>
                  <w:u w:val="single"/>
                  <w:rtl w:val="0"/>
                </w:rPr>
                <w:t xml:space="preserve">Funny Faces Painted Plants Jars</w:t>
              </w:r>
            </w:hyperlink>
            <w:r w:rsidDel="00000000" w:rsidR="00000000" w:rsidRPr="00000000">
              <w:rPr>
                <w:rtl w:val="0"/>
              </w:rPr>
            </w:r>
          </w:p>
          <w:p w:rsidR="00000000" w:rsidDel="00000000" w:rsidP="00000000" w:rsidRDefault="00000000" w:rsidRPr="00000000" w14:paraId="00000144">
            <w:pPr>
              <w:spacing w:after="240" w:before="240" w:lineRule="auto"/>
              <w:rPr>
                <w:color w:val="1932ff"/>
                <w:u w:val="single"/>
              </w:rPr>
            </w:pPr>
            <w:hyperlink r:id="rId37">
              <w:r w:rsidDel="00000000" w:rsidR="00000000" w:rsidRPr="00000000">
                <w:rPr>
                  <w:color w:val="1932ff"/>
                  <w:u w:val="single"/>
                  <w:rtl w:val="0"/>
                </w:rPr>
                <w:t xml:space="preserve">Lego Planters</w:t>
              </w:r>
            </w:hyperlink>
            <w:r w:rsidDel="00000000" w:rsidR="00000000" w:rsidRPr="00000000">
              <w:rPr>
                <w:rtl w:val="0"/>
              </w:rPr>
            </w:r>
          </w:p>
          <w:p w:rsidR="00000000" w:rsidDel="00000000" w:rsidP="00000000" w:rsidRDefault="00000000" w:rsidRPr="00000000" w14:paraId="00000145">
            <w:pPr>
              <w:spacing w:after="240" w:before="240" w:lineRule="auto"/>
              <w:rPr>
                <w:color w:val="1932ff"/>
                <w:u w:val="single"/>
              </w:rPr>
            </w:pPr>
            <w:hyperlink r:id="rId38">
              <w:r w:rsidDel="00000000" w:rsidR="00000000" w:rsidRPr="00000000">
                <w:rPr>
                  <w:color w:val="1932ff"/>
                  <w:u w:val="single"/>
                  <w:rtl w:val="0"/>
                </w:rPr>
                <w:t xml:space="preserve">Macramé Planters</w:t>
              </w:r>
            </w:hyperlink>
            <w:r w:rsidDel="00000000" w:rsidR="00000000" w:rsidRPr="00000000">
              <w:rPr>
                <w:rtl w:val="0"/>
              </w:rPr>
            </w:r>
          </w:p>
          <w:p w:rsidR="00000000" w:rsidDel="00000000" w:rsidP="00000000" w:rsidRDefault="00000000" w:rsidRPr="00000000" w14:paraId="00000146">
            <w:pPr>
              <w:spacing w:after="240" w:before="240" w:lineRule="auto"/>
              <w:rPr>
                <w:color w:val="1932ff"/>
                <w:u w:val="single"/>
              </w:rPr>
            </w:pPr>
            <w:hyperlink r:id="rId39">
              <w:r w:rsidDel="00000000" w:rsidR="00000000" w:rsidRPr="00000000">
                <w:rPr>
                  <w:color w:val="1932ff"/>
                  <w:u w:val="single"/>
                  <w:rtl w:val="0"/>
                </w:rPr>
                <w:t xml:space="preserve">Milk Carton Planters</w:t>
              </w:r>
            </w:hyperlink>
            <w:r w:rsidDel="00000000" w:rsidR="00000000" w:rsidRPr="00000000">
              <w:rPr>
                <w:rtl w:val="0"/>
              </w:rPr>
            </w:r>
          </w:p>
          <w:p w:rsidR="00000000" w:rsidDel="00000000" w:rsidP="00000000" w:rsidRDefault="00000000" w:rsidRPr="00000000" w14:paraId="00000147">
            <w:pPr>
              <w:spacing w:after="240" w:before="240" w:lineRule="auto"/>
              <w:rPr>
                <w:color w:val="1932ff"/>
                <w:u w:val="single"/>
              </w:rPr>
            </w:pPr>
            <w:hyperlink r:id="rId40">
              <w:r w:rsidDel="00000000" w:rsidR="00000000" w:rsidRPr="00000000">
                <w:rPr>
                  <w:color w:val="1932ff"/>
                  <w:u w:val="single"/>
                  <w:rtl w:val="0"/>
                </w:rPr>
                <w:t xml:space="preserve">Newspaper Planter</w:t>
              </w:r>
            </w:hyperlink>
            <w:r w:rsidDel="00000000" w:rsidR="00000000" w:rsidRPr="00000000">
              <w:rPr>
                <w:rtl w:val="0"/>
              </w:rPr>
            </w:r>
          </w:p>
          <w:p w:rsidR="00000000" w:rsidDel="00000000" w:rsidP="00000000" w:rsidRDefault="00000000" w:rsidRPr="00000000" w14:paraId="00000148">
            <w:pPr>
              <w:spacing w:after="240" w:before="240" w:lineRule="auto"/>
              <w:rPr>
                <w:color w:val="1932ff"/>
                <w:u w:val="single"/>
              </w:rPr>
            </w:pPr>
            <w:hyperlink r:id="rId41">
              <w:r w:rsidDel="00000000" w:rsidR="00000000" w:rsidRPr="00000000">
                <w:rPr>
                  <w:color w:val="1932ff"/>
                  <w:u w:val="single"/>
                  <w:rtl w:val="0"/>
                </w:rPr>
                <w:t xml:space="preserve">Starter Raised Bed</w:t>
              </w:r>
            </w:hyperlink>
            <w:r w:rsidDel="00000000" w:rsidR="00000000" w:rsidRPr="00000000">
              <w:rPr>
                <w:rtl w:val="0"/>
              </w:rPr>
            </w:r>
          </w:p>
          <w:p w:rsidR="00000000" w:rsidDel="00000000" w:rsidP="00000000" w:rsidRDefault="00000000" w:rsidRPr="00000000" w14:paraId="00000149">
            <w:pPr>
              <w:spacing w:after="240" w:before="240" w:lineRule="auto"/>
              <w:rPr/>
            </w:pPr>
            <w:r w:rsidDel="00000000" w:rsidR="00000000" w:rsidRPr="00000000">
              <w:rPr>
                <w:rtl w:val="0"/>
              </w:rPr>
            </w:r>
          </w:p>
          <w:p w:rsidR="00000000" w:rsidDel="00000000" w:rsidP="00000000" w:rsidRDefault="00000000" w:rsidRPr="00000000" w14:paraId="0000014A">
            <w:pPr>
              <w:spacing w:after="240" w:before="240" w:lineRule="auto"/>
              <w:rPr>
                <w:b w:val="1"/>
              </w:rPr>
            </w:pPr>
            <w:r w:rsidDel="00000000" w:rsidR="00000000" w:rsidRPr="00000000">
              <w:rPr>
                <w:b w:val="1"/>
                <w:rtl w:val="0"/>
              </w:rPr>
              <w:t xml:space="preserve">Resource:</w:t>
            </w:r>
          </w:p>
          <w:p w:rsidR="00000000" w:rsidDel="00000000" w:rsidP="00000000" w:rsidRDefault="00000000" w:rsidRPr="00000000" w14:paraId="0000014B">
            <w:pPr>
              <w:spacing w:after="240" w:before="240" w:lineRule="auto"/>
              <w:rPr/>
            </w:pPr>
            <w:r w:rsidDel="00000000" w:rsidR="00000000" w:rsidRPr="00000000">
              <w:rPr>
                <w:rtl w:val="0"/>
              </w:rPr>
              <w:t xml:space="preserve">Check out these websites for a way of using two ingredients to make molds, which could be applied to all of the examples above.</w:t>
            </w:r>
          </w:p>
          <w:p w:rsidR="00000000" w:rsidDel="00000000" w:rsidP="00000000" w:rsidRDefault="00000000" w:rsidRPr="00000000" w14:paraId="0000014C">
            <w:pPr>
              <w:spacing w:after="240" w:before="240" w:lineRule="auto"/>
              <w:jc w:val="left"/>
              <w:rPr>
                <w:color w:val="1932ff"/>
                <w:u w:val="single"/>
              </w:rPr>
            </w:pPr>
            <w:hyperlink r:id="rId42">
              <w:r w:rsidDel="00000000" w:rsidR="00000000" w:rsidRPr="00000000">
                <w:rPr>
                  <w:rFonts w:ascii="Arial" w:cs="Arial" w:eastAsia="Arial" w:hAnsi="Arial"/>
                  <w:color w:val="1932ff"/>
                  <w:sz w:val="24"/>
                  <w:szCs w:val="24"/>
                  <w:u w:val="single"/>
                  <w:rtl w:val="0"/>
                </w:rPr>
                <w:t xml:space="preserve">How To Cast Anything With This Two Ingredient Mold</w:t>
              </w:r>
            </w:hyperlink>
            <w:r w:rsidDel="00000000" w:rsidR="00000000" w:rsidRPr="00000000">
              <w:rPr>
                <w:rtl w:val="0"/>
              </w:rPr>
              <w:t xml:space="preserve"> </w:t>
            </w:r>
            <w:hyperlink r:id="rId43">
              <w:r w:rsidDel="00000000" w:rsidR="00000000" w:rsidRPr="00000000">
                <w:rPr>
                  <w:rFonts w:ascii="Arial" w:cs="Arial" w:eastAsia="Arial" w:hAnsi="Arial"/>
                  <w:color w:val="1932ff"/>
                  <w:sz w:val="24"/>
                  <w:szCs w:val="24"/>
                  <w:u w:val="single"/>
                  <w:rtl w:val="0"/>
                </w:rPr>
                <w:t xml:space="preserve">https://acraftymix.com/blog/two-ingredient-mold/</w:t>
              </w:r>
            </w:hyperlink>
            <w:r w:rsidDel="00000000" w:rsidR="00000000" w:rsidRPr="00000000">
              <w:rPr>
                <w:rtl w:val="0"/>
              </w:rPr>
            </w:r>
          </w:p>
          <w:p w:rsidR="00000000" w:rsidDel="00000000" w:rsidP="00000000" w:rsidRDefault="00000000" w:rsidRPr="00000000" w14:paraId="0000014D">
            <w:pPr>
              <w:spacing w:after="240" w:before="240" w:lineRule="auto"/>
              <w:rPr>
                <w:color w:val="1932ff"/>
                <w:u w:val="single"/>
              </w:rPr>
            </w:pPr>
            <w:hyperlink r:id="rId44">
              <w:r w:rsidDel="00000000" w:rsidR="00000000" w:rsidRPr="00000000">
                <w:rPr>
                  <w:color w:val="1932ff"/>
                  <w:u w:val="single"/>
                  <w:rtl w:val="0"/>
                </w:rPr>
                <w:t xml:space="preserve">https://martha.net/2018/05/how-to-make-better-100-silicone-caulk-molds/</w:t>
              </w:r>
            </w:hyperlink>
            <w:r w:rsidDel="00000000" w:rsidR="00000000" w:rsidRPr="00000000">
              <w:rPr>
                <w:rtl w:val="0"/>
              </w:rPr>
            </w:r>
          </w:p>
          <w:p w:rsidR="00000000" w:rsidDel="00000000" w:rsidP="00000000" w:rsidRDefault="00000000" w:rsidRPr="00000000" w14:paraId="0000014E">
            <w:pPr>
              <w:spacing w:after="240" w:before="240" w:lineRule="auto"/>
              <w:rPr>
                <w:b w:val="1"/>
              </w:rPr>
            </w:pPr>
            <w:r w:rsidDel="00000000" w:rsidR="00000000" w:rsidRPr="00000000">
              <w:rPr>
                <w:b w:val="1"/>
                <w:rtl w:val="0"/>
              </w:rPr>
              <w:t xml:space="preserve">Worksheets:</w:t>
            </w:r>
          </w:p>
          <w:p w:rsidR="00000000" w:rsidDel="00000000" w:rsidP="00000000" w:rsidRDefault="00000000" w:rsidRPr="00000000" w14:paraId="0000014F">
            <w:pPr>
              <w:spacing w:after="240" w:before="240" w:lineRule="auto"/>
              <w:rPr>
                <w:color w:val="1932ff"/>
                <w:u w:val="single"/>
              </w:rPr>
            </w:pPr>
            <w:hyperlink r:id="rId45">
              <w:r w:rsidDel="00000000" w:rsidR="00000000" w:rsidRPr="00000000">
                <w:rPr>
                  <w:color w:val="1932ff"/>
                  <w:u w:val="single"/>
                  <w:rtl w:val="0"/>
                </w:rPr>
                <w:t xml:space="preserve">Types of Structures</w:t>
              </w:r>
            </w:hyperlink>
            <w:r w:rsidDel="00000000" w:rsidR="00000000" w:rsidRPr="00000000">
              <w:rPr>
                <w:rtl w:val="0"/>
              </w:rPr>
            </w:r>
          </w:p>
          <w:p w:rsidR="00000000" w:rsidDel="00000000" w:rsidP="00000000" w:rsidRDefault="00000000" w:rsidRPr="00000000" w14:paraId="00000150">
            <w:pPr>
              <w:spacing w:after="240" w:before="240" w:lineRule="auto"/>
              <w:rPr/>
            </w:pPr>
            <w:hyperlink r:id="rId46">
              <w:r w:rsidDel="00000000" w:rsidR="00000000" w:rsidRPr="00000000">
                <w:rPr>
                  <w:color w:val="1932ff"/>
                  <w:u w:val="single"/>
                  <w:rtl w:val="0"/>
                </w:rPr>
                <w:t xml:space="preserve">Types of Structures Classify</w:t>
              </w:r>
            </w:hyperlink>
            <w:r w:rsidDel="00000000" w:rsidR="00000000" w:rsidRPr="00000000">
              <w:rPr>
                <w:rtl w:val="0"/>
              </w:rPr>
            </w:r>
          </w:p>
        </w:tc>
      </w:tr>
      <w:tr>
        <w:trPr>
          <w:cantSplit w:val="0"/>
          <w:trHeight w:val="81" w:hRule="atLeast"/>
          <w:tblHeader w:val="0"/>
        </w:trPr>
        <w:tc>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160" w:lineRule="auto"/>
              <w:jc w:val="left"/>
              <w:rPr>
                <w:color w:val="000000"/>
                <w:sz w:val="22"/>
                <w:szCs w:val="22"/>
              </w:rPr>
            </w:pPr>
            <w:r w:rsidDel="00000000" w:rsidR="00000000" w:rsidRPr="00000000">
              <w:rPr>
                <w:b w:val="1"/>
                <w:sz w:val="22"/>
                <w:szCs w:val="22"/>
                <w:rtl w:val="0"/>
              </w:rPr>
              <w:t xml:space="preserve">Apprenticeship &amp; Skilled Trades</w:t>
            </w:r>
            <w:r w:rsidDel="00000000" w:rsidR="00000000" w:rsidRPr="00000000">
              <w:rPr>
                <w:rtl w:val="0"/>
              </w:rPr>
            </w:r>
          </w:p>
        </w:tc>
        <w:tc>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160" w:lineRule="auto"/>
              <w:rPr>
                <w:highlight w:val="white"/>
              </w:rPr>
            </w:pPr>
            <w:r w:rsidDel="00000000" w:rsidR="00000000" w:rsidRPr="00000000">
              <w:rPr>
                <w:highlight w:val="white"/>
                <w:rtl w:val="0"/>
              </w:rPr>
              <w:t xml:space="preserve">For additional information and resources about the Construction trades available to explore on </w:t>
            </w:r>
            <w:hyperlink r:id="rId47">
              <w:r w:rsidDel="00000000" w:rsidR="00000000" w:rsidRPr="00000000">
                <w:rPr>
                  <w:color w:val="1932ff"/>
                  <w:highlight w:val="white"/>
                  <w:u w:val="single"/>
                  <w:rtl w:val="0"/>
                </w:rPr>
                <w:t xml:space="preserve">Construction Training and Apprenticeship Ontario</w:t>
              </w:r>
            </w:hyperlink>
            <w:r w:rsidDel="00000000" w:rsidR="00000000" w:rsidRPr="00000000">
              <w:rPr>
                <w:color w:val="1932ff"/>
                <w:highlight w:val="white"/>
                <w:u w:val="single"/>
                <w:rtl w:val="0"/>
              </w:rPr>
              <w:t xml:space="preserve"> </w:t>
            </w:r>
            <w:r w:rsidDel="00000000" w:rsidR="00000000" w:rsidRPr="00000000">
              <w:rPr>
                <w:highlight w:val="white"/>
                <w:rtl w:val="0"/>
              </w:rPr>
              <w:t xml:space="preserve">website, please visit the </w:t>
            </w:r>
            <w:hyperlink r:id="rId48">
              <w:r w:rsidDel="00000000" w:rsidR="00000000" w:rsidRPr="00000000">
                <w:rPr>
                  <w:color w:val="1932ff"/>
                  <w:highlight w:val="white"/>
                  <w:u w:val="single"/>
                  <w:rtl w:val="0"/>
                </w:rPr>
                <w:t xml:space="preserve">Ontario Council for Technology Education apprenticeship information</w:t>
              </w:r>
            </w:hyperlink>
            <w:r w:rsidDel="00000000" w:rsidR="00000000" w:rsidRPr="00000000">
              <w:rPr>
                <w:color w:val="1932ff"/>
                <w:highlight w:val="white"/>
                <w:u w:val="single"/>
                <w:rtl w:val="0"/>
              </w:rPr>
              <w:t xml:space="preserve"> website</w:t>
            </w:r>
            <w:r w:rsidDel="00000000" w:rsidR="00000000" w:rsidRPr="00000000">
              <w:rPr>
                <w:highlight w:val="white"/>
                <w:rtl w:val="0"/>
              </w:rPr>
              <w:t xml:space="preserve"> to prepare for and explore apprenticeship. As well, please check out </w:t>
            </w:r>
            <w:hyperlink r:id="rId49">
              <w:r w:rsidDel="00000000" w:rsidR="00000000" w:rsidRPr="00000000">
                <w:rPr>
                  <w:color w:val="1932ff"/>
                  <w:highlight w:val="white"/>
                  <w:u w:val="single"/>
                  <w:rtl w:val="0"/>
                </w:rPr>
                <w:t xml:space="preserve">Ontario Ministry of Education Prepare For Apprenticeship</w:t>
              </w:r>
            </w:hyperlink>
            <w:r w:rsidDel="00000000" w:rsidR="00000000" w:rsidRPr="00000000">
              <w:rPr>
                <w:highlight w:val="white"/>
                <w:rtl w:val="0"/>
              </w:rPr>
              <w:t xml:space="preserve"> for further information. </w:t>
            </w:r>
          </w:p>
        </w:tc>
      </w:tr>
    </w:tbl>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br w:type="page"/>
      </w:r>
      <w:r w:rsidDel="00000000" w:rsidR="00000000" w:rsidRPr="00000000">
        <w:rPr>
          <w:rtl w:val="0"/>
        </w:rPr>
      </w:r>
    </w:p>
    <w:p w:rsidR="00000000" w:rsidDel="00000000" w:rsidP="00000000" w:rsidRDefault="00000000" w:rsidRPr="00000000" w14:paraId="00000156">
      <w:pPr>
        <w:pStyle w:val="Title"/>
        <w:rPr/>
      </w:pPr>
      <w:r w:rsidDel="00000000" w:rsidR="00000000" w:rsidRPr="00000000">
        <w:rPr>
          <w:rtl w:val="0"/>
        </w:rPr>
        <w:t xml:space="preserve">Cement Balloon Planters</w:t>
      </w:r>
    </w:p>
    <w:p w:rsidR="00000000" w:rsidDel="00000000" w:rsidP="00000000" w:rsidRDefault="00000000" w:rsidRPr="00000000" w14:paraId="00000157">
      <w:pPr>
        <w:widowControl w:val="0"/>
        <w:spacing w:after="0" w:lineRule="auto"/>
        <w:jc w:val="center"/>
        <w:rPr>
          <w:color w:val="1932ff"/>
          <w:u w:val="single"/>
        </w:rPr>
      </w:pPr>
      <w:hyperlink r:id="rId50">
        <w:r w:rsidDel="00000000" w:rsidR="00000000" w:rsidRPr="00000000">
          <w:rPr>
            <w:color w:val="1932ff"/>
            <w:u w:val="single"/>
            <w:rtl w:val="0"/>
          </w:rPr>
          <w:t xml:space="preserve">https://artsyprettyplants.com/cement-balloon-planter/</w:t>
        </w:r>
      </w:hyperlink>
      <w:r w:rsidDel="00000000" w:rsidR="00000000" w:rsidRPr="00000000">
        <w:rPr>
          <w:rtl w:val="0"/>
        </w:rPr>
      </w:r>
    </w:p>
    <w:p w:rsidR="00000000" w:rsidDel="00000000" w:rsidP="00000000" w:rsidRDefault="00000000" w:rsidRPr="00000000" w14:paraId="00000158">
      <w:pPr>
        <w:widowControl w:val="0"/>
        <w:spacing w:after="0" w:lineRule="auto"/>
        <w:jc w:val="center"/>
        <w:rPr>
          <w:i w:val="1"/>
        </w:rPr>
      </w:pPr>
      <w:r w:rsidDel="00000000" w:rsidR="00000000" w:rsidRPr="00000000">
        <w:rPr>
          <w:i w:val="1"/>
          <w:rtl w:val="0"/>
        </w:rPr>
        <w:t xml:space="preserve">(Photos with permission from artsyprettyplants.com)</w:t>
      </w:r>
    </w:p>
    <w:p w:rsidR="00000000" w:rsidDel="00000000" w:rsidP="00000000" w:rsidRDefault="00000000" w:rsidRPr="00000000" w14:paraId="00000159">
      <w:pPr>
        <w:widowControl w:val="0"/>
        <w:spacing w:after="0" w:lineRule="auto"/>
        <w:jc w:val="center"/>
        <w:rPr/>
      </w:pPr>
      <w:r w:rsidDel="00000000" w:rsidR="00000000" w:rsidRPr="00000000">
        <w:rPr>
          <w:rtl w:val="0"/>
        </w:rPr>
      </w:r>
    </w:p>
    <w:p w:rsidR="00000000" w:rsidDel="00000000" w:rsidP="00000000" w:rsidRDefault="00000000" w:rsidRPr="00000000" w14:paraId="0000015A">
      <w:pPr>
        <w:widowControl w:val="0"/>
        <w:spacing w:after="0" w:lineRule="auto"/>
        <w:jc w:val="center"/>
        <w:rPr/>
      </w:pPr>
      <w:r w:rsidDel="00000000" w:rsidR="00000000" w:rsidRPr="00000000">
        <w:rPr>
          <w:color w:val="585755"/>
          <w:highlight w:val="white"/>
        </w:rPr>
        <w:drawing>
          <wp:inline distB="114300" distT="114300" distL="114300" distR="114300">
            <wp:extent cx="2674385" cy="4024313"/>
            <wp:effectExtent b="0" l="0" r="0" t="0"/>
            <wp:docPr descr="A picture showing the process of creating a cement balloon planter." id="182" name="image37.png"/>
            <a:graphic>
              <a:graphicData uri="http://schemas.openxmlformats.org/drawingml/2006/picture">
                <pic:pic>
                  <pic:nvPicPr>
                    <pic:cNvPr descr="A picture showing the process of creating a cement balloon planter." id="0" name="image37.png"/>
                    <pic:cNvPicPr preferRelativeResize="0"/>
                  </pic:nvPicPr>
                  <pic:blipFill>
                    <a:blip r:embed="rId51"/>
                    <a:srcRect b="0" l="0" r="0" t="0"/>
                    <a:stretch>
                      <a:fillRect/>
                    </a:stretch>
                  </pic:blipFill>
                  <pic:spPr>
                    <a:xfrm>
                      <a:off x="0" y="0"/>
                      <a:ext cx="2674385" cy="4024313"/>
                    </a:xfrm>
                    <a:prstGeom prst="rect"/>
                    <a:ln/>
                  </pic:spPr>
                </pic:pic>
              </a:graphicData>
            </a:graphic>
          </wp:inline>
        </w:drawing>
      </w:r>
      <w:r w:rsidDel="00000000" w:rsidR="00000000" w:rsidRPr="00000000">
        <w:rPr>
          <w:rtl w:val="0"/>
        </w:rPr>
      </w:r>
    </w:p>
    <w:p w:rsidR="00000000" w:rsidDel="00000000" w:rsidP="00000000" w:rsidRDefault="00000000" w:rsidRPr="00000000" w14:paraId="0000015B">
      <w:pPr>
        <w:widowControl w:val="0"/>
        <w:spacing w:after="0" w:lineRule="auto"/>
        <w:jc w:val="center"/>
        <w:rPr/>
      </w:pPr>
      <w:r w:rsidDel="00000000" w:rsidR="00000000" w:rsidRPr="00000000">
        <w:rPr>
          <w:rtl w:val="0"/>
        </w:rPr>
      </w:r>
    </w:p>
    <w:p w:rsidR="00000000" w:rsidDel="00000000" w:rsidP="00000000" w:rsidRDefault="00000000" w:rsidRPr="00000000" w14:paraId="0000015C">
      <w:pPr>
        <w:widowControl w:val="0"/>
        <w:shd w:fill="ffffff" w:val="clear"/>
        <w:spacing w:after="0" w:lineRule="auto"/>
        <w:rPr>
          <w:b w:val="1"/>
          <w:color w:val="1e1e1e"/>
        </w:rPr>
      </w:pPr>
      <w:r w:rsidDel="00000000" w:rsidR="00000000" w:rsidRPr="00000000">
        <w:rPr>
          <w:b w:val="1"/>
          <w:color w:val="1e1e1e"/>
          <w:rtl w:val="0"/>
        </w:rPr>
        <w:t xml:space="preserve">Materials:</w:t>
      </w:r>
    </w:p>
    <w:p w:rsidR="00000000" w:rsidDel="00000000" w:rsidP="00000000" w:rsidRDefault="00000000" w:rsidRPr="00000000" w14:paraId="0000015D">
      <w:pPr>
        <w:widowControl w:val="0"/>
        <w:numPr>
          <w:ilvl w:val="0"/>
          <w:numId w:val="8"/>
        </w:numPr>
        <w:shd w:fill="ffffff" w:val="clear"/>
        <w:spacing w:after="0" w:lineRule="auto"/>
        <w:ind w:left="720" w:hanging="360"/>
        <w:jc w:val="left"/>
        <w:rPr>
          <w:color w:val="1e1e1e"/>
        </w:rPr>
      </w:pPr>
      <w:hyperlink r:id="rId52">
        <w:r w:rsidDel="00000000" w:rsidR="00000000" w:rsidRPr="00000000">
          <w:rPr>
            <w:color w:val="1e1e1e"/>
            <w:rtl w:val="0"/>
          </w:rPr>
          <w:t xml:space="preserve">7″ round balloons</w:t>
        </w:r>
      </w:hyperlink>
      <w:r w:rsidDel="00000000" w:rsidR="00000000" w:rsidRPr="00000000">
        <w:rPr>
          <w:rtl w:val="0"/>
        </w:rPr>
      </w:r>
    </w:p>
    <w:p w:rsidR="00000000" w:rsidDel="00000000" w:rsidP="00000000" w:rsidRDefault="00000000" w:rsidRPr="00000000" w14:paraId="0000015E">
      <w:pPr>
        <w:widowControl w:val="0"/>
        <w:numPr>
          <w:ilvl w:val="0"/>
          <w:numId w:val="8"/>
        </w:numPr>
        <w:shd w:fill="ffffff" w:val="clear"/>
        <w:spacing w:after="0" w:lineRule="auto"/>
        <w:ind w:left="720" w:hanging="360"/>
        <w:jc w:val="left"/>
        <w:rPr>
          <w:color w:val="1e1e1e"/>
        </w:rPr>
      </w:pPr>
      <w:hyperlink r:id="rId53">
        <w:r w:rsidDel="00000000" w:rsidR="00000000" w:rsidRPr="00000000">
          <w:rPr>
            <w:color w:val="1e1e1e"/>
            <w:rtl w:val="0"/>
          </w:rPr>
          <w:t xml:space="preserve">Cement All, Rapid Set</w:t>
        </w:r>
      </w:hyperlink>
      <w:r w:rsidDel="00000000" w:rsidR="00000000" w:rsidRPr="00000000">
        <w:rPr>
          <w:rtl w:val="0"/>
        </w:rPr>
      </w:r>
    </w:p>
    <w:p w:rsidR="00000000" w:rsidDel="00000000" w:rsidP="00000000" w:rsidRDefault="00000000" w:rsidRPr="00000000" w14:paraId="0000015F">
      <w:pPr>
        <w:widowControl w:val="0"/>
        <w:numPr>
          <w:ilvl w:val="0"/>
          <w:numId w:val="8"/>
        </w:numPr>
        <w:shd w:fill="ffffff" w:val="clear"/>
        <w:spacing w:after="0" w:lineRule="auto"/>
        <w:ind w:left="720" w:hanging="360"/>
        <w:jc w:val="left"/>
        <w:rPr>
          <w:color w:val="1e1e1e"/>
        </w:rPr>
      </w:pPr>
      <w:r w:rsidDel="00000000" w:rsidR="00000000" w:rsidRPr="00000000">
        <w:rPr>
          <w:color w:val="1e1e1e"/>
          <w:rtl w:val="0"/>
        </w:rPr>
        <w:t xml:space="preserve">* If you are in </w:t>
      </w:r>
      <w:r w:rsidDel="00000000" w:rsidR="00000000" w:rsidRPr="00000000">
        <w:rPr>
          <w:i w:val="1"/>
          <w:color w:val="1e1e1e"/>
          <w:rtl w:val="0"/>
        </w:rPr>
        <w:t xml:space="preserve">Australia</w:t>
      </w:r>
      <w:r w:rsidDel="00000000" w:rsidR="00000000" w:rsidRPr="00000000">
        <w:rPr>
          <w:color w:val="1e1e1e"/>
          <w:rtl w:val="0"/>
        </w:rPr>
        <w:t xml:space="preserve">, use </w:t>
      </w:r>
      <w:hyperlink r:id="rId54">
        <w:r w:rsidDel="00000000" w:rsidR="00000000" w:rsidRPr="00000000">
          <w:rPr>
            <w:color w:val="1e1e1e"/>
            <w:rtl w:val="0"/>
          </w:rPr>
          <w:t xml:space="preserve">this mortar mix</w:t>
        </w:r>
      </w:hyperlink>
      <w:r w:rsidDel="00000000" w:rsidR="00000000" w:rsidRPr="00000000">
        <w:rPr>
          <w:color w:val="1e1e1e"/>
          <w:rtl w:val="0"/>
        </w:rPr>
        <w:t xml:space="preserve">. Check out Brenda’s comment at the bottom of the post (in the comments section), she used this mix and it turned out great. You should also check out her photos of the planters- amazing!</w:t>
      </w:r>
    </w:p>
    <w:p w:rsidR="00000000" w:rsidDel="00000000" w:rsidP="00000000" w:rsidRDefault="00000000" w:rsidRPr="00000000" w14:paraId="00000160">
      <w:pPr>
        <w:widowControl w:val="0"/>
        <w:numPr>
          <w:ilvl w:val="0"/>
          <w:numId w:val="8"/>
        </w:numPr>
        <w:shd w:fill="ffffff" w:val="clear"/>
        <w:spacing w:after="0" w:lineRule="auto"/>
        <w:ind w:left="720" w:hanging="360"/>
        <w:jc w:val="left"/>
        <w:rPr>
          <w:color w:val="1e1e1e"/>
        </w:rPr>
      </w:pPr>
      <w:hyperlink r:id="rId55">
        <w:r w:rsidDel="00000000" w:rsidR="00000000" w:rsidRPr="00000000">
          <w:rPr>
            <w:color w:val="1e1e1e"/>
            <w:rtl w:val="0"/>
          </w:rPr>
          <w:t xml:space="preserve">Durable nitrile gloves</w:t>
        </w:r>
      </w:hyperlink>
      <w:r w:rsidDel="00000000" w:rsidR="00000000" w:rsidRPr="00000000">
        <w:rPr>
          <w:rtl w:val="0"/>
        </w:rPr>
      </w:r>
    </w:p>
    <w:p w:rsidR="00000000" w:rsidDel="00000000" w:rsidP="00000000" w:rsidRDefault="00000000" w:rsidRPr="00000000" w14:paraId="00000161">
      <w:pPr>
        <w:widowControl w:val="0"/>
        <w:numPr>
          <w:ilvl w:val="0"/>
          <w:numId w:val="8"/>
        </w:numPr>
        <w:shd w:fill="ffffff" w:val="clear"/>
        <w:spacing w:after="0" w:lineRule="auto"/>
        <w:ind w:left="720" w:hanging="360"/>
        <w:jc w:val="left"/>
        <w:rPr>
          <w:color w:val="1e1e1e"/>
        </w:rPr>
      </w:pPr>
      <w:r w:rsidDel="00000000" w:rsidR="00000000" w:rsidRPr="00000000">
        <w:rPr>
          <w:color w:val="1e1e1e"/>
          <w:rtl w:val="0"/>
        </w:rPr>
        <w:t xml:space="preserve">Old wire mesh strainer with hooks</w:t>
      </w:r>
    </w:p>
    <w:p w:rsidR="00000000" w:rsidDel="00000000" w:rsidP="00000000" w:rsidRDefault="00000000" w:rsidRPr="00000000" w14:paraId="00000162">
      <w:pPr>
        <w:widowControl w:val="0"/>
        <w:numPr>
          <w:ilvl w:val="0"/>
          <w:numId w:val="8"/>
        </w:numPr>
        <w:shd w:fill="ffffff" w:val="clear"/>
        <w:spacing w:after="0" w:lineRule="auto"/>
        <w:ind w:left="720" w:hanging="360"/>
        <w:jc w:val="left"/>
        <w:rPr>
          <w:color w:val="1e1e1e"/>
        </w:rPr>
      </w:pPr>
      <w:r w:rsidDel="00000000" w:rsidR="00000000" w:rsidRPr="00000000">
        <w:rPr>
          <w:color w:val="1e1e1e"/>
          <w:rtl w:val="0"/>
        </w:rPr>
        <w:t xml:space="preserve">Disposable plastic mixing bowl</w:t>
      </w:r>
    </w:p>
    <w:p w:rsidR="00000000" w:rsidDel="00000000" w:rsidP="00000000" w:rsidRDefault="00000000" w:rsidRPr="00000000" w14:paraId="00000163">
      <w:pPr>
        <w:widowControl w:val="0"/>
        <w:numPr>
          <w:ilvl w:val="0"/>
          <w:numId w:val="8"/>
        </w:numPr>
        <w:shd w:fill="ffffff" w:val="clear"/>
        <w:spacing w:after="0" w:lineRule="auto"/>
        <w:ind w:left="720" w:hanging="360"/>
        <w:jc w:val="left"/>
        <w:rPr>
          <w:color w:val="1e1e1e"/>
        </w:rPr>
      </w:pPr>
      <w:r w:rsidDel="00000000" w:rsidR="00000000" w:rsidRPr="00000000">
        <w:rPr>
          <w:color w:val="1e1e1e"/>
          <w:rtl w:val="0"/>
        </w:rPr>
        <w:t xml:space="preserve">Plastic grocery bag</w:t>
      </w:r>
    </w:p>
    <w:p w:rsidR="00000000" w:rsidDel="00000000" w:rsidP="00000000" w:rsidRDefault="00000000" w:rsidRPr="00000000" w14:paraId="00000164">
      <w:pPr>
        <w:widowControl w:val="0"/>
        <w:numPr>
          <w:ilvl w:val="0"/>
          <w:numId w:val="8"/>
        </w:numPr>
        <w:shd w:fill="ffffff" w:val="clear"/>
        <w:spacing w:after="0" w:lineRule="auto"/>
        <w:ind w:left="720" w:hanging="360"/>
        <w:jc w:val="left"/>
        <w:rPr>
          <w:color w:val="1e1e1e"/>
        </w:rPr>
      </w:pPr>
      <w:r w:rsidDel="00000000" w:rsidR="00000000" w:rsidRPr="00000000">
        <w:rPr>
          <w:color w:val="1e1e1e"/>
          <w:rtl w:val="0"/>
        </w:rPr>
        <w:t xml:space="preserve">Disposable measuring cup</w:t>
      </w:r>
    </w:p>
    <w:p w:rsidR="00000000" w:rsidDel="00000000" w:rsidP="00000000" w:rsidRDefault="00000000" w:rsidRPr="00000000" w14:paraId="00000165">
      <w:pPr>
        <w:widowControl w:val="0"/>
        <w:numPr>
          <w:ilvl w:val="0"/>
          <w:numId w:val="8"/>
        </w:numPr>
        <w:shd w:fill="ffffff" w:val="clear"/>
        <w:spacing w:after="0" w:lineRule="auto"/>
        <w:ind w:left="720" w:hanging="360"/>
        <w:jc w:val="left"/>
        <w:rPr>
          <w:color w:val="1e1e1e"/>
        </w:rPr>
      </w:pPr>
      <w:r w:rsidDel="00000000" w:rsidR="00000000" w:rsidRPr="00000000">
        <w:rPr>
          <w:color w:val="1e1e1e"/>
          <w:rtl w:val="0"/>
        </w:rPr>
        <w:t xml:space="preserve">3 Q-Tips</w:t>
      </w:r>
    </w:p>
    <w:p w:rsidR="00000000" w:rsidDel="00000000" w:rsidP="00000000" w:rsidRDefault="00000000" w:rsidRPr="00000000" w14:paraId="00000166">
      <w:pPr>
        <w:widowControl w:val="0"/>
        <w:numPr>
          <w:ilvl w:val="0"/>
          <w:numId w:val="8"/>
        </w:numPr>
        <w:shd w:fill="ffffff" w:val="clear"/>
        <w:spacing w:after="0" w:lineRule="auto"/>
        <w:ind w:left="720" w:hanging="360"/>
        <w:jc w:val="left"/>
        <w:rPr>
          <w:color w:val="1e1e1e"/>
        </w:rPr>
      </w:pPr>
      <w:hyperlink r:id="rId56">
        <w:r w:rsidDel="00000000" w:rsidR="00000000" w:rsidRPr="00000000">
          <w:rPr>
            <w:color w:val="1e1e1e"/>
            <w:rtl w:val="0"/>
          </w:rPr>
          <w:t xml:space="preserve">Large sponge</w:t>
        </w:r>
      </w:hyperlink>
      <w:r w:rsidDel="00000000" w:rsidR="00000000" w:rsidRPr="00000000">
        <w:rPr>
          <w:rtl w:val="0"/>
        </w:rPr>
      </w:r>
    </w:p>
    <w:p w:rsidR="00000000" w:rsidDel="00000000" w:rsidP="00000000" w:rsidRDefault="00000000" w:rsidRPr="00000000" w14:paraId="00000167">
      <w:pPr>
        <w:widowControl w:val="0"/>
        <w:numPr>
          <w:ilvl w:val="0"/>
          <w:numId w:val="8"/>
        </w:numPr>
        <w:shd w:fill="ffffff" w:val="clear"/>
        <w:spacing w:after="0" w:lineRule="auto"/>
        <w:ind w:left="720" w:hanging="360"/>
        <w:jc w:val="left"/>
        <w:rPr>
          <w:color w:val="1e1e1e"/>
        </w:rPr>
      </w:pPr>
      <w:hyperlink r:id="rId57">
        <w:r w:rsidDel="00000000" w:rsidR="00000000" w:rsidRPr="00000000">
          <w:rPr>
            <w:color w:val="1e1e1e"/>
            <w:rtl w:val="0"/>
          </w:rPr>
          <w:t xml:space="preserve">Succulent soil</w:t>
        </w:r>
      </w:hyperlink>
      <w:r w:rsidDel="00000000" w:rsidR="00000000" w:rsidRPr="00000000">
        <w:rPr>
          <w:rtl w:val="0"/>
        </w:rPr>
      </w:r>
    </w:p>
    <w:p w:rsidR="00000000" w:rsidDel="00000000" w:rsidP="00000000" w:rsidRDefault="00000000" w:rsidRPr="00000000" w14:paraId="00000168">
      <w:pPr>
        <w:widowControl w:val="0"/>
        <w:numPr>
          <w:ilvl w:val="0"/>
          <w:numId w:val="8"/>
        </w:numPr>
        <w:shd w:fill="ffffff" w:val="clear"/>
        <w:spacing w:after="0" w:lineRule="auto"/>
        <w:ind w:left="720" w:hanging="360"/>
        <w:jc w:val="left"/>
        <w:rPr>
          <w:color w:val="1e1e1e"/>
        </w:rPr>
      </w:pPr>
      <w:r w:rsidDel="00000000" w:rsidR="00000000" w:rsidRPr="00000000">
        <w:rPr>
          <w:color w:val="1e1e1e"/>
          <w:rtl w:val="0"/>
        </w:rPr>
        <w:t xml:space="preserve">Succulent plants</w:t>
      </w:r>
    </w:p>
    <w:p w:rsidR="00000000" w:rsidDel="00000000" w:rsidP="00000000" w:rsidRDefault="00000000" w:rsidRPr="00000000" w14:paraId="00000169">
      <w:pPr>
        <w:widowControl w:val="0"/>
        <w:shd w:fill="ffffff" w:val="clear"/>
        <w:spacing w:after="0" w:lineRule="auto"/>
        <w:rPr/>
      </w:pPr>
      <w:r w:rsidDel="00000000" w:rsidR="00000000" w:rsidRPr="00000000">
        <w:rPr>
          <w:rtl w:val="0"/>
        </w:rPr>
      </w:r>
    </w:p>
    <w:p w:rsidR="00000000" w:rsidDel="00000000" w:rsidP="00000000" w:rsidRDefault="00000000" w:rsidRPr="00000000" w14:paraId="0000016A">
      <w:pPr>
        <w:widowControl w:val="0"/>
        <w:shd w:fill="ffffff" w:val="clear"/>
        <w:spacing w:after="0" w:lineRule="auto"/>
        <w:jc w:val="center"/>
        <w:rPr>
          <w:color w:val="585755"/>
          <w:highlight w:val="white"/>
        </w:rPr>
      </w:pPr>
      <w:r w:rsidDel="00000000" w:rsidR="00000000" w:rsidRPr="00000000">
        <w:rPr>
          <w:color w:val="585755"/>
          <w:highlight w:val="white"/>
        </w:rPr>
        <w:drawing>
          <wp:inline distB="114300" distT="114300" distL="114300" distR="114300">
            <wp:extent cx="2185988" cy="2185988"/>
            <wp:effectExtent b="0" l="0" r="0" t="0"/>
            <wp:docPr descr="A picture showing the materials required to create a cement balloon planter - a plastic garbage bag, cement mixture in a box, large blue mixing bowl,  nitrile gloves, orange sponge, measuring cup, strainer, light blue balloon." id="181" name="image34.png"/>
            <a:graphic>
              <a:graphicData uri="http://schemas.openxmlformats.org/drawingml/2006/picture">
                <pic:pic>
                  <pic:nvPicPr>
                    <pic:cNvPr descr="A picture showing the materials required to create a cement balloon planter - a plastic garbage bag, cement mixture in a box, large blue mixing bowl,  nitrile gloves, orange sponge, measuring cup, strainer, light blue balloon." id="0" name="image34.png"/>
                    <pic:cNvPicPr preferRelativeResize="0"/>
                  </pic:nvPicPr>
                  <pic:blipFill>
                    <a:blip r:embed="rId58"/>
                    <a:srcRect b="0" l="0" r="0" t="0"/>
                    <a:stretch>
                      <a:fillRect/>
                    </a:stretch>
                  </pic:blipFill>
                  <pic:spPr>
                    <a:xfrm>
                      <a:off x="0" y="0"/>
                      <a:ext cx="2185988" cy="2185988"/>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pStyle w:val="Heading3"/>
        <w:rPr>
          <w:highlight w:val="white"/>
        </w:rPr>
      </w:pPr>
      <w:bookmarkStart w:colFirst="0" w:colLast="0" w:name="_heading=h.2u6wntf" w:id="62"/>
      <w:bookmarkEnd w:id="62"/>
      <w:r w:rsidDel="00000000" w:rsidR="00000000" w:rsidRPr="00000000">
        <w:rPr>
          <w:highlight w:val="white"/>
          <w:rtl w:val="0"/>
        </w:rPr>
        <w:t xml:space="preserve">Step 1. Inflate The Balloon</w:t>
      </w:r>
    </w:p>
    <w:p w:rsidR="00000000" w:rsidDel="00000000" w:rsidP="00000000" w:rsidRDefault="00000000" w:rsidRPr="00000000" w14:paraId="0000016C">
      <w:pPr>
        <w:widowControl w:val="0"/>
        <w:shd w:fill="ffffff" w:val="clear"/>
        <w:spacing w:after="0" w:lineRule="auto"/>
        <w:rPr>
          <w:color w:val="585755"/>
          <w:highlight w:val="white"/>
        </w:rPr>
      </w:pPr>
      <w:r w:rsidDel="00000000" w:rsidR="00000000" w:rsidRPr="00000000">
        <w:rPr>
          <w:color w:val="585755"/>
          <w:highlight w:val="white"/>
          <w:rtl w:val="0"/>
        </w:rPr>
        <w:t xml:space="preserve">Inflate your</w:t>
      </w:r>
      <w:hyperlink r:id="rId59">
        <w:r w:rsidDel="00000000" w:rsidR="00000000" w:rsidRPr="00000000">
          <w:rPr>
            <w:color w:val="585755"/>
            <w:highlight w:val="white"/>
            <w:rtl w:val="0"/>
          </w:rPr>
          <w:t xml:space="preserve"> </w:t>
        </w:r>
      </w:hyperlink>
      <w:r w:rsidDel="00000000" w:rsidR="00000000" w:rsidRPr="00000000">
        <w:rPr>
          <w:color w:val="585755"/>
          <w:highlight w:val="white"/>
          <w:rtl w:val="0"/>
        </w:rPr>
        <w:t xml:space="preserve">balloon but keep in mind, the finished piece will end up being larger than the balloon because of the thickness of the cement.</w:t>
      </w:r>
    </w:p>
    <w:p w:rsidR="00000000" w:rsidDel="00000000" w:rsidP="00000000" w:rsidRDefault="00000000" w:rsidRPr="00000000" w14:paraId="0000016D">
      <w:pPr>
        <w:widowControl w:val="0"/>
        <w:shd w:fill="ffffff" w:val="clear"/>
        <w:spacing w:after="0" w:lineRule="auto"/>
        <w:rPr>
          <w:color w:val="585755"/>
          <w:highlight w:val="white"/>
        </w:rPr>
      </w:pPr>
      <w:r w:rsidDel="00000000" w:rsidR="00000000" w:rsidRPr="00000000">
        <w:rPr>
          <w:color w:val="585755"/>
          <w:highlight w:val="white"/>
          <w:rtl w:val="0"/>
        </w:rPr>
        <w:t xml:space="preserve">So make the balloon smaller than what you want your finished planter to be.</w:t>
      </w:r>
    </w:p>
    <w:p w:rsidR="00000000" w:rsidDel="00000000" w:rsidP="00000000" w:rsidRDefault="00000000" w:rsidRPr="00000000" w14:paraId="0000016E">
      <w:pPr>
        <w:widowControl w:val="0"/>
        <w:shd w:fill="ffffff" w:val="clear"/>
        <w:spacing w:after="0" w:lineRule="auto"/>
        <w:rPr>
          <w:color w:val="585755"/>
          <w:highlight w:val="white"/>
        </w:rPr>
      </w:pPr>
      <w:r w:rsidDel="00000000" w:rsidR="00000000" w:rsidRPr="00000000">
        <w:rPr>
          <w:color w:val="585755"/>
          <w:highlight w:val="white"/>
          <w:rtl w:val="0"/>
        </w:rPr>
        <w:t xml:space="preserve">The round planter size I wanted was about 6″ and I have one of those 5″ round globe light bulb covers, the common ones you see at every big box store for probably 9 bucks.</w:t>
      </w:r>
    </w:p>
    <w:p w:rsidR="00000000" w:rsidDel="00000000" w:rsidP="00000000" w:rsidRDefault="00000000" w:rsidRPr="00000000" w14:paraId="0000016F">
      <w:pPr>
        <w:widowControl w:val="0"/>
        <w:shd w:fill="ffffff" w:val="clear"/>
        <w:spacing w:after="0" w:lineRule="auto"/>
        <w:rPr>
          <w:color w:val="585755"/>
          <w:highlight w:val="white"/>
        </w:rPr>
      </w:pPr>
      <w:r w:rsidDel="00000000" w:rsidR="00000000" w:rsidRPr="00000000">
        <w:rPr>
          <w:color w:val="585755"/>
          <w:highlight w:val="white"/>
          <w:rtl w:val="0"/>
        </w:rPr>
        <w:t xml:space="preserve">So I used that for reference and blew the balloon up to be the same size as the globe. The finished planter ended up being the perfect size.</w:t>
      </w:r>
    </w:p>
    <w:p w:rsidR="00000000" w:rsidDel="00000000" w:rsidP="00000000" w:rsidRDefault="00000000" w:rsidRPr="00000000" w14:paraId="00000170">
      <w:pPr>
        <w:pStyle w:val="Heading3"/>
        <w:rPr>
          <w:highlight w:val="white"/>
        </w:rPr>
      </w:pPr>
      <w:bookmarkStart w:colFirst="0" w:colLast="0" w:name="_heading=h.19c6y18" w:id="63"/>
      <w:bookmarkEnd w:id="63"/>
      <w:r w:rsidDel="00000000" w:rsidR="00000000" w:rsidRPr="00000000">
        <w:rPr>
          <w:highlight w:val="white"/>
          <w:rtl w:val="0"/>
        </w:rPr>
        <w:t xml:space="preserve">Step 2. Set Up The Balloon</w:t>
      </w:r>
    </w:p>
    <w:p w:rsidR="00000000" w:rsidDel="00000000" w:rsidP="00000000" w:rsidRDefault="00000000" w:rsidRPr="00000000" w14:paraId="00000171">
      <w:pPr>
        <w:widowControl w:val="0"/>
        <w:shd w:fill="ffffff" w:val="clear"/>
        <w:spacing w:after="0" w:lineRule="auto"/>
        <w:rPr>
          <w:color w:val="585755"/>
          <w:highlight w:val="white"/>
        </w:rPr>
      </w:pPr>
      <w:r w:rsidDel="00000000" w:rsidR="00000000" w:rsidRPr="00000000">
        <w:rPr>
          <w:color w:val="585755"/>
          <w:highlight w:val="white"/>
          <w:rtl w:val="0"/>
        </w:rPr>
        <w:t xml:space="preserve">(See pic in Step 4 for how this looks) If you are using a mesh strainer, then take a mixing bowl and cover it in a plastic grocery bag to protect it.</w:t>
      </w:r>
    </w:p>
    <w:p w:rsidR="00000000" w:rsidDel="00000000" w:rsidP="00000000" w:rsidRDefault="00000000" w:rsidRPr="00000000" w14:paraId="00000172">
      <w:pPr>
        <w:widowControl w:val="0"/>
        <w:shd w:fill="ffffff" w:val="clear"/>
        <w:spacing w:after="0" w:lineRule="auto"/>
        <w:rPr>
          <w:color w:val="585755"/>
          <w:highlight w:val="white"/>
        </w:rPr>
      </w:pPr>
      <w:r w:rsidDel="00000000" w:rsidR="00000000" w:rsidRPr="00000000">
        <w:rPr>
          <w:color w:val="585755"/>
          <w:highlight w:val="white"/>
          <w:rtl w:val="0"/>
        </w:rPr>
        <w:t xml:space="preserve">Otherwise, use your weighed down container. Have the cup of water next to you, along with a rag for cleaning up.</w:t>
      </w:r>
    </w:p>
    <w:p w:rsidR="00000000" w:rsidDel="00000000" w:rsidP="00000000" w:rsidRDefault="00000000" w:rsidRPr="00000000" w14:paraId="00000173">
      <w:pPr>
        <w:pStyle w:val="Heading3"/>
        <w:rPr>
          <w:highlight w:val="white"/>
        </w:rPr>
      </w:pPr>
      <w:bookmarkStart w:colFirst="0" w:colLast="0" w:name="_heading=h.3tbugp1" w:id="64"/>
      <w:bookmarkEnd w:id="64"/>
      <w:r w:rsidDel="00000000" w:rsidR="00000000" w:rsidRPr="00000000">
        <w:rPr>
          <w:highlight w:val="white"/>
          <w:rtl w:val="0"/>
        </w:rPr>
        <w:t xml:space="preserve">Step 3. Mix The Cement</w:t>
      </w:r>
    </w:p>
    <w:p w:rsidR="00000000" w:rsidDel="00000000" w:rsidP="00000000" w:rsidRDefault="00000000" w:rsidRPr="00000000" w14:paraId="00000174">
      <w:pPr>
        <w:jc w:val="center"/>
        <w:rPr/>
      </w:pPr>
      <w:r w:rsidDel="00000000" w:rsidR="00000000" w:rsidRPr="00000000">
        <w:rPr/>
        <w:drawing>
          <wp:inline distB="114300" distT="114300" distL="114300" distR="114300">
            <wp:extent cx="2119313" cy="2119313"/>
            <wp:effectExtent b="0" l="0" r="0" t="0"/>
            <wp:docPr descr="A picture of cement being mixed to create the cement balloon planter." id="186" name="image41.png"/>
            <a:graphic>
              <a:graphicData uri="http://schemas.openxmlformats.org/drawingml/2006/picture">
                <pic:pic>
                  <pic:nvPicPr>
                    <pic:cNvPr descr="A picture of cement being mixed to create the cement balloon planter." id="0" name="image41.png"/>
                    <pic:cNvPicPr preferRelativeResize="0"/>
                  </pic:nvPicPr>
                  <pic:blipFill>
                    <a:blip r:embed="rId60"/>
                    <a:srcRect b="0" l="0" r="0" t="0"/>
                    <a:stretch>
                      <a:fillRect/>
                    </a:stretch>
                  </pic:blipFill>
                  <pic:spPr>
                    <a:xfrm>
                      <a:off x="0" y="0"/>
                      <a:ext cx="2119313" cy="2119313"/>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rPr>
          <w:color w:val="585755"/>
          <w:highlight w:val="white"/>
        </w:rPr>
      </w:pPr>
      <w:r w:rsidDel="00000000" w:rsidR="00000000" w:rsidRPr="00000000">
        <w:rPr>
          <w:color w:val="585755"/>
          <w:highlight w:val="white"/>
          <w:rtl w:val="0"/>
        </w:rPr>
        <w:t xml:space="preserve">Read the instructions for mixing cement and the Safety Data Sheet for any safety concerns and lessons on safety precautions. Put on your PPE. In a well ventilated area,  pour in about 1/2 a cup of water into the big disposable plastic bowl. Slowly add a little bit of cement, making sure to minimize the amount of dust and mix with your hands. Make sure you wear gloves!</w:t>
      </w:r>
    </w:p>
    <w:p w:rsidR="00000000" w:rsidDel="00000000" w:rsidP="00000000" w:rsidRDefault="00000000" w:rsidRPr="00000000" w14:paraId="00000176">
      <w:pPr>
        <w:shd w:fill="ffffff" w:val="clear"/>
        <w:spacing w:after="0" w:lineRule="auto"/>
        <w:rPr>
          <w:color w:val="585755"/>
          <w:highlight w:val="white"/>
        </w:rPr>
      </w:pPr>
      <w:r w:rsidDel="00000000" w:rsidR="00000000" w:rsidRPr="00000000">
        <w:rPr>
          <w:color w:val="585755"/>
          <w:highlight w:val="white"/>
          <w:rtl w:val="0"/>
        </w:rPr>
        <w:t xml:space="preserve">Mix the cement slowly, adding more cement as you go. You will do this a few times until the cement is the consistency of cake frosting.</w:t>
      </w:r>
    </w:p>
    <w:p w:rsidR="00000000" w:rsidDel="00000000" w:rsidP="00000000" w:rsidRDefault="00000000" w:rsidRPr="00000000" w14:paraId="00000177">
      <w:pPr>
        <w:shd w:fill="ffffff" w:val="clear"/>
        <w:spacing w:after="0" w:lineRule="auto"/>
        <w:rPr>
          <w:color w:val="585755"/>
          <w:highlight w:val="white"/>
        </w:rPr>
      </w:pPr>
      <w:r w:rsidDel="00000000" w:rsidR="00000000" w:rsidRPr="00000000">
        <w:rPr>
          <w:rtl w:val="0"/>
        </w:rPr>
      </w:r>
    </w:p>
    <w:p w:rsidR="00000000" w:rsidDel="00000000" w:rsidP="00000000" w:rsidRDefault="00000000" w:rsidRPr="00000000" w14:paraId="00000178">
      <w:pPr>
        <w:shd w:fill="ffffff" w:val="clear"/>
        <w:spacing w:after="0" w:lineRule="auto"/>
        <w:rPr>
          <w:color w:val="585755"/>
          <w:highlight w:val="white"/>
        </w:rPr>
      </w:pPr>
      <w:r w:rsidDel="00000000" w:rsidR="00000000" w:rsidRPr="00000000">
        <w:rPr>
          <w:color w:val="585755"/>
          <w:highlight w:val="white"/>
          <w:rtl w:val="0"/>
        </w:rPr>
        <w:t xml:space="preserve">This doesn’t have to be an exact science, just play with it.</w:t>
      </w:r>
    </w:p>
    <w:p w:rsidR="00000000" w:rsidDel="00000000" w:rsidP="00000000" w:rsidRDefault="00000000" w:rsidRPr="00000000" w14:paraId="00000179">
      <w:pPr>
        <w:shd w:fill="ffffff" w:val="clear"/>
        <w:spacing w:after="0" w:lineRule="auto"/>
        <w:rPr>
          <w:color w:val="585755"/>
          <w:highlight w:val="white"/>
        </w:rPr>
      </w:pPr>
      <w:r w:rsidDel="00000000" w:rsidR="00000000" w:rsidRPr="00000000">
        <w:rPr>
          <w:color w:val="585755"/>
          <w:highlight w:val="white"/>
          <w:rtl w:val="0"/>
        </w:rPr>
        <w:t xml:space="preserve">If it feels too thick when applying it to the balloon, take the cement off, put it back in the bowl and add a tiny bit of water. If it’s too thin, add cement.</w:t>
      </w:r>
    </w:p>
    <w:p w:rsidR="00000000" w:rsidDel="00000000" w:rsidP="00000000" w:rsidRDefault="00000000" w:rsidRPr="00000000" w14:paraId="0000017A">
      <w:pPr>
        <w:pStyle w:val="Heading3"/>
        <w:rPr>
          <w:highlight w:val="white"/>
        </w:rPr>
      </w:pPr>
      <w:bookmarkStart w:colFirst="0" w:colLast="0" w:name="_heading=h.28h4qwu" w:id="65"/>
      <w:bookmarkEnd w:id="65"/>
      <w:r w:rsidDel="00000000" w:rsidR="00000000" w:rsidRPr="00000000">
        <w:rPr>
          <w:highlight w:val="white"/>
          <w:rtl w:val="0"/>
        </w:rPr>
        <w:t xml:space="preserve">Step 4. Mold The Balloon With Cement</w:t>
      </w:r>
    </w:p>
    <w:p w:rsidR="00000000" w:rsidDel="00000000" w:rsidP="00000000" w:rsidRDefault="00000000" w:rsidRPr="00000000" w14:paraId="0000017B">
      <w:pPr>
        <w:jc w:val="center"/>
        <w:rPr>
          <w:color w:val="585755"/>
          <w:highlight w:val="white"/>
        </w:rPr>
      </w:pPr>
      <w:r w:rsidDel="00000000" w:rsidR="00000000" w:rsidRPr="00000000">
        <w:rPr>
          <w:color w:val="585755"/>
          <w:highlight w:val="white"/>
        </w:rPr>
        <w:drawing>
          <wp:inline distB="114300" distT="114300" distL="114300" distR="114300">
            <wp:extent cx="2290763" cy="2290763"/>
            <wp:effectExtent b="0" l="0" r="0" t="0"/>
            <wp:docPr descr="A picture of a light blue balloon being encased in concrete over top of a bowl with a green garbage bag in it." id="185" name="image38.png"/>
            <a:graphic>
              <a:graphicData uri="http://schemas.openxmlformats.org/drawingml/2006/picture">
                <pic:pic>
                  <pic:nvPicPr>
                    <pic:cNvPr descr="A picture of a light blue balloon being encased in concrete over top of a bowl with a green garbage bag in it." id="0" name="image38.png"/>
                    <pic:cNvPicPr preferRelativeResize="0"/>
                  </pic:nvPicPr>
                  <pic:blipFill>
                    <a:blip r:embed="rId61"/>
                    <a:srcRect b="0" l="0" r="0" t="0"/>
                    <a:stretch>
                      <a:fillRect/>
                    </a:stretch>
                  </pic:blipFill>
                  <pic:spPr>
                    <a:xfrm>
                      <a:off x="0" y="0"/>
                      <a:ext cx="2290763" cy="2290763"/>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jc w:val="center"/>
        <w:rPr>
          <w:color w:val="585755"/>
          <w:highlight w:val="white"/>
        </w:rPr>
      </w:pPr>
      <w:r w:rsidDel="00000000" w:rsidR="00000000" w:rsidRPr="00000000">
        <w:rPr>
          <w:color w:val="585755"/>
          <w:highlight w:val="white"/>
        </w:rPr>
        <w:drawing>
          <wp:inline distB="114300" distT="114300" distL="114300" distR="114300">
            <wp:extent cx="2324325" cy="2324325"/>
            <wp:effectExtent b="0" l="0" r="0" t="0"/>
            <wp:docPr descr="A picture of a pink balloon being encased in concrete by a person wearing purple gloves." id="191" name="image45.png"/>
            <a:graphic>
              <a:graphicData uri="http://schemas.openxmlformats.org/drawingml/2006/picture">
                <pic:pic>
                  <pic:nvPicPr>
                    <pic:cNvPr descr="A picture of a pink balloon being encased in concrete by a person wearing purple gloves." id="0" name="image45.png"/>
                    <pic:cNvPicPr preferRelativeResize="0"/>
                  </pic:nvPicPr>
                  <pic:blipFill>
                    <a:blip r:embed="rId62"/>
                    <a:srcRect b="0" l="0" r="0" t="0"/>
                    <a:stretch>
                      <a:fillRect/>
                    </a:stretch>
                  </pic:blipFill>
                  <pic:spPr>
                    <a:xfrm>
                      <a:off x="0" y="0"/>
                      <a:ext cx="2324325" cy="2324325"/>
                    </a:xfrm>
                    <a:prstGeom prst="rect"/>
                    <a:ln/>
                  </pic:spPr>
                </pic:pic>
              </a:graphicData>
            </a:graphic>
          </wp:inline>
        </w:drawing>
      </w:r>
      <w:r w:rsidDel="00000000" w:rsidR="00000000" w:rsidRPr="00000000">
        <w:rPr>
          <w:rtl w:val="0"/>
        </w:rPr>
      </w:r>
    </w:p>
    <w:p w:rsidR="00000000" w:rsidDel="00000000" w:rsidP="00000000" w:rsidRDefault="00000000" w:rsidRPr="00000000" w14:paraId="0000017D">
      <w:pPr>
        <w:rPr>
          <w:color w:val="585755"/>
          <w:highlight w:val="white"/>
        </w:rPr>
      </w:pPr>
      <w:r w:rsidDel="00000000" w:rsidR="00000000" w:rsidRPr="00000000">
        <w:rPr>
          <w:color w:val="585755"/>
          <w:highlight w:val="white"/>
          <w:rtl w:val="0"/>
        </w:rPr>
        <w:t xml:space="preserve">Start with the tied end of the balloon facing upward. Scoop the cement onto the top balloon, but leave the tied area free of cement, this is where you will leave the opening for the plant.</w:t>
      </w:r>
    </w:p>
    <w:p w:rsidR="00000000" w:rsidDel="00000000" w:rsidP="00000000" w:rsidRDefault="00000000" w:rsidRPr="00000000" w14:paraId="0000017E">
      <w:pPr>
        <w:rPr>
          <w:color w:val="585755"/>
          <w:highlight w:val="white"/>
        </w:rPr>
      </w:pPr>
      <w:r w:rsidDel="00000000" w:rsidR="00000000" w:rsidRPr="00000000">
        <w:rPr>
          <w:rtl w:val="0"/>
        </w:rPr>
      </w:r>
    </w:p>
    <w:p w:rsidR="00000000" w:rsidDel="00000000" w:rsidP="00000000" w:rsidRDefault="00000000" w:rsidRPr="00000000" w14:paraId="0000017F">
      <w:pPr>
        <w:shd w:fill="ffffff" w:val="clear"/>
        <w:spacing w:after="0" w:lineRule="auto"/>
        <w:rPr>
          <w:color w:val="585755"/>
          <w:highlight w:val="white"/>
        </w:rPr>
      </w:pPr>
      <w:r w:rsidDel="00000000" w:rsidR="00000000" w:rsidRPr="00000000">
        <w:rPr>
          <w:color w:val="585755"/>
          <w:highlight w:val="white"/>
          <w:rtl w:val="0"/>
        </w:rPr>
        <w:t xml:space="preserve">Leave it large enough to get your hand inside for ease of planting. If you get it too close together just push it apart.</w:t>
      </w:r>
    </w:p>
    <w:p w:rsidR="00000000" w:rsidDel="00000000" w:rsidP="00000000" w:rsidRDefault="00000000" w:rsidRPr="00000000" w14:paraId="00000180">
      <w:pPr>
        <w:shd w:fill="ffffff" w:val="clear"/>
        <w:spacing w:after="0" w:lineRule="auto"/>
        <w:rPr>
          <w:color w:val="585755"/>
          <w:highlight w:val="white"/>
        </w:rPr>
      </w:pPr>
      <w:r w:rsidDel="00000000" w:rsidR="00000000" w:rsidRPr="00000000">
        <w:rPr>
          <w:color w:val="585755"/>
          <w:highlight w:val="white"/>
          <w:rtl w:val="0"/>
        </w:rPr>
        <w:t xml:space="preserve">Start molding it and work your way around, shaping and smoothing as you go.</w:t>
      </w:r>
    </w:p>
    <w:p w:rsidR="00000000" w:rsidDel="00000000" w:rsidP="00000000" w:rsidRDefault="00000000" w:rsidRPr="00000000" w14:paraId="00000181">
      <w:pPr>
        <w:shd w:fill="ffffff" w:val="clear"/>
        <w:spacing w:after="0" w:lineRule="auto"/>
        <w:rPr>
          <w:color w:val="585755"/>
          <w:highlight w:val="white"/>
        </w:rPr>
      </w:pPr>
      <w:r w:rsidDel="00000000" w:rsidR="00000000" w:rsidRPr="00000000">
        <w:rPr>
          <w:color w:val="585755"/>
          <w:highlight w:val="white"/>
          <w:rtl w:val="0"/>
        </w:rPr>
        <w:t xml:space="preserve">You can keep wetting the cement or your hands as you are sculpting, and also add cement to any areas that may need to be built up.</w:t>
      </w:r>
    </w:p>
    <w:p w:rsidR="00000000" w:rsidDel="00000000" w:rsidP="00000000" w:rsidRDefault="00000000" w:rsidRPr="00000000" w14:paraId="00000182">
      <w:pPr>
        <w:shd w:fill="ffffff" w:val="clear"/>
        <w:spacing w:after="0" w:lineRule="auto"/>
        <w:rPr>
          <w:color w:val="585755"/>
          <w:highlight w:val="white"/>
        </w:rPr>
      </w:pPr>
      <w:r w:rsidDel="00000000" w:rsidR="00000000" w:rsidRPr="00000000">
        <w:rPr>
          <w:color w:val="585755"/>
          <w:highlight w:val="white"/>
          <w:rtl w:val="0"/>
        </w:rPr>
        <w:t xml:space="preserve">Be careful not to let the cement touch the edge of the container or strainer.</w:t>
      </w:r>
    </w:p>
    <w:p w:rsidR="00000000" w:rsidDel="00000000" w:rsidP="00000000" w:rsidRDefault="00000000" w:rsidRPr="00000000" w14:paraId="00000183">
      <w:pPr>
        <w:shd w:fill="ffffff" w:val="clear"/>
        <w:spacing w:after="0" w:lineRule="auto"/>
        <w:rPr>
          <w:color w:val="585755"/>
          <w:highlight w:val="white"/>
        </w:rPr>
      </w:pPr>
      <w:r w:rsidDel="00000000" w:rsidR="00000000" w:rsidRPr="00000000">
        <w:rPr>
          <w:color w:val="585755"/>
          <w:highlight w:val="white"/>
          <w:rtl w:val="0"/>
        </w:rPr>
        <w:t xml:space="preserve">Doing so will cause a bump and even more importantly, if the cement pushes against the strainer, it can cause it to crack.</w:t>
      </w:r>
    </w:p>
    <w:p w:rsidR="00000000" w:rsidDel="00000000" w:rsidP="00000000" w:rsidRDefault="00000000" w:rsidRPr="00000000" w14:paraId="00000184">
      <w:pPr>
        <w:shd w:fill="ffffff" w:val="clear"/>
        <w:spacing w:after="0" w:lineRule="auto"/>
        <w:rPr>
          <w:color w:val="585755"/>
          <w:highlight w:val="white"/>
        </w:rPr>
      </w:pPr>
      <w:r w:rsidDel="00000000" w:rsidR="00000000" w:rsidRPr="00000000">
        <w:rPr>
          <w:color w:val="585755"/>
          <w:highlight w:val="white"/>
          <w:rtl w:val="0"/>
        </w:rPr>
        <w:t xml:space="preserve">So keep the cement free and clear of everything except the balloon.</w:t>
      </w:r>
    </w:p>
    <w:p w:rsidR="00000000" w:rsidDel="00000000" w:rsidP="00000000" w:rsidRDefault="00000000" w:rsidRPr="00000000" w14:paraId="00000185">
      <w:pPr>
        <w:shd w:fill="ffffff" w:val="clear"/>
        <w:spacing w:after="0" w:lineRule="auto"/>
        <w:rPr>
          <w:color w:val="585755"/>
          <w:highlight w:val="white"/>
        </w:rPr>
      </w:pPr>
      <w:r w:rsidDel="00000000" w:rsidR="00000000" w:rsidRPr="00000000">
        <w:rPr>
          <w:color w:val="585755"/>
          <w:highlight w:val="white"/>
          <w:rtl w:val="0"/>
        </w:rPr>
        <w:t xml:space="preserve">The second side will be easier, so don’t worry about trying to get the first side fully covered, a third will be good.</w:t>
      </w:r>
    </w:p>
    <w:p w:rsidR="00000000" w:rsidDel="00000000" w:rsidP="00000000" w:rsidRDefault="00000000" w:rsidRPr="00000000" w14:paraId="00000186">
      <w:pPr>
        <w:shd w:fill="ffffff" w:val="clear"/>
        <w:spacing w:after="0" w:lineRule="auto"/>
        <w:rPr>
          <w:color w:val="585755"/>
          <w:highlight w:val="white"/>
        </w:rPr>
      </w:pPr>
      <w:r w:rsidDel="00000000" w:rsidR="00000000" w:rsidRPr="00000000">
        <w:rPr>
          <w:color w:val="585755"/>
          <w:highlight w:val="white"/>
          <w:rtl w:val="0"/>
        </w:rPr>
        <w:t xml:space="preserve">The cement will cure within an hour or two. Be sure to keep this out of the sun while it’s curing because the balloon may expand and pop.</w:t>
      </w:r>
    </w:p>
    <w:p w:rsidR="00000000" w:rsidDel="00000000" w:rsidP="00000000" w:rsidRDefault="00000000" w:rsidRPr="00000000" w14:paraId="00000187">
      <w:pPr>
        <w:shd w:fill="ffffff" w:val="clear"/>
        <w:spacing w:after="0" w:lineRule="auto"/>
        <w:rPr>
          <w:color w:val="585755"/>
          <w:highlight w:val="white"/>
        </w:rPr>
      </w:pPr>
      <w:r w:rsidDel="00000000" w:rsidR="00000000" w:rsidRPr="00000000">
        <w:rPr>
          <w:color w:val="585755"/>
          <w:highlight w:val="white"/>
          <w:rtl w:val="0"/>
        </w:rPr>
        <w:t xml:space="preserve">Keep it somewhere where the temperature won’t vary widely over this hour or two period.</w:t>
      </w:r>
    </w:p>
    <w:p w:rsidR="00000000" w:rsidDel="00000000" w:rsidP="00000000" w:rsidRDefault="00000000" w:rsidRPr="00000000" w14:paraId="00000188">
      <w:pPr>
        <w:pStyle w:val="Heading3"/>
        <w:rPr>
          <w:highlight w:val="white"/>
        </w:rPr>
      </w:pPr>
      <w:bookmarkStart w:colFirst="0" w:colLast="0" w:name="_heading=h.nmf14n" w:id="66"/>
      <w:bookmarkEnd w:id="66"/>
      <w:r w:rsidDel="00000000" w:rsidR="00000000" w:rsidRPr="00000000">
        <w:rPr>
          <w:highlight w:val="white"/>
          <w:rtl w:val="0"/>
        </w:rPr>
        <w:t xml:space="preserve">Step 5. Mold The Other Balloon End And Create Drainage Holes</w:t>
      </w:r>
    </w:p>
    <w:p w:rsidR="00000000" w:rsidDel="00000000" w:rsidP="00000000" w:rsidRDefault="00000000" w:rsidRPr="00000000" w14:paraId="00000189">
      <w:pPr>
        <w:jc w:val="center"/>
        <w:rPr>
          <w:color w:val="585755"/>
          <w:highlight w:val="white"/>
        </w:rPr>
      </w:pPr>
      <w:r w:rsidDel="00000000" w:rsidR="00000000" w:rsidRPr="00000000">
        <w:rPr>
          <w:color w:val="585755"/>
          <w:highlight w:val="white"/>
        </w:rPr>
        <w:drawing>
          <wp:inline distB="114300" distT="114300" distL="114300" distR="114300">
            <wp:extent cx="2443163" cy="2443163"/>
            <wp:effectExtent b="0" l="0" r="0" t="0"/>
            <wp:docPr descr="A picture of the cement as it cures on the balloon." id="189" name="image39.png"/>
            <a:graphic>
              <a:graphicData uri="http://schemas.openxmlformats.org/drawingml/2006/picture">
                <pic:pic>
                  <pic:nvPicPr>
                    <pic:cNvPr descr="A picture of the cement as it cures on the balloon." id="0" name="image39.png"/>
                    <pic:cNvPicPr preferRelativeResize="0"/>
                  </pic:nvPicPr>
                  <pic:blipFill>
                    <a:blip r:embed="rId63"/>
                    <a:srcRect b="0" l="0" r="0" t="0"/>
                    <a:stretch>
                      <a:fillRect/>
                    </a:stretch>
                  </pic:blipFill>
                  <pic:spPr>
                    <a:xfrm>
                      <a:off x="0" y="0"/>
                      <a:ext cx="2443163" cy="2443163"/>
                    </a:xfrm>
                    <a:prstGeom prst="rect"/>
                    <a:ln/>
                  </pic:spPr>
                </pic:pic>
              </a:graphicData>
            </a:graphic>
          </wp:inline>
        </w:drawing>
      </w:r>
      <w:r w:rsidDel="00000000" w:rsidR="00000000" w:rsidRPr="00000000">
        <w:rPr>
          <w:rtl w:val="0"/>
        </w:rPr>
      </w:r>
    </w:p>
    <w:p w:rsidR="00000000" w:rsidDel="00000000" w:rsidP="00000000" w:rsidRDefault="00000000" w:rsidRPr="00000000" w14:paraId="0000018A">
      <w:pPr>
        <w:jc w:val="center"/>
        <w:rPr>
          <w:color w:val="585755"/>
          <w:highlight w:val="white"/>
        </w:rPr>
      </w:pPr>
      <w:r w:rsidDel="00000000" w:rsidR="00000000" w:rsidRPr="00000000">
        <w:rPr>
          <w:color w:val="585755"/>
          <w:highlight w:val="white"/>
        </w:rPr>
        <w:drawing>
          <wp:inline distB="114300" distT="114300" distL="114300" distR="114300">
            <wp:extent cx="2366963" cy="2366963"/>
            <wp:effectExtent b="0" l="0" r="0" t="0"/>
            <wp:docPr descr="A picture of the drainage holes being created on the bottom of the cement balloon planter with a Q-tip. The cement balloon is pictured sitting on top of a pail with a green garbage bag and the Q-tip is laying on top. " id="196" name="image54.png"/>
            <a:graphic>
              <a:graphicData uri="http://schemas.openxmlformats.org/drawingml/2006/picture">
                <pic:pic>
                  <pic:nvPicPr>
                    <pic:cNvPr descr="A picture of the drainage holes being created on the bottom of the cement balloon planter with a Q-tip. The cement balloon is pictured sitting on top of a pail with a green garbage bag and the Q-tip is laying on top. " id="0" name="image54.png"/>
                    <pic:cNvPicPr preferRelativeResize="0"/>
                  </pic:nvPicPr>
                  <pic:blipFill>
                    <a:blip r:embed="rId64"/>
                    <a:srcRect b="0" l="0" r="0" t="0"/>
                    <a:stretch>
                      <a:fillRect/>
                    </a:stretch>
                  </pic:blipFill>
                  <pic:spPr>
                    <a:xfrm>
                      <a:off x="0" y="0"/>
                      <a:ext cx="2366963" cy="2366963"/>
                    </a:xfrm>
                    <a:prstGeom prst="rect"/>
                    <a:ln/>
                  </pic:spPr>
                </pic:pic>
              </a:graphicData>
            </a:graphic>
          </wp:inline>
        </w:drawing>
      </w:r>
      <w:r w:rsidDel="00000000" w:rsidR="00000000" w:rsidRPr="00000000">
        <w:rPr>
          <w:rtl w:val="0"/>
        </w:rPr>
      </w:r>
    </w:p>
    <w:p w:rsidR="00000000" w:rsidDel="00000000" w:rsidP="00000000" w:rsidRDefault="00000000" w:rsidRPr="00000000" w14:paraId="0000018B">
      <w:pPr>
        <w:shd w:fill="ffffff" w:val="clear"/>
        <w:spacing w:after="0" w:lineRule="auto"/>
        <w:rPr>
          <w:color w:val="585755"/>
          <w:highlight w:val="white"/>
        </w:rPr>
      </w:pPr>
      <w:r w:rsidDel="00000000" w:rsidR="00000000" w:rsidRPr="00000000">
        <w:rPr>
          <w:color w:val="585755"/>
          <w:highlight w:val="white"/>
          <w:rtl w:val="0"/>
        </w:rPr>
        <w:t xml:space="preserve">Once the first side has cured, you can flip it over and rest it on the sponge to work on the other side. The</w:t>
      </w:r>
      <w:r w:rsidDel="00000000" w:rsidR="00000000" w:rsidRPr="00000000">
        <w:rPr>
          <w:b w:val="1"/>
          <w:color w:val="585755"/>
          <w:highlight w:val="white"/>
          <w:rtl w:val="0"/>
        </w:rPr>
        <w:t xml:space="preserve"> </w:t>
      </w:r>
      <w:hyperlink r:id="rId65">
        <w:r w:rsidDel="00000000" w:rsidR="00000000" w:rsidRPr="00000000">
          <w:rPr>
            <w:b w:val="1"/>
            <w:color w:val="1155cc"/>
            <w:highlight w:val="white"/>
            <w:rtl w:val="0"/>
          </w:rPr>
          <w:t xml:space="preserve">sponge</w:t>
        </w:r>
      </w:hyperlink>
      <w:r w:rsidDel="00000000" w:rsidR="00000000" w:rsidRPr="00000000">
        <w:rPr>
          <w:color w:val="585755"/>
          <w:highlight w:val="white"/>
          <w:rtl w:val="0"/>
        </w:rPr>
        <w:t xml:space="preserve"> will alleviate pressure while you are working on it.</w:t>
      </w:r>
    </w:p>
    <w:p w:rsidR="00000000" w:rsidDel="00000000" w:rsidP="00000000" w:rsidRDefault="00000000" w:rsidRPr="00000000" w14:paraId="0000018C">
      <w:pPr>
        <w:shd w:fill="ffffff" w:val="clear"/>
        <w:spacing w:after="0" w:lineRule="auto"/>
        <w:rPr>
          <w:color w:val="585755"/>
          <w:highlight w:val="white"/>
        </w:rPr>
      </w:pPr>
      <w:r w:rsidDel="00000000" w:rsidR="00000000" w:rsidRPr="00000000">
        <w:rPr>
          <w:color w:val="585755"/>
          <w:highlight w:val="white"/>
          <w:rtl w:val="0"/>
        </w:rPr>
        <w:t xml:space="preserve">Continue adding cement around the 2nd half of the balloon. Pay special care to the edges where the two ends meet in the middle and smooth as best you can to give it continuity.</w:t>
      </w:r>
    </w:p>
    <w:p w:rsidR="00000000" w:rsidDel="00000000" w:rsidP="00000000" w:rsidRDefault="00000000" w:rsidRPr="00000000" w14:paraId="0000018D">
      <w:pPr>
        <w:rPr>
          <w:color w:val="585755"/>
          <w:highlight w:val="white"/>
        </w:rPr>
      </w:pPr>
      <w:r w:rsidDel="00000000" w:rsidR="00000000" w:rsidRPr="00000000">
        <w:rPr>
          <w:color w:val="585755"/>
          <w:highlight w:val="white"/>
          <w:rtl w:val="0"/>
        </w:rPr>
        <w:t xml:space="preserve">After you are done, carefully use a Q-tip to press a few small holes for drainage, just sort of spin the tip to create the space. You may need to wet the Q-tip to get the holes free of cement.</w:t>
      </w:r>
    </w:p>
    <w:p w:rsidR="00000000" w:rsidDel="00000000" w:rsidP="00000000" w:rsidRDefault="00000000" w:rsidRPr="00000000" w14:paraId="0000018E">
      <w:pPr>
        <w:pStyle w:val="Heading3"/>
        <w:rPr>
          <w:highlight w:val="white"/>
        </w:rPr>
      </w:pPr>
      <w:bookmarkStart w:colFirst="0" w:colLast="0" w:name="_heading=h.37m2jsg" w:id="67"/>
      <w:bookmarkEnd w:id="67"/>
      <w:r w:rsidDel="00000000" w:rsidR="00000000" w:rsidRPr="00000000">
        <w:rPr>
          <w:highlight w:val="white"/>
          <w:rtl w:val="0"/>
        </w:rPr>
        <w:t xml:space="preserve">Step 6. Pop The Balloon</w:t>
      </w:r>
    </w:p>
    <w:p w:rsidR="00000000" w:rsidDel="00000000" w:rsidP="00000000" w:rsidRDefault="00000000" w:rsidRPr="00000000" w14:paraId="0000018F">
      <w:pPr>
        <w:jc w:val="center"/>
        <w:rPr>
          <w:color w:val="585755"/>
          <w:highlight w:val="white"/>
        </w:rPr>
      </w:pPr>
      <w:r w:rsidDel="00000000" w:rsidR="00000000" w:rsidRPr="00000000">
        <w:rPr>
          <w:color w:val="585755"/>
          <w:highlight w:val="white"/>
        </w:rPr>
        <w:drawing>
          <wp:inline distB="114300" distT="114300" distL="114300" distR="114300">
            <wp:extent cx="2062163" cy="2062163"/>
            <wp:effectExtent b="0" l="0" r="0" t="0"/>
            <wp:docPr descr="A picture of the balloon being popped from inside the cement balloon planter once the cement is cured. The cement balloon planter is sitting on the yellow sponge and being held steady by a person wearing purple gloves.  " id="192" name="image42.png"/>
            <a:graphic>
              <a:graphicData uri="http://schemas.openxmlformats.org/drawingml/2006/picture">
                <pic:pic>
                  <pic:nvPicPr>
                    <pic:cNvPr descr="A picture of the balloon being popped from inside the cement balloon planter once the cement is cured. The cement balloon planter is sitting on the yellow sponge and being held steady by a person wearing purple gloves.  " id="0" name="image42.png"/>
                    <pic:cNvPicPr preferRelativeResize="0"/>
                  </pic:nvPicPr>
                  <pic:blipFill>
                    <a:blip r:embed="rId66"/>
                    <a:srcRect b="0" l="0" r="0" t="0"/>
                    <a:stretch>
                      <a:fillRect/>
                    </a:stretch>
                  </pic:blipFill>
                  <pic:spPr>
                    <a:xfrm>
                      <a:off x="0" y="0"/>
                      <a:ext cx="2062163" cy="2062163"/>
                    </a:xfrm>
                    <a:prstGeom prst="rect"/>
                    <a:ln/>
                  </pic:spPr>
                </pic:pic>
              </a:graphicData>
            </a:graphic>
          </wp:inline>
        </w:drawing>
      </w:r>
      <w:r w:rsidDel="00000000" w:rsidR="00000000" w:rsidRPr="00000000">
        <w:rPr>
          <w:rtl w:val="0"/>
        </w:rPr>
      </w:r>
    </w:p>
    <w:p w:rsidR="00000000" w:rsidDel="00000000" w:rsidP="00000000" w:rsidRDefault="00000000" w:rsidRPr="00000000" w14:paraId="00000190">
      <w:pPr>
        <w:jc w:val="center"/>
        <w:rPr>
          <w:color w:val="585755"/>
          <w:highlight w:val="white"/>
        </w:rPr>
      </w:pPr>
      <w:r w:rsidDel="00000000" w:rsidR="00000000" w:rsidRPr="00000000">
        <w:rPr>
          <w:color w:val="585755"/>
          <w:highlight w:val="white"/>
        </w:rPr>
        <w:drawing>
          <wp:inline distB="114300" distT="114300" distL="114300" distR="114300">
            <wp:extent cx="2038350" cy="2038350"/>
            <wp:effectExtent b="0" l="0" r="0" t="0"/>
            <wp:docPr descr="A picture of the pink balloon being popped from inside the cement balloon planter once the cement is cured." id="194" name="image46.png"/>
            <a:graphic>
              <a:graphicData uri="http://schemas.openxmlformats.org/drawingml/2006/picture">
                <pic:pic>
                  <pic:nvPicPr>
                    <pic:cNvPr descr="A picture of the pink balloon being popped from inside the cement balloon planter once the cement is cured." id="0" name="image46.png"/>
                    <pic:cNvPicPr preferRelativeResize="0"/>
                  </pic:nvPicPr>
                  <pic:blipFill>
                    <a:blip r:embed="rId67"/>
                    <a:srcRect b="0" l="0" r="0" t="0"/>
                    <a:stretch>
                      <a:fillRect/>
                    </a:stretch>
                  </pic:blipFill>
                  <pic:spPr>
                    <a:xfrm>
                      <a:off x="0" y="0"/>
                      <a:ext cx="2038350" cy="2038350"/>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rPr>
          <w:color w:val="585755"/>
          <w:highlight w:val="white"/>
        </w:rPr>
      </w:pPr>
      <w:r w:rsidDel="00000000" w:rsidR="00000000" w:rsidRPr="00000000">
        <w:rPr>
          <w:color w:val="585755"/>
          <w:highlight w:val="white"/>
          <w:rtl w:val="0"/>
        </w:rPr>
        <w:t xml:space="preserve">Let the cement dry, you can just let it rest on the sponge, or in the strainer.</w:t>
      </w:r>
    </w:p>
    <w:p w:rsidR="00000000" w:rsidDel="00000000" w:rsidP="00000000" w:rsidRDefault="00000000" w:rsidRPr="00000000" w14:paraId="00000192">
      <w:pPr>
        <w:shd w:fill="ffffff" w:val="clear"/>
        <w:spacing w:after="0" w:lineRule="auto"/>
        <w:rPr>
          <w:color w:val="585755"/>
          <w:highlight w:val="white"/>
        </w:rPr>
      </w:pPr>
      <w:r w:rsidDel="00000000" w:rsidR="00000000" w:rsidRPr="00000000">
        <w:rPr>
          <w:color w:val="585755"/>
          <w:highlight w:val="white"/>
          <w:rtl w:val="0"/>
        </w:rPr>
        <w:t xml:space="preserve">It should take about 1-2 hours depending on climate conditions, then you can pop your balloon.</w:t>
      </w:r>
    </w:p>
    <w:p w:rsidR="00000000" w:rsidDel="00000000" w:rsidP="00000000" w:rsidRDefault="00000000" w:rsidRPr="00000000" w14:paraId="00000193">
      <w:pPr>
        <w:shd w:fill="ffffff" w:val="clear"/>
        <w:spacing w:after="0" w:lineRule="auto"/>
        <w:rPr>
          <w:color w:val="585755"/>
          <w:highlight w:val="white"/>
        </w:rPr>
      </w:pPr>
      <w:r w:rsidDel="00000000" w:rsidR="00000000" w:rsidRPr="00000000">
        <w:rPr>
          <w:color w:val="585755"/>
          <w:highlight w:val="white"/>
          <w:rtl w:val="0"/>
        </w:rPr>
        <w:t xml:space="preserve">If you wait too long to pop it, the balloon may be more difficult to pull out and could stick to the cement.</w:t>
      </w:r>
    </w:p>
    <w:p w:rsidR="00000000" w:rsidDel="00000000" w:rsidP="00000000" w:rsidRDefault="00000000" w:rsidRPr="00000000" w14:paraId="00000194">
      <w:pPr>
        <w:shd w:fill="ffffff" w:val="clear"/>
        <w:spacing w:after="0" w:lineRule="auto"/>
        <w:rPr>
          <w:color w:val="585755"/>
          <w:highlight w:val="white"/>
        </w:rPr>
      </w:pPr>
      <w:r w:rsidDel="00000000" w:rsidR="00000000" w:rsidRPr="00000000">
        <w:rPr>
          <w:color w:val="585755"/>
          <w:highlight w:val="white"/>
          <w:rtl w:val="0"/>
        </w:rPr>
        <w:t xml:space="preserve">To pop it, just use scissors and snip the spot where it’s tied, then pull the balloon out of the cement planter.</w:t>
      </w:r>
    </w:p>
    <w:p w:rsidR="00000000" w:rsidDel="00000000" w:rsidP="00000000" w:rsidRDefault="00000000" w:rsidRPr="00000000" w14:paraId="00000195">
      <w:pPr>
        <w:rPr>
          <w:rFonts w:ascii="Calibri" w:cs="Calibri" w:eastAsia="Calibri" w:hAnsi="Calibri"/>
          <w:color w:val="1932ff"/>
          <w:sz w:val="28"/>
          <w:szCs w:val="28"/>
          <w:highlight w:val="white"/>
        </w:rPr>
      </w:pPr>
      <w:bookmarkStart w:colFirst="0" w:colLast="0" w:name="_heading=h.1mrcu09" w:id="68"/>
      <w:bookmarkEnd w:id="68"/>
      <w:r w:rsidDel="00000000" w:rsidR="00000000" w:rsidRPr="00000000">
        <w:br w:type="page"/>
      </w:r>
      <w:r w:rsidDel="00000000" w:rsidR="00000000" w:rsidRPr="00000000">
        <w:rPr>
          <w:rtl w:val="0"/>
        </w:rPr>
      </w:r>
    </w:p>
    <w:p w:rsidR="00000000" w:rsidDel="00000000" w:rsidP="00000000" w:rsidRDefault="00000000" w:rsidRPr="00000000" w14:paraId="00000196">
      <w:pPr>
        <w:pStyle w:val="Heading3"/>
        <w:rPr>
          <w:highlight w:val="white"/>
        </w:rPr>
      </w:pPr>
      <w:bookmarkStart w:colFirst="0" w:colLast="0" w:name="_heading=h.j8sehv" w:id="69"/>
      <w:bookmarkEnd w:id="69"/>
      <w:r w:rsidDel="00000000" w:rsidR="00000000" w:rsidRPr="00000000">
        <w:rPr>
          <w:highlight w:val="white"/>
          <w:rtl w:val="0"/>
        </w:rPr>
        <w:t xml:space="preserve">Step 7. Reinforce The DIY Cement Planter</w:t>
      </w:r>
    </w:p>
    <w:p w:rsidR="00000000" w:rsidDel="00000000" w:rsidP="00000000" w:rsidRDefault="00000000" w:rsidRPr="00000000" w14:paraId="00000197">
      <w:pPr>
        <w:jc w:val="center"/>
        <w:rPr>
          <w:color w:val="585755"/>
          <w:highlight w:val="white"/>
        </w:rPr>
      </w:pPr>
      <w:r w:rsidDel="00000000" w:rsidR="00000000" w:rsidRPr="00000000">
        <w:rPr>
          <w:color w:val="585755"/>
          <w:highlight w:val="white"/>
        </w:rPr>
        <w:drawing>
          <wp:inline distB="114300" distT="114300" distL="114300" distR="114300">
            <wp:extent cx="2166938" cy="2166938"/>
            <wp:effectExtent b="0" l="0" r="0" t="0"/>
            <wp:docPr descr="A picture of two cement balloon planters being reinforced with additional cement for added strength." id="198" name="image43.png"/>
            <a:graphic>
              <a:graphicData uri="http://schemas.openxmlformats.org/drawingml/2006/picture">
                <pic:pic>
                  <pic:nvPicPr>
                    <pic:cNvPr descr="A picture of two cement balloon planters being reinforced with additional cement for added strength." id="0" name="image43.png"/>
                    <pic:cNvPicPr preferRelativeResize="0"/>
                  </pic:nvPicPr>
                  <pic:blipFill>
                    <a:blip r:embed="rId68"/>
                    <a:srcRect b="0" l="0" r="0" t="0"/>
                    <a:stretch>
                      <a:fillRect/>
                    </a:stretch>
                  </pic:blipFill>
                  <pic:spPr>
                    <a:xfrm>
                      <a:off x="0" y="0"/>
                      <a:ext cx="2166938" cy="2166938"/>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rPr>
          <w:color w:val="585755"/>
          <w:highlight w:val="white"/>
        </w:rPr>
      </w:pPr>
      <w:r w:rsidDel="00000000" w:rsidR="00000000" w:rsidRPr="00000000">
        <w:rPr>
          <w:color w:val="585755"/>
          <w:highlight w:val="white"/>
          <w:rtl w:val="0"/>
        </w:rPr>
        <w:t xml:space="preserve">You should reinforce the balloon by adding more cement inside.</w:t>
      </w:r>
    </w:p>
    <w:p w:rsidR="00000000" w:rsidDel="00000000" w:rsidP="00000000" w:rsidRDefault="00000000" w:rsidRPr="00000000" w14:paraId="00000199">
      <w:pPr>
        <w:shd w:fill="ffffff" w:val="clear"/>
        <w:spacing w:after="0" w:lineRule="auto"/>
        <w:rPr>
          <w:color w:val="585755"/>
          <w:highlight w:val="white"/>
        </w:rPr>
      </w:pPr>
      <w:r w:rsidDel="00000000" w:rsidR="00000000" w:rsidRPr="00000000">
        <w:rPr>
          <w:color w:val="585755"/>
          <w:highlight w:val="white"/>
          <w:rtl w:val="0"/>
        </w:rPr>
        <w:t xml:space="preserve">Mix up some more cement and pour it into the sphere, make sure to keep your drainage holes clear, use the Q-tips again if you need to.</w:t>
      </w:r>
    </w:p>
    <w:p w:rsidR="00000000" w:rsidDel="00000000" w:rsidP="00000000" w:rsidRDefault="00000000" w:rsidRPr="00000000" w14:paraId="0000019A">
      <w:pPr>
        <w:shd w:fill="ffffff" w:val="clear"/>
        <w:spacing w:after="0" w:lineRule="auto"/>
        <w:rPr>
          <w:color w:val="585755"/>
          <w:highlight w:val="white"/>
        </w:rPr>
      </w:pPr>
      <w:r w:rsidDel="00000000" w:rsidR="00000000" w:rsidRPr="00000000">
        <w:rPr>
          <w:color w:val="585755"/>
          <w:highlight w:val="white"/>
          <w:rtl w:val="0"/>
        </w:rPr>
        <w:t xml:space="preserve">I made mine about 1/4-1/2″ thick on the bottom, then built up the sides just a bit.</w:t>
      </w:r>
    </w:p>
    <w:p w:rsidR="00000000" w:rsidDel="00000000" w:rsidP="00000000" w:rsidRDefault="00000000" w:rsidRPr="00000000" w14:paraId="0000019B">
      <w:pPr>
        <w:shd w:fill="ffffff" w:val="clear"/>
        <w:spacing w:after="0" w:lineRule="auto"/>
        <w:rPr>
          <w:color w:val="585755"/>
          <w:highlight w:val="white"/>
        </w:rPr>
      </w:pPr>
      <w:r w:rsidDel="00000000" w:rsidR="00000000" w:rsidRPr="00000000">
        <w:rPr>
          <w:color w:val="585755"/>
          <w:highlight w:val="white"/>
          <w:rtl w:val="0"/>
        </w:rPr>
        <w:t xml:space="preserve">Your planter may be durable enough without this step, but better safe than sorry.</w:t>
      </w:r>
    </w:p>
    <w:p w:rsidR="00000000" w:rsidDel="00000000" w:rsidP="00000000" w:rsidRDefault="00000000" w:rsidRPr="00000000" w14:paraId="0000019C">
      <w:pPr>
        <w:rPr>
          <w:color w:val="585755"/>
          <w:highlight w:val="white"/>
        </w:rPr>
      </w:pPr>
      <w:r w:rsidDel="00000000" w:rsidR="00000000" w:rsidRPr="00000000">
        <w:rPr>
          <w:rtl w:val="0"/>
        </w:rPr>
      </w:r>
    </w:p>
    <w:p w:rsidR="00000000" w:rsidDel="00000000" w:rsidP="00000000" w:rsidRDefault="00000000" w:rsidRPr="00000000" w14:paraId="0000019D">
      <w:pPr>
        <w:pStyle w:val="Heading3"/>
        <w:rPr>
          <w:highlight w:val="white"/>
        </w:rPr>
      </w:pPr>
      <w:bookmarkStart w:colFirst="0" w:colLast="0" w:name="_heading=h.46r0co2" w:id="70"/>
      <w:bookmarkEnd w:id="70"/>
      <w:r w:rsidDel="00000000" w:rsidR="00000000" w:rsidRPr="00000000">
        <w:rPr>
          <w:highlight w:val="white"/>
          <w:rtl w:val="0"/>
        </w:rPr>
        <w:t xml:space="preserve">Step 8. Plant Your New Cement Balloon Planter</w:t>
      </w:r>
    </w:p>
    <w:p w:rsidR="00000000" w:rsidDel="00000000" w:rsidP="00000000" w:rsidRDefault="00000000" w:rsidRPr="00000000" w14:paraId="0000019E">
      <w:pPr>
        <w:shd w:fill="ffffff" w:val="clear"/>
        <w:spacing w:after="0" w:lineRule="auto"/>
        <w:rPr>
          <w:color w:val="585755"/>
          <w:highlight w:val="white"/>
        </w:rPr>
      </w:pPr>
      <w:r w:rsidDel="00000000" w:rsidR="00000000" w:rsidRPr="00000000">
        <w:rPr>
          <w:color w:val="585755"/>
          <w:highlight w:val="white"/>
          <w:rtl w:val="0"/>
        </w:rPr>
        <w:t xml:space="preserve">Add soil and then your plants! What types of plants will you use? Succulents?</w:t>
      </w:r>
    </w:p>
    <w:p w:rsidR="00000000" w:rsidDel="00000000" w:rsidP="00000000" w:rsidRDefault="00000000" w:rsidRPr="00000000" w14:paraId="0000019F">
      <w:pPr>
        <w:jc w:val="center"/>
        <w:rPr>
          <w:color w:val="585755"/>
          <w:highlight w:val="white"/>
        </w:rPr>
      </w:pPr>
      <w:r w:rsidDel="00000000" w:rsidR="00000000" w:rsidRPr="00000000">
        <w:rPr>
          <w:color w:val="585755"/>
          <w:highlight w:val="white"/>
        </w:rPr>
        <w:drawing>
          <wp:inline distB="114300" distT="114300" distL="114300" distR="114300">
            <wp:extent cx="2205038" cy="2205038"/>
            <wp:effectExtent b="0" l="0" r="0" t="0"/>
            <wp:docPr descr="A picture of a plant inside the cement balloon planter." id="200" name="image51.png"/>
            <a:graphic>
              <a:graphicData uri="http://schemas.openxmlformats.org/drawingml/2006/picture">
                <pic:pic>
                  <pic:nvPicPr>
                    <pic:cNvPr descr="A picture of a plant inside the cement balloon planter." id="0" name="image51.png"/>
                    <pic:cNvPicPr preferRelativeResize="0"/>
                  </pic:nvPicPr>
                  <pic:blipFill>
                    <a:blip r:embed="rId69"/>
                    <a:srcRect b="0" l="0" r="0" t="0"/>
                    <a:stretch>
                      <a:fillRect/>
                    </a:stretch>
                  </pic:blipFill>
                  <pic:spPr>
                    <a:xfrm>
                      <a:off x="0" y="0"/>
                      <a:ext cx="2205038" cy="2205038"/>
                    </a:xfrm>
                    <a:prstGeom prst="rect"/>
                    <a:ln/>
                  </pic:spPr>
                </pic:pic>
              </a:graphicData>
            </a:graphic>
          </wp:inline>
        </w:drawing>
      </w:r>
      <w:r w:rsidDel="00000000" w:rsidR="00000000" w:rsidRPr="00000000">
        <w:rPr>
          <w:rtl w:val="0"/>
        </w:rPr>
      </w:r>
    </w:p>
    <w:p w:rsidR="00000000" w:rsidDel="00000000" w:rsidP="00000000" w:rsidRDefault="00000000" w:rsidRPr="00000000" w14:paraId="000001A0">
      <w:pPr>
        <w:widowControl w:val="0"/>
        <w:shd w:fill="ffffff" w:val="clear"/>
        <w:spacing w:after="0" w:lineRule="auto"/>
        <w:rPr>
          <w:color w:val="585755"/>
          <w:highlight w:val="white"/>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br w:type="page"/>
      </w:r>
      <w:r w:rsidDel="00000000" w:rsidR="00000000" w:rsidRPr="00000000">
        <w:rPr>
          <w:rtl w:val="0"/>
        </w:rPr>
      </w:r>
    </w:p>
    <w:p w:rsidR="00000000" w:rsidDel="00000000" w:rsidP="00000000" w:rsidRDefault="00000000" w:rsidRPr="00000000" w14:paraId="000001A3">
      <w:pPr>
        <w:pStyle w:val="Title"/>
        <w:rPr/>
      </w:pPr>
      <w:r w:rsidDel="00000000" w:rsidR="00000000" w:rsidRPr="00000000">
        <w:rPr>
          <w:rtl w:val="0"/>
        </w:rPr>
        <w:t xml:space="preserve">Concrete Bowls</w:t>
      </w:r>
    </w:p>
    <w:p w:rsidR="00000000" w:rsidDel="00000000" w:rsidP="00000000" w:rsidRDefault="00000000" w:rsidRPr="00000000" w14:paraId="000001A4">
      <w:pPr>
        <w:widowControl w:val="0"/>
        <w:spacing w:after="0" w:lineRule="auto"/>
        <w:jc w:val="center"/>
        <w:rPr/>
      </w:pPr>
      <w:hyperlink r:id="rId70">
        <w:r w:rsidDel="00000000" w:rsidR="00000000" w:rsidRPr="00000000">
          <w:rPr>
            <w:color w:val="1155cc"/>
            <w:u w:val="single"/>
            <w:rtl w:val="0"/>
          </w:rPr>
          <w:t xml:space="preserve">https://www.madebybarb.com/2016/06/26/easy-poured-concrete-bowls/</w:t>
        </w:r>
      </w:hyperlink>
      <w:r w:rsidDel="00000000" w:rsidR="00000000" w:rsidRPr="00000000">
        <w:rPr>
          <w:rtl w:val="0"/>
        </w:rPr>
      </w:r>
    </w:p>
    <w:p w:rsidR="00000000" w:rsidDel="00000000" w:rsidP="00000000" w:rsidRDefault="00000000" w:rsidRPr="00000000" w14:paraId="000001A5">
      <w:pPr>
        <w:widowControl w:val="0"/>
        <w:spacing w:after="0" w:lineRule="auto"/>
        <w:jc w:val="center"/>
        <w:rPr/>
      </w:pPr>
      <w:r w:rsidDel="00000000" w:rsidR="00000000" w:rsidRPr="00000000">
        <w:rPr>
          <w:i w:val="1"/>
          <w:rtl w:val="0"/>
        </w:rPr>
        <w:t xml:space="preserve">(Photos with permission from madebybarb.com)</w:t>
      </w:r>
      <w:r w:rsidDel="00000000" w:rsidR="00000000" w:rsidRPr="00000000">
        <w:rPr>
          <w:rtl w:val="0"/>
        </w:rPr>
      </w:r>
    </w:p>
    <w:p w:rsidR="00000000" w:rsidDel="00000000" w:rsidP="00000000" w:rsidRDefault="00000000" w:rsidRPr="00000000" w14:paraId="000001A6">
      <w:pPr>
        <w:widowControl w:val="0"/>
        <w:spacing w:after="0" w:lineRule="auto"/>
        <w:jc w:val="center"/>
        <w:rPr/>
      </w:pPr>
      <w:r w:rsidDel="00000000" w:rsidR="00000000" w:rsidRPr="00000000">
        <w:rPr>
          <w:rtl w:val="0"/>
        </w:rPr>
      </w:r>
    </w:p>
    <w:p w:rsidR="00000000" w:rsidDel="00000000" w:rsidP="00000000" w:rsidRDefault="00000000" w:rsidRPr="00000000" w14:paraId="000001A7">
      <w:pPr>
        <w:widowControl w:val="0"/>
        <w:spacing w:after="0" w:lineRule="auto"/>
        <w:jc w:val="center"/>
        <w:rPr/>
      </w:pPr>
      <w:r w:rsidDel="00000000" w:rsidR="00000000" w:rsidRPr="00000000">
        <w:rPr>
          <w:color w:val="585755"/>
          <w:highlight w:val="white"/>
        </w:rPr>
        <w:drawing>
          <wp:inline distB="114300" distT="114300" distL="114300" distR="114300">
            <wp:extent cx="2117929" cy="3811091"/>
            <wp:effectExtent b="0" l="0" r="0" t="0"/>
            <wp:docPr descr="A picture showing the completed project of a poured concrete bowl." id="202" name="image48.png"/>
            <a:graphic>
              <a:graphicData uri="http://schemas.openxmlformats.org/drawingml/2006/picture">
                <pic:pic>
                  <pic:nvPicPr>
                    <pic:cNvPr descr="A picture showing the completed project of a poured concrete bowl." id="0" name="image48.png"/>
                    <pic:cNvPicPr preferRelativeResize="0"/>
                  </pic:nvPicPr>
                  <pic:blipFill>
                    <a:blip r:embed="rId71"/>
                    <a:srcRect b="0" l="0" r="0" t="0"/>
                    <a:stretch>
                      <a:fillRect/>
                    </a:stretch>
                  </pic:blipFill>
                  <pic:spPr>
                    <a:xfrm>
                      <a:off x="0" y="0"/>
                      <a:ext cx="2117929" cy="3811091"/>
                    </a:xfrm>
                    <a:prstGeom prst="rect"/>
                    <a:ln/>
                  </pic:spPr>
                </pic:pic>
              </a:graphicData>
            </a:graphic>
          </wp:inline>
        </w:drawing>
      </w:r>
      <w:r w:rsidDel="00000000" w:rsidR="00000000" w:rsidRPr="00000000">
        <w:rPr>
          <w:rtl w:val="0"/>
        </w:rPr>
      </w:r>
    </w:p>
    <w:p w:rsidR="00000000" w:rsidDel="00000000" w:rsidP="00000000" w:rsidRDefault="00000000" w:rsidRPr="00000000" w14:paraId="000001A8">
      <w:pPr>
        <w:widowControl w:val="0"/>
        <w:spacing w:after="0" w:lineRule="auto"/>
        <w:jc w:val="center"/>
        <w:rPr/>
      </w:pPr>
      <w:r w:rsidDel="00000000" w:rsidR="00000000" w:rsidRPr="00000000">
        <w:rPr>
          <w:rtl w:val="0"/>
        </w:rPr>
      </w:r>
    </w:p>
    <w:p w:rsidR="00000000" w:rsidDel="00000000" w:rsidP="00000000" w:rsidRDefault="00000000" w:rsidRPr="00000000" w14:paraId="000001A9">
      <w:pPr>
        <w:widowControl w:val="0"/>
        <w:spacing w:after="0" w:lineRule="auto"/>
        <w:jc w:val="center"/>
        <w:rPr/>
      </w:pPr>
      <w:r w:rsidDel="00000000" w:rsidR="00000000" w:rsidRPr="00000000">
        <w:rPr>
          <w:rtl w:val="0"/>
        </w:rPr>
      </w:r>
    </w:p>
    <w:p w:rsidR="00000000" w:rsidDel="00000000" w:rsidP="00000000" w:rsidRDefault="00000000" w:rsidRPr="00000000" w14:paraId="000001AA">
      <w:pPr>
        <w:widowControl w:val="0"/>
        <w:shd w:fill="ffffff" w:val="clear"/>
        <w:spacing w:after="0" w:lineRule="auto"/>
        <w:rPr>
          <w:b w:val="1"/>
          <w:color w:val="1e1e1e"/>
        </w:rPr>
      </w:pPr>
      <w:r w:rsidDel="00000000" w:rsidR="00000000" w:rsidRPr="00000000">
        <w:rPr>
          <w:b w:val="1"/>
          <w:color w:val="1e1e1e"/>
          <w:rtl w:val="0"/>
        </w:rPr>
        <w:t xml:space="preserve">Materials:</w:t>
      </w:r>
    </w:p>
    <w:p w:rsidR="00000000" w:rsidDel="00000000" w:rsidP="00000000" w:rsidRDefault="00000000" w:rsidRPr="00000000" w14:paraId="000001AB">
      <w:pPr>
        <w:widowControl w:val="0"/>
        <w:numPr>
          <w:ilvl w:val="0"/>
          <w:numId w:val="20"/>
        </w:numPr>
        <w:shd w:fill="ffffff" w:val="clear"/>
        <w:spacing w:after="0" w:lineRule="auto"/>
        <w:ind w:left="1180" w:hanging="360"/>
        <w:jc w:val="left"/>
        <w:rPr/>
      </w:pPr>
      <w:r w:rsidDel="00000000" w:rsidR="00000000" w:rsidRPr="00000000">
        <w:rPr>
          <w:rtl w:val="0"/>
        </w:rPr>
        <w:t xml:space="preserve">Quikrete Sand Topping Mix Concrete </w:t>
      </w:r>
    </w:p>
    <w:p w:rsidR="00000000" w:rsidDel="00000000" w:rsidP="00000000" w:rsidRDefault="00000000" w:rsidRPr="00000000" w14:paraId="000001AC">
      <w:pPr>
        <w:widowControl w:val="0"/>
        <w:numPr>
          <w:ilvl w:val="0"/>
          <w:numId w:val="20"/>
        </w:numPr>
        <w:shd w:fill="ffffff" w:val="clear"/>
        <w:spacing w:after="0" w:lineRule="auto"/>
        <w:ind w:left="1180" w:hanging="360"/>
        <w:jc w:val="left"/>
        <w:rPr/>
      </w:pPr>
      <w:r w:rsidDel="00000000" w:rsidR="00000000" w:rsidRPr="00000000">
        <w:rPr>
          <w:rtl w:val="0"/>
        </w:rPr>
        <w:t xml:space="preserve">OPTIONAL Polypropylene Concrete Fibers </w:t>
      </w:r>
    </w:p>
    <w:p w:rsidR="00000000" w:rsidDel="00000000" w:rsidP="00000000" w:rsidRDefault="00000000" w:rsidRPr="00000000" w14:paraId="000001AD">
      <w:pPr>
        <w:widowControl w:val="0"/>
        <w:numPr>
          <w:ilvl w:val="0"/>
          <w:numId w:val="20"/>
        </w:numPr>
        <w:shd w:fill="ffffff" w:val="clear"/>
        <w:spacing w:after="0" w:lineRule="auto"/>
        <w:ind w:left="1180" w:hanging="360"/>
        <w:jc w:val="left"/>
        <w:rPr/>
      </w:pPr>
      <w:r w:rsidDel="00000000" w:rsidR="00000000" w:rsidRPr="00000000">
        <w:rPr>
          <w:rtl w:val="0"/>
        </w:rPr>
        <w:t xml:space="preserve">Water</w:t>
      </w:r>
    </w:p>
    <w:p w:rsidR="00000000" w:rsidDel="00000000" w:rsidP="00000000" w:rsidRDefault="00000000" w:rsidRPr="00000000" w14:paraId="000001AE">
      <w:pPr>
        <w:widowControl w:val="0"/>
        <w:numPr>
          <w:ilvl w:val="0"/>
          <w:numId w:val="20"/>
        </w:numPr>
        <w:shd w:fill="ffffff" w:val="clear"/>
        <w:spacing w:after="0" w:lineRule="auto"/>
        <w:ind w:left="1180" w:hanging="360"/>
        <w:jc w:val="left"/>
        <w:rPr/>
      </w:pPr>
      <w:r w:rsidDel="00000000" w:rsidR="00000000" w:rsidRPr="00000000">
        <w:rPr>
          <w:rtl w:val="0"/>
        </w:rPr>
        <w:t xml:space="preserve">Mixing Container &amp; Utensil (shovel, spoon etc.)</w:t>
      </w:r>
    </w:p>
    <w:p w:rsidR="00000000" w:rsidDel="00000000" w:rsidP="00000000" w:rsidRDefault="00000000" w:rsidRPr="00000000" w14:paraId="000001AF">
      <w:pPr>
        <w:widowControl w:val="0"/>
        <w:numPr>
          <w:ilvl w:val="0"/>
          <w:numId w:val="20"/>
        </w:numPr>
        <w:shd w:fill="ffffff" w:val="clear"/>
        <w:spacing w:after="0" w:lineRule="auto"/>
        <w:ind w:left="1180" w:hanging="360"/>
        <w:jc w:val="left"/>
        <w:rPr/>
      </w:pPr>
      <w:r w:rsidDel="00000000" w:rsidR="00000000" w:rsidRPr="00000000">
        <w:rPr>
          <w:rtl w:val="0"/>
        </w:rPr>
        <w:t xml:space="preserve">Rubber gloves and Dust mask</w:t>
      </w:r>
    </w:p>
    <w:p w:rsidR="00000000" w:rsidDel="00000000" w:rsidP="00000000" w:rsidRDefault="00000000" w:rsidRPr="00000000" w14:paraId="000001B0">
      <w:pPr>
        <w:widowControl w:val="0"/>
        <w:numPr>
          <w:ilvl w:val="0"/>
          <w:numId w:val="20"/>
        </w:numPr>
        <w:shd w:fill="ffffff" w:val="clear"/>
        <w:spacing w:after="0" w:lineRule="auto"/>
        <w:ind w:left="1180" w:hanging="360"/>
        <w:jc w:val="left"/>
        <w:rPr/>
      </w:pPr>
      <w:r w:rsidDel="00000000" w:rsidR="00000000" w:rsidRPr="00000000">
        <w:rPr>
          <w:rtl w:val="0"/>
        </w:rPr>
        <w:t xml:space="preserve">Variety of containers that fit inside each other comfortably.</w:t>
      </w:r>
    </w:p>
    <w:p w:rsidR="00000000" w:rsidDel="00000000" w:rsidP="00000000" w:rsidRDefault="00000000" w:rsidRPr="00000000" w14:paraId="000001B1">
      <w:pPr>
        <w:widowControl w:val="0"/>
        <w:numPr>
          <w:ilvl w:val="0"/>
          <w:numId w:val="20"/>
        </w:numPr>
        <w:shd w:fill="ffffff" w:val="clear"/>
        <w:spacing w:after="0" w:lineRule="auto"/>
        <w:ind w:left="1180" w:hanging="360"/>
        <w:jc w:val="left"/>
        <w:rPr/>
      </w:pPr>
      <w:r w:rsidDel="00000000" w:rsidR="00000000" w:rsidRPr="00000000">
        <w:rPr>
          <w:rtl w:val="0"/>
        </w:rPr>
        <w:t xml:space="preserve">Some stones or like for weight</w:t>
      </w:r>
    </w:p>
    <w:p w:rsidR="00000000" w:rsidDel="00000000" w:rsidP="00000000" w:rsidRDefault="00000000" w:rsidRPr="00000000" w14:paraId="000001B2">
      <w:pPr>
        <w:widowControl w:val="0"/>
        <w:numPr>
          <w:ilvl w:val="0"/>
          <w:numId w:val="20"/>
        </w:numPr>
        <w:shd w:fill="ffffff" w:val="clear"/>
        <w:spacing w:after="600" w:lineRule="auto"/>
        <w:ind w:left="1180" w:hanging="360"/>
        <w:jc w:val="left"/>
        <w:rPr/>
      </w:pPr>
      <w:r w:rsidDel="00000000" w:rsidR="00000000" w:rsidRPr="00000000">
        <w:rPr>
          <w:rtl w:val="0"/>
        </w:rPr>
        <w:t xml:space="preserve">Some release agent like ‘Pam’ cooking spray or other grease.</w:t>
      </w:r>
    </w:p>
    <w:p w:rsidR="00000000" w:rsidDel="00000000" w:rsidP="00000000" w:rsidRDefault="00000000" w:rsidRPr="00000000" w14:paraId="000001B3">
      <w:pPr>
        <w:widowControl w:val="0"/>
        <w:shd w:fill="ffffff" w:val="clear"/>
        <w:spacing w:after="600" w:lineRule="auto"/>
        <w:rPr>
          <w:b w:val="1"/>
          <w:color w:val="222222"/>
        </w:rPr>
      </w:pPr>
      <w:r w:rsidDel="00000000" w:rsidR="00000000" w:rsidRPr="00000000">
        <w:br w:type="page"/>
      </w:r>
      <w:r w:rsidDel="00000000" w:rsidR="00000000" w:rsidRPr="00000000">
        <w:rPr>
          <w:rtl w:val="0"/>
        </w:rPr>
      </w:r>
    </w:p>
    <w:p w:rsidR="00000000" w:rsidDel="00000000" w:rsidP="00000000" w:rsidRDefault="00000000" w:rsidRPr="00000000" w14:paraId="000001B4">
      <w:pPr>
        <w:widowControl w:val="0"/>
        <w:shd w:fill="ffffff" w:val="clear"/>
        <w:spacing w:after="600" w:lineRule="auto"/>
        <w:rPr>
          <w:b w:val="1"/>
          <w:color w:val="222222"/>
        </w:rPr>
      </w:pPr>
      <w:r w:rsidDel="00000000" w:rsidR="00000000" w:rsidRPr="00000000">
        <w:rPr>
          <w:b w:val="1"/>
          <w:color w:val="222222"/>
          <w:rtl w:val="0"/>
        </w:rPr>
        <w:t xml:space="preserve">Step 1:</w:t>
      </w:r>
    </w:p>
    <w:p w:rsidR="00000000" w:rsidDel="00000000" w:rsidP="00000000" w:rsidRDefault="00000000" w:rsidRPr="00000000" w14:paraId="000001B5">
      <w:pPr>
        <w:widowControl w:val="0"/>
        <w:shd w:fill="ffffff" w:val="clear"/>
        <w:spacing w:after="600" w:lineRule="auto"/>
        <w:rPr/>
      </w:pPr>
      <w:r w:rsidDel="00000000" w:rsidR="00000000" w:rsidRPr="00000000">
        <w:rPr>
          <w:rtl w:val="0"/>
        </w:rPr>
        <w:t xml:space="preserve">Get set up so you have everything handy. </w:t>
      </w:r>
      <w:r w:rsidDel="00000000" w:rsidR="00000000" w:rsidRPr="00000000">
        <w:rPr>
          <w:highlight w:val="white"/>
          <w:rtl w:val="0"/>
        </w:rPr>
        <w:t xml:space="preserve">Read the instructions for mixing cement and the Safety Data Sheet for any safety concerns and lessons on safety precautions. Put on your PPE. In a well-ventilated area, </w:t>
      </w:r>
      <w:r w:rsidDel="00000000" w:rsidR="00000000" w:rsidRPr="00000000">
        <w:rPr>
          <w:rtl w:val="0"/>
        </w:rPr>
        <w:t xml:space="preserve">mix up your concrete by first slowly  adding the ‘Quikrete’ to the bucket. Add water very slowly and mix. Stir to the bottom and corners. I like to do smaller batches, as I find them easier to mix. I tend to keep the mix at a somewhat drier mix. It should just hold in clumps, not run like pudding. I then add a small amount of the fibers (optional) and mix again. The fibers are meant to reinforce the structure of the concrete since there is no metal etc. inside the concrete. I would suggest larger bowls need more reinforcement. Mine were on the smaller side so they could have done without the fibers.</w:t>
      </w:r>
    </w:p>
    <w:p w:rsidR="00000000" w:rsidDel="00000000" w:rsidP="00000000" w:rsidRDefault="00000000" w:rsidRPr="00000000" w14:paraId="000001B6">
      <w:pPr>
        <w:widowControl w:val="0"/>
        <w:shd w:fill="ffffff" w:val="clear"/>
        <w:spacing w:after="600" w:lineRule="auto"/>
        <w:jc w:val="center"/>
        <w:rPr/>
      </w:pPr>
      <w:r w:rsidDel="00000000" w:rsidR="00000000" w:rsidRPr="00000000">
        <w:rPr/>
        <w:drawing>
          <wp:inline distB="114300" distT="114300" distL="114300" distR="114300">
            <wp:extent cx="2386013" cy="2012204"/>
            <wp:effectExtent b="0" l="0" r="0" t="0"/>
            <wp:docPr descr="A picture showing the process of adding materials to the concrete mixture. In this picture white polypropylene fibres are added and mixed in." id="204" name="image60.png"/>
            <a:graphic>
              <a:graphicData uri="http://schemas.openxmlformats.org/drawingml/2006/picture">
                <pic:pic>
                  <pic:nvPicPr>
                    <pic:cNvPr descr="A picture showing the process of adding materials to the concrete mixture. In this picture white polypropylene fibres are added and mixed in." id="0" name="image60.png"/>
                    <pic:cNvPicPr preferRelativeResize="0"/>
                  </pic:nvPicPr>
                  <pic:blipFill>
                    <a:blip r:embed="rId72"/>
                    <a:srcRect b="0" l="0" r="0" t="0"/>
                    <a:stretch>
                      <a:fillRect/>
                    </a:stretch>
                  </pic:blipFill>
                  <pic:spPr>
                    <a:xfrm>
                      <a:off x="0" y="0"/>
                      <a:ext cx="2386013" cy="2012204"/>
                    </a:xfrm>
                    <a:prstGeom prst="rect"/>
                    <a:ln/>
                  </pic:spPr>
                </pic:pic>
              </a:graphicData>
            </a:graphic>
          </wp:inline>
        </w:drawing>
      </w:r>
      <w:r w:rsidDel="00000000" w:rsidR="00000000" w:rsidRPr="00000000">
        <w:rPr>
          <w:rtl w:val="0"/>
        </w:rPr>
        <w:tab/>
      </w:r>
      <w:r w:rsidDel="00000000" w:rsidR="00000000" w:rsidRPr="00000000">
        <w:rPr/>
        <w:drawing>
          <wp:inline distB="114300" distT="114300" distL="114300" distR="114300">
            <wp:extent cx="1986191" cy="1986191"/>
            <wp:effectExtent b="0" l="0" r="0" t="0"/>
            <wp:docPr descr="A picture showing the process of adding required materials to the concrete mixture." id="206" name="image62.png"/>
            <a:graphic>
              <a:graphicData uri="http://schemas.openxmlformats.org/drawingml/2006/picture">
                <pic:pic>
                  <pic:nvPicPr>
                    <pic:cNvPr descr="A picture showing the process of adding required materials to the concrete mixture." id="0" name="image62.png"/>
                    <pic:cNvPicPr preferRelativeResize="0"/>
                  </pic:nvPicPr>
                  <pic:blipFill>
                    <a:blip r:embed="rId73"/>
                    <a:srcRect b="0" l="0" r="0" t="0"/>
                    <a:stretch>
                      <a:fillRect/>
                    </a:stretch>
                  </pic:blipFill>
                  <pic:spPr>
                    <a:xfrm>
                      <a:off x="0" y="0"/>
                      <a:ext cx="1986191" cy="1986191"/>
                    </a:xfrm>
                    <a:prstGeom prst="rect"/>
                    <a:ln/>
                  </pic:spPr>
                </pic:pic>
              </a:graphicData>
            </a:graphic>
          </wp:inline>
        </w:drawing>
      </w:r>
      <w:r w:rsidDel="00000000" w:rsidR="00000000" w:rsidRPr="00000000">
        <w:rPr>
          <w:rtl w:val="0"/>
        </w:rPr>
      </w:r>
    </w:p>
    <w:p w:rsidR="00000000" w:rsidDel="00000000" w:rsidP="00000000" w:rsidRDefault="00000000" w:rsidRPr="00000000" w14:paraId="000001B7">
      <w:pPr>
        <w:widowControl w:val="0"/>
        <w:shd w:fill="ffffff" w:val="clear"/>
        <w:spacing w:after="300" w:lineRule="auto"/>
        <w:rPr/>
      </w:pPr>
      <w:r w:rsidDel="00000000" w:rsidR="00000000" w:rsidRPr="00000000">
        <w:rPr>
          <w:rtl w:val="0"/>
        </w:rPr>
        <w:t xml:space="preserve">Mix again, to distribute the fibers evenly. The mix should not be leaching water.</w:t>
      </w:r>
    </w:p>
    <w:p w:rsidR="00000000" w:rsidDel="00000000" w:rsidP="00000000" w:rsidRDefault="00000000" w:rsidRPr="00000000" w14:paraId="000001B8">
      <w:pPr>
        <w:widowControl w:val="0"/>
        <w:shd w:fill="ffffff" w:val="clear"/>
        <w:spacing w:after="300" w:lineRule="auto"/>
        <w:jc w:val="center"/>
        <w:rPr/>
      </w:pPr>
      <w:r w:rsidDel="00000000" w:rsidR="00000000" w:rsidRPr="00000000">
        <w:rPr/>
        <w:drawing>
          <wp:inline distB="114300" distT="114300" distL="114300" distR="114300">
            <wp:extent cx="2548395" cy="2548395"/>
            <wp:effectExtent b="0" l="0" r="0" t="0"/>
            <wp:docPr descr="A picture showing the fibres required for additional strength in the poured concrete bowl." id="207" name="image58.jpg"/>
            <a:graphic>
              <a:graphicData uri="http://schemas.openxmlformats.org/drawingml/2006/picture">
                <pic:pic>
                  <pic:nvPicPr>
                    <pic:cNvPr descr="A picture showing the fibres required for additional strength in the poured concrete bowl." id="0" name="image58.jpg"/>
                    <pic:cNvPicPr preferRelativeResize="0"/>
                  </pic:nvPicPr>
                  <pic:blipFill>
                    <a:blip r:embed="rId74"/>
                    <a:srcRect b="0" l="0" r="0" t="0"/>
                    <a:stretch>
                      <a:fillRect/>
                    </a:stretch>
                  </pic:blipFill>
                  <pic:spPr>
                    <a:xfrm>
                      <a:off x="0" y="0"/>
                      <a:ext cx="2548395" cy="2548395"/>
                    </a:xfrm>
                    <a:prstGeom prst="rect"/>
                    <a:ln/>
                  </pic:spPr>
                </pic:pic>
              </a:graphicData>
            </a:graphic>
          </wp:inline>
        </w:drawing>
      </w:r>
      <w:r w:rsidDel="00000000" w:rsidR="00000000" w:rsidRPr="00000000">
        <w:rPr>
          <w:rtl w:val="0"/>
        </w:rPr>
      </w:r>
    </w:p>
    <w:p w:rsidR="00000000" w:rsidDel="00000000" w:rsidP="00000000" w:rsidRDefault="00000000" w:rsidRPr="00000000" w14:paraId="000001B9">
      <w:pPr>
        <w:pStyle w:val="Heading4"/>
        <w:keepNext w:val="0"/>
        <w:keepLines w:val="0"/>
        <w:widowControl w:val="0"/>
        <w:shd w:fill="ffffff" w:val="clear"/>
        <w:spacing w:after="300" w:before="460" w:line="335" w:lineRule="auto"/>
        <w:rPr>
          <w:color w:val="222222"/>
        </w:rPr>
      </w:pPr>
      <w:bookmarkStart w:colFirst="0" w:colLast="0" w:name="_heading=h.2lwamvv" w:id="71"/>
      <w:bookmarkEnd w:id="71"/>
      <w:r w:rsidDel="00000000" w:rsidR="00000000" w:rsidRPr="00000000">
        <w:rPr>
          <w:color w:val="222222"/>
          <w:rtl w:val="0"/>
        </w:rPr>
        <w:t xml:space="preserve">Step 2:</w:t>
      </w:r>
    </w:p>
    <w:p w:rsidR="00000000" w:rsidDel="00000000" w:rsidP="00000000" w:rsidRDefault="00000000" w:rsidRPr="00000000" w14:paraId="000001BA">
      <w:pPr>
        <w:widowControl w:val="0"/>
        <w:shd w:fill="ffffff" w:val="clear"/>
        <w:spacing w:after="300" w:lineRule="auto"/>
        <w:rPr/>
      </w:pPr>
      <w:r w:rsidDel="00000000" w:rsidR="00000000" w:rsidRPr="00000000">
        <w:rPr>
          <w:rtl w:val="0"/>
        </w:rPr>
        <w:t xml:space="preserve">Readying the containers. Make sure that the bowls and shapes are going to allow you to pull out the bowl. That means that the bowl needs to be wider at top than bottom and have nothing that obstructs it. Straight vertical edges do work but take more effort to pull out. It is also very advisable to have something that can flex a bit, but not too soft or it will bow out with the weight of the concrete. Dollar stores have a great variety as well. Spray the inside of the larger containers and the outside of the smaller ones. You don’t need much.</w:t>
      </w:r>
    </w:p>
    <w:p w:rsidR="00000000" w:rsidDel="00000000" w:rsidP="00000000" w:rsidRDefault="00000000" w:rsidRPr="00000000" w14:paraId="000001BB">
      <w:pPr>
        <w:widowControl w:val="0"/>
        <w:shd w:fill="ffffff" w:val="clear"/>
        <w:spacing w:after="300" w:lineRule="auto"/>
        <w:jc w:val="center"/>
        <w:rPr/>
      </w:pPr>
      <w:r w:rsidDel="00000000" w:rsidR="00000000" w:rsidRPr="00000000">
        <w:rPr/>
        <w:drawing>
          <wp:inline distB="114300" distT="114300" distL="114300" distR="114300">
            <wp:extent cx="2095233" cy="2095233"/>
            <wp:effectExtent b="0" l="0" r="0" t="0"/>
            <wp:docPr descr="A picture showing the correct consistence of concrete prior to being poured into moulds. " id="208" name="image59.jpg"/>
            <a:graphic>
              <a:graphicData uri="http://schemas.openxmlformats.org/drawingml/2006/picture">
                <pic:pic>
                  <pic:nvPicPr>
                    <pic:cNvPr descr="A picture showing the correct consistence of concrete prior to being poured into moulds. " id="0" name="image59.jpg"/>
                    <pic:cNvPicPr preferRelativeResize="0"/>
                  </pic:nvPicPr>
                  <pic:blipFill>
                    <a:blip r:embed="rId75"/>
                    <a:srcRect b="0" l="0" r="0" t="0"/>
                    <a:stretch>
                      <a:fillRect/>
                    </a:stretch>
                  </pic:blipFill>
                  <pic:spPr>
                    <a:xfrm>
                      <a:off x="0" y="0"/>
                      <a:ext cx="2095233" cy="2095233"/>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pStyle w:val="Heading4"/>
        <w:keepNext w:val="0"/>
        <w:keepLines w:val="0"/>
        <w:widowControl w:val="0"/>
        <w:shd w:fill="ffffff" w:val="clear"/>
        <w:spacing w:after="300" w:before="460" w:line="335" w:lineRule="auto"/>
        <w:rPr>
          <w:color w:val="222222"/>
        </w:rPr>
      </w:pPr>
      <w:bookmarkStart w:colFirst="0" w:colLast="0" w:name="_heading=h.111kx3o" w:id="72"/>
      <w:bookmarkEnd w:id="72"/>
      <w:r w:rsidDel="00000000" w:rsidR="00000000" w:rsidRPr="00000000">
        <w:rPr>
          <w:color w:val="222222"/>
          <w:rtl w:val="0"/>
        </w:rPr>
        <w:t xml:space="preserve">Step #3:</w:t>
      </w:r>
    </w:p>
    <w:p w:rsidR="00000000" w:rsidDel="00000000" w:rsidP="00000000" w:rsidRDefault="00000000" w:rsidRPr="00000000" w14:paraId="000001BD">
      <w:pPr>
        <w:widowControl w:val="0"/>
        <w:shd w:fill="ffffff" w:val="clear"/>
        <w:spacing w:after="300" w:lineRule="auto"/>
        <w:rPr/>
      </w:pPr>
      <w:r w:rsidDel="00000000" w:rsidR="00000000" w:rsidRPr="00000000">
        <w:rPr>
          <w:rtl w:val="0"/>
        </w:rPr>
        <w:t xml:space="preserve">Plop some mix into the bigger of the containers and spread it around. You can use a gloved hand and push it against the walls. The trick to having concrete without bubbles is vibration. I have observed many ‘concrete guys’ working on driveways etc. There is a large vibrating stick that they use to get bubbles out. I just use my hand and slap the heck out the mix, and also slap (like trying to extremely burp a baby) the container. You can tap it on the ground as well. All these are doing the same thing, making air rise to the surface.</w:t>
      </w:r>
    </w:p>
    <w:p w:rsidR="00000000" w:rsidDel="00000000" w:rsidP="00000000" w:rsidRDefault="00000000" w:rsidRPr="00000000" w14:paraId="000001BE">
      <w:pPr>
        <w:widowControl w:val="0"/>
        <w:shd w:fill="ffffff" w:val="clear"/>
        <w:spacing w:after="300" w:lineRule="auto"/>
        <w:jc w:val="center"/>
        <w:rPr/>
      </w:pPr>
      <w:r w:rsidDel="00000000" w:rsidR="00000000" w:rsidRPr="00000000">
        <w:rPr/>
        <w:drawing>
          <wp:inline distB="114300" distT="114300" distL="114300" distR="114300">
            <wp:extent cx="2286000" cy="1982645"/>
            <wp:effectExtent b="0" l="0" r="0" t="0"/>
            <wp:docPr descr="A picture showing the mould of the bowl being pressed into another bowl to allow for the poured concrete to take proper shape." id="209" name="image61.jpg"/>
            <a:graphic>
              <a:graphicData uri="http://schemas.openxmlformats.org/drawingml/2006/picture">
                <pic:pic>
                  <pic:nvPicPr>
                    <pic:cNvPr descr="A picture showing the mould of the bowl being pressed into another bowl to allow for the poured concrete to take proper shape." id="0" name="image61.jpg"/>
                    <pic:cNvPicPr preferRelativeResize="0"/>
                  </pic:nvPicPr>
                  <pic:blipFill>
                    <a:blip r:embed="rId76"/>
                    <a:srcRect b="0" l="0" r="0" t="0"/>
                    <a:stretch>
                      <a:fillRect/>
                    </a:stretch>
                  </pic:blipFill>
                  <pic:spPr>
                    <a:xfrm>
                      <a:off x="0" y="0"/>
                      <a:ext cx="2286000" cy="1982645"/>
                    </a:xfrm>
                    <a:prstGeom prst="rect"/>
                    <a:ln/>
                  </pic:spPr>
                </pic:pic>
              </a:graphicData>
            </a:graphic>
          </wp:inline>
        </w:drawing>
      </w:r>
      <w:r w:rsidDel="00000000" w:rsidR="00000000" w:rsidRPr="00000000">
        <w:rPr>
          <w:rtl w:val="0"/>
        </w:rPr>
      </w:r>
    </w:p>
    <w:p w:rsidR="00000000" w:rsidDel="00000000" w:rsidP="00000000" w:rsidRDefault="00000000" w:rsidRPr="00000000" w14:paraId="000001BF">
      <w:pPr>
        <w:pStyle w:val="Heading4"/>
        <w:keepNext w:val="0"/>
        <w:keepLines w:val="0"/>
        <w:widowControl w:val="0"/>
        <w:shd w:fill="ffffff" w:val="clear"/>
        <w:spacing w:after="300" w:before="460" w:line="335" w:lineRule="auto"/>
        <w:rPr>
          <w:color w:val="222222"/>
        </w:rPr>
      </w:pPr>
      <w:bookmarkStart w:colFirst="0" w:colLast="0" w:name="_heading=h.3l18frh" w:id="73"/>
      <w:bookmarkEnd w:id="73"/>
      <w:r w:rsidDel="00000000" w:rsidR="00000000" w:rsidRPr="00000000">
        <w:rPr>
          <w:color w:val="222222"/>
          <w:rtl w:val="0"/>
        </w:rPr>
        <w:t xml:space="preserve">Step 4:</w:t>
      </w:r>
    </w:p>
    <w:p w:rsidR="00000000" w:rsidDel="00000000" w:rsidP="00000000" w:rsidRDefault="00000000" w:rsidRPr="00000000" w14:paraId="000001C0">
      <w:pPr>
        <w:widowControl w:val="0"/>
        <w:shd w:fill="ffffff" w:val="clear"/>
        <w:spacing w:after="300" w:lineRule="auto"/>
        <w:rPr/>
      </w:pPr>
      <w:r w:rsidDel="00000000" w:rsidR="00000000" w:rsidRPr="00000000">
        <w:rPr>
          <w:rtl w:val="0"/>
        </w:rPr>
        <w:t xml:space="preserve">Push the smaller vessel into the middle of the larger one. I sometimes like to add a bit of design by turning it askew, or even sloped. Let your imagination go wild. Again, I wriggle it to get any trapped air out and fill the voids with mix. The more you wriggle, the concrete levels itself. I used to try a wetter mix, but then too much water rose to the surface, which is what concrete does, so I started working a bit drier.</w:t>
      </w:r>
    </w:p>
    <w:p w:rsidR="00000000" w:rsidDel="00000000" w:rsidP="00000000" w:rsidRDefault="00000000" w:rsidRPr="00000000" w14:paraId="000001C1">
      <w:pPr>
        <w:widowControl w:val="0"/>
        <w:shd w:fill="ffffff" w:val="clear"/>
        <w:spacing w:after="300" w:lineRule="auto"/>
        <w:jc w:val="center"/>
        <w:rPr/>
      </w:pPr>
      <w:r w:rsidDel="00000000" w:rsidR="00000000" w:rsidRPr="00000000">
        <w:rPr/>
        <w:drawing>
          <wp:inline distB="114300" distT="114300" distL="114300" distR="114300">
            <wp:extent cx="2424113" cy="2424113"/>
            <wp:effectExtent b="0" l="0" r="0" t="0"/>
            <wp:docPr descr="A picture showing the inner mould being weighed down by rocks to apply consistent pressure so the poured concrete bowl cures to the proper shape." id="169" name="image22.jpg"/>
            <a:graphic>
              <a:graphicData uri="http://schemas.openxmlformats.org/drawingml/2006/picture">
                <pic:pic>
                  <pic:nvPicPr>
                    <pic:cNvPr descr="A picture showing the inner mould being weighed down by rocks to apply consistent pressure so the poured concrete bowl cures to the proper shape." id="0" name="image22.jpg"/>
                    <pic:cNvPicPr preferRelativeResize="0"/>
                  </pic:nvPicPr>
                  <pic:blipFill>
                    <a:blip r:embed="rId77"/>
                    <a:srcRect b="0" l="0" r="0" t="0"/>
                    <a:stretch>
                      <a:fillRect/>
                    </a:stretch>
                  </pic:blipFill>
                  <pic:spPr>
                    <a:xfrm>
                      <a:off x="0" y="0"/>
                      <a:ext cx="2424113" cy="2424113"/>
                    </a:xfrm>
                    <a:prstGeom prst="rect"/>
                    <a:ln/>
                  </pic:spPr>
                </pic:pic>
              </a:graphicData>
            </a:graphic>
          </wp:inline>
        </w:drawing>
      </w:r>
      <w:r w:rsidDel="00000000" w:rsidR="00000000" w:rsidRPr="00000000">
        <w:rPr>
          <w:rtl w:val="0"/>
        </w:rPr>
      </w:r>
    </w:p>
    <w:p w:rsidR="00000000" w:rsidDel="00000000" w:rsidP="00000000" w:rsidRDefault="00000000" w:rsidRPr="00000000" w14:paraId="000001C2">
      <w:pPr>
        <w:widowControl w:val="0"/>
        <w:shd w:fill="ffffff" w:val="clear"/>
        <w:spacing w:after="300" w:lineRule="auto"/>
        <w:rPr/>
      </w:pPr>
      <w:r w:rsidDel="00000000" w:rsidR="00000000" w:rsidRPr="00000000">
        <w:rPr>
          <w:rtl w:val="0"/>
        </w:rPr>
        <w:t xml:space="preserve">See here, they are all nestled, and I have added the rocks to weigh down the centers.</w:t>
      </w:r>
    </w:p>
    <w:p w:rsidR="00000000" w:rsidDel="00000000" w:rsidP="00000000" w:rsidRDefault="00000000" w:rsidRPr="00000000" w14:paraId="000001C3">
      <w:pPr>
        <w:widowControl w:val="0"/>
        <w:shd w:fill="ffffff" w:val="clear"/>
        <w:spacing w:after="300" w:lineRule="auto"/>
        <w:jc w:val="center"/>
        <w:rPr/>
      </w:pPr>
      <w:r w:rsidDel="00000000" w:rsidR="00000000" w:rsidRPr="00000000">
        <w:rPr/>
        <w:drawing>
          <wp:inline distB="114300" distT="114300" distL="114300" distR="114300">
            <wp:extent cx="2414588" cy="2414588"/>
            <wp:effectExtent b="0" l="0" r="0" t="0"/>
            <wp:docPr descr="A picture of a wet brush being lightly applied to the semi-cured surface of concrete to work out any water and ensure a smooth finished surface." id="170" name="image24.jpg"/>
            <a:graphic>
              <a:graphicData uri="http://schemas.openxmlformats.org/drawingml/2006/picture">
                <pic:pic>
                  <pic:nvPicPr>
                    <pic:cNvPr descr="A picture of a wet brush being lightly applied to the semi-cured surface of concrete to work out any water and ensure a smooth finished surface." id="0" name="image24.jpg"/>
                    <pic:cNvPicPr preferRelativeResize="0"/>
                  </pic:nvPicPr>
                  <pic:blipFill>
                    <a:blip r:embed="rId78"/>
                    <a:srcRect b="0" l="0" r="0" t="0"/>
                    <a:stretch>
                      <a:fillRect/>
                    </a:stretch>
                  </pic:blipFill>
                  <pic:spPr>
                    <a:xfrm>
                      <a:off x="0" y="0"/>
                      <a:ext cx="2414588" cy="2414588"/>
                    </a:xfrm>
                    <a:prstGeom prst="rect"/>
                    <a:ln/>
                  </pic:spPr>
                </pic:pic>
              </a:graphicData>
            </a:graphic>
          </wp:inline>
        </w:drawing>
      </w:r>
      <w:r w:rsidDel="00000000" w:rsidR="00000000" w:rsidRPr="00000000">
        <w:rPr>
          <w:rtl w:val="0"/>
        </w:rPr>
      </w:r>
    </w:p>
    <w:p w:rsidR="00000000" w:rsidDel="00000000" w:rsidP="00000000" w:rsidRDefault="00000000" w:rsidRPr="00000000" w14:paraId="000001C4">
      <w:pPr>
        <w:widowControl w:val="0"/>
        <w:shd w:fill="ffffff" w:val="clear"/>
        <w:spacing w:after="300" w:lineRule="auto"/>
        <w:rPr/>
      </w:pPr>
      <w:r w:rsidDel="00000000" w:rsidR="00000000" w:rsidRPr="00000000">
        <w:rPr>
          <w:rtl w:val="0"/>
        </w:rPr>
      </w:r>
    </w:p>
    <w:p w:rsidR="00000000" w:rsidDel="00000000" w:rsidP="00000000" w:rsidRDefault="00000000" w:rsidRPr="00000000" w14:paraId="000001C5">
      <w:pPr>
        <w:widowControl w:val="0"/>
        <w:shd w:fill="ffffff" w:val="clear"/>
        <w:spacing w:after="300" w:lineRule="auto"/>
        <w:rPr/>
      </w:pPr>
      <w:r w:rsidDel="00000000" w:rsidR="00000000" w:rsidRPr="00000000">
        <w:rPr>
          <w:rtl w:val="0"/>
        </w:rPr>
        <w:t xml:space="preserve">‘Concrete finishers work the surface after it has set for a bit. They trowel and brush it to work out the water and disperse it. I used a small brush to do the same.</w:t>
      </w:r>
    </w:p>
    <w:p w:rsidR="00000000" w:rsidDel="00000000" w:rsidP="00000000" w:rsidRDefault="00000000" w:rsidRPr="00000000" w14:paraId="000001C6">
      <w:pPr>
        <w:widowControl w:val="0"/>
        <w:shd w:fill="ffffff" w:val="clear"/>
        <w:spacing w:after="300" w:lineRule="auto"/>
        <w:jc w:val="center"/>
        <w:rPr/>
      </w:pPr>
      <w:r w:rsidDel="00000000" w:rsidR="00000000" w:rsidRPr="00000000">
        <w:rPr/>
        <w:drawing>
          <wp:inline distB="114300" distT="114300" distL="114300" distR="114300">
            <wp:extent cx="2441807" cy="2062163"/>
            <wp:effectExtent b="0" l="0" r="0" t="0"/>
            <wp:docPr descr="A picture showing the inner mould being weighed down by rocks to apply consistent pressure so the poured concrete bowl cures to the proper shape." id="171" name="image30.jpg"/>
            <a:graphic>
              <a:graphicData uri="http://schemas.openxmlformats.org/drawingml/2006/picture">
                <pic:pic>
                  <pic:nvPicPr>
                    <pic:cNvPr descr="A picture showing the inner mould being weighed down by rocks to apply consistent pressure so the poured concrete bowl cures to the proper shape." id="0" name="image30.jpg"/>
                    <pic:cNvPicPr preferRelativeResize="0"/>
                  </pic:nvPicPr>
                  <pic:blipFill>
                    <a:blip r:embed="rId79"/>
                    <a:srcRect b="0" l="0" r="0" t="0"/>
                    <a:stretch>
                      <a:fillRect/>
                    </a:stretch>
                  </pic:blipFill>
                  <pic:spPr>
                    <a:xfrm>
                      <a:off x="0" y="0"/>
                      <a:ext cx="2441807" cy="2062163"/>
                    </a:xfrm>
                    <a:prstGeom prst="rect"/>
                    <a:ln/>
                  </pic:spPr>
                </pic:pic>
              </a:graphicData>
            </a:graphic>
          </wp:inline>
        </w:drawing>
      </w:r>
      <w:r w:rsidDel="00000000" w:rsidR="00000000" w:rsidRPr="00000000">
        <w:rPr>
          <w:rtl w:val="0"/>
        </w:rPr>
      </w:r>
    </w:p>
    <w:p w:rsidR="00000000" w:rsidDel="00000000" w:rsidP="00000000" w:rsidRDefault="00000000" w:rsidRPr="00000000" w14:paraId="000001C7">
      <w:pPr>
        <w:widowControl w:val="0"/>
        <w:shd w:fill="ffffff" w:val="clear"/>
        <w:spacing w:after="300" w:lineRule="auto"/>
        <w:jc w:val="center"/>
        <w:rPr/>
      </w:pPr>
      <w:r w:rsidDel="00000000" w:rsidR="00000000" w:rsidRPr="00000000">
        <w:rPr>
          <w:rtl w:val="0"/>
        </w:rPr>
      </w:r>
    </w:p>
    <w:p w:rsidR="00000000" w:rsidDel="00000000" w:rsidP="00000000" w:rsidRDefault="00000000" w:rsidRPr="00000000" w14:paraId="000001C8">
      <w:pPr>
        <w:pStyle w:val="Heading4"/>
        <w:keepNext w:val="0"/>
        <w:keepLines w:val="0"/>
        <w:widowControl w:val="0"/>
        <w:shd w:fill="ffffff" w:val="clear"/>
        <w:spacing w:after="300" w:before="460" w:line="335" w:lineRule="auto"/>
        <w:rPr>
          <w:color w:val="222222"/>
        </w:rPr>
      </w:pPr>
      <w:bookmarkStart w:colFirst="0" w:colLast="0" w:name="_heading=h.206ipza" w:id="74"/>
      <w:bookmarkEnd w:id="74"/>
      <w:r w:rsidDel="00000000" w:rsidR="00000000" w:rsidRPr="00000000">
        <w:rPr>
          <w:color w:val="222222"/>
          <w:rtl w:val="0"/>
        </w:rPr>
        <w:t xml:space="preserve">Step 5:</w:t>
      </w:r>
    </w:p>
    <w:p w:rsidR="00000000" w:rsidDel="00000000" w:rsidP="00000000" w:rsidRDefault="00000000" w:rsidRPr="00000000" w14:paraId="000001C9">
      <w:pPr>
        <w:widowControl w:val="0"/>
        <w:shd w:fill="ffffff" w:val="clear"/>
        <w:spacing w:after="300" w:lineRule="auto"/>
        <w:rPr/>
      </w:pPr>
      <w:r w:rsidDel="00000000" w:rsidR="00000000" w:rsidRPr="00000000">
        <w:rPr>
          <w:rtl w:val="0"/>
        </w:rPr>
        <w:t xml:space="preserve">Leave it somewhere out of the direct sun if possible. Now wait… It takes some time to set properly, about 24 hours.</w:t>
      </w:r>
    </w:p>
    <w:p w:rsidR="00000000" w:rsidDel="00000000" w:rsidP="00000000" w:rsidRDefault="00000000" w:rsidRPr="00000000" w14:paraId="000001CA">
      <w:pPr>
        <w:widowControl w:val="0"/>
        <w:shd w:fill="ffffff" w:val="clear"/>
        <w:spacing w:after="300" w:lineRule="auto"/>
        <w:rPr/>
      </w:pPr>
      <w:r w:rsidDel="00000000" w:rsidR="00000000" w:rsidRPr="00000000">
        <w:rPr>
          <w:rtl w:val="0"/>
        </w:rPr>
      </w:r>
    </w:p>
    <w:p w:rsidR="00000000" w:rsidDel="00000000" w:rsidP="00000000" w:rsidRDefault="00000000" w:rsidRPr="00000000" w14:paraId="000001CB">
      <w:pPr>
        <w:widowControl w:val="0"/>
        <w:shd w:fill="ffffff" w:val="clear"/>
        <w:spacing w:after="300" w:lineRule="auto"/>
        <w:jc w:val="center"/>
        <w:rPr/>
      </w:pPr>
      <w:r w:rsidDel="00000000" w:rsidR="00000000" w:rsidRPr="00000000">
        <w:rPr/>
        <w:drawing>
          <wp:inline distB="114300" distT="114300" distL="114300" distR="114300">
            <wp:extent cx="2262188" cy="2262188"/>
            <wp:effectExtent b="0" l="0" r="0" t="0"/>
            <wp:docPr descr="A picture of the inner form being removed from the cured poured concrete bowl." id="172" name="image20.jpg"/>
            <a:graphic>
              <a:graphicData uri="http://schemas.openxmlformats.org/drawingml/2006/picture">
                <pic:pic>
                  <pic:nvPicPr>
                    <pic:cNvPr descr="A picture of the inner form being removed from the cured poured concrete bowl." id="0" name="image20.jpg"/>
                    <pic:cNvPicPr preferRelativeResize="0"/>
                  </pic:nvPicPr>
                  <pic:blipFill>
                    <a:blip r:embed="rId80"/>
                    <a:srcRect b="0" l="0" r="0" t="0"/>
                    <a:stretch>
                      <a:fillRect/>
                    </a:stretch>
                  </pic:blipFill>
                  <pic:spPr>
                    <a:xfrm>
                      <a:off x="0" y="0"/>
                      <a:ext cx="2262188" cy="2262188"/>
                    </a:xfrm>
                    <a:prstGeom prst="rect"/>
                    <a:ln/>
                  </pic:spPr>
                </pic:pic>
              </a:graphicData>
            </a:graphic>
          </wp:inline>
        </w:drawing>
      </w:r>
      <w:r w:rsidDel="00000000" w:rsidR="00000000" w:rsidRPr="00000000">
        <w:rPr>
          <w:rtl w:val="0"/>
        </w:rPr>
      </w:r>
    </w:p>
    <w:p w:rsidR="00000000" w:rsidDel="00000000" w:rsidP="00000000" w:rsidRDefault="00000000" w:rsidRPr="00000000" w14:paraId="000001CC">
      <w:pPr>
        <w:pStyle w:val="Heading4"/>
        <w:keepNext w:val="0"/>
        <w:keepLines w:val="0"/>
        <w:widowControl w:val="0"/>
        <w:shd w:fill="ffffff" w:val="clear"/>
        <w:spacing w:after="300" w:before="460" w:line="335" w:lineRule="auto"/>
        <w:rPr>
          <w:color w:val="222222"/>
        </w:rPr>
      </w:pPr>
      <w:bookmarkStart w:colFirst="0" w:colLast="0" w:name="_heading=h.4k668n3" w:id="75"/>
      <w:bookmarkEnd w:id="75"/>
      <w:r w:rsidDel="00000000" w:rsidR="00000000" w:rsidRPr="00000000">
        <w:rPr>
          <w:rtl w:val="0"/>
        </w:rPr>
      </w:r>
    </w:p>
    <w:p w:rsidR="00000000" w:rsidDel="00000000" w:rsidP="00000000" w:rsidRDefault="00000000" w:rsidRPr="00000000" w14:paraId="000001CD">
      <w:pPr>
        <w:rPr>
          <w:i w:val="1"/>
          <w:color w:val="222222"/>
        </w:rPr>
      </w:pPr>
      <w:bookmarkStart w:colFirst="0" w:colLast="0" w:name="_heading=h.2zbgiuw" w:id="76"/>
      <w:bookmarkEnd w:id="76"/>
      <w:r w:rsidDel="00000000" w:rsidR="00000000" w:rsidRPr="00000000">
        <w:br w:type="page"/>
      </w:r>
      <w:r w:rsidDel="00000000" w:rsidR="00000000" w:rsidRPr="00000000">
        <w:rPr>
          <w:rtl w:val="0"/>
        </w:rPr>
      </w:r>
    </w:p>
    <w:p w:rsidR="00000000" w:rsidDel="00000000" w:rsidP="00000000" w:rsidRDefault="00000000" w:rsidRPr="00000000" w14:paraId="000001CE">
      <w:pPr>
        <w:pStyle w:val="Heading4"/>
        <w:keepNext w:val="0"/>
        <w:keepLines w:val="0"/>
        <w:widowControl w:val="0"/>
        <w:shd w:fill="ffffff" w:val="clear"/>
        <w:spacing w:after="300" w:before="460" w:line="335" w:lineRule="auto"/>
        <w:rPr>
          <w:color w:val="222222"/>
        </w:rPr>
      </w:pPr>
      <w:bookmarkStart w:colFirst="0" w:colLast="0" w:name="_heading=h.338fx5o" w:id="77"/>
      <w:bookmarkEnd w:id="77"/>
      <w:r w:rsidDel="00000000" w:rsidR="00000000" w:rsidRPr="00000000">
        <w:rPr>
          <w:color w:val="222222"/>
          <w:rtl w:val="0"/>
        </w:rPr>
        <w:t xml:space="preserve">Step 6:</w:t>
      </w:r>
    </w:p>
    <w:p w:rsidR="00000000" w:rsidDel="00000000" w:rsidP="00000000" w:rsidRDefault="00000000" w:rsidRPr="00000000" w14:paraId="000001CF">
      <w:pPr>
        <w:widowControl w:val="0"/>
        <w:shd w:fill="ffffff" w:val="clear"/>
        <w:spacing w:after="300" w:lineRule="auto"/>
        <w:rPr/>
      </w:pPr>
      <w:r w:rsidDel="00000000" w:rsidR="00000000" w:rsidRPr="00000000">
        <w:rPr>
          <w:rtl w:val="0"/>
        </w:rPr>
        <w:t xml:space="preserve">Once it’s set and no longer wet on the surface, gently pull out the centers. Then invert over your hand and let the bowls fall into your hand. If stubborn, slightly flex the form.</w:t>
      </w:r>
    </w:p>
    <w:p w:rsidR="00000000" w:rsidDel="00000000" w:rsidP="00000000" w:rsidRDefault="00000000" w:rsidRPr="00000000" w14:paraId="000001D0">
      <w:pPr>
        <w:widowControl w:val="0"/>
        <w:shd w:fill="ffffff" w:val="clear"/>
        <w:spacing w:after="300" w:lineRule="auto"/>
        <w:rPr/>
      </w:pPr>
      <w:r w:rsidDel="00000000" w:rsidR="00000000" w:rsidRPr="00000000">
        <w:rPr>
          <w:rtl w:val="0"/>
        </w:rPr>
      </w:r>
    </w:p>
    <w:p w:rsidR="00000000" w:rsidDel="00000000" w:rsidP="00000000" w:rsidRDefault="00000000" w:rsidRPr="00000000" w14:paraId="000001D1">
      <w:pPr>
        <w:widowControl w:val="0"/>
        <w:shd w:fill="ffffff" w:val="clear"/>
        <w:spacing w:after="300" w:lineRule="auto"/>
        <w:jc w:val="center"/>
        <w:rPr/>
      </w:pPr>
      <w:r w:rsidDel="00000000" w:rsidR="00000000" w:rsidRPr="00000000">
        <w:rPr/>
        <w:drawing>
          <wp:inline distB="114300" distT="114300" distL="114300" distR="114300">
            <wp:extent cx="2501184" cy="1880201"/>
            <wp:effectExtent b="0" l="0" r="0" t="0"/>
            <wp:docPr descr="A picture with the inner form removed from the cured poured concrete bowl." id="173" name="image21.jpg"/>
            <a:graphic>
              <a:graphicData uri="http://schemas.openxmlformats.org/drawingml/2006/picture">
                <pic:pic>
                  <pic:nvPicPr>
                    <pic:cNvPr descr="A picture with the inner form removed from the cured poured concrete bowl." id="0" name="image21.jpg"/>
                    <pic:cNvPicPr preferRelativeResize="0"/>
                  </pic:nvPicPr>
                  <pic:blipFill>
                    <a:blip r:embed="rId81"/>
                    <a:srcRect b="0" l="0" r="0" t="0"/>
                    <a:stretch>
                      <a:fillRect/>
                    </a:stretch>
                  </pic:blipFill>
                  <pic:spPr>
                    <a:xfrm>
                      <a:off x="0" y="0"/>
                      <a:ext cx="2501184" cy="1880201"/>
                    </a:xfrm>
                    <a:prstGeom prst="rect"/>
                    <a:ln/>
                  </pic:spPr>
                </pic:pic>
              </a:graphicData>
            </a:graphic>
          </wp:inline>
        </w:drawing>
      </w:r>
      <w:r w:rsidDel="00000000" w:rsidR="00000000" w:rsidRPr="00000000">
        <w:rPr>
          <w:rtl w:val="0"/>
        </w:rPr>
      </w:r>
    </w:p>
    <w:p w:rsidR="00000000" w:rsidDel="00000000" w:rsidP="00000000" w:rsidRDefault="00000000" w:rsidRPr="00000000" w14:paraId="000001D2">
      <w:pPr>
        <w:widowControl w:val="0"/>
        <w:shd w:fill="ffffff" w:val="clear"/>
        <w:spacing w:after="300" w:lineRule="auto"/>
        <w:jc w:val="center"/>
        <w:rPr/>
      </w:pPr>
      <w:r w:rsidDel="00000000" w:rsidR="00000000" w:rsidRPr="00000000">
        <w:rPr>
          <w:rtl w:val="0"/>
        </w:rPr>
      </w:r>
    </w:p>
    <w:p w:rsidR="00000000" w:rsidDel="00000000" w:rsidP="00000000" w:rsidRDefault="00000000" w:rsidRPr="00000000" w14:paraId="000001D3">
      <w:pPr>
        <w:pStyle w:val="Heading4"/>
        <w:keepNext w:val="0"/>
        <w:keepLines w:val="0"/>
        <w:widowControl w:val="0"/>
        <w:shd w:fill="ffffff" w:val="clear"/>
        <w:spacing w:after="300" w:before="460" w:line="335" w:lineRule="auto"/>
        <w:rPr>
          <w:color w:val="222222"/>
        </w:rPr>
      </w:pPr>
      <w:bookmarkStart w:colFirst="0" w:colLast="0" w:name="_heading=h.1egqt2p" w:id="78"/>
      <w:bookmarkEnd w:id="78"/>
      <w:r w:rsidDel="00000000" w:rsidR="00000000" w:rsidRPr="00000000">
        <w:rPr>
          <w:color w:val="222222"/>
          <w:rtl w:val="0"/>
        </w:rPr>
        <w:t xml:space="preserve">Step 7:</w:t>
      </w:r>
    </w:p>
    <w:p w:rsidR="00000000" w:rsidDel="00000000" w:rsidP="00000000" w:rsidRDefault="00000000" w:rsidRPr="00000000" w14:paraId="000001D4">
      <w:pPr>
        <w:widowControl w:val="0"/>
        <w:shd w:fill="ffffff" w:val="clear"/>
        <w:spacing w:after="300" w:lineRule="auto"/>
        <w:rPr/>
      </w:pPr>
      <w:r w:rsidDel="00000000" w:rsidR="00000000" w:rsidRPr="00000000">
        <w:rPr>
          <w:rtl w:val="0"/>
        </w:rPr>
        <w:t xml:space="preserve">Optional. You may be happy and leave them this way, or further perfect them. These showed uneven surface colour since I had not discovered the brushing technique at that point.</w:t>
      </w:r>
    </w:p>
    <w:p w:rsidR="00000000" w:rsidDel="00000000" w:rsidP="00000000" w:rsidRDefault="00000000" w:rsidRPr="00000000" w14:paraId="000001D5">
      <w:pPr>
        <w:widowControl w:val="0"/>
        <w:shd w:fill="ffffff" w:val="clear"/>
        <w:spacing w:after="300" w:lineRule="auto"/>
        <w:rPr/>
      </w:pPr>
      <w:r w:rsidDel="00000000" w:rsidR="00000000" w:rsidRPr="00000000">
        <w:rPr>
          <w:rtl w:val="0"/>
        </w:rPr>
      </w:r>
    </w:p>
    <w:p w:rsidR="00000000" w:rsidDel="00000000" w:rsidP="00000000" w:rsidRDefault="00000000" w:rsidRPr="00000000" w14:paraId="000001D6">
      <w:pPr>
        <w:widowControl w:val="0"/>
        <w:shd w:fill="ffffff" w:val="clear"/>
        <w:spacing w:after="300" w:lineRule="auto"/>
        <w:jc w:val="center"/>
        <w:rPr/>
      </w:pPr>
      <w:r w:rsidDel="00000000" w:rsidR="00000000" w:rsidRPr="00000000">
        <w:rPr/>
        <w:drawing>
          <wp:inline distB="114300" distT="114300" distL="114300" distR="114300">
            <wp:extent cx="2185988" cy="2185988"/>
            <wp:effectExtent b="0" l="0" r="0" t="0"/>
            <wp:docPr descr="A picture of some power tools and hand tools that can be used to polish and sand the interior and exterior of the poured concrete bowl." id="174" name="image27.jpg"/>
            <a:graphic>
              <a:graphicData uri="http://schemas.openxmlformats.org/drawingml/2006/picture">
                <pic:pic>
                  <pic:nvPicPr>
                    <pic:cNvPr descr="A picture of some power tools and hand tools that can be used to polish and sand the interior and exterior of the poured concrete bowl." id="0" name="image27.jpg"/>
                    <pic:cNvPicPr preferRelativeResize="0"/>
                  </pic:nvPicPr>
                  <pic:blipFill>
                    <a:blip r:embed="rId82"/>
                    <a:srcRect b="0" l="0" r="0" t="0"/>
                    <a:stretch>
                      <a:fillRect/>
                    </a:stretch>
                  </pic:blipFill>
                  <pic:spPr>
                    <a:xfrm>
                      <a:off x="0" y="0"/>
                      <a:ext cx="2185988" cy="2185988"/>
                    </a:xfrm>
                    <a:prstGeom prst="rect"/>
                    <a:ln/>
                  </pic:spPr>
                </pic:pic>
              </a:graphicData>
            </a:graphic>
          </wp:inline>
        </w:drawing>
      </w:r>
      <w:r w:rsidDel="00000000" w:rsidR="00000000" w:rsidRPr="00000000">
        <w:rPr>
          <w:rtl w:val="0"/>
        </w:rPr>
        <w:tab/>
      </w:r>
      <w:r w:rsidDel="00000000" w:rsidR="00000000" w:rsidRPr="00000000">
        <w:rPr/>
        <w:drawing>
          <wp:inline distB="114300" distT="114300" distL="114300" distR="114300">
            <wp:extent cx="2166938" cy="2166938"/>
            <wp:effectExtent b="0" l="0" r="0" t="0"/>
            <wp:docPr descr="A picture of some power tools and hand tools that can be used to polish and sand the interior and exterior of the poured concrete bowl." id="175" name="image25.png"/>
            <a:graphic>
              <a:graphicData uri="http://schemas.openxmlformats.org/drawingml/2006/picture">
                <pic:pic>
                  <pic:nvPicPr>
                    <pic:cNvPr descr="A picture of some power tools and hand tools that can be used to polish and sand the interior and exterior of the poured concrete bowl." id="0" name="image25.png"/>
                    <pic:cNvPicPr preferRelativeResize="0"/>
                  </pic:nvPicPr>
                  <pic:blipFill>
                    <a:blip r:embed="rId83"/>
                    <a:srcRect b="0" l="0" r="0" t="0"/>
                    <a:stretch>
                      <a:fillRect/>
                    </a:stretch>
                  </pic:blipFill>
                  <pic:spPr>
                    <a:xfrm>
                      <a:off x="0" y="0"/>
                      <a:ext cx="2166938" cy="2166938"/>
                    </a:xfrm>
                    <a:prstGeom prst="rect"/>
                    <a:ln/>
                  </pic:spPr>
                </pic:pic>
              </a:graphicData>
            </a:graphic>
          </wp:inline>
        </w:drawing>
      </w:r>
      <w:r w:rsidDel="00000000" w:rsidR="00000000" w:rsidRPr="00000000">
        <w:rPr>
          <w:rtl w:val="0"/>
        </w:rPr>
      </w:r>
    </w:p>
    <w:p w:rsidR="00000000" w:rsidDel="00000000" w:rsidP="00000000" w:rsidRDefault="00000000" w:rsidRPr="00000000" w14:paraId="000001D7">
      <w:pPr>
        <w:rPr>
          <w:i w:val="1"/>
          <w:color w:val="222222"/>
        </w:rPr>
      </w:pPr>
      <w:bookmarkStart w:colFirst="0" w:colLast="0" w:name="_heading=h.3ygebqi" w:id="79"/>
      <w:bookmarkEnd w:id="79"/>
      <w:r w:rsidDel="00000000" w:rsidR="00000000" w:rsidRPr="00000000">
        <w:br w:type="page"/>
      </w:r>
      <w:r w:rsidDel="00000000" w:rsidR="00000000" w:rsidRPr="00000000">
        <w:rPr>
          <w:rtl w:val="0"/>
        </w:rPr>
      </w:r>
    </w:p>
    <w:p w:rsidR="00000000" w:rsidDel="00000000" w:rsidP="00000000" w:rsidRDefault="00000000" w:rsidRPr="00000000" w14:paraId="000001D8">
      <w:pPr>
        <w:pStyle w:val="Heading4"/>
        <w:keepNext w:val="0"/>
        <w:keepLines w:val="0"/>
        <w:widowControl w:val="0"/>
        <w:shd w:fill="ffffff" w:val="clear"/>
        <w:spacing w:after="300" w:before="460" w:line="335" w:lineRule="auto"/>
        <w:rPr>
          <w:color w:val="222222"/>
        </w:rPr>
      </w:pPr>
      <w:bookmarkStart w:colFirst="0" w:colLast="0" w:name="_heading=h.1idq7dh" w:id="80"/>
      <w:bookmarkEnd w:id="80"/>
      <w:r w:rsidDel="00000000" w:rsidR="00000000" w:rsidRPr="00000000">
        <w:rPr>
          <w:color w:val="222222"/>
          <w:rtl w:val="0"/>
        </w:rPr>
        <w:t xml:space="preserve">Step 8:</w:t>
      </w:r>
    </w:p>
    <w:p w:rsidR="00000000" w:rsidDel="00000000" w:rsidP="00000000" w:rsidRDefault="00000000" w:rsidRPr="00000000" w14:paraId="000001D9">
      <w:pPr>
        <w:widowControl w:val="0"/>
        <w:shd w:fill="ffffff" w:val="clear"/>
        <w:spacing w:after="300" w:lineRule="auto"/>
        <w:rPr/>
      </w:pPr>
      <w:r w:rsidDel="00000000" w:rsidR="00000000" w:rsidRPr="00000000">
        <w:rPr>
          <w:rtl w:val="0"/>
        </w:rPr>
        <w:t xml:space="preserve">Being a gal with her own power tools, I save my elbow grease and use power. Caution though! Wear your PPE - safety glasses, N95 mask, and shop coat. Use a good mask or even a respirator, as concrete dust is nasty, nasty stuff! It is a good idea to do any sanding in a well-ventilated area. I use aluminum oxide discs on a drill sanding rig. I’m not over obsessed with the sanding, just evening out the surface colour.</w:t>
      </w:r>
    </w:p>
    <w:p w:rsidR="00000000" w:rsidDel="00000000" w:rsidP="00000000" w:rsidRDefault="00000000" w:rsidRPr="00000000" w14:paraId="000001DA">
      <w:pPr>
        <w:widowControl w:val="0"/>
        <w:shd w:fill="ffffff" w:val="clear"/>
        <w:spacing w:after="300" w:lineRule="auto"/>
        <w:jc w:val="center"/>
        <w:rPr/>
      </w:pPr>
      <w:r w:rsidDel="00000000" w:rsidR="00000000" w:rsidRPr="00000000">
        <w:rPr/>
        <w:drawing>
          <wp:inline distB="114300" distT="114300" distL="114300" distR="114300">
            <wp:extent cx="2309813" cy="2309813"/>
            <wp:effectExtent b="0" l="0" r="0" t="0"/>
            <wp:docPr descr="A picture of the newly poured concrete bowls being soaked in water to clean the bowls and rinse the chemical residue that is potentially harmful to plants." id="176" name="image36.jpg"/>
            <a:graphic>
              <a:graphicData uri="http://schemas.openxmlformats.org/drawingml/2006/picture">
                <pic:pic>
                  <pic:nvPicPr>
                    <pic:cNvPr descr="A picture of the newly poured concrete bowls being soaked in water to clean the bowls and rinse the chemical residue that is potentially harmful to plants." id="0" name="image36.jpg"/>
                    <pic:cNvPicPr preferRelativeResize="0"/>
                  </pic:nvPicPr>
                  <pic:blipFill>
                    <a:blip r:embed="rId84"/>
                    <a:srcRect b="0" l="0" r="0" t="0"/>
                    <a:stretch>
                      <a:fillRect/>
                    </a:stretch>
                  </pic:blipFill>
                  <pic:spPr>
                    <a:xfrm>
                      <a:off x="0" y="0"/>
                      <a:ext cx="2309813" cy="2309813"/>
                    </a:xfrm>
                    <a:prstGeom prst="rect"/>
                    <a:ln/>
                  </pic:spPr>
                </pic:pic>
              </a:graphicData>
            </a:graphic>
          </wp:inline>
        </w:drawing>
      </w:r>
      <w:r w:rsidDel="00000000" w:rsidR="00000000" w:rsidRPr="00000000">
        <w:rPr>
          <w:rtl w:val="0"/>
        </w:rPr>
      </w:r>
    </w:p>
    <w:p w:rsidR="00000000" w:rsidDel="00000000" w:rsidP="00000000" w:rsidRDefault="00000000" w:rsidRPr="00000000" w14:paraId="000001DB">
      <w:pPr>
        <w:pStyle w:val="Heading4"/>
        <w:keepNext w:val="0"/>
        <w:keepLines w:val="0"/>
        <w:widowControl w:val="0"/>
        <w:shd w:fill="ffffff" w:val="clear"/>
        <w:spacing w:after="300" w:before="460" w:line="335" w:lineRule="auto"/>
        <w:rPr>
          <w:color w:val="222222"/>
        </w:rPr>
      </w:pPr>
      <w:bookmarkStart w:colFirst="0" w:colLast="0" w:name="_heading=h.2dlolyb" w:id="81"/>
      <w:bookmarkEnd w:id="81"/>
      <w:r w:rsidDel="00000000" w:rsidR="00000000" w:rsidRPr="00000000">
        <w:rPr>
          <w:color w:val="222222"/>
          <w:rtl w:val="0"/>
        </w:rPr>
        <w:t xml:space="preserve">Step 9:</w:t>
      </w:r>
    </w:p>
    <w:p w:rsidR="00000000" w:rsidDel="00000000" w:rsidP="00000000" w:rsidRDefault="00000000" w:rsidRPr="00000000" w14:paraId="000001DC">
      <w:pPr>
        <w:widowControl w:val="0"/>
        <w:shd w:fill="ffffff" w:val="clear"/>
        <w:spacing w:after="300" w:lineRule="auto"/>
        <w:rPr/>
      </w:pPr>
      <w:r w:rsidDel="00000000" w:rsidR="00000000" w:rsidRPr="00000000">
        <w:rPr>
          <w:rtl w:val="0"/>
        </w:rPr>
        <w:t xml:space="preserve">Concrete leaches out chemicals that are not that friendly with plants. Also concrete loves to cure slowly and be wet to gain strength. I pile the bowls in a big bucket for a few days and change the water daily. The first day, the water is quite ‘soapy’. Once drained and dry, they will be a nice light gray colour.</w:t>
      </w:r>
    </w:p>
    <w:p w:rsidR="00000000" w:rsidDel="00000000" w:rsidP="00000000" w:rsidRDefault="00000000" w:rsidRPr="00000000" w14:paraId="000001DD">
      <w:pPr>
        <w:pStyle w:val="Heading4"/>
        <w:keepNext w:val="0"/>
        <w:keepLines w:val="0"/>
        <w:widowControl w:val="0"/>
        <w:shd w:fill="ffffff" w:val="clear"/>
        <w:spacing w:after="300" w:before="460" w:line="335" w:lineRule="auto"/>
        <w:jc w:val="center"/>
        <w:rPr>
          <w:b w:val="1"/>
          <w:color w:val="000000"/>
        </w:rPr>
      </w:pPr>
      <w:bookmarkStart w:colFirst="0" w:colLast="0" w:name="_heading=h.sqyw64" w:id="82"/>
      <w:bookmarkEnd w:id="82"/>
      <w:r w:rsidDel="00000000" w:rsidR="00000000" w:rsidRPr="00000000">
        <w:rPr>
          <w:b w:val="1"/>
        </w:rPr>
        <w:drawing>
          <wp:inline distB="114300" distT="114300" distL="114300" distR="114300">
            <wp:extent cx="1995488" cy="1995488"/>
            <wp:effectExtent b="0" l="0" r="0" t="0"/>
            <wp:docPr descr="A picture of the completed poured concrete bowls with plants in them." id="177" name="image44.jpg"/>
            <a:graphic>
              <a:graphicData uri="http://schemas.openxmlformats.org/drawingml/2006/picture">
                <pic:pic>
                  <pic:nvPicPr>
                    <pic:cNvPr descr="A picture of the completed poured concrete bowls with plants in them." id="0" name="image44.jpg"/>
                    <pic:cNvPicPr preferRelativeResize="0"/>
                  </pic:nvPicPr>
                  <pic:blipFill>
                    <a:blip r:embed="rId85"/>
                    <a:srcRect b="0" l="0" r="0" t="0"/>
                    <a:stretch>
                      <a:fillRect/>
                    </a:stretch>
                  </pic:blipFill>
                  <pic:spPr>
                    <a:xfrm>
                      <a:off x="0" y="0"/>
                      <a:ext cx="1995488" cy="1995488"/>
                    </a:xfrm>
                    <a:prstGeom prst="rect"/>
                    <a:ln/>
                  </pic:spPr>
                </pic:pic>
              </a:graphicData>
            </a:graphic>
          </wp:inline>
        </w:drawing>
      </w:r>
      <w:r w:rsidDel="00000000" w:rsidR="00000000" w:rsidRPr="00000000">
        <w:rPr>
          <w:rtl w:val="0"/>
        </w:rPr>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pStyle w:val="Title"/>
        <w:rPr/>
      </w:pPr>
      <w:r w:rsidDel="00000000" w:rsidR="00000000" w:rsidRPr="00000000">
        <w:rPr>
          <w:rtl w:val="0"/>
        </w:rPr>
        <w:t xml:space="preserve">Funny Faces Painted Plant Jars</w:t>
      </w:r>
    </w:p>
    <w:p w:rsidR="00000000" w:rsidDel="00000000" w:rsidP="00000000" w:rsidRDefault="00000000" w:rsidRPr="00000000" w14:paraId="000001E0">
      <w:pPr>
        <w:spacing w:after="0" w:lineRule="auto"/>
        <w:jc w:val="center"/>
        <w:rPr>
          <w:color w:val="1932ff"/>
          <w:u w:val="single"/>
        </w:rPr>
      </w:pPr>
      <w:hyperlink r:id="rId86">
        <w:r w:rsidDel="00000000" w:rsidR="00000000" w:rsidRPr="00000000">
          <w:rPr>
            <w:color w:val="1932ff"/>
            <w:u w:val="single"/>
            <w:rtl w:val="0"/>
          </w:rPr>
          <w:t xml:space="preserve">https://www.hellowonderful.co/post/kid-made-funny-faces-painted-plant-jars/</w:t>
        </w:r>
      </w:hyperlink>
      <w:r w:rsidDel="00000000" w:rsidR="00000000" w:rsidRPr="00000000">
        <w:rPr>
          <w:rtl w:val="0"/>
        </w:rPr>
      </w:r>
    </w:p>
    <w:p w:rsidR="00000000" w:rsidDel="00000000" w:rsidP="00000000" w:rsidRDefault="00000000" w:rsidRPr="00000000" w14:paraId="000001E1">
      <w:pPr>
        <w:spacing w:after="0" w:lineRule="auto"/>
        <w:jc w:val="center"/>
        <w:rPr/>
      </w:pPr>
      <w:r w:rsidDel="00000000" w:rsidR="00000000" w:rsidRPr="00000000">
        <w:rPr>
          <w:rtl w:val="0"/>
        </w:rPr>
      </w:r>
    </w:p>
    <w:p w:rsidR="00000000" w:rsidDel="00000000" w:rsidP="00000000" w:rsidRDefault="00000000" w:rsidRPr="00000000" w14:paraId="000001E2">
      <w:pPr>
        <w:spacing w:after="0" w:lineRule="auto"/>
        <w:jc w:val="center"/>
        <w:rPr/>
      </w:pPr>
      <w:r w:rsidDel="00000000" w:rsidR="00000000" w:rsidRPr="00000000">
        <w:rPr>
          <w:rtl w:val="0"/>
        </w:rPr>
      </w:r>
    </w:p>
    <w:p w:rsidR="00000000" w:rsidDel="00000000" w:rsidP="00000000" w:rsidRDefault="00000000" w:rsidRPr="00000000" w14:paraId="000001E3">
      <w:pPr>
        <w:pBdr>
          <w:top w:space="0" w:sz="0" w:val="nil"/>
          <w:left w:space="0" w:sz="0" w:val="nil"/>
          <w:bottom w:space="0" w:sz="0" w:val="nil"/>
          <w:right w:space="0" w:sz="0" w:val="nil"/>
          <w:between w:space="0" w:sz="0" w:val="nil"/>
        </w:pBdr>
        <w:shd w:fill="ffffff" w:val="clear"/>
        <w:spacing w:after="0" w:lineRule="auto"/>
        <w:rPr>
          <w:b w:val="1"/>
          <w:color w:val="1e1e1e"/>
        </w:rPr>
      </w:pPr>
      <w:r w:rsidDel="00000000" w:rsidR="00000000" w:rsidRPr="00000000">
        <w:rPr>
          <w:b w:val="1"/>
          <w:color w:val="1e1e1e"/>
          <w:rtl w:val="0"/>
        </w:rPr>
        <w:t xml:space="preserve">Materials:</w:t>
      </w:r>
    </w:p>
    <w:p w:rsidR="00000000" w:rsidDel="00000000" w:rsidP="00000000" w:rsidRDefault="00000000" w:rsidRPr="00000000" w14:paraId="000001E4">
      <w:pPr>
        <w:numPr>
          <w:ilvl w:val="0"/>
          <w:numId w:val="9"/>
        </w:numPr>
        <w:pBdr>
          <w:top w:space="0" w:sz="0" w:val="nil"/>
          <w:left w:space="0" w:sz="0" w:val="nil"/>
          <w:bottom w:space="0" w:sz="0" w:val="nil"/>
          <w:right w:space="0" w:sz="0" w:val="nil"/>
          <w:between w:space="0" w:sz="0" w:val="nil"/>
        </w:pBdr>
        <w:shd w:fill="ffffff" w:val="clear"/>
        <w:spacing w:after="0" w:lineRule="auto"/>
        <w:ind w:left="720" w:hanging="360"/>
        <w:jc w:val="left"/>
        <w:rPr>
          <w:color w:val="000000"/>
        </w:rPr>
      </w:pPr>
      <w:r w:rsidDel="00000000" w:rsidR="00000000" w:rsidRPr="00000000">
        <w:rPr>
          <w:color w:val="1e1e1e"/>
          <w:rtl w:val="0"/>
        </w:rPr>
        <w:t xml:space="preserve">White spray paint or regular white paint.</w:t>
      </w:r>
      <w:r w:rsidDel="00000000" w:rsidR="00000000" w:rsidRPr="00000000">
        <w:rPr>
          <w:rtl w:val="0"/>
        </w:rPr>
      </w:r>
    </w:p>
    <w:p w:rsidR="00000000" w:rsidDel="00000000" w:rsidP="00000000" w:rsidRDefault="00000000" w:rsidRPr="00000000" w14:paraId="000001E5">
      <w:pPr>
        <w:numPr>
          <w:ilvl w:val="0"/>
          <w:numId w:val="9"/>
        </w:numPr>
        <w:pBdr>
          <w:top w:space="0" w:sz="0" w:val="nil"/>
          <w:left w:space="0" w:sz="0" w:val="nil"/>
          <w:bottom w:space="0" w:sz="0" w:val="nil"/>
          <w:right w:space="0" w:sz="0" w:val="nil"/>
          <w:between w:space="0" w:sz="0" w:val="nil"/>
        </w:pBdr>
        <w:shd w:fill="ffffff" w:val="clear"/>
        <w:spacing w:after="0" w:lineRule="auto"/>
        <w:ind w:left="720" w:hanging="360"/>
        <w:jc w:val="left"/>
        <w:rPr>
          <w:color w:val="000000"/>
        </w:rPr>
      </w:pPr>
      <w:r w:rsidDel="00000000" w:rsidR="00000000" w:rsidRPr="00000000">
        <w:rPr>
          <w:color w:val="1e1e1e"/>
          <w:rtl w:val="0"/>
        </w:rPr>
        <w:t xml:space="preserve">Glass jars</w:t>
      </w:r>
      <w:r w:rsidDel="00000000" w:rsidR="00000000" w:rsidRPr="00000000">
        <w:rPr>
          <w:rtl w:val="0"/>
        </w:rPr>
      </w:r>
    </w:p>
    <w:p w:rsidR="00000000" w:rsidDel="00000000" w:rsidP="00000000" w:rsidRDefault="00000000" w:rsidRPr="00000000" w14:paraId="000001E6">
      <w:pPr>
        <w:numPr>
          <w:ilvl w:val="0"/>
          <w:numId w:val="9"/>
        </w:numPr>
        <w:pBdr>
          <w:top w:space="0" w:sz="0" w:val="nil"/>
          <w:left w:space="0" w:sz="0" w:val="nil"/>
          <w:bottom w:space="0" w:sz="0" w:val="nil"/>
          <w:right w:space="0" w:sz="0" w:val="nil"/>
          <w:between w:space="0" w:sz="0" w:val="nil"/>
        </w:pBdr>
        <w:shd w:fill="ffffff" w:val="clear"/>
        <w:spacing w:after="0" w:lineRule="auto"/>
        <w:ind w:left="720" w:hanging="360"/>
        <w:jc w:val="left"/>
        <w:rPr>
          <w:color w:val="000000"/>
        </w:rPr>
      </w:pPr>
      <w:r w:rsidDel="00000000" w:rsidR="00000000" w:rsidRPr="00000000">
        <w:rPr>
          <w:color w:val="1e1e1e"/>
          <w:rtl w:val="0"/>
        </w:rPr>
        <w:t xml:space="preserve">Paint markers</w:t>
      </w:r>
      <w:r w:rsidDel="00000000" w:rsidR="00000000" w:rsidRPr="00000000">
        <w:rPr>
          <w:rtl w:val="0"/>
        </w:rPr>
      </w:r>
    </w:p>
    <w:p w:rsidR="00000000" w:rsidDel="00000000" w:rsidP="00000000" w:rsidRDefault="00000000" w:rsidRPr="00000000" w14:paraId="000001E7">
      <w:pPr>
        <w:numPr>
          <w:ilvl w:val="0"/>
          <w:numId w:val="9"/>
        </w:numPr>
        <w:pBdr>
          <w:top w:space="0" w:sz="0" w:val="nil"/>
          <w:left w:space="0" w:sz="0" w:val="nil"/>
          <w:bottom w:space="0" w:sz="0" w:val="nil"/>
          <w:right w:space="0" w:sz="0" w:val="nil"/>
          <w:between w:space="0" w:sz="0" w:val="nil"/>
        </w:pBdr>
        <w:shd w:fill="ffffff" w:val="clear"/>
        <w:spacing w:after="0" w:lineRule="auto"/>
        <w:ind w:left="720" w:hanging="360"/>
        <w:jc w:val="left"/>
        <w:rPr>
          <w:color w:val="000000"/>
        </w:rPr>
      </w:pPr>
      <w:r w:rsidDel="00000000" w:rsidR="00000000" w:rsidRPr="00000000">
        <w:rPr>
          <w:color w:val="1e1e1e"/>
          <w:rtl w:val="0"/>
        </w:rPr>
        <w:t xml:space="preserve">Soil</w:t>
      </w:r>
      <w:r w:rsidDel="00000000" w:rsidR="00000000" w:rsidRPr="00000000">
        <w:rPr>
          <w:rtl w:val="0"/>
        </w:rPr>
      </w:r>
    </w:p>
    <w:p w:rsidR="00000000" w:rsidDel="00000000" w:rsidP="00000000" w:rsidRDefault="00000000" w:rsidRPr="00000000" w14:paraId="000001E8">
      <w:pPr>
        <w:numPr>
          <w:ilvl w:val="0"/>
          <w:numId w:val="9"/>
        </w:numPr>
        <w:pBdr>
          <w:top w:space="0" w:sz="0" w:val="nil"/>
          <w:left w:space="0" w:sz="0" w:val="nil"/>
          <w:bottom w:space="0" w:sz="0" w:val="nil"/>
          <w:right w:space="0" w:sz="0" w:val="nil"/>
          <w:between w:space="0" w:sz="0" w:val="nil"/>
        </w:pBdr>
        <w:shd w:fill="ffffff" w:val="clear"/>
        <w:spacing w:after="0" w:lineRule="auto"/>
        <w:ind w:left="720" w:hanging="360"/>
        <w:jc w:val="left"/>
        <w:rPr>
          <w:color w:val="000000"/>
        </w:rPr>
      </w:pPr>
      <w:r w:rsidDel="00000000" w:rsidR="00000000" w:rsidRPr="00000000">
        <w:rPr>
          <w:color w:val="1e1e1e"/>
          <w:rtl w:val="0"/>
        </w:rPr>
        <w:t xml:space="preserve">Small plants (succulents are used here)</w:t>
      </w:r>
      <w:r w:rsidDel="00000000" w:rsidR="00000000" w:rsidRPr="00000000">
        <w:rPr>
          <w:rtl w:val="0"/>
        </w:rPr>
      </w:r>
    </w:p>
    <w:p w:rsidR="00000000" w:rsidDel="00000000" w:rsidP="00000000" w:rsidRDefault="00000000" w:rsidRPr="00000000" w14:paraId="000001E9">
      <w:pPr>
        <w:pBdr>
          <w:top w:space="0" w:sz="0" w:val="nil"/>
          <w:left w:space="0" w:sz="0" w:val="nil"/>
          <w:bottom w:space="0" w:sz="0" w:val="nil"/>
          <w:right w:space="0" w:sz="0" w:val="nil"/>
          <w:between w:space="0" w:sz="0" w:val="nil"/>
        </w:pBdr>
        <w:shd w:fill="ffffff" w:val="clear"/>
        <w:spacing w:after="0" w:lineRule="auto"/>
        <w:rPr>
          <w:color w:val="000000"/>
        </w:rPr>
      </w:pPr>
      <w:r w:rsidDel="00000000" w:rsidR="00000000" w:rsidRPr="00000000">
        <w:rPr>
          <w:rtl w:val="0"/>
        </w:rPr>
      </w:r>
    </w:p>
    <w:p w:rsidR="00000000" w:rsidDel="00000000" w:rsidP="00000000" w:rsidRDefault="00000000" w:rsidRPr="00000000" w14:paraId="000001EA">
      <w:pPr>
        <w:numPr>
          <w:ilvl w:val="0"/>
          <w:numId w:val="4"/>
        </w:numPr>
        <w:pBdr>
          <w:top w:space="0" w:sz="0" w:val="nil"/>
          <w:left w:space="0" w:sz="0" w:val="nil"/>
          <w:bottom w:space="0" w:sz="0" w:val="nil"/>
          <w:right w:space="0" w:sz="0" w:val="nil"/>
          <w:between w:space="0" w:sz="0" w:val="nil"/>
        </w:pBdr>
        <w:shd w:fill="ffffff" w:val="clear"/>
        <w:spacing w:after="0" w:lineRule="auto"/>
        <w:ind w:left="720" w:hanging="360"/>
        <w:jc w:val="left"/>
        <w:rPr/>
      </w:pPr>
      <w:r w:rsidDel="00000000" w:rsidR="00000000" w:rsidRPr="00000000">
        <w:rPr>
          <w:color w:val="000000"/>
          <w:rtl w:val="0"/>
        </w:rPr>
        <w:t xml:space="preserve">In a well-ventilated area, spray paint your jars white. This may take a couple of coats to get them white.</w:t>
      </w:r>
      <w:r w:rsidDel="00000000" w:rsidR="00000000" w:rsidRPr="00000000">
        <w:rPr>
          <w:rtl w:val="0"/>
        </w:rPr>
      </w:r>
    </w:p>
    <w:p w:rsidR="00000000" w:rsidDel="00000000" w:rsidP="00000000" w:rsidRDefault="00000000" w:rsidRPr="00000000" w14:paraId="000001EB">
      <w:pPr>
        <w:pBdr>
          <w:top w:space="0" w:sz="0" w:val="nil"/>
          <w:left w:space="0" w:sz="0" w:val="nil"/>
          <w:bottom w:space="0" w:sz="0" w:val="nil"/>
          <w:right w:space="0" w:sz="0" w:val="nil"/>
          <w:between w:space="0" w:sz="0" w:val="nil"/>
        </w:pBdr>
        <w:shd w:fill="ffffff" w:val="clear"/>
        <w:spacing w:after="0" w:lineRule="auto"/>
        <w:rPr>
          <w:color w:val="000000"/>
        </w:rPr>
      </w:pPr>
      <w:r w:rsidDel="00000000" w:rsidR="00000000" w:rsidRPr="00000000">
        <w:rPr>
          <w:rtl w:val="0"/>
        </w:rPr>
      </w:r>
    </w:p>
    <w:p w:rsidR="00000000" w:rsidDel="00000000" w:rsidP="00000000" w:rsidRDefault="00000000" w:rsidRPr="00000000" w14:paraId="000001EC">
      <w:pPr>
        <w:numPr>
          <w:ilvl w:val="0"/>
          <w:numId w:val="4"/>
        </w:numPr>
        <w:pBdr>
          <w:top w:space="0" w:sz="0" w:val="nil"/>
          <w:left w:space="0" w:sz="0" w:val="nil"/>
          <w:bottom w:space="0" w:sz="0" w:val="nil"/>
          <w:right w:space="0" w:sz="0" w:val="nil"/>
          <w:between w:space="0" w:sz="0" w:val="nil"/>
        </w:pBdr>
        <w:shd w:fill="ffffff" w:val="clear"/>
        <w:spacing w:after="0" w:lineRule="auto"/>
        <w:ind w:left="720" w:hanging="360"/>
        <w:jc w:val="left"/>
        <w:rPr/>
      </w:pPr>
      <w:r w:rsidDel="00000000" w:rsidR="00000000" w:rsidRPr="00000000">
        <w:rPr>
          <w:color w:val="000000"/>
          <w:rtl w:val="0"/>
        </w:rPr>
        <w:t xml:space="preserve">Sketch out funny faces on a notepad/scrap paper/recycled paper before deciding on a few designs.</w:t>
      </w:r>
      <w:r w:rsidDel="00000000" w:rsidR="00000000" w:rsidRPr="00000000">
        <w:rPr>
          <w:rtl w:val="0"/>
        </w:rPr>
      </w:r>
    </w:p>
    <w:p w:rsidR="00000000" w:rsidDel="00000000" w:rsidP="00000000" w:rsidRDefault="00000000" w:rsidRPr="00000000" w14:paraId="000001ED">
      <w:pPr>
        <w:pBdr>
          <w:top w:space="0" w:sz="0" w:val="nil"/>
          <w:left w:space="0" w:sz="0" w:val="nil"/>
          <w:bottom w:space="0" w:sz="0" w:val="nil"/>
          <w:right w:space="0" w:sz="0" w:val="nil"/>
          <w:between w:space="0" w:sz="0" w:val="nil"/>
        </w:pBdr>
        <w:shd w:fill="ffffff" w:val="clear"/>
        <w:spacing w:after="0" w:lineRule="auto"/>
        <w:rPr>
          <w:color w:val="000000"/>
        </w:rPr>
      </w:pPr>
      <w:r w:rsidDel="00000000" w:rsidR="00000000" w:rsidRPr="00000000">
        <w:rPr>
          <w:rtl w:val="0"/>
        </w:rPr>
      </w:r>
    </w:p>
    <w:p w:rsidR="00000000" w:rsidDel="00000000" w:rsidP="00000000" w:rsidRDefault="00000000" w:rsidRPr="00000000" w14:paraId="000001EE">
      <w:pPr>
        <w:numPr>
          <w:ilvl w:val="0"/>
          <w:numId w:val="4"/>
        </w:numPr>
        <w:pBdr>
          <w:top w:space="0" w:sz="0" w:val="nil"/>
          <w:left w:space="0" w:sz="0" w:val="nil"/>
          <w:bottom w:space="0" w:sz="0" w:val="nil"/>
          <w:right w:space="0" w:sz="0" w:val="nil"/>
          <w:between w:space="0" w:sz="0" w:val="nil"/>
        </w:pBdr>
        <w:shd w:fill="ffffff" w:val="clear"/>
        <w:spacing w:after="0" w:lineRule="auto"/>
        <w:ind w:left="720" w:hanging="360"/>
        <w:jc w:val="left"/>
        <w:rPr>
          <w:color w:val="000000"/>
        </w:rPr>
      </w:pPr>
      <w:r w:rsidDel="00000000" w:rsidR="00000000" w:rsidRPr="00000000">
        <w:rPr>
          <w:color w:val="000000"/>
          <w:rtl w:val="0"/>
        </w:rPr>
        <w:t xml:space="preserve">Use paint markers to draw on the funny faces, allow to dry completely.</w:t>
      </w:r>
    </w:p>
    <w:p w:rsidR="00000000" w:rsidDel="00000000" w:rsidP="00000000" w:rsidRDefault="00000000" w:rsidRPr="00000000" w14:paraId="000001EF">
      <w:pPr>
        <w:pBdr>
          <w:top w:space="0" w:sz="0" w:val="nil"/>
          <w:left w:space="0" w:sz="0" w:val="nil"/>
          <w:bottom w:space="0" w:sz="0" w:val="nil"/>
          <w:right w:space="0" w:sz="0" w:val="nil"/>
          <w:between w:space="0" w:sz="0" w:val="nil"/>
        </w:pBdr>
        <w:shd w:fill="ffffff" w:val="clear"/>
        <w:spacing w:after="0" w:lineRule="auto"/>
        <w:rPr>
          <w:color w:val="000000"/>
        </w:rPr>
      </w:pPr>
      <w:r w:rsidDel="00000000" w:rsidR="00000000" w:rsidRPr="00000000">
        <w:rPr>
          <w:rtl w:val="0"/>
        </w:rPr>
      </w:r>
    </w:p>
    <w:p w:rsidR="00000000" w:rsidDel="00000000" w:rsidP="00000000" w:rsidRDefault="00000000" w:rsidRPr="00000000" w14:paraId="000001F0">
      <w:pPr>
        <w:numPr>
          <w:ilvl w:val="0"/>
          <w:numId w:val="4"/>
        </w:numPr>
        <w:pBdr>
          <w:top w:space="0" w:sz="0" w:val="nil"/>
          <w:left w:space="0" w:sz="0" w:val="nil"/>
          <w:bottom w:space="0" w:sz="0" w:val="nil"/>
          <w:right w:space="0" w:sz="0" w:val="nil"/>
          <w:between w:space="0" w:sz="0" w:val="nil"/>
        </w:pBdr>
        <w:shd w:fill="ffffff" w:val="clear"/>
        <w:spacing w:after="0" w:lineRule="auto"/>
        <w:ind w:left="720" w:hanging="360"/>
        <w:jc w:val="left"/>
        <w:rPr/>
      </w:pPr>
      <w:r w:rsidDel="00000000" w:rsidR="00000000" w:rsidRPr="00000000">
        <w:rPr>
          <w:color w:val="000000"/>
          <w:rtl w:val="0"/>
        </w:rPr>
        <w:t xml:space="preserve">Once the jars are dried, the planting can begin. It helps to add soil to a bowl and use a scoop/spoon to add the soil into the jars.</w:t>
      </w: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shd w:fill="ffffff" w:val="clear"/>
        <w:spacing w:after="0" w:lineRule="auto"/>
        <w:ind w:left="720" w:firstLine="0"/>
        <w:rPr>
          <w:color w:val="000000"/>
        </w:rPr>
      </w:pPr>
      <w:r w:rsidDel="00000000" w:rsidR="00000000" w:rsidRPr="00000000">
        <w:rPr>
          <w:rtl w:val="0"/>
        </w:rPr>
      </w:r>
    </w:p>
    <w:p w:rsidR="00000000" w:rsidDel="00000000" w:rsidP="00000000" w:rsidRDefault="00000000" w:rsidRPr="00000000" w14:paraId="000001F2">
      <w:pPr>
        <w:numPr>
          <w:ilvl w:val="0"/>
          <w:numId w:val="4"/>
        </w:numPr>
        <w:pBdr>
          <w:top w:space="0" w:sz="0" w:val="nil"/>
          <w:left w:space="0" w:sz="0" w:val="nil"/>
          <w:bottom w:space="0" w:sz="0" w:val="nil"/>
          <w:right w:space="0" w:sz="0" w:val="nil"/>
          <w:between w:space="0" w:sz="0" w:val="nil"/>
        </w:pBdr>
        <w:shd w:fill="ffffff" w:val="clear"/>
        <w:spacing w:after="0" w:lineRule="auto"/>
        <w:ind w:left="720" w:hanging="360"/>
        <w:jc w:val="left"/>
        <w:rPr/>
      </w:pPr>
      <w:r w:rsidDel="00000000" w:rsidR="00000000" w:rsidRPr="00000000">
        <w:rPr>
          <w:color w:val="000000"/>
          <w:rtl w:val="0"/>
        </w:rPr>
        <w:t xml:space="preserve">Once the plants are potted, add some fresh water and enjoy the funny face pots.</w:t>
      </w:r>
      <w:r w:rsidDel="00000000" w:rsidR="00000000" w:rsidRPr="00000000">
        <w:rPr>
          <w:rtl w:val="0"/>
        </w:rPr>
      </w:r>
    </w:p>
    <w:p w:rsidR="00000000" w:rsidDel="00000000" w:rsidP="00000000" w:rsidRDefault="00000000" w:rsidRPr="00000000" w14:paraId="000001F3">
      <w:pPr>
        <w:pBdr>
          <w:top w:space="0" w:sz="0" w:val="nil"/>
          <w:left w:space="0" w:sz="0" w:val="nil"/>
          <w:bottom w:space="0" w:sz="0" w:val="nil"/>
          <w:right w:space="0" w:sz="0" w:val="nil"/>
          <w:between w:space="0" w:sz="0" w:val="nil"/>
        </w:pBdr>
        <w:shd w:fill="ffffff" w:val="clear"/>
        <w:spacing w:after="0" w:lineRule="auto"/>
        <w:ind w:left="720" w:firstLine="0"/>
        <w:rPr>
          <w:color w:val="000000"/>
        </w:rPr>
      </w:pPr>
      <w:r w:rsidDel="00000000" w:rsidR="00000000" w:rsidRPr="00000000">
        <w:rPr>
          <w:rtl w:val="0"/>
        </w:rPr>
      </w:r>
    </w:p>
    <w:p w:rsidR="00000000" w:rsidDel="00000000" w:rsidP="00000000" w:rsidRDefault="00000000" w:rsidRPr="00000000" w14:paraId="000001F4">
      <w:pPr>
        <w:pBdr>
          <w:top w:space="0" w:sz="0" w:val="nil"/>
          <w:left w:space="0" w:sz="0" w:val="nil"/>
          <w:bottom w:space="0" w:sz="0" w:val="nil"/>
          <w:right w:space="0" w:sz="0" w:val="nil"/>
          <w:between w:space="0" w:sz="0" w:val="nil"/>
        </w:pBdr>
        <w:shd w:fill="ffffff" w:val="clear"/>
        <w:spacing w:after="0" w:lineRule="auto"/>
        <w:jc w:val="center"/>
        <w:rPr>
          <w:color w:val="000000"/>
        </w:rPr>
      </w:pPr>
      <w:r w:rsidDel="00000000" w:rsidR="00000000" w:rsidRPr="00000000">
        <w:rPr>
          <w:rtl w:val="0"/>
        </w:rPr>
      </w:r>
    </w:p>
    <w:p w:rsidR="00000000" w:rsidDel="00000000" w:rsidP="00000000" w:rsidRDefault="00000000" w:rsidRPr="00000000" w14:paraId="000001F5">
      <w:pPr>
        <w:pBdr>
          <w:top w:space="0" w:sz="0" w:val="nil"/>
          <w:left w:space="0" w:sz="0" w:val="nil"/>
          <w:bottom w:space="0" w:sz="0" w:val="nil"/>
          <w:right w:space="0" w:sz="0" w:val="nil"/>
          <w:between w:space="0" w:sz="0" w:val="nil"/>
        </w:pBdr>
        <w:shd w:fill="ffffff" w:val="clear"/>
        <w:spacing w:after="0" w:lineRule="auto"/>
        <w:jc w:val="center"/>
        <w:rPr>
          <w:color w:val="000000"/>
        </w:rPr>
      </w:pPr>
      <w:r w:rsidDel="00000000" w:rsidR="00000000" w:rsidRPr="00000000">
        <w:rPr>
          <w:rtl w:val="0"/>
        </w:rPr>
      </w:r>
    </w:p>
    <w:p w:rsidR="00000000" w:rsidDel="00000000" w:rsidP="00000000" w:rsidRDefault="00000000" w:rsidRPr="00000000" w14:paraId="000001F6">
      <w:pPr>
        <w:pStyle w:val="Title"/>
        <w:rPr/>
      </w:pPr>
      <w:r w:rsidDel="00000000" w:rsidR="00000000" w:rsidRPr="00000000">
        <w:rPr>
          <w:rtl w:val="0"/>
        </w:rPr>
        <w:t xml:space="preserve">LEGO Planters</w:t>
      </w:r>
    </w:p>
    <w:p w:rsidR="00000000" w:rsidDel="00000000" w:rsidP="00000000" w:rsidRDefault="00000000" w:rsidRPr="00000000" w14:paraId="000001F7">
      <w:pPr>
        <w:spacing w:after="0" w:lineRule="auto"/>
        <w:jc w:val="center"/>
        <w:rPr>
          <w:color w:val="1932ff"/>
          <w:u w:val="single"/>
        </w:rPr>
      </w:pPr>
      <w:hyperlink r:id="rId87">
        <w:r w:rsidDel="00000000" w:rsidR="00000000" w:rsidRPr="00000000">
          <w:rPr>
            <w:color w:val="1932ff"/>
            <w:u w:val="single"/>
            <w:rtl w:val="0"/>
          </w:rPr>
          <w:t xml:space="preserve">https://www.hellowonderful.co/post/mini-diy-lego-planters-fun-planting-project-for-kids/</w:t>
        </w:r>
      </w:hyperlink>
      <w:r w:rsidDel="00000000" w:rsidR="00000000" w:rsidRPr="00000000">
        <w:rPr>
          <w:rtl w:val="0"/>
        </w:rPr>
      </w:r>
    </w:p>
    <w:p w:rsidR="00000000" w:rsidDel="00000000" w:rsidP="00000000" w:rsidRDefault="00000000" w:rsidRPr="00000000" w14:paraId="000001F8">
      <w:pPr>
        <w:spacing w:after="0" w:lineRule="auto"/>
        <w:jc w:val="center"/>
        <w:rPr/>
      </w:pPr>
      <w:r w:rsidDel="00000000" w:rsidR="00000000" w:rsidRPr="00000000">
        <w:rPr>
          <w:rtl w:val="0"/>
        </w:rPr>
      </w:r>
    </w:p>
    <w:p w:rsidR="00000000" w:rsidDel="00000000" w:rsidP="00000000" w:rsidRDefault="00000000" w:rsidRPr="00000000" w14:paraId="000001F9">
      <w:pPr>
        <w:shd w:fill="ffffff" w:val="clear"/>
        <w:spacing w:after="0" w:lineRule="auto"/>
        <w:rPr>
          <w:b w:val="1"/>
          <w:color w:val="1e1e1e"/>
        </w:rPr>
      </w:pPr>
      <w:r w:rsidDel="00000000" w:rsidR="00000000" w:rsidRPr="00000000">
        <w:rPr>
          <w:b w:val="1"/>
          <w:color w:val="1e1e1e"/>
          <w:rtl w:val="0"/>
        </w:rPr>
        <w:t xml:space="preserve">Materials:</w:t>
      </w:r>
    </w:p>
    <w:p w:rsidR="00000000" w:rsidDel="00000000" w:rsidP="00000000" w:rsidRDefault="00000000" w:rsidRPr="00000000" w14:paraId="000001FA">
      <w:pPr>
        <w:numPr>
          <w:ilvl w:val="0"/>
          <w:numId w:val="14"/>
        </w:numPr>
        <w:shd w:fill="ffffff" w:val="clear"/>
        <w:spacing w:after="0" w:lineRule="auto"/>
        <w:ind w:left="720" w:hanging="360"/>
        <w:jc w:val="left"/>
        <w:rPr>
          <w:color w:val="000000"/>
        </w:rPr>
      </w:pPr>
      <w:r w:rsidDel="00000000" w:rsidR="00000000" w:rsidRPr="00000000">
        <w:rPr>
          <w:color w:val="1e1e1e"/>
          <w:rtl w:val="0"/>
        </w:rPr>
        <w:t xml:space="preserve">LEGO blocks</w:t>
      </w:r>
      <w:r w:rsidDel="00000000" w:rsidR="00000000" w:rsidRPr="00000000">
        <w:rPr>
          <w:rtl w:val="0"/>
        </w:rPr>
      </w:r>
    </w:p>
    <w:p w:rsidR="00000000" w:rsidDel="00000000" w:rsidP="00000000" w:rsidRDefault="00000000" w:rsidRPr="00000000" w14:paraId="000001FB">
      <w:pPr>
        <w:numPr>
          <w:ilvl w:val="0"/>
          <w:numId w:val="14"/>
        </w:numPr>
        <w:shd w:fill="ffffff" w:val="clear"/>
        <w:spacing w:after="0" w:lineRule="auto"/>
        <w:ind w:left="720" w:hanging="360"/>
        <w:jc w:val="left"/>
        <w:rPr>
          <w:color w:val="000000"/>
        </w:rPr>
      </w:pPr>
      <w:r w:rsidDel="00000000" w:rsidR="00000000" w:rsidRPr="00000000">
        <w:rPr>
          <w:color w:val="1e1e1e"/>
          <w:rtl w:val="0"/>
        </w:rPr>
        <w:t xml:space="preserve">Soil</w:t>
      </w:r>
      <w:r w:rsidDel="00000000" w:rsidR="00000000" w:rsidRPr="00000000">
        <w:rPr>
          <w:rtl w:val="0"/>
        </w:rPr>
      </w:r>
    </w:p>
    <w:p w:rsidR="00000000" w:rsidDel="00000000" w:rsidP="00000000" w:rsidRDefault="00000000" w:rsidRPr="00000000" w14:paraId="000001FC">
      <w:pPr>
        <w:numPr>
          <w:ilvl w:val="0"/>
          <w:numId w:val="14"/>
        </w:numPr>
        <w:shd w:fill="ffffff" w:val="clear"/>
        <w:spacing w:after="0" w:lineRule="auto"/>
        <w:ind w:left="720" w:hanging="360"/>
        <w:jc w:val="left"/>
        <w:rPr/>
      </w:pPr>
      <w:r w:rsidDel="00000000" w:rsidR="00000000" w:rsidRPr="00000000">
        <w:rPr>
          <w:color w:val="1e1e1e"/>
          <w:rtl w:val="0"/>
        </w:rPr>
        <w:t xml:space="preserve">Mini succulents or cactus plants (these are the ones used here)</w:t>
      </w:r>
      <w:r w:rsidDel="00000000" w:rsidR="00000000" w:rsidRPr="00000000">
        <w:rPr>
          <w:rtl w:val="0"/>
        </w:rPr>
      </w:r>
    </w:p>
    <w:p w:rsidR="00000000" w:rsidDel="00000000" w:rsidP="00000000" w:rsidRDefault="00000000" w:rsidRPr="00000000" w14:paraId="000001FD">
      <w:pPr>
        <w:shd w:fill="ffffff" w:val="clear"/>
        <w:spacing w:after="0" w:lineRule="auto"/>
        <w:rPr>
          <w:color w:val="000000"/>
        </w:rPr>
      </w:pPr>
      <w:r w:rsidDel="00000000" w:rsidR="00000000" w:rsidRPr="00000000">
        <w:rPr>
          <w:rtl w:val="0"/>
        </w:rPr>
      </w:r>
    </w:p>
    <w:p w:rsidR="00000000" w:rsidDel="00000000" w:rsidP="00000000" w:rsidRDefault="00000000" w:rsidRPr="00000000" w14:paraId="000001FE">
      <w:pPr>
        <w:numPr>
          <w:ilvl w:val="0"/>
          <w:numId w:val="1"/>
        </w:numPr>
        <w:shd w:fill="ffffff" w:val="clear"/>
        <w:spacing w:after="0" w:lineRule="auto"/>
        <w:ind w:left="720" w:hanging="360"/>
        <w:jc w:val="left"/>
        <w:rPr>
          <w:color w:val="000000"/>
        </w:rPr>
      </w:pPr>
      <w:r w:rsidDel="00000000" w:rsidR="00000000" w:rsidRPr="00000000">
        <w:rPr>
          <w:color w:val="000000"/>
          <w:rtl w:val="0"/>
        </w:rPr>
        <w:t xml:space="preserve">Decide what size you need for your planters depending on the size of your plants. It helped us to place the plant on top of our blocks as we were building them.</w:t>
      </w:r>
    </w:p>
    <w:p w:rsidR="00000000" w:rsidDel="00000000" w:rsidP="00000000" w:rsidRDefault="00000000" w:rsidRPr="00000000" w14:paraId="000001FF">
      <w:pPr>
        <w:shd w:fill="ffffff" w:val="clear"/>
        <w:spacing w:after="0" w:lineRule="auto"/>
        <w:rPr>
          <w:color w:val="000000"/>
        </w:rPr>
      </w:pPr>
      <w:r w:rsidDel="00000000" w:rsidR="00000000" w:rsidRPr="00000000">
        <w:rPr>
          <w:rtl w:val="0"/>
        </w:rPr>
      </w:r>
    </w:p>
    <w:p w:rsidR="00000000" w:rsidDel="00000000" w:rsidP="00000000" w:rsidRDefault="00000000" w:rsidRPr="00000000" w14:paraId="00000200">
      <w:pPr>
        <w:numPr>
          <w:ilvl w:val="0"/>
          <w:numId w:val="1"/>
        </w:numPr>
        <w:shd w:fill="ffffff" w:val="clear"/>
        <w:spacing w:after="0" w:lineRule="auto"/>
        <w:ind w:left="720" w:hanging="360"/>
        <w:jc w:val="left"/>
        <w:rPr/>
      </w:pPr>
      <w:r w:rsidDel="00000000" w:rsidR="00000000" w:rsidRPr="00000000">
        <w:rPr>
          <w:color w:val="000000"/>
          <w:rtl w:val="0"/>
        </w:rPr>
        <w:t xml:space="preserve">Once you’ve figured out your planter shapes, remove the plants from their plastic pots and add them inside your LEGO planters. Add soil if necessary to pack in the empty spaces.</w:t>
      </w:r>
      <w:r w:rsidDel="00000000" w:rsidR="00000000" w:rsidRPr="00000000">
        <w:rPr>
          <w:rtl w:val="0"/>
        </w:rPr>
      </w:r>
    </w:p>
    <w:p w:rsidR="00000000" w:rsidDel="00000000" w:rsidP="00000000" w:rsidRDefault="00000000" w:rsidRPr="00000000" w14:paraId="00000201">
      <w:pPr>
        <w:numPr>
          <w:ilvl w:val="0"/>
          <w:numId w:val="1"/>
        </w:numPr>
        <w:shd w:fill="ffffff" w:val="clear"/>
        <w:spacing w:after="0" w:lineRule="auto"/>
        <w:ind w:left="720" w:hanging="360"/>
        <w:jc w:val="left"/>
        <w:rPr/>
      </w:pPr>
      <w:r w:rsidDel="00000000" w:rsidR="00000000" w:rsidRPr="00000000">
        <w:rPr>
          <w:color w:val="000000"/>
          <w:rtl w:val="0"/>
        </w:rPr>
        <w:t xml:space="preserve">You can also try to build with LEGO bases which are more rectangular in size. It is like putting a puzzle together and a great exercise in building and engineering.</w:t>
      </w:r>
      <w:r w:rsidDel="00000000" w:rsidR="00000000" w:rsidRPr="00000000">
        <w:rPr>
          <w:rtl w:val="0"/>
        </w:rPr>
      </w:r>
    </w:p>
    <w:p w:rsidR="00000000" w:rsidDel="00000000" w:rsidP="00000000" w:rsidRDefault="00000000" w:rsidRPr="00000000" w14:paraId="00000202">
      <w:pPr>
        <w:shd w:fill="ffffff" w:val="clear"/>
        <w:spacing w:after="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03">
      <w:pPr>
        <w:shd w:fill="ffffff" w:val="clear"/>
        <w:spacing w:after="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04">
      <w:pPr>
        <w:pStyle w:val="Title"/>
        <w:rPr/>
      </w:pPr>
      <w:r w:rsidDel="00000000" w:rsidR="00000000" w:rsidRPr="00000000">
        <w:rPr>
          <w:rtl w:val="0"/>
        </w:rPr>
        <w:t xml:space="preserve">Macramé Planters</w:t>
      </w:r>
    </w:p>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0" w:lineRule="auto"/>
        <w:jc w:val="center"/>
        <w:rPr>
          <w:color w:val="1932ff"/>
          <w:u w:val="single"/>
        </w:rPr>
      </w:pPr>
      <w:hyperlink r:id="rId88">
        <w:r w:rsidDel="00000000" w:rsidR="00000000" w:rsidRPr="00000000">
          <w:rPr>
            <w:color w:val="1932ff"/>
            <w:u w:val="single"/>
            <w:rtl w:val="0"/>
          </w:rPr>
          <w:t xml:space="preserve">https://www.hellowonderful.co/post/make-easy-kid-friendly-macrame-planters/</w:t>
        </w:r>
      </w:hyperlink>
      <w:r w:rsidDel="00000000" w:rsidR="00000000" w:rsidRPr="00000000">
        <w:rPr>
          <w:rtl w:val="0"/>
        </w:rPr>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shd w:fill="ffffff" w:val="clear"/>
        <w:spacing w:after="0" w:lineRule="auto"/>
        <w:jc w:val="left"/>
        <w:rPr>
          <w:rFonts w:ascii="Times New Roman" w:cs="Times New Roman" w:eastAsia="Times New Roman" w:hAnsi="Times New Roman"/>
          <w:color w:val="000000"/>
        </w:rPr>
      </w:pPr>
      <w:r w:rsidDel="00000000" w:rsidR="00000000" w:rsidRPr="00000000">
        <w:rPr>
          <w:b w:val="1"/>
          <w:color w:val="1e1e1e"/>
          <w:rtl w:val="0"/>
        </w:rPr>
        <w:t xml:space="preserve">Materials:</w:t>
      </w:r>
      <w:r w:rsidDel="00000000" w:rsidR="00000000" w:rsidRPr="00000000">
        <w:rPr>
          <w:rtl w:val="0"/>
        </w:rPr>
      </w:r>
    </w:p>
    <w:p w:rsidR="00000000" w:rsidDel="00000000" w:rsidP="00000000" w:rsidRDefault="00000000" w:rsidRPr="00000000" w14:paraId="00000208">
      <w:pPr>
        <w:numPr>
          <w:ilvl w:val="0"/>
          <w:numId w:val="10"/>
        </w:numPr>
        <w:pBdr>
          <w:top w:space="0" w:sz="0" w:val="nil"/>
          <w:left w:space="0" w:sz="0" w:val="nil"/>
          <w:bottom w:space="0" w:sz="0" w:val="nil"/>
          <w:right w:space="0" w:sz="0" w:val="nil"/>
          <w:between w:space="0" w:sz="0" w:val="nil"/>
        </w:pBdr>
        <w:shd w:fill="ffffff" w:val="clear"/>
        <w:spacing w:after="0" w:lineRule="auto"/>
        <w:ind w:left="720" w:hanging="360"/>
        <w:jc w:val="left"/>
        <w:rPr>
          <w:color w:val="1e1e1e"/>
        </w:rPr>
      </w:pPr>
      <w:r w:rsidDel="00000000" w:rsidR="00000000" w:rsidRPr="00000000">
        <w:rPr>
          <w:color w:val="1e1e1e"/>
          <w:rtl w:val="0"/>
        </w:rPr>
        <w:t xml:space="preserve">Yarn</w:t>
      </w:r>
    </w:p>
    <w:p w:rsidR="00000000" w:rsidDel="00000000" w:rsidP="00000000" w:rsidRDefault="00000000" w:rsidRPr="00000000" w14:paraId="00000209">
      <w:pPr>
        <w:numPr>
          <w:ilvl w:val="0"/>
          <w:numId w:val="10"/>
        </w:numPr>
        <w:pBdr>
          <w:top w:space="0" w:sz="0" w:val="nil"/>
          <w:left w:space="0" w:sz="0" w:val="nil"/>
          <w:bottom w:space="0" w:sz="0" w:val="nil"/>
          <w:right w:space="0" w:sz="0" w:val="nil"/>
          <w:between w:space="0" w:sz="0" w:val="nil"/>
        </w:pBdr>
        <w:shd w:fill="ffffff" w:val="clear"/>
        <w:spacing w:after="0" w:lineRule="auto"/>
        <w:ind w:left="720" w:hanging="360"/>
        <w:jc w:val="left"/>
        <w:rPr>
          <w:color w:val="1e1e1e"/>
        </w:rPr>
      </w:pPr>
      <w:r w:rsidDel="00000000" w:rsidR="00000000" w:rsidRPr="00000000">
        <w:rPr>
          <w:color w:val="1e1e1e"/>
          <w:rtl w:val="0"/>
        </w:rPr>
        <w:t xml:space="preserve">Ceramic bowls (these photos are based on 4 inches in diameter ones)</w:t>
      </w:r>
    </w:p>
    <w:p w:rsidR="00000000" w:rsidDel="00000000" w:rsidP="00000000" w:rsidRDefault="00000000" w:rsidRPr="00000000" w14:paraId="0000020A">
      <w:pPr>
        <w:numPr>
          <w:ilvl w:val="0"/>
          <w:numId w:val="10"/>
        </w:numPr>
        <w:pBdr>
          <w:top w:space="0" w:sz="0" w:val="nil"/>
          <w:left w:space="0" w:sz="0" w:val="nil"/>
          <w:bottom w:space="0" w:sz="0" w:val="nil"/>
          <w:right w:space="0" w:sz="0" w:val="nil"/>
          <w:between w:space="0" w:sz="0" w:val="nil"/>
        </w:pBdr>
        <w:shd w:fill="ffffff" w:val="clear"/>
        <w:spacing w:after="0" w:lineRule="auto"/>
        <w:ind w:left="720" w:hanging="360"/>
        <w:jc w:val="left"/>
        <w:rPr>
          <w:color w:val="1e1e1e"/>
        </w:rPr>
      </w:pPr>
      <w:r w:rsidDel="00000000" w:rsidR="00000000" w:rsidRPr="00000000">
        <w:rPr>
          <w:color w:val="1e1e1e"/>
          <w:rtl w:val="0"/>
        </w:rPr>
        <w:t xml:space="preserve">Small succulents (or other types of plants)</w:t>
      </w:r>
    </w:p>
    <w:p w:rsidR="00000000" w:rsidDel="00000000" w:rsidP="00000000" w:rsidRDefault="00000000" w:rsidRPr="00000000" w14:paraId="0000020B">
      <w:pPr>
        <w:numPr>
          <w:ilvl w:val="0"/>
          <w:numId w:val="10"/>
        </w:numPr>
        <w:pBdr>
          <w:top w:space="0" w:sz="0" w:val="nil"/>
          <w:left w:space="0" w:sz="0" w:val="nil"/>
          <w:bottom w:space="0" w:sz="0" w:val="nil"/>
          <w:right w:space="0" w:sz="0" w:val="nil"/>
          <w:between w:space="0" w:sz="0" w:val="nil"/>
        </w:pBdr>
        <w:shd w:fill="ffffff" w:val="clear"/>
        <w:spacing w:after="0" w:lineRule="auto"/>
        <w:ind w:left="720" w:hanging="360"/>
        <w:jc w:val="left"/>
        <w:rPr>
          <w:color w:val="1e1e1e"/>
        </w:rPr>
      </w:pPr>
      <w:r w:rsidDel="00000000" w:rsidR="00000000" w:rsidRPr="00000000">
        <w:rPr>
          <w:color w:val="1e1e1e"/>
          <w:rtl w:val="0"/>
        </w:rPr>
        <w:t xml:space="preserve">Soil</w:t>
      </w:r>
    </w:p>
    <w:p w:rsidR="00000000" w:rsidDel="00000000" w:rsidP="00000000" w:rsidRDefault="00000000" w:rsidRPr="00000000" w14:paraId="0000020C">
      <w:pPr>
        <w:numPr>
          <w:ilvl w:val="0"/>
          <w:numId w:val="10"/>
        </w:numPr>
        <w:pBdr>
          <w:top w:space="0" w:sz="0" w:val="nil"/>
          <w:left w:space="0" w:sz="0" w:val="nil"/>
          <w:bottom w:space="0" w:sz="0" w:val="nil"/>
          <w:right w:space="0" w:sz="0" w:val="nil"/>
          <w:between w:space="0" w:sz="0" w:val="nil"/>
        </w:pBdr>
        <w:shd w:fill="ffffff" w:val="clear"/>
        <w:spacing w:after="0" w:lineRule="auto"/>
        <w:ind w:left="720" w:hanging="360"/>
        <w:jc w:val="left"/>
        <w:rPr>
          <w:color w:val="000000"/>
        </w:rPr>
      </w:pPr>
      <w:r w:rsidDel="00000000" w:rsidR="00000000" w:rsidRPr="00000000">
        <w:rPr>
          <w:color w:val="1e1e1e"/>
          <w:rtl w:val="0"/>
        </w:rPr>
        <w:t xml:space="preserve">White hooks (these use 3M ones for hanging)</w:t>
      </w:r>
      <w:r w:rsidDel="00000000" w:rsidR="00000000" w:rsidRPr="00000000">
        <w:rPr>
          <w:rtl w:val="0"/>
        </w:rPr>
      </w:r>
    </w:p>
    <w:p w:rsidR="00000000" w:rsidDel="00000000" w:rsidP="00000000" w:rsidRDefault="00000000" w:rsidRPr="00000000" w14:paraId="000002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E">
      <w:pPr>
        <w:numPr>
          <w:ilvl w:val="0"/>
          <w:numId w:val="11"/>
        </w:numPr>
        <w:pBdr>
          <w:top w:space="0" w:sz="0" w:val="nil"/>
          <w:left w:space="0" w:sz="0" w:val="nil"/>
          <w:bottom w:space="0" w:sz="0" w:val="nil"/>
          <w:right w:space="0" w:sz="0" w:val="nil"/>
          <w:between w:space="0" w:sz="0" w:val="nil"/>
        </w:pBdr>
        <w:spacing w:after="0" w:lineRule="auto"/>
        <w:ind w:left="720" w:hanging="360"/>
        <w:jc w:val="left"/>
        <w:rPr>
          <w:color w:val="1e1e1e"/>
        </w:rPr>
      </w:pPr>
      <w:r w:rsidDel="00000000" w:rsidR="00000000" w:rsidRPr="00000000">
        <w:rPr>
          <w:color w:val="1e1e1e"/>
          <w:highlight w:val="white"/>
          <w:rtl w:val="0"/>
        </w:rPr>
        <w:t xml:space="preserve">Gather your materials. You’ll want to transfer the succulents to your containers and add additional soil if needed.</w:t>
      </w:r>
      <w:r w:rsidDel="00000000" w:rsidR="00000000" w:rsidRPr="00000000">
        <w:rPr>
          <w:rFonts w:ascii="Times New Roman" w:cs="Times New Roman" w:eastAsia="Times New Roman" w:hAnsi="Times New Roman"/>
          <w:color w:val="000000"/>
          <w:rtl w:val="0"/>
        </w:rPr>
        <w:br w:type="textWrapping"/>
      </w:r>
      <w:r w:rsidDel="00000000" w:rsidR="00000000" w:rsidRPr="00000000">
        <w:rPr>
          <w:rtl w:val="0"/>
        </w:rPr>
      </w:r>
    </w:p>
    <w:p w:rsidR="00000000" w:rsidDel="00000000" w:rsidP="00000000" w:rsidRDefault="00000000" w:rsidRPr="00000000" w14:paraId="0000020F">
      <w:pPr>
        <w:numPr>
          <w:ilvl w:val="0"/>
          <w:numId w:val="16"/>
        </w:numPr>
        <w:pBdr>
          <w:top w:space="0" w:sz="0" w:val="nil"/>
          <w:left w:space="0" w:sz="0" w:val="nil"/>
          <w:bottom w:space="0" w:sz="0" w:val="nil"/>
          <w:right w:space="0" w:sz="0" w:val="nil"/>
          <w:between w:space="0" w:sz="0" w:val="nil"/>
        </w:pBdr>
        <w:spacing w:after="0" w:lineRule="auto"/>
        <w:ind w:left="0" w:firstLine="0"/>
        <w:jc w:val="left"/>
        <w:rPr>
          <w:color w:val="1e1e1e"/>
        </w:rPr>
      </w:pPr>
      <w:r w:rsidDel="00000000" w:rsidR="00000000" w:rsidRPr="00000000">
        <w:rPr>
          <w:color w:val="1e1e1e"/>
          <w:highlight w:val="white"/>
          <w:rtl w:val="0"/>
        </w:rPr>
        <w:t xml:space="preserve">For each planter, cut eight strips of yarn around 4 feet long each. Gather them up at the top and tie a knot.</w:t>
      </w:r>
      <w:r w:rsidDel="00000000" w:rsidR="00000000" w:rsidRPr="00000000">
        <w:rPr>
          <w:rFonts w:ascii="Times New Roman" w:cs="Times New Roman" w:eastAsia="Times New Roman" w:hAnsi="Times New Roman"/>
          <w:color w:val="000000"/>
          <w:rtl w:val="0"/>
        </w:rPr>
        <w:br w:type="textWrapping"/>
      </w:r>
      <w:r w:rsidDel="00000000" w:rsidR="00000000" w:rsidRPr="00000000">
        <w:rPr>
          <w:rtl w:val="0"/>
        </w:rPr>
      </w:r>
    </w:p>
    <w:p w:rsidR="00000000" w:rsidDel="00000000" w:rsidP="00000000" w:rsidRDefault="00000000" w:rsidRPr="00000000" w14:paraId="00000210">
      <w:pPr>
        <w:numPr>
          <w:ilvl w:val="0"/>
          <w:numId w:val="17"/>
        </w:numPr>
        <w:pBdr>
          <w:top w:space="0" w:sz="0" w:val="nil"/>
          <w:left w:space="0" w:sz="0" w:val="nil"/>
          <w:bottom w:space="0" w:sz="0" w:val="nil"/>
          <w:right w:space="0" w:sz="0" w:val="nil"/>
          <w:between w:space="0" w:sz="0" w:val="nil"/>
        </w:pBdr>
        <w:spacing w:after="0" w:lineRule="auto"/>
        <w:ind w:left="0" w:firstLine="0"/>
        <w:jc w:val="left"/>
        <w:rPr>
          <w:color w:val="1e1e1e"/>
        </w:rPr>
      </w:pPr>
      <w:r w:rsidDel="00000000" w:rsidR="00000000" w:rsidRPr="00000000">
        <w:rPr>
          <w:color w:val="1e1e1e"/>
          <w:highlight w:val="white"/>
          <w:rtl w:val="0"/>
        </w:rPr>
        <w:t xml:space="preserve">Separate the 8 strands into 4 sections and tie a knot about an inch from the top knot.</w:t>
      </w:r>
      <w:r w:rsidDel="00000000" w:rsidR="00000000" w:rsidRPr="00000000">
        <w:rPr>
          <w:rFonts w:ascii="Times New Roman" w:cs="Times New Roman" w:eastAsia="Times New Roman" w:hAnsi="Times New Roman"/>
          <w:color w:val="000000"/>
          <w:rtl w:val="0"/>
        </w:rPr>
        <w:br w:type="textWrapping"/>
      </w:r>
      <w:r w:rsidDel="00000000" w:rsidR="00000000" w:rsidRPr="00000000">
        <w:rPr>
          <w:rtl w:val="0"/>
        </w:rPr>
      </w:r>
    </w:p>
    <w:p w:rsidR="00000000" w:rsidDel="00000000" w:rsidP="00000000" w:rsidRDefault="00000000" w:rsidRPr="00000000" w14:paraId="00000211">
      <w:pPr>
        <w:numPr>
          <w:ilvl w:val="0"/>
          <w:numId w:val="18"/>
        </w:numPr>
        <w:pBdr>
          <w:top w:space="0" w:sz="0" w:val="nil"/>
          <w:left w:space="0" w:sz="0" w:val="nil"/>
          <w:bottom w:space="0" w:sz="0" w:val="nil"/>
          <w:right w:space="0" w:sz="0" w:val="nil"/>
          <w:between w:space="0" w:sz="0" w:val="nil"/>
        </w:pBdr>
        <w:shd w:fill="ffffff" w:val="clear"/>
        <w:spacing w:after="300" w:lineRule="auto"/>
        <w:ind w:left="0" w:firstLine="0"/>
        <w:jc w:val="left"/>
        <w:rPr>
          <w:color w:val="1e1e1e"/>
        </w:rPr>
      </w:pPr>
      <w:r w:rsidDel="00000000" w:rsidR="00000000" w:rsidRPr="00000000">
        <w:rPr>
          <w:color w:val="1e1e1e"/>
          <w:rtl w:val="0"/>
        </w:rPr>
        <w:t xml:space="preserve">You’ll now have 4 knots. Then repeat this step by taking the left strand from one knot and tying a new knot with the right strand.</w:t>
      </w:r>
    </w:p>
    <w:p w:rsidR="00000000" w:rsidDel="00000000" w:rsidP="00000000" w:rsidRDefault="00000000" w:rsidRPr="00000000" w14:paraId="00000212">
      <w:pPr>
        <w:pBdr>
          <w:top w:space="0" w:sz="0" w:val="nil"/>
          <w:left w:space="0" w:sz="0" w:val="nil"/>
          <w:bottom w:space="0" w:sz="0" w:val="nil"/>
          <w:right w:space="0" w:sz="0" w:val="nil"/>
          <w:between w:space="0" w:sz="0" w:val="nil"/>
        </w:pBdr>
        <w:shd w:fill="ffffff" w:val="clear"/>
        <w:spacing w:after="300" w:lineRule="auto"/>
        <w:ind w:left="720" w:firstLine="0"/>
        <w:jc w:val="left"/>
        <w:rPr>
          <w:rFonts w:ascii="Times New Roman" w:cs="Times New Roman" w:eastAsia="Times New Roman" w:hAnsi="Times New Roman"/>
          <w:color w:val="000000"/>
        </w:rPr>
      </w:pPr>
      <w:r w:rsidDel="00000000" w:rsidR="00000000" w:rsidRPr="00000000">
        <w:rPr>
          <w:color w:val="1e1e1e"/>
          <w:rtl w:val="0"/>
        </w:rPr>
        <w:t xml:space="preserve">After this step we stopped because we felt the knots were strong enough to hold our bowl, but you can continue on to do this one more time depending on how large your planter is.</w:t>
      </w:r>
      <w:r w:rsidDel="00000000" w:rsidR="00000000" w:rsidRPr="00000000">
        <w:rPr>
          <w:rtl w:val="0"/>
        </w:rPr>
      </w:r>
    </w:p>
    <w:p w:rsidR="00000000" w:rsidDel="00000000" w:rsidP="00000000" w:rsidRDefault="00000000" w:rsidRPr="00000000" w14:paraId="00000213">
      <w:pPr>
        <w:numPr>
          <w:ilvl w:val="0"/>
          <w:numId w:val="19"/>
        </w:numPr>
        <w:pBdr>
          <w:top w:space="0" w:sz="0" w:val="nil"/>
          <w:left w:space="0" w:sz="0" w:val="nil"/>
          <w:bottom w:space="0" w:sz="0" w:val="nil"/>
          <w:right w:space="0" w:sz="0" w:val="nil"/>
          <w:between w:space="0" w:sz="0" w:val="nil"/>
        </w:pBdr>
        <w:shd w:fill="ffffff" w:val="clear"/>
        <w:spacing w:after="300" w:lineRule="auto"/>
        <w:ind w:left="0" w:firstLine="0"/>
        <w:jc w:val="left"/>
        <w:rPr>
          <w:color w:val="1e1e1e"/>
        </w:rPr>
      </w:pPr>
      <w:r w:rsidDel="00000000" w:rsidR="00000000" w:rsidRPr="00000000">
        <w:rPr>
          <w:color w:val="1e1e1e"/>
          <w:rtl w:val="0"/>
        </w:rPr>
        <w:t xml:space="preserve">Place your bowl with succulent in the center (the knot you made gathering the 8 strands in step 2 is now on the bottom of the planter).</w:t>
      </w:r>
    </w:p>
    <w:p w:rsidR="00000000" w:rsidDel="00000000" w:rsidP="00000000" w:rsidRDefault="00000000" w:rsidRPr="00000000" w14:paraId="00000214">
      <w:pPr>
        <w:pBdr>
          <w:top w:space="0" w:sz="0" w:val="nil"/>
          <w:left w:space="0" w:sz="0" w:val="nil"/>
          <w:bottom w:space="0" w:sz="0" w:val="nil"/>
          <w:right w:space="0" w:sz="0" w:val="nil"/>
          <w:between w:space="0" w:sz="0" w:val="nil"/>
        </w:pBdr>
        <w:shd w:fill="ffffff" w:val="clear"/>
        <w:spacing w:after="300" w:lineRule="auto"/>
        <w:ind w:left="720" w:firstLine="0"/>
        <w:jc w:val="left"/>
        <w:rPr>
          <w:rFonts w:ascii="Times New Roman" w:cs="Times New Roman" w:eastAsia="Times New Roman" w:hAnsi="Times New Roman"/>
          <w:color w:val="000000"/>
        </w:rPr>
      </w:pPr>
      <w:r w:rsidDel="00000000" w:rsidR="00000000" w:rsidRPr="00000000">
        <w:rPr>
          <w:color w:val="1e1e1e"/>
          <w:rtl w:val="0"/>
        </w:rPr>
        <w:t xml:space="preserve">Gather the strands and tie them all into one knot to hold in place. Now you can hang them up on a hook and you’re done!</w:t>
      </w:r>
      <w:r w:rsidDel="00000000" w:rsidR="00000000" w:rsidRPr="00000000">
        <w:rPr>
          <w:rtl w:val="0"/>
        </w:rPr>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br w:type="page"/>
      </w:r>
      <w:r w:rsidDel="00000000" w:rsidR="00000000" w:rsidRPr="00000000">
        <w:rPr>
          <w:rtl w:val="0"/>
        </w:rPr>
      </w:r>
    </w:p>
    <w:p w:rsidR="00000000" w:rsidDel="00000000" w:rsidP="00000000" w:rsidRDefault="00000000" w:rsidRPr="00000000" w14:paraId="00000217">
      <w:pPr>
        <w:pStyle w:val="Title"/>
        <w:rPr/>
      </w:pPr>
      <w:r w:rsidDel="00000000" w:rsidR="00000000" w:rsidRPr="00000000">
        <w:rPr>
          <w:rtl w:val="0"/>
        </w:rPr>
        <w:t xml:space="preserve">Milk Carton Planters</w:t>
      </w:r>
    </w:p>
    <w:p w:rsidR="00000000" w:rsidDel="00000000" w:rsidP="00000000" w:rsidRDefault="00000000" w:rsidRPr="00000000" w14:paraId="00000218">
      <w:pPr>
        <w:spacing w:after="0" w:lineRule="auto"/>
        <w:jc w:val="center"/>
        <w:rPr>
          <w:color w:val="1932ff"/>
          <w:u w:val="single"/>
        </w:rPr>
      </w:pPr>
      <w:hyperlink r:id="rId89">
        <w:r w:rsidDel="00000000" w:rsidR="00000000" w:rsidRPr="00000000">
          <w:rPr>
            <w:color w:val="1932ff"/>
            <w:u w:val="single"/>
            <w:rtl w:val="0"/>
          </w:rPr>
          <w:t xml:space="preserve">https://pysselbolaget.se/2014/02/11/krukor-av-mjolkkartong-milk-carton-planters/</w:t>
        </w:r>
      </w:hyperlink>
      <w:r w:rsidDel="00000000" w:rsidR="00000000" w:rsidRPr="00000000">
        <w:rPr>
          <w:rtl w:val="0"/>
        </w:rPr>
      </w:r>
    </w:p>
    <w:p w:rsidR="00000000" w:rsidDel="00000000" w:rsidP="00000000" w:rsidRDefault="00000000" w:rsidRPr="00000000" w14:paraId="00000219">
      <w:pPr>
        <w:widowControl w:val="0"/>
        <w:spacing w:after="0" w:lineRule="auto"/>
        <w:jc w:val="center"/>
        <w:rPr/>
      </w:pPr>
      <w:r w:rsidDel="00000000" w:rsidR="00000000" w:rsidRPr="00000000">
        <w:rPr>
          <w:i w:val="1"/>
          <w:rtl w:val="0"/>
        </w:rPr>
        <w:t xml:space="preserve">(Photos with permission from pysselbolaget.se)</w:t>
      </w:r>
      <w:r w:rsidDel="00000000" w:rsidR="00000000" w:rsidRPr="00000000">
        <w:rPr>
          <w:rtl w:val="0"/>
        </w:rPr>
      </w:r>
    </w:p>
    <w:p w:rsidR="00000000" w:rsidDel="00000000" w:rsidP="00000000" w:rsidRDefault="00000000" w:rsidRPr="00000000" w14:paraId="0000021A">
      <w:pPr>
        <w:spacing w:after="0" w:lineRule="auto"/>
        <w:jc w:val="center"/>
        <w:rPr/>
      </w:pPr>
      <w:r w:rsidDel="00000000" w:rsidR="00000000" w:rsidRPr="00000000">
        <w:rPr>
          <w:color w:val="4abcd6"/>
        </w:rPr>
        <w:drawing>
          <wp:inline distB="0" distT="0" distL="0" distR="0">
            <wp:extent cx="2299970" cy="2341245"/>
            <wp:effectExtent b="0" l="0" r="0" t="0"/>
            <wp:docPr descr="A picture of a flower planter made from a milk carton." id="178" name="image31.jpg"/>
            <a:graphic>
              <a:graphicData uri="http://schemas.openxmlformats.org/drawingml/2006/picture">
                <pic:pic>
                  <pic:nvPicPr>
                    <pic:cNvPr descr="A picture of a flower planter made from a milk carton." id="0" name="image31.jpg"/>
                    <pic:cNvPicPr preferRelativeResize="0"/>
                  </pic:nvPicPr>
                  <pic:blipFill>
                    <a:blip r:embed="rId90"/>
                    <a:srcRect b="0" l="0" r="0" t="0"/>
                    <a:stretch>
                      <a:fillRect/>
                    </a:stretch>
                  </pic:blipFill>
                  <pic:spPr>
                    <a:xfrm>
                      <a:off x="0" y="0"/>
                      <a:ext cx="2299970" cy="2341245"/>
                    </a:xfrm>
                    <a:prstGeom prst="rect"/>
                    <a:ln/>
                  </pic:spPr>
                </pic:pic>
              </a:graphicData>
            </a:graphic>
          </wp:inline>
        </w:drawing>
      </w:r>
      <w:r w:rsidDel="00000000" w:rsidR="00000000" w:rsidRPr="00000000">
        <w:rPr>
          <w:rtl w:val="0"/>
        </w:rPr>
      </w:r>
    </w:p>
    <w:p w:rsidR="00000000" w:rsidDel="00000000" w:rsidP="00000000" w:rsidRDefault="00000000" w:rsidRPr="00000000" w14:paraId="0000021B">
      <w:pPr>
        <w:shd w:fill="ffffff" w:val="clear"/>
        <w:spacing w:after="0" w:lineRule="auto"/>
        <w:rPr>
          <w:b w:val="1"/>
          <w:color w:val="1e1e1e"/>
        </w:rPr>
      </w:pPr>
      <w:r w:rsidDel="00000000" w:rsidR="00000000" w:rsidRPr="00000000">
        <w:rPr>
          <w:b w:val="1"/>
          <w:color w:val="1e1e1e"/>
          <w:rtl w:val="0"/>
        </w:rPr>
        <w:t xml:space="preserve">Materials:</w:t>
      </w:r>
    </w:p>
    <w:p w:rsidR="00000000" w:rsidDel="00000000" w:rsidP="00000000" w:rsidRDefault="00000000" w:rsidRPr="00000000" w14:paraId="0000021C">
      <w:pPr>
        <w:numPr>
          <w:ilvl w:val="0"/>
          <w:numId w:val="2"/>
        </w:numPr>
        <w:shd w:fill="ffffff" w:val="clear"/>
        <w:spacing w:after="0" w:lineRule="auto"/>
        <w:ind w:left="720" w:hanging="360"/>
        <w:jc w:val="left"/>
        <w:rPr>
          <w:color w:val="000000"/>
        </w:rPr>
      </w:pPr>
      <w:r w:rsidDel="00000000" w:rsidR="00000000" w:rsidRPr="00000000">
        <w:rPr>
          <w:color w:val="1e1e1e"/>
          <w:rtl w:val="0"/>
        </w:rPr>
        <w:t xml:space="preserve">Empty and cleaned milk or juice containers/cartons (of different sizes)</w:t>
      </w:r>
      <w:r w:rsidDel="00000000" w:rsidR="00000000" w:rsidRPr="00000000">
        <w:rPr>
          <w:rtl w:val="0"/>
        </w:rPr>
      </w:r>
    </w:p>
    <w:p w:rsidR="00000000" w:rsidDel="00000000" w:rsidP="00000000" w:rsidRDefault="00000000" w:rsidRPr="00000000" w14:paraId="0000021D">
      <w:pPr>
        <w:numPr>
          <w:ilvl w:val="0"/>
          <w:numId w:val="2"/>
        </w:numPr>
        <w:shd w:fill="ffffff" w:val="clear"/>
        <w:spacing w:after="0" w:lineRule="auto"/>
        <w:ind w:left="720" w:hanging="360"/>
        <w:jc w:val="left"/>
        <w:rPr>
          <w:color w:val="000000"/>
        </w:rPr>
      </w:pPr>
      <w:r w:rsidDel="00000000" w:rsidR="00000000" w:rsidRPr="00000000">
        <w:rPr>
          <w:color w:val="1e1e1e"/>
          <w:rtl w:val="0"/>
        </w:rPr>
        <w:t xml:space="preserve">Soil</w:t>
      </w:r>
      <w:r w:rsidDel="00000000" w:rsidR="00000000" w:rsidRPr="00000000">
        <w:rPr>
          <w:rtl w:val="0"/>
        </w:rPr>
      </w:r>
    </w:p>
    <w:p w:rsidR="00000000" w:rsidDel="00000000" w:rsidP="00000000" w:rsidRDefault="00000000" w:rsidRPr="00000000" w14:paraId="0000021E">
      <w:pPr>
        <w:numPr>
          <w:ilvl w:val="0"/>
          <w:numId w:val="2"/>
        </w:numPr>
        <w:shd w:fill="ffffff" w:val="clear"/>
        <w:spacing w:after="0" w:lineRule="auto"/>
        <w:ind w:left="720" w:hanging="360"/>
        <w:jc w:val="left"/>
        <w:rPr>
          <w:color w:val="000000"/>
        </w:rPr>
      </w:pPr>
      <w:r w:rsidDel="00000000" w:rsidR="00000000" w:rsidRPr="00000000">
        <w:rPr>
          <w:color w:val="1e1e1e"/>
          <w:rtl w:val="0"/>
        </w:rPr>
        <w:t xml:space="preserve">Scissors</w:t>
      </w:r>
      <w:r w:rsidDel="00000000" w:rsidR="00000000" w:rsidRPr="00000000">
        <w:rPr>
          <w:rtl w:val="0"/>
        </w:rPr>
      </w:r>
    </w:p>
    <w:p w:rsidR="00000000" w:rsidDel="00000000" w:rsidP="00000000" w:rsidRDefault="00000000" w:rsidRPr="00000000" w14:paraId="0000021F">
      <w:pPr>
        <w:numPr>
          <w:ilvl w:val="0"/>
          <w:numId w:val="2"/>
        </w:numPr>
        <w:shd w:fill="ffffff" w:val="clear"/>
        <w:spacing w:after="0" w:lineRule="auto"/>
        <w:ind w:left="720" w:hanging="360"/>
        <w:jc w:val="left"/>
        <w:rPr>
          <w:color w:val="000000"/>
        </w:rPr>
      </w:pPr>
      <w:r w:rsidDel="00000000" w:rsidR="00000000" w:rsidRPr="00000000">
        <w:rPr>
          <w:color w:val="1e1e1e"/>
          <w:rtl w:val="0"/>
        </w:rPr>
        <w:t xml:space="preserve">Paint/hobby paint</w:t>
      </w:r>
      <w:r w:rsidDel="00000000" w:rsidR="00000000" w:rsidRPr="00000000">
        <w:rPr>
          <w:rtl w:val="0"/>
        </w:rPr>
      </w:r>
    </w:p>
    <w:p w:rsidR="00000000" w:rsidDel="00000000" w:rsidP="00000000" w:rsidRDefault="00000000" w:rsidRPr="00000000" w14:paraId="00000220">
      <w:pPr>
        <w:numPr>
          <w:ilvl w:val="0"/>
          <w:numId w:val="2"/>
        </w:numPr>
        <w:shd w:fill="ffffff" w:val="clear"/>
        <w:spacing w:after="0" w:lineRule="auto"/>
        <w:ind w:left="720" w:hanging="360"/>
        <w:jc w:val="left"/>
        <w:rPr>
          <w:color w:val="000000"/>
        </w:rPr>
      </w:pPr>
      <w:r w:rsidDel="00000000" w:rsidR="00000000" w:rsidRPr="00000000">
        <w:rPr>
          <w:color w:val="1e1e1e"/>
          <w:rtl w:val="0"/>
        </w:rPr>
        <w:t xml:space="preserve">Paint brush(es)</w:t>
      </w:r>
      <w:r w:rsidDel="00000000" w:rsidR="00000000" w:rsidRPr="00000000">
        <w:rPr>
          <w:rtl w:val="0"/>
        </w:rPr>
      </w:r>
    </w:p>
    <w:p w:rsidR="00000000" w:rsidDel="00000000" w:rsidP="00000000" w:rsidRDefault="00000000" w:rsidRPr="00000000" w14:paraId="00000221">
      <w:pPr>
        <w:numPr>
          <w:ilvl w:val="0"/>
          <w:numId w:val="2"/>
        </w:numPr>
        <w:shd w:fill="ffffff" w:val="clear"/>
        <w:spacing w:after="0" w:lineRule="auto"/>
        <w:ind w:left="720" w:hanging="360"/>
        <w:jc w:val="left"/>
        <w:rPr>
          <w:color w:val="000000"/>
        </w:rPr>
      </w:pPr>
      <w:r w:rsidDel="00000000" w:rsidR="00000000" w:rsidRPr="00000000">
        <w:rPr>
          <w:color w:val="1e1e1e"/>
          <w:rtl w:val="0"/>
        </w:rPr>
        <w:t xml:space="preserve">Small plants (succulents are used here)</w:t>
      </w:r>
      <w:r w:rsidDel="00000000" w:rsidR="00000000" w:rsidRPr="00000000">
        <w:rPr>
          <w:rtl w:val="0"/>
        </w:rPr>
      </w:r>
    </w:p>
    <w:p w:rsidR="00000000" w:rsidDel="00000000" w:rsidP="00000000" w:rsidRDefault="00000000" w:rsidRPr="00000000" w14:paraId="00000222">
      <w:pPr>
        <w:shd w:fill="ffffff" w:val="clear"/>
        <w:spacing w:after="0" w:lineRule="auto"/>
        <w:ind w:left="720" w:firstLine="0"/>
        <w:rPr>
          <w:color w:val="000000"/>
        </w:rPr>
      </w:pPr>
      <w:r w:rsidDel="00000000" w:rsidR="00000000" w:rsidRPr="00000000">
        <w:rPr>
          <w:rtl w:val="0"/>
        </w:rPr>
      </w:r>
    </w:p>
    <w:p w:rsidR="00000000" w:rsidDel="00000000" w:rsidP="00000000" w:rsidRDefault="00000000" w:rsidRPr="00000000" w14:paraId="00000223">
      <w:pPr>
        <w:shd w:fill="ffffff" w:val="clear"/>
        <w:spacing w:after="0" w:lineRule="auto"/>
        <w:jc w:val="center"/>
        <w:rPr>
          <w:color w:val="444444"/>
        </w:rPr>
      </w:pPr>
      <w:r w:rsidDel="00000000" w:rsidR="00000000" w:rsidRPr="00000000">
        <w:rPr>
          <w:color w:val="4abcd6"/>
        </w:rPr>
        <w:drawing>
          <wp:inline distB="0" distT="0" distL="0" distR="0">
            <wp:extent cx="3359785" cy="2085340"/>
            <wp:effectExtent b="0" l="0" r="0" t="0"/>
            <wp:docPr descr="A picture of the supplies required to create a milk carton planter." id="157" name="image15.jpg"/>
            <a:graphic>
              <a:graphicData uri="http://schemas.openxmlformats.org/drawingml/2006/picture">
                <pic:pic>
                  <pic:nvPicPr>
                    <pic:cNvPr descr="A picture of the supplies required to create a milk carton planter." id="0" name="image15.jpg"/>
                    <pic:cNvPicPr preferRelativeResize="0"/>
                  </pic:nvPicPr>
                  <pic:blipFill>
                    <a:blip r:embed="rId91"/>
                    <a:srcRect b="0" l="0" r="0" t="0"/>
                    <a:stretch>
                      <a:fillRect/>
                    </a:stretch>
                  </pic:blipFill>
                  <pic:spPr>
                    <a:xfrm>
                      <a:off x="0" y="0"/>
                      <a:ext cx="3359785" cy="2085340"/>
                    </a:xfrm>
                    <a:prstGeom prst="rect"/>
                    <a:ln/>
                  </pic:spPr>
                </pic:pic>
              </a:graphicData>
            </a:graphic>
          </wp:inline>
        </w:drawing>
      </w:r>
      <w:r w:rsidDel="00000000" w:rsidR="00000000" w:rsidRPr="00000000">
        <w:rPr>
          <w:rtl w:val="0"/>
        </w:rPr>
      </w:r>
    </w:p>
    <w:p w:rsidR="00000000" w:rsidDel="00000000" w:rsidP="00000000" w:rsidRDefault="00000000" w:rsidRPr="00000000" w14:paraId="00000224">
      <w:pPr>
        <w:shd w:fill="ffffff" w:val="clear"/>
        <w:spacing w:after="0" w:lineRule="auto"/>
        <w:rPr>
          <w:color w:val="444444"/>
        </w:rPr>
      </w:pPr>
      <w:r w:rsidDel="00000000" w:rsidR="00000000" w:rsidRPr="00000000">
        <w:rPr>
          <w:rtl w:val="0"/>
        </w:rPr>
      </w:r>
    </w:p>
    <w:p w:rsidR="00000000" w:rsidDel="00000000" w:rsidP="00000000" w:rsidRDefault="00000000" w:rsidRPr="00000000" w14:paraId="00000225">
      <w:pPr>
        <w:rPr>
          <w:color w:val="444444"/>
        </w:rPr>
      </w:pPr>
      <w:r w:rsidDel="00000000" w:rsidR="00000000" w:rsidRPr="00000000">
        <w:br w:type="page"/>
      </w:r>
      <w:r w:rsidDel="00000000" w:rsidR="00000000" w:rsidRPr="00000000">
        <w:rPr>
          <w:rtl w:val="0"/>
        </w:rPr>
      </w:r>
    </w:p>
    <w:p w:rsidR="00000000" w:rsidDel="00000000" w:rsidP="00000000" w:rsidRDefault="00000000" w:rsidRPr="00000000" w14:paraId="00000226">
      <w:pPr>
        <w:shd w:fill="ffffff" w:val="clear"/>
        <w:spacing w:after="0" w:lineRule="auto"/>
        <w:rPr>
          <w:color w:val="444444"/>
        </w:rPr>
      </w:pPr>
      <w:r w:rsidDel="00000000" w:rsidR="00000000" w:rsidRPr="00000000">
        <w:rPr>
          <w:rtl w:val="0"/>
        </w:rPr>
      </w:r>
    </w:p>
    <w:p w:rsidR="00000000" w:rsidDel="00000000" w:rsidP="00000000" w:rsidRDefault="00000000" w:rsidRPr="00000000" w14:paraId="00000227">
      <w:pPr>
        <w:numPr>
          <w:ilvl w:val="0"/>
          <w:numId w:val="7"/>
        </w:numPr>
        <w:shd w:fill="ffffff" w:val="clear"/>
        <w:spacing w:after="0" w:lineRule="auto"/>
        <w:ind w:left="720" w:hanging="360"/>
        <w:jc w:val="left"/>
        <w:rPr>
          <w:color w:val="444444"/>
        </w:rPr>
      </w:pPr>
      <w:r w:rsidDel="00000000" w:rsidR="00000000" w:rsidRPr="00000000">
        <w:rPr>
          <w:color w:val="444444"/>
          <w:rtl w:val="0"/>
        </w:rPr>
        <w:t xml:space="preserve">Start by cutting the box to the desired size. Our pot is 7 cm high and has ‘ears’. Then paint the outside with hobby paint.</w:t>
      </w:r>
    </w:p>
    <w:p w:rsidR="00000000" w:rsidDel="00000000" w:rsidP="00000000" w:rsidRDefault="00000000" w:rsidRPr="00000000" w14:paraId="00000228">
      <w:pPr>
        <w:shd w:fill="ffffff" w:val="clear"/>
        <w:spacing w:after="0" w:lineRule="auto"/>
        <w:rPr>
          <w:color w:val="444444"/>
        </w:rPr>
      </w:pPr>
      <w:r w:rsidDel="00000000" w:rsidR="00000000" w:rsidRPr="00000000">
        <w:rPr>
          <w:rtl w:val="0"/>
        </w:rPr>
      </w:r>
    </w:p>
    <w:p w:rsidR="00000000" w:rsidDel="00000000" w:rsidP="00000000" w:rsidRDefault="00000000" w:rsidRPr="00000000" w14:paraId="00000229">
      <w:pPr>
        <w:shd w:fill="ffffff" w:val="clear"/>
        <w:spacing w:after="0" w:lineRule="auto"/>
        <w:jc w:val="center"/>
        <w:rPr>
          <w:color w:val="444444"/>
        </w:rPr>
      </w:pPr>
      <w:r w:rsidDel="00000000" w:rsidR="00000000" w:rsidRPr="00000000">
        <w:rPr>
          <w:color w:val="4abcd6"/>
        </w:rPr>
        <w:drawing>
          <wp:inline distB="0" distT="0" distL="0" distR="0">
            <wp:extent cx="4433570" cy="2750185"/>
            <wp:effectExtent b="0" l="0" r="0" t="0"/>
            <wp:docPr descr="A picture of the milk cartons cut in half and being prepared to be made into planters." id="158" name="image16.jpg"/>
            <a:graphic>
              <a:graphicData uri="http://schemas.openxmlformats.org/drawingml/2006/picture">
                <pic:pic>
                  <pic:nvPicPr>
                    <pic:cNvPr descr="A picture of the milk cartons cut in half and being prepared to be made into planters." id="0" name="image16.jpg"/>
                    <pic:cNvPicPr preferRelativeResize="0"/>
                  </pic:nvPicPr>
                  <pic:blipFill>
                    <a:blip r:embed="rId92"/>
                    <a:srcRect b="0" l="0" r="0" t="0"/>
                    <a:stretch>
                      <a:fillRect/>
                    </a:stretch>
                  </pic:blipFill>
                  <pic:spPr>
                    <a:xfrm>
                      <a:off x="0" y="0"/>
                      <a:ext cx="4433570" cy="2750185"/>
                    </a:xfrm>
                    <a:prstGeom prst="rect"/>
                    <a:ln/>
                  </pic:spPr>
                </pic:pic>
              </a:graphicData>
            </a:graphic>
          </wp:inline>
        </w:drawing>
      </w:r>
      <w:r w:rsidDel="00000000" w:rsidR="00000000" w:rsidRPr="00000000">
        <w:rPr>
          <w:rtl w:val="0"/>
        </w:rPr>
      </w:r>
    </w:p>
    <w:p w:rsidR="00000000" w:rsidDel="00000000" w:rsidP="00000000" w:rsidRDefault="00000000" w:rsidRPr="00000000" w14:paraId="0000022A">
      <w:pPr>
        <w:shd w:fill="ffffff" w:val="clear"/>
        <w:spacing w:after="0" w:lineRule="auto"/>
        <w:rPr>
          <w:color w:val="444444"/>
        </w:rPr>
      </w:pPr>
      <w:r w:rsidDel="00000000" w:rsidR="00000000" w:rsidRPr="00000000">
        <w:rPr>
          <w:rtl w:val="0"/>
        </w:rPr>
      </w:r>
    </w:p>
    <w:p w:rsidR="00000000" w:rsidDel="00000000" w:rsidP="00000000" w:rsidRDefault="00000000" w:rsidRPr="00000000" w14:paraId="0000022B">
      <w:pPr>
        <w:numPr>
          <w:ilvl w:val="0"/>
          <w:numId w:val="7"/>
        </w:numPr>
        <w:shd w:fill="ffffff" w:val="clear"/>
        <w:spacing w:after="0" w:lineRule="auto"/>
        <w:ind w:left="720" w:hanging="360"/>
        <w:jc w:val="left"/>
        <w:rPr>
          <w:color w:val="444444"/>
        </w:rPr>
      </w:pPr>
      <w:r w:rsidDel="00000000" w:rsidR="00000000" w:rsidRPr="00000000">
        <w:rPr>
          <w:color w:val="444444"/>
          <w:rtl w:val="0"/>
        </w:rPr>
        <w:t xml:space="preserve">When the paint has dried, the pots also get eyes and a snout.</w:t>
      </w:r>
    </w:p>
    <w:p w:rsidR="00000000" w:rsidDel="00000000" w:rsidP="00000000" w:rsidRDefault="00000000" w:rsidRPr="00000000" w14:paraId="0000022C">
      <w:pPr>
        <w:shd w:fill="ffffff" w:val="clear"/>
        <w:spacing w:after="0" w:lineRule="auto"/>
        <w:rPr>
          <w:color w:val="444444"/>
        </w:rPr>
      </w:pPr>
      <w:r w:rsidDel="00000000" w:rsidR="00000000" w:rsidRPr="00000000">
        <w:rPr>
          <w:rtl w:val="0"/>
        </w:rPr>
      </w:r>
    </w:p>
    <w:p w:rsidR="00000000" w:rsidDel="00000000" w:rsidP="00000000" w:rsidRDefault="00000000" w:rsidRPr="00000000" w14:paraId="0000022D">
      <w:pPr>
        <w:shd w:fill="ffffff" w:val="clear"/>
        <w:spacing w:after="0" w:lineRule="auto"/>
        <w:jc w:val="center"/>
        <w:rPr>
          <w:color w:val="444444"/>
        </w:rPr>
      </w:pPr>
      <w:r w:rsidDel="00000000" w:rsidR="00000000" w:rsidRPr="00000000">
        <w:rPr>
          <w:color w:val="4abcd6"/>
        </w:rPr>
        <w:drawing>
          <wp:inline distB="0" distT="0" distL="0" distR="0">
            <wp:extent cx="4281170" cy="2646045"/>
            <wp:effectExtent b="0" l="0" r="0" t="0"/>
            <wp:docPr descr="A picture of a person applying paint to the milk carton planter to establish a specific design." id="159" name="image1.jpg"/>
            <a:graphic>
              <a:graphicData uri="http://schemas.openxmlformats.org/drawingml/2006/picture">
                <pic:pic>
                  <pic:nvPicPr>
                    <pic:cNvPr descr="A picture of a person applying paint to the milk carton planter to establish a specific design." id="0" name="image1.jpg"/>
                    <pic:cNvPicPr preferRelativeResize="0"/>
                  </pic:nvPicPr>
                  <pic:blipFill>
                    <a:blip r:embed="rId93"/>
                    <a:srcRect b="0" l="0" r="0" t="0"/>
                    <a:stretch>
                      <a:fillRect/>
                    </a:stretch>
                  </pic:blipFill>
                  <pic:spPr>
                    <a:xfrm>
                      <a:off x="0" y="0"/>
                      <a:ext cx="4281170" cy="2646045"/>
                    </a:xfrm>
                    <a:prstGeom prst="rect"/>
                    <a:ln/>
                  </pic:spPr>
                </pic:pic>
              </a:graphicData>
            </a:graphic>
          </wp:inline>
        </w:drawing>
      </w:r>
      <w:r w:rsidDel="00000000" w:rsidR="00000000" w:rsidRPr="00000000">
        <w:rPr>
          <w:rtl w:val="0"/>
        </w:rPr>
      </w:r>
    </w:p>
    <w:p w:rsidR="00000000" w:rsidDel="00000000" w:rsidP="00000000" w:rsidRDefault="00000000" w:rsidRPr="00000000" w14:paraId="0000022E">
      <w:pPr>
        <w:shd w:fill="ffffff" w:val="clear"/>
        <w:spacing w:after="0" w:lineRule="auto"/>
        <w:jc w:val="center"/>
        <w:rPr>
          <w:color w:val="444444"/>
        </w:rPr>
      </w:pPr>
      <w:r w:rsidDel="00000000" w:rsidR="00000000" w:rsidRPr="00000000">
        <w:rPr>
          <w:rtl w:val="0"/>
        </w:rPr>
      </w:r>
    </w:p>
    <w:p w:rsidR="00000000" w:rsidDel="00000000" w:rsidP="00000000" w:rsidRDefault="00000000" w:rsidRPr="00000000" w14:paraId="0000022F">
      <w:pPr>
        <w:rPr>
          <w:color w:val="444444"/>
        </w:rPr>
      </w:pPr>
      <w:r w:rsidDel="00000000" w:rsidR="00000000" w:rsidRPr="00000000">
        <w:br w:type="page"/>
      </w:r>
      <w:r w:rsidDel="00000000" w:rsidR="00000000" w:rsidRPr="00000000">
        <w:rPr>
          <w:rtl w:val="0"/>
        </w:rPr>
      </w:r>
    </w:p>
    <w:p w:rsidR="00000000" w:rsidDel="00000000" w:rsidP="00000000" w:rsidRDefault="00000000" w:rsidRPr="00000000" w14:paraId="00000230">
      <w:pPr>
        <w:shd w:fill="ffffff" w:val="clear"/>
        <w:spacing w:after="0" w:lineRule="auto"/>
        <w:jc w:val="center"/>
        <w:rPr>
          <w:color w:val="444444"/>
        </w:rPr>
      </w:pPr>
      <w:r w:rsidDel="00000000" w:rsidR="00000000" w:rsidRPr="00000000">
        <w:rPr>
          <w:rtl w:val="0"/>
        </w:rPr>
      </w:r>
    </w:p>
    <w:p w:rsidR="00000000" w:rsidDel="00000000" w:rsidP="00000000" w:rsidRDefault="00000000" w:rsidRPr="00000000" w14:paraId="00000231">
      <w:pPr>
        <w:numPr>
          <w:ilvl w:val="0"/>
          <w:numId w:val="7"/>
        </w:numPr>
        <w:shd w:fill="ffffff" w:val="clear"/>
        <w:spacing w:after="0" w:lineRule="auto"/>
        <w:ind w:left="720" w:hanging="360"/>
        <w:jc w:val="left"/>
        <w:rPr>
          <w:color w:val="444444"/>
        </w:rPr>
      </w:pPr>
      <w:r w:rsidDel="00000000" w:rsidR="00000000" w:rsidRPr="00000000">
        <w:rPr>
          <w:color w:val="444444"/>
          <w:rtl w:val="0"/>
        </w:rPr>
        <w:t xml:space="preserve">Since they previously contained liquid, they are also tight for planting and we can enjoy sheer green shoots already now. </w:t>
      </w:r>
    </w:p>
    <w:p w:rsidR="00000000" w:rsidDel="00000000" w:rsidP="00000000" w:rsidRDefault="00000000" w:rsidRPr="00000000" w14:paraId="00000232">
      <w:pPr>
        <w:shd w:fill="ffffff" w:val="clear"/>
        <w:spacing w:after="0" w:lineRule="auto"/>
        <w:jc w:val="center"/>
        <w:rPr>
          <w:color w:val="444444"/>
        </w:rPr>
      </w:pPr>
      <w:r w:rsidDel="00000000" w:rsidR="00000000" w:rsidRPr="00000000">
        <w:rPr>
          <w:rtl w:val="0"/>
        </w:rPr>
      </w:r>
    </w:p>
    <w:p w:rsidR="00000000" w:rsidDel="00000000" w:rsidP="00000000" w:rsidRDefault="00000000" w:rsidRPr="00000000" w14:paraId="00000233">
      <w:pPr>
        <w:shd w:fill="ffffff" w:val="clear"/>
        <w:spacing w:after="0" w:lineRule="auto"/>
        <w:jc w:val="center"/>
        <w:rPr>
          <w:color w:val="444444"/>
        </w:rPr>
      </w:pPr>
      <w:r w:rsidDel="00000000" w:rsidR="00000000" w:rsidRPr="00000000">
        <w:rPr>
          <w:color w:val="4abcd6"/>
        </w:rPr>
        <w:drawing>
          <wp:inline distB="0" distT="0" distL="0" distR="0">
            <wp:extent cx="4800600" cy="6026785"/>
            <wp:effectExtent b="0" l="0" r="0" t="0"/>
            <wp:docPr descr="A picture of plants being planted into the decorated milk carton planters." id="160" name="image13.jpg"/>
            <a:graphic>
              <a:graphicData uri="http://schemas.openxmlformats.org/drawingml/2006/picture">
                <pic:pic>
                  <pic:nvPicPr>
                    <pic:cNvPr descr="A picture of plants being planted into the decorated milk carton planters." id="0" name="image13.jpg"/>
                    <pic:cNvPicPr preferRelativeResize="0"/>
                  </pic:nvPicPr>
                  <pic:blipFill>
                    <a:blip r:embed="rId94"/>
                    <a:srcRect b="0" l="0" r="0" t="0"/>
                    <a:stretch>
                      <a:fillRect/>
                    </a:stretch>
                  </pic:blipFill>
                  <pic:spPr>
                    <a:xfrm>
                      <a:off x="0" y="0"/>
                      <a:ext cx="4800600" cy="6026785"/>
                    </a:xfrm>
                    <a:prstGeom prst="rect"/>
                    <a:ln/>
                  </pic:spPr>
                </pic:pic>
              </a:graphicData>
            </a:graphic>
          </wp:inline>
        </w:drawing>
      </w:r>
      <w:r w:rsidDel="00000000" w:rsidR="00000000" w:rsidRPr="00000000">
        <w:rPr>
          <w:rtl w:val="0"/>
        </w:rPr>
      </w:r>
    </w:p>
    <w:p w:rsidR="00000000" w:rsidDel="00000000" w:rsidP="00000000" w:rsidRDefault="00000000" w:rsidRPr="00000000" w14:paraId="00000234">
      <w:pPr>
        <w:shd w:fill="ffffff" w:val="clear"/>
        <w:spacing w:after="0" w:lineRule="auto"/>
        <w:rPr>
          <w:color w:val="444444"/>
        </w:rPr>
      </w:pPr>
      <w:r w:rsidDel="00000000" w:rsidR="00000000" w:rsidRPr="00000000">
        <w:rPr>
          <w:rtl w:val="0"/>
        </w:rPr>
      </w:r>
    </w:p>
    <w:p w:rsidR="00000000" w:rsidDel="00000000" w:rsidP="00000000" w:rsidRDefault="00000000" w:rsidRPr="00000000" w14:paraId="00000235">
      <w:pPr>
        <w:rPr/>
      </w:pPr>
      <w:r w:rsidDel="00000000" w:rsidR="00000000" w:rsidRPr="00000000">
        <w:br w:type="page"/>
      </w:r>
      <w:r w:rsidDel="00000000" w:rsidR="00000000" w:rsidRPr="00000000">
        <w:rPr>
          <w:rtl w:val="0"/>
        </w:rPr>
      </w:r>
    </w:p>
    <w:p w:rsidR="00000000" w:rsidDel="00000000" w:rsidP="00000000" w:rsidRDefault="00000000" w:rsidRPr="00000000" w14:paraId="00000236">
      <w:pPr>
        <w:pStyle w:val="Title"/>
        <w:rPr/>
      </w:pPr>
      <w:r w:rsidDel="00000000" w:rsidR="00000000" w:rsidRPr="00000000">
        <w:rPr>
          <w:rtl w:val="0"/>
        </w:rPr>
        <w:t xml:space="preserve">Newspaper Planter</w:t>
      </w:r>
    </w:p>
    <w:p w:rsidR="00000000" w:rsidDel="00000000" w:rsidP="00000000" w:rsidRDefault="00000000" w:rsidRPr="00000000" w14:paraId="00000237">
      <w:pPr>
        <w:widowControl w:val="0"/>
        <w:spacing w:after="0" w:lineRule="auto"/>
        <w:jc w:val="center"/>
        <w:rPr>
          <w:color w:val="1932ff"/>
          <w:u w:val="single"/>
        </w:rPr>
      </w:pPr>
      <w:hyperlink r:id="rId95">
        <w:r w:rsidDel="00000000" w:rsidR="00000000" w:rsidRPr="00000000">
          <w:rPr>
            <w:color w:val="1932ff"/>
            <w:u w:val="single"/>
            <w:rtl w:val="0"/>
          </w:rPr>
          <w:t xml:space="preserve">https://carrotsareorange.com/newspaper-planter/</w:t>
        </w:r>
      </w:hyperlink>
      <w:r w:rsidDel="00000000" w:rsidR="00000000" w:rsidRPr="00000000">
        <w:rPr>
          <w:rtl w:val="0"/>
        </w:rPr>
      </w:r>
    </w:p>
    <w:p w:rsidR="00000000" w:rsidDel="00000000" w:rsidP="00000000" w:rsidRDefault="00000000" w:rsidRPr="00000000" w14:paraId="00000238">
      <w:pPr>
        <w:widowControl w:val="0"/>
        <w:spacing w:after="0" w:lineRule="auto"/>
        <w:jc w:val="center"/>
        <w:rPr/>
      </w:pPr>
      <w:r w:rsidDel="00000000" w:rsidR="00000000" w:rsidRPr="00000000">
        <w:rPr>
          <w:rtl w:val="0"/>
        </w:rPr>
      </w:r>
    </w:p>
    <w:p w:rsidR="00000000" w:rsidDel="00000000" w:rsidP="00000000" w:rsidRDefault="00000000" w:rsidRPr="00000000" w14:paraId="00000239">
      <w:pPr>
        <w:widowControl w:val="0"/>
        <w:shd w:fill="ffffff" w:val="clear"/>
        <w:spacing w:after="0" w:lineRule="auto"/>
        <w:rPr>
          <w:b w:val="1"/>
          <w:color w:val="1e1e1e"/>
        </w:rPr>
      </w:pPr>
      <w:r w:rsidDel="00000000" w:rsidR="00000000" w:rsidRPr="00000000">
        <w:rPr>
          <w:b w:val="1"/>
          <w:color w:val="1e1e1e"/>
          <w:rtl w:val="0"/>
        </w:rPr>
        <w:t xml:space="preserve">Materials:</w:t>
      </w:r>
    </w:p>
    <w:p w:rsidR="00000000" w:rsidDel="00000000" w:rsidP="00000000" w:rsidRDefault="00000000" w:rsidRPr="00000000" w14:paraId="0000023A">
      <w:pPr>
        <w:widowControl w:val="0"/>
        <w:numPr>
          <w:ilvl w:val="0"/>
          <w:numId w:val="13"/>
        </w:numPr>
        <w:shd w:fill="ffffff" w:val="clear"/>
        <w:spacing w:after="0" w:lineRule="auto"/>
        <w:ind w:left="720" w:hanging="360"/>
        <w:jc w:val="left"/>
        <w:rPr>
          <w:b w:val="1"/>
          <w:color w:val="1e1e1e"/>
        </w:rPr>
      </w:pPr>
      <w:r w:rsidDel="00000000" w:rsidR="00000000" w:rsidRPr="00000000">
        <w:rPr>
          <w:b w:val="1"/>
          <w:color w:val="1e1e1e"/>
          <w:rtl w:val="0"/>
        </w:rPr>
        <w:t xml:space="preserve">Newspaper</w:t>
      </w:r>
    </w:p>
    <w:p w:rsidR="00000000" w:rsidDel="00000000" w:rsidP="00000000" w:rsidRDefault="00000000" w:rsidRPr="00000000" w14:paraId="0000023B">
      <w:pPr>
        <w:widowControl w:val="0"/>
        <w:numPr>
          <w:ilvl w:val="0"/>
          <w:numId w:val="13"/>
        </w:numPr>
        <w:shd w:fill="ffffff" w:val="clear"/>
        <w:spacing w:after="0" w:lineRule="auto"/>
        <w:ind w:left="720" w:hanging="360"/>
        <w:jc w:val="left"/>
        <w:rPr>
          <w:b w:val="1"/>
          <w:color w:val="1e1e1e"/>
        </w:rPr>
      </w:pPr>
      <w:r w:rsidDel="00000000" w:rsidR="00000000" w:rsidRPr="00000000">
        <w:rPr>
          <w:b w:val="1"/>
          <w:color w:val="1e1e1e"/>
          <w:rtl w:val="0"/>
        </w:rPr>
        <w:t xml:space="preserve">12-ounce water bottle</w:t>
      </w:r>
    </w:p>
    <w:p w:rsidR="00000000" w:rsidDel="00000000" w:rsidP="00000000" w:rsidRDefault="00000000" w:rsidRPr="00000000" w14:paraId="0000023C">
      <w:pPr>
        <w:widowControl w:val="0"/>
        <w:numPr>
          <w:ilvl w:val="0"/>
          <w:numId w:val="13"/>
        </w:numPr>
        <w:shd w:fill="ffffff" w:val="clear"/>
        <w:spacing w:after="0" w:lineRule="auto"/>
        <w:ind w:left="720" w:hanging="360"/>
        <w:jc w:val="left"/>
        <w:rPr>
          <w:b w:val="1"/>
          <w:color w:val="1e1e1e"/>
        </w:rPr>
      </w:pPr>
      <w:r w:rsidDel="00000000" w:rsidR="00000000" w:rsidRPr="00000000">
        <w:rPr>
          <w:b w:val="1"/>
          <w:color w:val="1e1e1e"/>
          <w:rtl w:val="0"/>
        </w:rPr>
        <w:t xml:space="preserve">Tape</w:t>
      </w:r>
    </w:p>
    <w:p w:rsidR="00000000" w:rsidDel="00000000" w:rsidP="00000000" w:rsidRDefault="00000000" w:rsidRPr="00000000" w14:paraId="0000023D">
      <w:pPr>
        <w:widowControl w:val="0"/>
        <w:numPr>
          <w:ilvl w:val="0"/>
          <w:numId w:val="13"/>
        </w:numPr>
        <w:shd w:fill="ffffff" w:val="clear"/>
        <w:spacing w:after="0" w:lineRule="auto"/>
        <w:ind w:left="720" w:hanging="360"/>
        <w:jc w:val="left"/>
        <w:rPr>
          <w:b w:val="1"/>
          <w:color w:val="1e1e1e"/>
        </w:rPr>
      </w:pPr>
      <w:r w:rsidDel="00000000" w:rsidR="00000000" w:rsidRPr="00000000">
        <w:rPr>
          <w:b w:val="1"/>
          <w:color w:val="1e1e1e"/>
          <w:rtl w:val="0"/>
        </w:rPr>
        <w:t xml:space="preserve">Soil and a small container to put the soil</w:t>
      </w:r>
    </w:p>
    <w:p w:rsidR="00000000" w:rsidDel="00000000" w:rsidP="00000000" w:rsidRDefault="00000000" w:rsidRPr="00000000" w14:paraId="0000023E">
      <w:pPr>
        <w:widowControl w:val="0"/>
        <w:numPr>
          <w:ilvl w:val="0"/>
          <w:numId w:val="13"/>
        </w:numPr>
        <w:shd w:fill="ffffff" w:val="clear"/>
        <w:spacing w:after="0" w:lineRule="auto"/>
        <w:ind w:left="720" w:hanging="360"/>
        <w:jc w:val="left"/>
        <w:rPr>
          <w:b w:val="1"/>
          <w:color w:val="1e1e1e"/>
        </w:rPr>
      </w:pPr>
      <w:r w:rsidDel="00000000" w:rsidR="00000000" w:rsidRPr="00000000">
        <w:rPr>
          <w:b w:val="1"/>
          <w:color w:val="1e1e1e"/>
          <w:rtl w:val="0"/>
        </w:rPr>
        <w:t xml:space="preserve">Small shovel</w:t>
      </w:r>
    </w:p>
    <w:p w:rsidR="00000000" w:rsidDel="00000000" w:rsidP="00000000" w:rsidRDefault="00000000" w:rsidRPr="00000000" w14:paraId="0000023F">
      <w:pPr>
        <w:widowControl w:val="0"/>
        <w:numPr>
          <w:ilvl w:val="0"/>
          <w:numId w:val="13"/>
        </w:numPr>
        <w:shd w:fill="ffffff" w:val="clear"/>
        <w:spacing w:after="0" w:lineRule="auto"/>
        <w:ind w:left="720" w:hanging="360"/>
        <w:jc w:val="left"/>
        <w:rPr>
          <w:b w:val="1"/>
          <w:color w:val="1e1e1e"/>
        </w:rPr>
      </w:pPr>
      <w:r w:rsidDel="00000000" w:rsidR="00000000" w:rsidRPr="00000000">
        <w:rPr>
          <w:b w:val="1"/>
          <w:color w:val="1e1e1e"/>
          <w:rtl w:val="0"/>
        </w:rPr>
        <w:t xml:space="preserve">Seeds</w:t>
      </w:r>
    </w:p>
    <w:p w:rsidR="00000000" w:rsidDel="00000000" w:rsidP="00000000" w:rsidRDefault="00000000" w:rsidRPr="00000000" w14:paraId="00000240">
      <w:pPr>
        <w:widowControl w:val="0"/>
        <w:shd w:fill="ffffff" w:val="clear"/>
        <w:spacing w:after="0" w:lineRule="auto"/>
        <w:rPr>
          <w:b w:val="1"/>
          <w:color w:val="1e1e1e"/>
        </w:rPr>
      </w:pPr>
      <w:r w:rsidDel="00000000" w:rsidR="00000000" w:rsidRPr="00000000">
        <w:rPr>
          <w:rtl w:val="0"/>
        </w:rPr>
      </w:r>
    </w:p>
    <w:p w:rsidR="00000000" w:rsidDel="00000000" w:rsidP="00000000" w:rsidRDefault="00000000" w:rsidRPr="00000000" w14:paraId="00000241">
      <w:pPr>
        <w:pStyle w:val="Heading3"/>
        <w:widowControl w:val="0"/>
        <w:shd w:fill="ffffff" w:val="clear"/>
        <w:spacing w:after="160" w:line="288" w:lineRule="auto"/>
        <w:jc w:val="center"/>
        <w:rPr>
          <w:rFonts w:ascii="Arial" w:cs="Arial" w:eastAsia="Arial" w:hAnsi="Arial"/>
          <w:b w:val="1"/>
          <w:color w:val="1919ff"/>
          <w:sz w:val="44"/>
          <w:szCs w:val="44"/>
        </w:rPr>
      </w:pPr>
      <w:bookmarkStart w:colFirst="0" w:colLast="0" w:name="_heading=h.3cqmetx" w:id="83"/>
      <w:bookmarkEnd w:id="83"/>
      <w:r w:rsidDel="00000000" w:rsidR="00000000" w:rsidRPr="00000000">
        <w:rPr>
          <w:rFonts w:ascii="Arial" w:cs="Arial" w:eastAsia="Arial" w:hAnsi="Arial"/>
          <w:color w:val="1919ff"/>
          <w:sz w:val="44"/>
          <w:szCs w:val="44"/>
          <w:rtl w:val="0"/>
        </w:rPr>
        <w:t xml:space="preserve">Newspaper Planter Approach:</w:t>
      </w:r>
      <w:r w:rsidDel="00000000" w:rsidR="00000000" w:rsidRPr="00000000">
        <w:rPr>
          <w:rtl w:val="0"/>
        </w:rPr>
      </w:r>
    </w:p>
    <w:p w:rsidR="00000000" w:rsidDel="00000000" w:rsidP="00000000" w:rsidRDefault="00000000" w:rsidRPr="00000000" w14:paraId="00000242">
      <w:pPr>
        <w:widowControl w:val="0"/>
        <w:numPr>
          <w:ilvl w:val="0"/>
          <w:numId w:val="15"/>
        </w:numPr>
        <w:shd w:fill="ffffff" w:val="clear"/>
        <w:spacing w:after="0" w:lineRule="auto"/>
        <w:ind w:left="1320" w:hanging="360"/>
        <w:jc w:val="left"/>
        <w:rPr/>
      </w:pPr>
      <w:r w:rsidDel="00000000" w:rsidR="00000000" w:rsidRPr="00000000">
        <w:rPr>
          <w:color w:val="333333"/>
          <w:rtl w:val="0"/>
        </w:rPr>
        <w:t xml:space="preserve">Lay the newspaper down on the ground or table</w:t>
      </w:r>
      <w:r w:rsidDel="00000000" w:rsidR="00000000" w:rsidRPr="00000000">
        <w:rPr>
          <w:rtl w:val="0"/>
        </w:rPr>
      </w:r>
    </w:p>
    <w:p w:rsidR="00000000" w:rsidDel="00000000" w:rsidP="00000000" w:rsidRDefault="00000000" w:rsidRPr="00000000" w14:paraId="00000243">
      <w:pPr>
        <w:widowControl w:val="0"/>
        <w:numPr>
          <w:ilvl w:val="0"/>
          <w:numId w:val="15"/>
        </w:numPr>
        <w:shd w:fill="ffffff" w:val="clear"/>
        <w:spacing w:after="0" w:lineRule="auto"/>
        <w:ind w:left="1320" w:hanging="360"/>
        <w:jc w:val="left"/>
        <w:rPr/>
      </w:pPr>
      <w:r w:rsidDel="00000000" w:rsidR="00000000" w:rsidRPr="00000000">
        <w:rPr>
          <w:color w:val="333333"/>
          <w:rtl w:val="0"/>
        </w:rPr>
        <w:t xml:space="preserve">Fold  &amp; wrap it around about 2/3 of the bottle</w:t>
      </w:r>
      <w:r w:rsidDel="00000000" w:rsidR="00000000" w:rsidRPr="00000000">
        <w:rPr>
          <w:rtl w:val="0"/>
        </w:rPr>
      </w:r>
    </w:p>
    <w:p w:rsidR="00000000" w:rsidDel="00000000" w:rsidP="00000000" w:rsidRDefault="00000000" w:rsidRPr="00000000" w14:paraId="00000244">
      <w:pPr>
        <w:widowControl w:val="0"/>
        <w:numPr>
          <w:ilvl w:val="0"/>
          <w:numId w:val="15"/>
        </w:numPr>
        <w:shd w:fill="ffffff" w:val="clear"/>
        <w:spacing w:after="0" w:lineRule="auto"/>
        <w:ind w:left="1320" w:hanging="360"/>
        <w:jc w:val="left"/>
        <w:rPr/>
      </w:pPr>
      <w:r w:rsidDel="00000000" w:rsidR="00000000" w:rsidRPr="00000000">
        <w:rPr>
          <w:color w:val="333333"/>
          <w:rtl w:val="0"/>
        </w:rPr>
        <w:t xml:space="preserve">Tape &amp; slide the bottle out</w:t>
      </w:r>
      <w:r w:rsidDel="00000000" w:rsidR="00000000" w:rsidRPr="00000000">
        <w:rPr>
          <w:rtl w:val="0"/>
        </w:rPr>
      </w:r>
    </w:p>
    <w:p w:rsidR="00000000" w:rsidDel="00000000" w:rsidP="00000000" w:rsidRDefault="00000000" w:rsidRPr="00000000" w14:paraId="00000245">
      <w:pPr>
        <w:widowControl w:val="0"/>
        <w:numPr>
          <w:ilvl w:val="0"/>
          <w:numId w:val="15"/>
        </w:numPr>
        <w:shd w:fill="ffffff" w:val="clear"/>
        <w:spacing w:after="0" w:lineRule="auto"/>
        <w:ind w:left="1320" w:hanging="360"/>
        <w:jc w:val="left"/>
        <w:rPr/>
      </w:pPr>
      <w:r w:rsidDel="00000000" w:rsidR="00000000" w:rsidRPr="00000000">
        <w:rPr>
          <w:color w:val="333333"/>
          <w:rtl w:val="0"/>
        </w:rPr>
        <w:t xml:space="preserve">Fill the newspaper pot with soil</w:t>
      </w:r>
      <w:r w:rsidDel="00000000" w:rsidR="00000000" w:rsidRPr="00000000">
        <w:rPr>
          <w:rtl w:val="0"/>
        </w:rPr>
      </w:r>
    </w:p>
    <w:p w:rsidR="00000000" w:rsidDel="00000000" w:rsidP="00000000" w:rsidRDefault="00000000" w:rsidRPr="00000000" w14:paraId="00000246">
      <w:pPr>
        <w:widowControl w:val="0"/>
        <w:numPr>
          <w:ilvl w:val="0"/>
          <w:numId w:val="15"/>
        </w:numPr>
        <w:shd w:fill="ffffff" w:val="clear"/>
        <w:spacing w:after="0" w:lineRule="auto"/>
        <w:ind w:left="1320" w:hanging="360"/>
        <w:jc w:val="left"/>
        <w:rPr/>
      </w:pPr>
      <w:r w:rsidDel="00000000" w:rsidR="00000000" w:rsidRPr="00000000">
        <w:rPr>
          <w:color w:val="333333"/>
          <w:rtl w:val="0"/>
        </w:rPr>
        <w:t xml:space="preserve">Make a small hole with the tip of your finger &amp; plant a seed in the pot</w:t>
      </w:r>
      <w:r w:rsidDel="00000000" w:rsidR="00000000" w:rsidRPr="00000000">
        <w:rPr>
          <w:rtl w:val="0"/>
        </w:rPr>
      </w:r>
    </w:p>
    <w:p w:rsidR="00000000" w:rsidDel="00000000" w:rsidP="00000000" w:rsidRDefault="00000000" w:rsidRPr="00000000" w14:paraId="00000247">
      <w:pPr>
        <w:widowControl w:val="0"/>
        <w:numPr>
          <w:ilvl w:val="0"/>
          <w:numId w:val="15"/>
        </w:numPr>
        <w:shd w:fill="ffffff" w:val="clear"/>
        <w:spacing w:after="0" w:lineRule="auto"/>
        <w:ind w:left="1320" w:hanging="360"/>
        <w:jc w:val="left"/>
        <w:rPr/>
      </w:pPr>
      <w:r w:rsidDel="00000000" w:rsidR="00000000" w:rsidRPr="00000000">
        <w:rPr>
          <w:color w:val="333333"/>
          <w:rtl w:val="0"/>
        </w:rPr>
        <w:t xml:space="preserve">Find a nice sunny spot in your yard with your child</w:t>
      </w:r>
      <w:r w:rsidDel="00000000" w:rsidR="00000000" w:rsidRPr="00000000">
        <w:rPr>
          <w:rtl w:val="0"/>
        </w:rPr>
      </w:r>
    </w:p>
    <w:p w:rsidR="00000000" w:rsidDel="00000000" w:rsidP="00000000" w:rsidRDefault="00000000" w:rsidRPr="00000000" w14:paraId="00000248">
      <w:pPr>
        <w:widowControl w:val="0"/>
        <w:numPr>
          <w:ilvl w:val="0"/>
          <w:numId w:val="15"/>
        </w:numPr>
        <w:shd w:fill="ffffff" w:val="clear"/>
        <w:spacing w:after="0" w:lineRule="auto"/>
        <w:ind w:left="1320" w:hanging="360"/>
        <w:jc w:val="left"/>
        <w:rPr/>
      </w:pPr>
      <w:r w:rsidDel="00000000" w:rsidR="00000000" w:rsidRPr="00000000">
        <w:rPr>
          <w:color w:val="333333"/>
          <w:rtl w:val="0"/>
        </w:rPr>
        <w:t xml:space="preserve">Dig a little hole with hands or a small shovel</w:t>
      </w:r>
      <w:r w:rsidDel="00000000" w:rsidR="00000000" w:rsidRPr="00000000">
        <w:rPr>
          <w:rtl w:val="0"/>
        </w:rPr>
      </w:r>
    </w:p>
    <w:p w:rsidR="00000000" w:rsidDel="00000000" w:rsidP="00000000" w:rsidRDefault="00000000" w:rsidRPr="00000000" w14:paraId="00000249">
      <w:pPr>
        <w:widowControl w:val="0"/>
        <w:numPr>
          <w:ilvl w:val="0"/>
          <w:numId w:val="15"/>
        </w:numPr>
        <w:shd w:fill="ffffff" w:val="clear"/>
        <w:spacing w:after="0" w:lineRule="auto"/>
        <w:ind w:left="1320" w:hanging="360"/>
        <w:jc w:val="left"/>
        <w:rPr/>
      </w:pPr>
      <w:r w:rsidDel="00000000" w:rsidR="00000000" w:rsidRPr="00000000">
        <w:rPr>
          <w:color w:val="333333"/>
          <w:rtl w:val="0"/>
        </w:rPr>
        <w:t xml:space="preserve">Poke a hole or two in or remove the bottom of the pot</w:t>
      </w:r>
      <w:r w:rsidDel="00000000" w:rsidR="00000000" w:rsidRPr="00000000">
        <w:rPr>
          <w:rtl w:val="0"/>
        </w:rPr>
      </w:r>
    </w:p>
    <w:p w:rsidR="00000000" w:rsidDel="00000000" w:rsidP="00000000" w:rsidRDefault="00000000" w:rsidRPr="00000000" w14:paraId="0000024A">
      <w:pPr>
        <w:widowControl w:val="0"/>
        <w:numPr>
          <w:ilvl w:val="0"/>
          <w:numId w:val="15"/>
        </w:numPr>
        <w:shd w:fill="ffffff" w:val="clear"/>
        <w:spacing w:after="0" w:lineRule="auto"/>
        <w:ind w:left="1320" w:hanging="360"/>
        <w:jc w:val="left"/>
        <w:rPr/>
      </w:pPr>
      <w:r w:rsidDel="00000000" w:rsidR="00000000" w:rsidRPr="00000000">
        <w:rPr>
          <w:color w:val="333333"/>
          <w:rtl w:val="0"/>
        </w:rPr>
        <w:t xml:space="preserve">Place the Newspaper Pot in the hole and cover with soil</w:t>
      </w:r>
      <w:r w:rsidDel="00000000" w:rsidR="00000000" w:rsidRPr="00000000">
        <w:rPr>
          <w:rtl w:val="0"/>
        </w:rPr>
      </w:r>
    </w:p>
    <w:p w:rsidR="00000000" w:rsidDel="00000000" w:rsidP="00000000" w:rsidRDefault="00000000" w:rsidRPr="00000000" w14:paraId="0000024B">
      <w:pPr>
        <w:widowControl w:val="0"/>
        <w:numPr>
          <w:ilvl w:val="0"/>
          <w:numId w:val="15"/>
        </w:numPr>
        <w:shd w:fill="ffffff" w:val="clear"/>
        <w:spacing w:after="840" w:lineRule="auto"/>
        <w:ind w:left="1320" w:hanging="360"/>
        <w:jc w:val="left"/>
        <w:rPr/>
      </w:pPr>
      <w:r w:rsidDel="00000000" w:rsidR="00000000" w:rsidRPr="00000000">
        <w:rPr>
          <w:color w:val="333333"/>
          <w:rtl w:val="0"/>
        </w:rPr>
        <w:t xml:space="preserve">Wait for your seeds to sprout</w:t>
      </w:r>
      <w:r w:rsidDel="00000000" w:rsidR="00000000" w:rsidRPr="00000000">
        <w:rPr>
          <w:rtl w:val="0"/>
        </w:rPr>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br w:type="page"/>
      </w:r>
      <w:r w:rsidDel="00000000" w:rsidR="00000000" w:rsidRPr="00000000">
        <w:rPr>
          <w:rtl w:val="0"/>
        </w:rPr>
      </w:r>
    </w:p>
    <w:p w:rsidR="00000000" w:rsidDel="00000000" w:rsidP="00000000" w:rsidRDefault="00000000" w:rsidRPr="00000000" w14:paraId="0000024E">
      <w:pPr>
        <w:pStyle w:val="Title"/>
        <w:rPr/>
      </w:pPr>
      <w:r w:rsidDel="00000000" w:rsidR="00000000" w:rsidRPr="00000000">
        <w:rPr>
          <w:rtl w:val="0"/>
        </w:rPr>
        <w:t xml:space="preserve">Starter Raised Bed</w:t>
      </w:r>
    </w:p>
    <w:p w:rsidR="00000000" w:rsidDel="00000000" w:rsidP="00000000" w:rsidRDefault="00000000" w:rsidRPr="00000000" w14:paraId="0000024F">
      <w:pPr>
        <w:widowControl w:val="0"/>
        <w:spacing w:after="0" w:lineRule="auto"/>
        <w:jc w:val="center"/>
        <w:rPr>
          <w:color w:val="1932ff"/>
          <w:u w:val="single"/>
        </w:rPr>
      </w:pPr>
      <w:hyperlink r:id="rId96">
        <w:r w:rsidDel="00000000" w:rsidR="00000000" w:rsidRPr="00000000">
          <w:rPr>
            <w:color w:val="1932ff"/>
            <w:u w:val="single"/>
            <w:rtl w:val="0"/>
          </w:rPr>
          <w:t xml:space="preserve">https://www.finegardening.com/article/diy-starter-raised-bed-for-kids</w:t>
        </w:r>
      </w:hyperlink>
      <w:r w:rsidDel="00000000" w:rsidR="00000000" w:rsidRPr="00000000">
        <w:rPr>
          <w:rtl w:val="0"/>
        </w:rPr>
      </w:r>
    </w:p>
    <w:p w:rsidR="00000000" w:rsidDel="00000000" w:rsidP="00000000" w:rsidRDefault="00000000" w:rsidRPr="00000000" w14:paraId="00000250">
      <w:pPr>
        <w:widowControl w:val="0"/>
        <w:spacing w:after="0" w:lineRule="auto"/>
        <w:jc w:val="center"/>
        <w:rPr/>
      </w:pPr>
      <w:r w:rsidDel="00000000" w:rsidR="00000000" w:rsidRPr="00000000">
        <w:rPr>
          <w:i w:val="1"/>
          <w:rtl w:val="0"/>
        </w:rPr>
        <w:t xml:space="preserve">(Photos with permission from www.finegardening.com)</w:t>
      </w:r>
      <w:r w:rsidDel="00000000" w:rsidR="00000000" w:rsidRPr="00000000">
        <w:rPr>
          <w:rtl w:val="0"/>
        </w:rPr>
      </w:r>
    </w:p>
    <w:p w:rsidR="00000000" w:rsidDel="00000000" w:rsidP="00000000" w:rsidRDefault="00000000" w:rsidRPr="00000000" w14:paraId="00000251">
      <w:pPr>
        <w:widowControl w:val="0"/>
        <w:spacing w:after="0" w:lineRule="auto"/>
        <w:jc w:val="center"/>
        <w:rPr/>
      </w:pPr>
      <w:r w:rsidDel="00000000" w:rsidR="00000000" w:rsidRPr="00000000">
        <w:rPr>
          <w:rtl w:val="0"/>
        </w:rPr>
      </w:r>
    </w:p>
    <w:p w:rsidR="00000000" w:rsidDel="00000000" w:rsidP="00000000" w:rsidRDefault="00000000" w:rsidRPr="00000000" w14:paraId="00000252">
      <w:pPr>
        <w:widowControl w:val="0"/>
        <w:spacing w:after="0" w:lineRule="auto"/>
        <w:jc w:val="center"/>
        <w:rPr/>
      </w:pPr>
      <w:r w:rsidDel="00000000" w:rsidR="00000000" w:rsidRPr="00000000">
        <w:rPr/>
        <w:drawing>
          <wp:inline distB="114300" distT="114300" distL="114300" distR="114300">
            <wp:extent cx="2077541" cy="2077541"/>
            <wp:effectExtent b="0" l="0" r="0" t="0"/>
            <wp:docPr descr="A picture of a rectangular wooden raised bed planter that stands on four legs in each corner. The planter is constructed of unfinished pine and is pictured on green grass." id="161" name="image12.png"/>
            <a:graphic>
              <a:graphicData uri="http://schemas.openxmlformats.org/drawingml/2006/picture">
                <pic:pic>
                  <pic:nvPicPr>
                    <pic:cNvPr descr="A picture of a rectangular wooden raised bed planter that stands on four legs in each corner. The planter is constructed of unfinished pine and is pictured on green grass." id="0" name="image12.png"/>
                    <pic:cNvPicPr preferRelativeResize="0"/>
                  </pic:nvPicPr>
                  <pic:blipFill>
                    <a:blip r:embed="rId97"/>
                    <a:srcRect b="0" l="0" r="0" t="0"/>
                    <a:stretch>
                      <a:fillRect/>
                    </a:stretch>
                  </pic:blipFill>
                  <pic:spPr>
                    <a:xfrm>
                      <a:off x="0" y="0"/>
                      <a:ext cx="2077541" cy="2077541"/>
                    </a:xfrm>
                    <a:prstGeom prst="rect"/>
                    <a:ln/>
                  </pic:spPr>
                </pic:pic>
              </a:graphicData>
            </a:graphic>
          </wp:inline>
        </w:drawing>
      </w:r>
      <w:r w:rsidDel="00000000" w:rsidR="00000000" w:rsidRPr="00000000">
        <w:rPr>
          <w:rtl w:val="0"/>
        </w:rPr>
      </w:r>
    </w:p>
    <w:p w:rsidR="00000000" w:rsidDel="00000000" w:rsidP="00000000" w:rsidRDefault="00000000" w:rsidRPr="00000000" w14:paraId="00000253">
      <w:pPr>
        <w:widowControl w:val="0"/>
        <w:spacing w:after="0" w:lineRule="auto"/>
        <w:jc w:val="center"/>
        <w:rPr/>
      </w:pPr>
      <w:r w:rsidDel="00000000" w:rsidR="00000000" w:rsidRPr="00000000">
        <w:rPr>
          <w:rtl w:val="0"/>
        </w:rPr>
      </w:r>
    </w:p>
    <w:p w:rsidR="00000000" w:rsidDel="00000000" w:rsidP="00000000" w:rsidRDefault="00000000" w:rsidRPr="00000000" w14:paraId="00000254">
      <w:pPr>
        <w:widowControl w:val="0"/>
        <w:shd w:fill="ffffff" w:val="clear"/>
        <w:spacing w:after="0" w:lineRule="auto"/>
        <w:rPr>
          <w:b w:val="1"/>
          <w:color w:val="1e1e1e"/>
        </w:rPr>
      </w:pPr>
      <w:r w:rsidDel="00000000" w:rsidR="00000000" w:rsidRPr="00000000">
        <w:rPr>
          <w:b w:val="1"/>
          <w:color w:val="1e1e1e"/>
          <w:rtl w:val="0"/>
        </w:rPr>
        <w:t xml:space="preserve">Materials:</w:t>
      </w:r>
    </w:p>
    <w:p w:rsidR="00000000" w:rsidDel="00000000" w:rsidP="00000000" w:rsidRDefault="00000000" w:rsidRPr="00000000" w14:paraId="00000255">
      <w:pPr>
        <w:widowControl w:val="0"/>
        <w:numPr>
          <w:ilvl w:val="0"/>
          <w:numId w:val="3"/>
        </w:numPr>
        <w:spacing w:after="300" w:lineRule="auto"/>
        <w:ind w:left="720" w:hanging="360"/>
        <w:jc w:val="left"/>
        <w:rPr/>
      </w:pPr>
      <w:r w:rsidDel="00000000" w:rsidR="00000000" w:rsidRPr="00000000">
        <w:rPr>
          <w:color w:val="282d2c"/>
          <w:rtl w:val="0"/>
        </w:rPr>
        <w:t xml:space="preserve"> One 10-foot 2×10 board</w:t>
      </w:r>
      <w:r w:rsidDel="00000000" w:rsidR="00000000" w:rsidRPr="00000000">
        <w:rPr>
          <w:rtl w:val="0"/>
        </w:rPr>
      </w:r>
    </w:p>
    <w:p w:rsidR="00000000" w:rsidDel="00000000" w:rsidP="00000000" w:rsidRDefault="00000000" w:rsidRPr="00000000" w14:paraId="00000256">
      <w:pPr>
        <w:widowControl w:val="0"/>
        <w:numPr>
          <w:ilvl w:val="0"/>
          <w:numId w:val="3"/>
        </w:numPr>
        <w:spacing w:after="300" w:lineRule="auto"/>
        <w:ind w:left="720" w:hanging="360"/>
        <w:jc w:val="left"/>
        <w:rPr/>
      </w:pPr>
      <w:r w:rsidDel="00000000" w:rsidR="00000000" w:rsidRPr="00000000">
        <w:rPr>
          <w:color w:val="282d2c"/>
          <w:rtl w:val="0"/>
        </w:rPr>
        <w:t xml:space="preserve">2. One 8-foot 1×3 board</w:t>
      </w:r>
      <w:r w:rsidDel="00000000" w:rsidR="00000000" w:rsidRPr="00000000">
        <w:rPr>
          <w:rtl w:val="0"/>
        </w:rPr>
      </w:r>
    </w:p>
    <w:p w:rsidR="00000000" w:rsidDel="00000000" w:rsidP="00000000" w:rsidRDefault="00000000" w:rsidRPr="00000000" w14:paraId="00000257">
      <w:pPr>
        <w:widowControl w:val="0"/>
        <w:numPr>
          <w:ilvl w:val="0"/>
          <w:numId w:val="3"/>
        </w:numPr>
        <w:spacing w:after="300" w:lineRule="auto"/>
        <w:ind w:left="720" w:hanging="360"/>
        <w:jc w:val="left"/>
        <w:rPr/>
      </w:pPr>
      <w:r w:rsidDel="00000000" w:rsidR="00000000" w:rsidRPr="00000000">
        <w:rPr>
          <w:color w:val="282d2c"/>
          <w:rtl w:val="0"/>
        </w:rPr>
        <w:t xml:space="preserve">3. Four 8-foot 1×4 boards</w:t>
      </w:r>
      <w:r w:rsidDel="00000000" w:rsidR="00000000" w:rsidRPr="00000000">
        <w:rPr>
          <w:rtl w:val="0"/>
        </w:rPr>
      </w:r>
    </w:p>
    <w:p w:rsidR="00000000" w:rsidDel="00000000" w:rsidP="00000000" w:rsidRDefault="00000000" w:rsidRPr="00000000" w14:paraId="00000258">
      <w:pPr>
        <w:widowControl w:val="0"/>
        <w:numPr>
          <w:ilvl w:val="0"/>
          <w:numId w:val="3"/>
        </w:numPr>
        <w:spacing w:after="300" w:lineRule="auto"/>
        <w:ind w:left="720" w:hanging="360"/>
        <w:jc w:val="left"/>
        <w:rPr/>
      </w:pPr>
      <w:r w:rsidDel="00000000" w:rsidR="00000000" w:rsidRPr="00000000">
        <w:rPr>
          <w:color w:val="282d2c"/>
          <w:rtl w:val="0"/>
        </w:rPr>
        <w:t xml:space="preserve">4. One 24×36 piece of 1-inch plywood</w:t>
      </w:r>
      <w:r w:rsidDel="00000000" w:rsidR="00000000" w:rsidRPr="00000000">
        <w:rPr>
          <w:rtl w:val="0"/>
        </w:rPr>
      </w:r>
    </w:p>
    <w:p w:rsidR="00000000" w:rsidDel="00000000" w:rsidP="00000000" w:rsidRDefault="00000000" w:rsidRPr="00000000" w14:paraId="00000259">
      <w:pPr>
        <w:widowControl w:val="0"/>
        <w:numPr>
          <w:ilvl w:val="0"/>
          <w:numId w:val="3"/>
        </w:numPr>
        <w:spacing w:after="300" w:lineRule="auto"/>
        <w:ind w:left="720" w:hanging="360"/>
        <w:jc w:val="left"/>
        <w:rPr/>
      </w:pPr>
      <w:r w:rsidDel="00000000" w:rsidR="00000000" w:rsidRPr="00000000">
        <w:rPr>
          <w:color w:val="282d2c"/>
          <w:rtl w:val="0"/>
        </w:rPr>
        <w:t xml:space="preserve">5. 1½-inch wood deck screws (you’ll need at least 40 to 50; buying them by the box is cheaper)</w:t>
      </w:r>
      <w:r w:rsidDel="00000000" w:rsidR="00000000" w:rsidRPr="00000000">
        <w:rPr>
          <w:rtl w:val="0"/>
        </w:rPr>
      </w:r>
    </w:p>
    <w:p w:rsidR="00000000" w:rsidDel="00000000" w:rsidP="00000000" w:rsidRDefault="00000000" w:rsidRPr="00000000" w14:paraId="0000025A">
      <w:pPr>
        <w:widowControl w:val="0"/>
        <w:numPr>
          <w:ilvl w:val="0"/>
          <w:numId w:val="3"/>
        </w:numPr>
        <w:spacing w:after="300" w:lineRule="auto"/>
        <w:ind w:left="720" w:hanging="360"/>
        <w:jc w:val="left"/>
        <w:rPr/>
      </w:pPr>
      <w:r w:rsidDel="00000000" w:rsidR="00000000" w:rsidRPr="00000000">
        <w:rPr>
          <w:color w:val="282d2c"/>
          <w:rtl w:val="0"/>
        </w:rPr>
        <w:t xml:space="preserve">6. 3-inch wood deck screws (you’ll need at least 15 to 20)</w:t>
      </w:r>
      <w:r w:rsidDel="00000000" w:rsidR="00000000" w:rsidRPr="00000000">
        <w:rPr>
          <w:rtl w:val="0"/>
        </w:rPr>
      </w:r>
    </w:p>
    <w:p w:rsidR="00000000" w:rsidDel="00000000" w:rsidP="00000000" w:rsidRDefault="00000000" w:rsidRPr="00000000" w14:paraId="0000025B">
      <w:pPr>
        <w:widowControl w:val="0"/>
        <w:numPr>
          <w:ilvl w:val="0"/>
          <w:numId w:val="3"/>
        </w:numPr>
        <w:spacing w:after="300" w:lineRule="auto"/>
        <w:ind w:left="720" w:hanging="360"/>
        <w:jc w:val="left"/>
        <w:rPr/>
      </w:pPr>
      <w:r w:rsidDel="00000000" w:rsidR="00000000" w:rsidRPr="00000000">
        <w:rPr>
          <w:color w:val="282d2c"/>
          <w:rtl w:val="0"/>
        </w:rPr>
        <w:t xml:space="preserve">7. Drill-driver and drill bits (bit size to match screws)</w:t>
      </w:r>
      <w:r w:rsidDel="00000000" w:rsidR="00000000" w:rsidRPr="00000000">
        <w:rPr>
          <w:rtl w:val="0"/>
        </w:rPr>
      </w:r>
    </w:p>
    <w:p w:rsidR="00000000" w:rsidDel="00000000" w:rsidP="00000000" w:rsidRDefault="00000000" w:rsidRPr="00000000" w14:paraId="0000025C">
      <w:pPr>
        <w:widowControl w:val="0"/>
        <w:numPr>
          <w:ilvl w:val="0"/>
          <w:numId w:val="3"/>
        </w:numPr>
        <w:spacing w:after="300" w:lineRule="auto"/>
        <w:ind w:left="720" w:hanging="360"/>
        <w:jc w:val="left"/>
        <w:rPr/>
      </w:pPr>
      <w:r w:rsidDel="00000000" w:rsidR="00000000" w:rsidRPr="00000000">
        <w:rPr>
          <w:color w:val="282d2c"/>
          <w:rtl w:val="0"/>
        </w:rPr>
        <w:t xml:space="preserve">8. Saw (circular saw recommended)</w:t>
      </w:r>
      <w:r w:rsidDel="00000000" w:rsidR="00000000" w:rsidRPr="00000000">
        <w:rPr>
          <w:rtl w:val="0"/>
        </w:rPr>
      </w:r>
    </w:p>
    <w:p w:rsidR="00000000" w:rsidDel="00000000" w:rsidP="00000000" w:rsidRDefault="00000000" w:rsidRPr="00000000" w14:paraId="0000025D">
      <w:pPr>
        <w:widowControl w:val="0"/>
        <w:numPr>
          <w:ilvl w:val="0"/>
          <w:numId w:val="3"/>
        </w:numPr>
        <w:spacing w:after="300" w:lineRule="auto"/>
        <w:ind w:left="720" w:hanging="360"/>
        <w:jc w:val="left"/>
        <w:rPr/>
      </w:pPr>
      <w:r w:rsidDel="00000000" w:rsidR="00000000" w:rsidRPr="00000000">
        <w:rPr>
          <w:color w:val="282d2c"/>
          <w:rtl w:val="0"/>
        </w:rPr>
        <w:t xml:space="preserve">9. Tape measure</w:t>
      </w:r>
      <w:r w:rsidDel="00000000" w:rsidR="00000000" w:rsidRPr="00000000">
        <w:rPr>
          <w:rtl w:val="0"/>
        </w:rPr>
      </w:r>
    </w:p>
    <w:p w:rsidR="00000000" w:rsidDel="00000000" w:rsidP="00000000" w:rsidRDefault="00000000" w:rsidRPr="00000000" w14:paraId="0000025E">
      <w:pPr>
        <w:widowControl w:val="0"/>
        <w:numPr>
          <w:ilvl w:val="0"/>
          <w:numId w:val="3"/>
        </w:numPr>
        <w:spacing w:after="300" w:lineRule="auto"/>
        <w:ind w:left="720" w:hanging="360"/>
        <w:jc w:val="left"/>
        <w:rPr/>
      </w:pPr>
      <w:r w:rsidDel="00000000" w:rsidR="00000000" w:rsidRPr="00000000">
        <w:rPr>
          <w:color w:val="282d2c"/>
          <w:rtl w:val="0"/>
        </w:rPr>
        <w:t xml:space="preserve">10. Square</w:t>
      </w:r>
      <w:r w:rsidDel="00000000" w:rsidR="00000000" w:rsidRPr="00000000">
        <w:rPr>
          <w:rtl w:val="0"/>
        </w:rPr>
      </w:r>
    </w:p>
    <w:p w:rsidR="00000000" w:rsidDel="00000000" w:rsidP="00000000" w:rsidRDefault="00000000" w:rsidRPr="00000000" w14:paraId="0000025F">
      <w:pPr>
        <w:widowControl w:val="0"/>
        <w:numPr>
          <w:ilvl w:val="0"/>
          <w:numId w:val="3"/>
        </w:numPr>
        <w:spacing w:after="300" w:lineRule="auto"/>
        <w:ind w:left="720" w:hanging="360"/>
        <w:jc w:val="left"/>
        <w:rPr/>
      </w:pPr>
      <w:r w:rsidDel="00000000" w:rsidR="00000000" w:rsidRPr="00000000">
        <w:rPr>
          <w:color w:val="282d2c"/>
          <w:rtl w:val="0"/>
        </w:rPr>
        <w:t xml:space="preserve">11. Pencil or permanent marker</w:t>
      </w:r>
      <w:r w:rsidDel="00000000" w:rsidR="00000000" w:rsidRPr="00000000">
        <w:rPr>
          <w:rtl w:val="0"/>
        </w:rPr>
      </w:r>
    </w:p>
    <w:p w:rsidR="00000000" w:rsidDel="00000000" w:rsidP="00000000" w:rsidRDefault="00000000" w:rsidRPr="00000000" w14:paraId="00000260">
      <w:pPr>
        <w:widowControl w:val="0"/>
        <w:numPr>
          <w:ilvl w:val="0"/>
          <w:numId w:val="3"/>
        </w:numPr>
        <w:spacing w:after="300" w:lineRule="auto"/>
        <w:ind w:left="720" w:hanging="360"/>
        <w:jc w:val="left"/>
        <w:rPr/>
      </w:pPr>
      <w:r w:rsidDel="00000000" w:rsidR="00000000" w:rsidRPr="00000000">
        <w:rPr>
          <w:color w:val="282d2c"/>
          <w:rtl w:val="0"/>
        </w:rPr>
        <w:t xml:space="preserve">12. Sandpaper and/or sanding block</w:t>
      </w:r>
      <w:r w:rsidDel="00000000" w:rsidR="00000000" w:rsidRPr="00000000">
        <w:rPr>
          <w:rtl w:val="0"/>
        </w:rPr>
      </w:r>
    </w:p>
    <w:p w:rsidR="00000000" w:rsidDel="00000000" w:rsidP="00000000" w:rsidRDefault="00000000" w:rsidRPr="00000000" w14:paraId="00000261">
      <w:pPr>
        <w:widowControl w:val="0"/>
        <w:numPr>
          <w:ilvl w:val="0"/>
          <w:numId w:val="3"/>
        </w:numPr>
        <w:spacing w:after="300" w:lineRule="auto"/>
        <w:ind w:left="720" w:hanging="360"/>
        <w:jc w:val="left"/>
        <w:rPr/>
      </w:pPr>
      <w:r w:rsidDel="00000000" w:rsidR="00000000" w:rsidRPr="00000000">
        <w:rPr>
          <w:color w:val="282d2c"/>
          <w:rtl w:val="0"/>
        </w:rPr>
        <w:t xml:space="preserve">13. Paint or stain (optional)</w:t>
      </w:r>
      <w:r w:rsidDel="00000000" w:rsidR="00000000" w:rsidRPr="00000000">
        <w:rPr>
          <w:rtl w:val="0"/>
        </w:rPr>
      </w:r>
    </w:p>
    <w:p w:rsidR="00000000" w:rsidDel="00000000" w:rsidP="00000000" w:rsidRDefault="00000000" w:rsidRPr="00000000" w14:paraId="00000262">
      <w:pPr>
        <w:widowControl w:val="0"/>
        <w:shd w:fill="ffffff" w:val="clear"/>
        <w:spacing w:after="0" w:lineRule="auto"/>
        <w:rPr/>
      </w:pPr>
      <w:r w:rsidDel="00000000" w:rsidR="00000000" w:rsidRPr="00000000">
        <w:rPr>
          <w:rtl w:val="0"/>
        </w:rPr>
      </w:r>
    </w:p>
    <w:p w:rsidR="00000000" w:rsidDel="00000000" w:rsidP="00000000" w:rsidRDefault="00000000" w:rsidRPr="00000000" w14:paraId="00000263">
      <w:pPr>
        <w:widowControl w:val="0"/>
        <w:spacing w:after="300" w:lineRule="auto"/>
        <w:rPr>
          <w:color w:val="282d2c"/>
        </w:rPr>
      </w:pPr>
      <w:r w:rsidDel="00000000" w:rsidR="00000000" w:rsidRPr="00000000">
        <w:rPr>
          <w:color w:val="282d2c"/>
          <w:rtl w:val="0"/>
        </w:rPr>
        <w:t xml:space="preserve">This project will give them a 2-foot by 3-foot raised bed that’s just the right height for them to work easily and efficiently. While it’s not a large bed by adult standards, it’s large (and deep) enough to plant a sampling of most veggies. Plus, it’s movable.</w:t>
      </w:r>
    </w:p>
    <w:p w:rsidR="00000000" w:rsidDel="00000000" w:rsidP="00000000" w:rsidRDefault="00000000" w:rsidRPr="00000000" w14:paraId="00000264">
      <w:pPr>
        <w:widowControl w:val="0"/>
        <w:spacing w:after="300" w:lineRule="auto"/>
        <w:rPr>
          <w:b w:val="1"/>
          <w:color w:val="282d2c"/>
        </w:rPr>
      </w:pPr>
      <w:r w:rsidDel="00000000" w:rsidR="00000000" w:rsidRPr="00000000">
        <w:rPr>
          <w:b w:val="1"/>
          <w:color w:val="282d2c"/>
          <w:rtl w:val="0"/>
        </w:rPr>
        <w:t xml:space="preserve">The things you’ll need</w:t>
      </w:r>
    </w:p>
    <w:p w:rsidR="00000000" w:rsidDel="00000000" w:rsidP="00000000" w:rsidRDefault="00000000" w:rsidRPr="00000000" w14:paraId="00000265">
      <w:pPr>
        <w:widowControl w:val="0"/>
        <w:spacing w:after="300" w:lineRule="auto"/>
        <w:rPr>
          <w:b w:val="1"/>
          <w:color w:val="282d2c"/>
        </w:rPr>
      </w:pPr>
      <w:r w:rsidDel="00000000" w:rsidR="00000000" w:rsidRPr="00000000">
        <w:rPr>
          <w:color w:val="282d2c"/>
          <w:rtl w:val="0"/>
        </w:rPr>
        <w:t xml:space="preserve">1.</w:t>
      </w:r>
      <w:r w:rsidDel="00000000" w:rsidR="00000000" w:rsidRPr="00000000">
        <w:rPr>
          <w:b w:val="1"/>
          <w:color w:val="282d2c"/>
          <w:rtl w:val="0"/>
        </w:rPr>
        <w:t xml:space="preserve">Skill level</w:t>
      </w:r>
    </w:p>
    <w:p w:rsidR="00000000" w:rsidDel="00000000" w:rsidP="00000000" w:rsidRDefault="00000000" w:rsidRPr="00000000" w14:paraId="00000266">
      <w:pPr>
        <w:widowControl w:val="0"/>
        <w:spacing w:after="300" w:lineRule="auto"/>
        <w:rPr>
          <w:color w:val="282d2c"/>
        </w:rPr>
      </w:pPr>
      <w:r w:rsidDel="00000000" w:rsidR="00000000" w:rsidRPr="00000000">
        <w:rPr>
          <w:color w:val="282d2c"/>
          <w:rtl w:val="0"/>
        </w:rPr>
        <w:t xml:space="preserve">Easy to intermediate, depending on your woodworking/carpentry skills.</w:t>
      </w:r>
    </w:p>
    <w:p w:rsidR="00000000" w:rsidDel="00000000" w:rsidP="00000000" w:rsidRDefault="00000000" w:rsidRPr="00000000" w14:paraId="00000267">
      <w:pPr>
        <w:widowControl w:val="0"/>
        <w:spacing w:after="300" w:lineRule="auto"/>
        <w:rPr>
          <w:b w:val="1"/>
          <w:color w:val="282d2c"/>
        </w:rPr>
      </w:pPr>
      <w:r w:rsidDel="00000000" w:rsidR="00000000" w:rsidRPr="00000000">
        <w:rPr>
          <w:b w:val="1"/>
          <w:color w:val="282d2c"/>
          <w:rtl w:val="0"/>
        </w:rPr>
        <w:t xml:space="preserve">Construction</w:t>
      </w:r>
    </w:p>
    <w:p w:rsidR="00000000" w:rsidDel="00000000" w:rsidP="00000000" w:rsidRDefault="00000000" w:rsidRPr="00000000" w14:paraId="00000268">
      <w:pPr>
        <w:widowControl w:val="0"/>
        <w:spacing w:after="300" w:lineRule="auto"/>
        <w:rPr>
          <w:color w:val="282d2c"/>
        </w:rPr>
      </w:pPr>
      <w:r w:rsidDel="00000000" w:rsidR="00000000" w:rsidRPr="00000000">
        <w:rPr>
          <w:color w:val="282d2c"/>
          <w:rtl w:val="0"/>
        </w:rPr>
        <w:t xml:space="preserve">1. For this project I wanted to go with a bed that was approximately 2 feet by 3 feet. That way I could use a standard-size piece of plywood for the base, or floor, of the bed. I ended up cutting the board’s length to 32 inches.</w:t>
      </w:r>
    </w:p>
    <w:p w:rsidR="00000000" w:rsidDel="00000000" w:rsidP="00000000" w:rsidRDefault="00000000" w:rsidRPr="00000000" w14:paraId="00000269">
      <w:pPr>
        <w:widowControl w:val="0"/>
        <w:spacing w:after="300" w:lineRule="auto"/>
        <w:rPr>
          <w:color w:val="282d2c"/>
        </w:rPr>
      </w:pPr>
      <w:r w:rsidDel="00000000" w:rsidR="00000000" w:rsidRPr="00000000">
        <w:rPr>
          <w:color w:val="282d2c"/>
          <w:rtl w:val="0"/>
        </w:rPr>
        <w:t xml:space="preserve">2. With the base width and length determined, I then cut the 2×10 into two 32-inch side pieces (length) and two side pieces (width) that were about 22½ inches.</w:t>
      </w:r>
    </w:p>
    <w:p w:rsidR="00000000" w:rsidDel="00000000" w:rsidP="00000000" w:rsidRDefault="00000000" w:rsidRPr="00000000" w14:paraId="0000026A">
      <w:pPr>
        <w:widowControl w:val="0"/>
        <w:spacing w:after="300" w:lineRule="auto"/>
        <w:rPr>
          <w:color w:val="282d2c"/>
        </w:rPr>
      </w:pPr>
      <w:r w:rsidDel="00000000" w:rsidR="00000000" w:rsidRPr="00000000">
        <w:rPr>
          <w:color w:val="282d2c"/>
          <w:rtl w:val="0"/>
        </w:rPr>
        <w:t xml:space="preserve">3. Drill pilot holes and then start the 3-inch screws on each end of the two length pieces (photo A). Screw the four sides together to form the outside frame (photo B).</w:t>
      </w:r>
    </w:p>
    <w:p w:rsidR="00000000" w:rsidDel="00000000" w:rsidP="00000000" w:rsidRDefault="00000000" w:rsidRPr="00000000" w14:paraId="0000026B">
      <w:pPr>
        <w:widowControl w:val="0"/>
        <w:spacing w:after="300" w:lineRule="auto"/>
        <w:rPr>
          <w:color w:val="282d2c"/>
        </w:rPr>
      </w:pPr>
      <w:r w:rsidDel="00000000" w:rsidR="00000000" w:rsidRPr="00000000">
        <w:rPr>
          <w:color w:val="282d2c"/>
          <w:rtl w:val="0"/>
        </w:rPr>
        <w:t xml:space="preserve">4. Attach the frame to the plywood base using the 1½-inch screws (photo C).</w:t>
      </w:r>
    </w:p>
    <w:p w:rsidR="00000000" w:rsidDel="00000000" w:rsidP="00000000" w:rsidRDefault="00000000" w:rsidRPr="00000000" w14:paraId="0000026C">
      <w:pPr>
        <w:widowControl w:val="0"/>
        <w:spacing w:after="300" w:lineRule="auto"/>
        <w:rPr>
          <w:color w:val="282d2c"/>
        </w:rPr>
      </w:pPr>
      <w:r w:rsidDel="00000000" w:rsidR="00000000" w:rsidRPr="00000000">
        <w:rPr>
          <w:color w:val="282d2c"/>
          <w:rtl w:val="0"/>
        </w:rPr>
        <w:t xml:space="preserve">5. From the 1x4s, cut eight equal pieces. (Your child’s height will determine how tall the raised bed should be. I went with a height of 20 inches.) These are the legs.</w:t>
      </w:r>
    </w:p>
    <w:p w:rsidR="00000000" w:rsidDel="00000000" w:rsidP="00000000" w:rsidRDefault="00000000" w:rsidRPr="00000000" w14:paraId="0000026D">
      <w:pPr>
        <w:widowControl w:val="0"/>
        <w:spacing w:after="300" w:lineRule="auto"/>
        <w:rPr>
          <w:color w:val="282d2c"/>
        </w:rPr>
      </w:pPr>
      <w:r w:rsidDel="00000000" w:rsidR="00000000" w:rsidRPr="00000000">
        <w:rPr>
          <w:color w:val="282d2c"/>
          <w:rtl w:val="0"/>
        </w:rPr>
        <w:t xml:space="preserve">6. Using the 1½-inch screws, attach the leg pieces to the bed frame, aligning the top edge of the leg pieces with the top edge of the frame (photos D and E). The two pieces at each corner meet to form a stable raised bed frame (photo F).</w:t>
      </w:r>
    </w:p>
    <w:p w:rsidR="00000000" w:rsidDel="00000000" w:rsidP="00000000" w:rsidRDefault="00000000" w:rsidRPr="00000000" w14:paraId="0000026E">
      <w:pPr>
        <w:widowControl w:val="0"/>
        <w:spacing w:after="300" w:lineRule="auto"/>
        <w:rPr>
          <w:color w:val="282d2c"/>
        </w:rPr>
      </w:pPr>
      <w:r w:rsidDel="00000000" w:rsidR="00000000" w:rsidRPr="00000000">
        <w:rPr>
          <w:color w:val="282d2c"/>
          <w:rtl w:val="0"/>
        </w:rPr>
        <w:t xml:space="preserve">7. Using the 1×3, cut two length side pieces, and two width side pieces. They will be about 32 inches and 22½ inches, respectively, but measure the exact length and width of the bed to confirm.</w:t>
      </w:r>
    </w:p>
    <w:p w:rsidR="00000000" w:rsidDel="00000000" w:rsidP="00000000" w:rsidRDefault="00000000" w:rsidRPr="00000000" w14:paraId="0000026F">
      <w:pPr>
        <w:widowControl w:val="0"/>
        <w:spacing w:after="300" w:lineRule="auto"/>
        <w:rPr>
          <w:color w:val="282d2c"/>
        </w:rPr>
      </w:pPr>
      <w:r w:rsidDel="00000000" w:rsidR="00000000" w:rsidRPr="00000000">
        <w:rPr>
          <w:color w:val="282d2c"/>
          <w:rtl w:val="0"/>
        </w:rPr>
        <w:t xml:space="preserve">8. Screw these pieces to the top edge of the frame (Photo G).</w:t>
      </w:r>
    </w:p>
    <w:p w:rsidR="00000000" w:rsidDel="00000000" w:rsidP="00000000" w:rsidRDefault="00000000" w:rsidRPr="00000000" w14:paraId="00000270">
      <w:pPr>
        <w:widowControl w:val="0"/>
        <w:spacing w:after="300" w:lineRule="auto"/>
        <w:rPr>
          <w:color w:val="282d2c"/>
        </w:rPr>
      </w:pPr>
      <w:r w:rsidDel="00000000" w:rsidR="00000000" w:rsidRPr="00000000">
        <w:rPr>
          <w:color w:val="282d2c"/>
          <w:rtl w:val="0"/>
        </w:rPr>
        <w:t xml:space="preserve">9. Using the 1×4, cut two length side pieces and two width side pieces. Here’s the tricky part: Center the 4-inch-wide boards over the 3-inch-wide boards (photo H). This creates a “ledge” around the bed that overlaps the inside sides of the frame.</w:t>
      </w:r>
    </w:p>
    <w:p w:rsidR="00000000" w:rsidDel="00000000" w:rsidP="00000000" w:rsidRDefault="00000000" w:rsidRPr="00000000" w14:paraId="00000271">
      <w:pPr>
        <w:widowControl w:val="0"/>
        <w:spacing w:after="300" w:lineRule="auto"/>
        <w:rPr>
          <w:color w:val="282d2c"/>
        </w:rPr>
      </w:pPr>
      <w:r w:rsidDel="00000000" w:rsidR="00000000" w:rsidRPr="00000000">
        <w:rPr>
          <w:color w:val="282d2c"/>
          <w:rtl w:val="0"/>
        </w:rPr>
        <w:t xml:space="preserve">10. You’re basically done at this point (photo I) but sand any edges and rough areas of the wood with your sandpaper or sanding block.</w:t>
      </w:r>
    </w:p>
    <w:p w:rsidR="00000000" w:rsidDel="00000000" w:rsidP="00000000" w:rsidRDefault="00000000" w:rsidRPr="00000000" w14:paraId="00000272">
      <w:pPr>
        <w:widowControl w:val="0"/>
        <w:spacing w:after="300" w:lineRule="auto"/>
        <w:rPr>
          <w:color w:val="282d2c"/>
        </w:rPr>
      </w:pPr>
      <w:r w:rsidDel="00000000" w:rsidR="00000000" w:rsidRPr="00000000">
        <w:rPr>
          <w:color w:val="282d2c"/>
          <w:rtl w:val="0"/>
        </w:rPr>
        <w:t xml:space="preserve">Note: I did not drill any holes in the bottom board to allow for drainage, pipes, etc. This would need to be done prior to putting in the soil or growing medium. Another option would be to attach a pipe to collect the excess water and direct it away from your deck, patio, etc.</w:t>
      </w:r>
    </w:p>
    <w:p w:rsidR="00000000" w:rsidDel="00000000" w:rsidP="00000000" w:rsidRDefault="00000000" w:rsidRPr="00000000" w14:paraId="00000273">
      <w:pPr>
        <w:widowControl w:val="0"/>
        <w:spacing w:after="300" w:lineRule="auto"/>
        <w:rPr>
          <w:color w:val="282d2c"/>
        </w:rPr>
      </w:pPr>
      <w:r w:rsidDel="00000000" w:rsidR="00000000" w:rsidRPr="00000000">
        <w:rPr>
          <w:color w:val="282d2c"/>
          <w:rtl w:val="0"/>
        </w:rPr>
        <w:t xml:space="preserve">If you desire, you can apply a stain or paint finish of your choice, or simply leave it as is.</w:t>
      </w:r>
    </w:p>
    <w:p w:rsidR="00000000" w:rsidDel="00000000" w:rsidP="00000000" w:rsidRDefault="00000000" w:rsidRPr="00000000" w14:paraId="00000274">
      <w:pPr>
        <w:widowControl w:val="0"/>
        <w:spacing w:after="0" w:lineRule="auto"/>
        <w:jc w:val="center"/>
        <w:rPr/>
      </w:pPr>
      <w:r w:rsidDel="00000000" w:rsidR="00000000" w:rsidRPr="00000000">
        <w:rPr/>
        <w:drawing>
          <wp:inline distB="114300" distT="114300" distL="114300" distR="114300">
            <wp:extent cx="2658140" cy="1995488"/>
            <wp:effectExtent b="0" l="0" r="0" t="0"/>
            <wp:docPr descr="A picture of some of the holes that are drilled and key-slots that have been cut to aid in the assembly of the raised bed planters." id="162" name="image7.png"/>
            <a:graphic>
              <a:graphicData uri="http://schemas.openxmlformats.org/drawingml/2006/picture">
                <pic:pic>
                  <pic:nvPicPr>
                    <pic:cNvPr descr="A picture of some of the holes that are drilled and key-slots that have been cut to aid in the assembly of the raised bed planters." id="0" name="image7.png"/>
                    <pic:cNvPicPr preferRelativeResize="0"/>
                  </pic:nvPicPr>
                  <pic:blipFill>
                    <a:blip r:embed="rId98"/>
                    <a:srcRect b="0" l="0" r="0" t="0"/>
                    <a:stretch>
                      <a:fillRect/>
                    </a:stretch>
                  </pic:blipFill>
                  <pic:spPr>
                    <a:xfrm>
                      <a:off x="0" y="0"/>
                      <a:ext cx="2658140" cy="1995488"/>
                    </a:xfrm>
                    <a:prstGeom prst="rect"/>
                    <a:ln/>
                  </pic:spPr>
                </pic:pic>
              </a:graphicData>
            </a:graphic>
          </wp:inline>
        </w:drawing>
      </w:r>
      <w:r w:rsidDel="00000000" w:rsidR="00000000" w:rsidRPr="00000000">
        <w:rPr>
          <w:rtl w:val="0"/>
        </w:rPr>
      </w:r>
    </w:p>
    <w:p w:rsidR="00000000" w:rsidDel="00000000" w:rsidP="00000000" w:rsidRDefault="00000000" w:rsidRPr="00000000" w14:paraId="00000275">
      <w:pPr>
        <w:widowControl w:val="0"/>
        <w:spacing w:after="0" w:lineRule="auto"/>
        <w:jc w:val="center"/>
        <w:rPr/>
      </w:pPr>
      <w:r w:rsidDel="00000000" w:rsidR="00000000" w:rsidRPr="00000000">
        <w:rPr>
          <w:rtl w:val="0"/>
        </w:rPr>
      </w:r>
    </w:p>
    <w:p w:rsidR="00000000" w:rsidDel="00000000" w:rsidP="00000000" w:rsidRDefault="00000000" w:rsidRPr="00000000" w14:paraId="00000276">
      <w:pPr>
        <w:widowControl w:val="0"/>
        <w:spacing w:after="0" w:lineRule="auto"/>
        <w:jc w:val="center"/>
        <w:rPr/>
      </w:pPr>
      <w:r w:rsidDel="00000000" w:rsidR="00000000" w:rsidRPr="00000000">
        <w:rPr/>
        <w:drawing>
          <wp:inline distB="114300" distT="114300" distL="114300" distR="114300">
            <wp:extent cx="2629793" cy="1972345"/>
            <wp:effectExtent b="0" l="0" r="0" t="0"/>
            <wp:docPr descr="A picture of the assembled frame of the raised planter box." id="163" name="image8.png"/>
            <a:graphic>
              <a:graphicData uri="http://schemas.openxmlformats.org/drawingml/2006/picture">
                <pic:pic>
                  <pic:nvPicPr>
                    <pic:cNvPr descr="A picture of the assembled frame of the raised planter box." id="0" name="image8.png"/>
                    <pic:cNvPicPr preferRelativeResize="0"/>
                  </pic:nvPicPr>
                  <pic:blipFill>
                    <a:blip r:embed="rId99"/>
                    <a:srcRect b="0" l="0" r="0" t="0"/>
                    <a:stretch>
                      <a:fillRect/>
                    </a:stretch>
                  </pic:blipFill>
                  <pic:spPr>
                    <a:xfrm>
                      <a:off x="0" y="0"/>
                      <a:ext cx="2629793" cy="1972345"/>
                    </a:xfrm>
                    <a:prstGeom prst="rect"/>
                    <a:ln/>
                  </pic:spPr>
                </pic:pic>
              </a:graphicData>
            </a:graphic>
          </wp:inline>
        </w:drawing>
      </w:r>
      <w:r w:rsidDel="00000000" w:rsidR="00000000" w:rsidRPr="00000000">
        <w:rPr>
          <w:rtl w:val="0"/>
        </w:rPr>
      </w:r>
    </w:p>
    <w:p w:rsidR="00000000" w:rsidDel="00000000" w:rsidP="00000000" w:rsidRDefault="00000000" w:rsidRPr="00000000" w14:paraId="00000277">
      <w:pPr>
        <w:widowControl w:val="0"/>
        <w:spacing w:after="0" w:lineRule="auto"/>
        <w:jc w:val="center"/>
        <w:rPr/>
      </w:pPr>
      <w:r w:rsidDel="00000000" w:rsidR="00000000" w:rsidRPr="00000000">
        <w:rPr>
          <w:rtl w:val="0"/>
        </w:rPr>
      </w:r>
    </w:p>
    <w:p w:rsidR="00000000" w:rsidDel="00000000" w:rsidP="00000000" w:rsidRDefault="00000000" w:rsidRPr="00000000" w14:paraId="00000278">
      <w:pPr>
        <w:widowControl w:val="0"/>
        <w:spacing w:after="0" w:lineRule="auto"/>
        <w:jc w:val="center"/>
        <w:rPr/>
      </w:pPr>
      <w:r w:rsidDel="00000000" w:rsidR="00000000" w:rsidRPr="00000000">
        <w:rPr/>
        <w:drawing>
          <wp:inline distB="114300" distT="114300" distL="114300" distR="114300">
            <wp:extent cx="2733675" cy="2057023"/>
            <wp:effectExtent b="0" l="0" r="0" t="0"/>
            <wp:docPr descr="A picture of the assembled frame with plywood installed on the bottom of the raised planter box." id="164" name="image10.png"/>
            <a:graphic>
              <a:graphicData uri="http://schemas.openxmlformats.org/drawingml/2006/picture">
                <pic:pic>
                  <pic:nvPicPr>
                    <pic:cNvPr descr="A picture of the assembled frame with plywood installed on the bottom of the raised planter box." id="0" name="image10.png"/>
                    <pic:cNvPicPr preferRelativeResize="0"/>
                  </pic:nvPicPr>
                  <pic:blipFill>
                    <a:blip r:embed="rId100"/>
                    <a:srcRect b="0" l="0" r="0" t="0"/>
                    <a:stretch>
                      <a:fillRect/>
                    </a:stretch>
                  </pic:blipFill>
                  <pic:spPr>
                    <a:xfrm>
                      <a:off x="0" y="0"/>
                      <a:ext cx="2733675" cy="2057023"/>
                    </a:xfrm>
                    <a:prstGeom prst="rect"/>
                    <a:ln/>
                  </pic:spPr>
                </pic:pic>
              </a:graphicData>
            </a:graphic>
          </wp:inline>
        </w:drawing>
      </w:r>
      <w:r w:rsidDel="00000000" w:rsidR="00000000" w:rsidRPr="00000000">
        <w:rPr>
          <w:rtl w:val="0"/>
        </w:rPr>
      </w:r>
    </w:p>
    <w:p w:rsidR="00000000" w:rsidDel="00000000" w:rsidP="00000000" w:rsidRDefault="00000000" w:rsidRPr="00000000" w14:paraId="00000279">
      <w:pPr>
        <w:widowControl w:val="0"/>
        <w:spacing w:after="0" w:lineRule="auto"/>
        <w:jc w:val="center"/>
        <w:rPr/>
      </w:pPr>
      <w:r w:rsidDel="00000000" w:rsidR="00000000" w:rsidRPr="00000000">
        <w:rPr>
          <w:rtl w:val="0"/>
        </w:rPr>
      </w:r>
    </w:p>
    <w:p w:rsidR="00000000" w:rsidDel="00000000" w:rsidP="00000000" w:rsidRDefault="00000000" w:rsidRPr="00000000" w14:paraId="0000027A">
      <w:pPr>
        <w:widowControl w:val="0"/>
        <w:spacing w:after="0" w:lineRule="auto"/>
        <w:jc w:val="center"/>
        <w:rPr/>
      </w:pPr>
      <w:r w:rsidDel="00000000" w:rsidR="00000000" w:rsidRPr="00000000">
        <w:rPr/>
        <w:drawing>
          <wp:inline distB="114300" distT="114300" distL="114300" distR="114300">
            <wp:extent cx="2662238" cy="2005103"/>
            <wp:effectExtent b="0" l="0" r="0" t="0"/>
            <wp:docPr descr="A picture of the assembled frame with plywood installed on the bottom of the raised planter box. The legs are cut and installed to raise the planter box off the ground." id="165" name="image5.png"/>
            <a:graphic>
              <a:graphicData uri="http://schemas.openxmlformats.org/drawingml/2006/picture">
                <pic:pic>
                  <pic:nvPicPr>
                    <pic:cNvPr descr="A picture of the assembled frame with plywood installed on the bottom of the raised planter box. The legs are cut and installed to raise the planter box off the ground." id="0" name="image5.png"/>
                    <pic:cNvPicPr preferRelativeResize="0"/>
                  </pic:nvPicPr>
                  <pic:blipFill>
                    <a:blip r:embed="rId101"/>
                    <a:srcRect b="0" l="0" r="0" t="0"/>
                    <a:stretch>
                      <a:fillRect/>
                    </a:stretch>
                  </pic:blipFill>
                  <pic:spPr>
                    <a:xfrm>
                      <a:off x="0" y="0"/>
                      <a:ext cx="2662238" cy="2005103"/>
                    </a:xfrm>
                    <a:prstGeom prst="rect"/>
                    <a:ln/>
                  </pic:spPr>
                </pic:pic>
              </a:graphicData>
            </a:graphic>
          </wp:inline>
        </w:drawing>
      </w:r>
      <w:r w:rsidDel="00000000" w:rsidR="00000000" w:rsidRPr="00000000">
        <w:rPr>
          <w:rtl w:val="0"/>
        </w:rPr>
      </w:r>
    </w:p>
    <w:p w:rsidR="00000000" w:rsidDel="00000000" w:rsidP="00000000" w:rsidRDefault="00000000" w:rsidRPr="00000000" w14:paraId="0000027B">
      <w:pPr>
        <w:widowControl w:val="0"/>
        <w:spacing w:after="0" w:lineRule="auto"/>
        <w:jc w:val="center"/>
        <w:rPr/>
      </w:pPr>
      <w:r w:rsidDel="00000000" w:rsidR="00000000" w:rsidRPr="00000000">
        <w:rPr>
          <w:rtl w:val="0"/>
        </w:rPr>
      </w:r>
    </w:p>
    <w:p w:rsidR="00000000" w:rsidDel="00000000" w:rsidP="00000000" w:rsidRDefault="00000000" w:rsidRPr="00000000" w14:paraId="0000027C">
      <w:pPr>
        <w:widowControl w:val="0"/>
        <w:spacing w:after="0" w:lineRule="auto"/>
        <w:jc w:val="center"/>
        <w:rPr/>
      </w:pPr>
      <w:r w:rsidDel="00000000" w:rsidR="00000000" w:rsidRPr="00000000">
        <w:rPr/>
        <w:drawing>
          <wp:inline distB="114300" distT="114300" distL="114300" distR="114300">
            <wp:extent cx="2753783" cy="2067595"/>
            <wp:effectExtent b="0" l="0" r="0" t="0"/>
            <wp:docPr descr="A picture of the assembled frame with plywood installed on the bottom of the raised planter box. The legs are cut and installed to raise the planter box off the ground." id="166" name="image2.png"/>
            <a:graphic>
              <a:graphicData uri="http://schemas.openxmlformats.org/drawingml/2006/picture">
                <pic:pic>
                  <pic:nvPicPr>
                    <pic:cNvPr descr="A picture of the assembled frame with plywood installed on the bottom of the raised planter box. The legs are cut and installed to raise the planter box off the ground." id="0" name="image2.png"/>
                    <pic:cNvPicPr preferRelativeResize="0"/>
                  </pic:nvPicPr>
                  <pic:blipFill>
                    <a:blip r:embed="rId102"/>
                    <a:srcRect b="0" l="0" r="0" t="0"/>
                    <a:stretch>
                      <a:fillRect/>
                    </a:stretch>
                  </pic:blipFill>
                  <pic:spPr>
                    <a:xfrm>
                      <a:off x="0" y="0"/>
                      <a:ext cx="2753783" cy="2067595"/>
                    </a:xfrm>
                    <a:prstGeom prst="rect"/>
                    <a:ln/>
                  </pic:spPr>
                </pic:pic>
              </a:graphicData>
            </a:graphic>
          </wp:inline>
        </w:drawing>
      </w:r>
      <w:r w:rsidDel="00000000" w:rsidR="00000000" w:rsidRPr="00000000">
        <w:rPr>
          <w:rtl w:val="0"/>
        </w:rPr>
      </w:r>
    </w:p>
    <w:p w:rsidR="00000000" w:rsidDel="00000000" w:rsidP="00000000" w:rsidRDefault="00000000" w:rsidRPr="00000000" w14:paraId="0000027D">
      <w:pPr>
        <w:widowControl w:val="0"/>
        <w:spacing w:after="0" w:lineRule="auto"/>
        <w:jc w:val="center"/>
        <w:rPr/>
      </w:pPr>
      <w:r w:rsidDel="00000000" w:rsidR="00000000" w:rsidRPr="00000000">
        <w:rPr>
          <w:rtl w:val="0"/>
        </w:rPr>
      </w:r>
    </w:p>
    <w:p w:rsidR="00000000" w:rsidDel="00000000" w:rsidP="00000000" w:rsidRDefault="00000000" w:rsidRPr="00000000" w14:paraId="0000027E">
      <w:pPr>
        <w:widowControl w:val="0"/>
        <w:spacing w:after="0" w:lineRule="auto"/>
        <w:jc w:val="center"/>
        <w:rPr/>
      </w:pPr>
      <w:r w:rsidDel="00000000" w:rsidR="00000000" w:rsidRPr="00000000">
        <w:rPr/>
        <w:drawing>
          <wp:inline distB="114300" distT="114300" distL="114300" distR="114300">
            <wp:extent cx="2783526" cy="2092077"/>
            <wp:effectExtent b="0" l="0" r="0" t="0"/>
            <wp:docPr descr="A picture of the assembled frame with plywood installed on the bottom of the raised planter box. The legs are cut and installed to raise the planter box off the ground." id="147" name="image11.png"/>
            <a:graphic>
              <a:graphicData uri="http://schemas.openxmlformats.org/drawingml/2006/picture">
                <pic:pic>
                  <pic:nvPicPr>
                    <pic:cNvPr descr="A picture of the assembled frame with plywood installed on the bottom of the raised planter box. The legs are cut and installed to raise the planter box off the ground." id="0" name="image11.png"/>
                    <pic:cNvPicPr preferRelativeResize="0"/>
                  </pic:nvPicPr>
                  <pic:blipFill>
                    <a:blip r:embed="rId103"/>
                    <a:srcRect b="0" l="0" r="0" t="0"/>
                    <a:stretch>
                      <a:fillRect/>
                    </a:stretch>
                  </pic:blipFill>
                  <pic:spPr>
                    <a:xfrm>
                      <a:off x="0" y="0"/>
                      <a:ext cx="2783526" cy="2092077"/>
                    </a:xfrm>
                    <a:prstGeom prst="rect"/>
                    <a:ln/>
                  </pic:spPr>
                </pic:pic>
              </a:graphicData>
            </a:graphic>
          </wp:inline>
        </w:drawing>
      </w:r>
      <w:r w:rsidDel="00000000" w:rsidR="00000000" w:rsidRPr="00000000">
        <w:rPr>
          <w:rtl w:val="0"/>
        </w:rPr>
      </w:r>
    </w:p>
    <w:p w:rsidR="00000000" w:rsidDel="00000000" w:rsidP="00000000" w:rsidRDefault="00000000" w:rsidRPr="00000000" w14:paraId="0000027F">
      <w:pPr>
        <w:widowControl w:val="0"/>
        <w:spacing w:after="0" w:lineRule="auto"/>
        <w:jc w:val="center"/>
        <w:rPr/>
      </w:pPr>
      <w:r w:rsidDel="00000000" w:rsidR="00000000" w:rsidRPr="00000000">
        <w:rPr>
          <w:rtl w:val="0"/>
        </w:rPr>
      </w:r>
    </w:p>
    <w:p w:rsidR="00000000" w:rsidDel="00000000" w:rsidP="00000000" w:rsidRDefault="00000000" w:rsidRPr="00000000" w14:paraId="00000280">
      <w:pPr>
        <w:widowControl w:val="0"/>
        <w:spacing w:after="0" w:lineRule="auto"/>
        <w:jc w:val="center"/>
        <w:rPr/>
      </w:pPr>
      <w:r w:rsidDel="00000000" w:rsidR="00000000" w:rsidRPr="00000000">
        <w:rPr/>
        <w:drawing>
          <wp:inline distB="114300" distT="114300" distL="114300" distR="114300">
            <wp:extent cx="3048915" cy="2290763"/>
            <wp:effectExtent b="0" l="0" r="0" t="0"/>
            <wp:docPr descr="A picture of the assembled raised planter box with legs with the top ledges being installed to assist in retaining the waterproof membrane." id="148" name="image9.png"/>
            <a:graphic>
              <a:graphicData uri="http://schemas.openxmlformats.org/drawingml/2006/picture">
                <pic:pic>
                  <pic:nvPicPr>
                    <pic:cNvPr descr="A picture of the assembled raised planter box with legs with the top ledges being installed to assist in retaining the waterproof membrane." id="0" name="image9.png"/>
                    <pic:cNvPicPr preferRelativeResize="0"/>
                  </pic:nvPicPr>
                  <pic:blipFill>
                    <a:blip r:embed="rId104"/>
                    <a:srcRect b="0" l="0" r="0" t="0"/>
                    <a:stretch>
                      <a:fillRect/>
                    </a:stretch>
                  </pic:blipFill>
                  <pic:spPr>
                    <a:xfrm>
                      <a:off x="0" y="0"/>
                      <a:ext cx="3048915" cy="2290763"/>
                    </a:xfrm>
                    <a:prstGeom prst="rect"/>
                    <a:ln/>
                  </pic:spPr>
                </pic:pic>
              </a:graphicData>
            </a:graphic>
          </wp:inline>
        </w:drawing>
      </w:r>
      <w:r w:rsidDel="00000000" w:rsidR="00000000" w:rsidRPr="00000000">
        <w:rPr>
          <w:rtl w:val="0"/>
        </w:rPr>
      </w:r>
    </w:p>
    <w:p w:rsidR="00000000" w:rsidDel="00000000" w:rsidP="00000000" w:rsidRDefault="00000000" w:rsidRPr="00000000" w14:paraId="00000281">
      <w:pPr>
        <w:widowControl w:val="0"/>
        <w:spacing w:after="0" w:lineRule="auto"/>
        <w:jc w:val="center"/>
        <w:rPr/>
      </w:pPr>
      <w:r w:rsidDel="00000000" w:rsidR="00000000" w:rsidRPr="00000000">
        <w:rPr>
          <w:rtl w:val="0"/>
        </w:rPr>
      </w:r>
    </w:p>
    <w:p w:rsidR="00000000" w:rsidDel="00000000" w:rsidP="00000000" w:rsidRDefault="00000000" w:rsidRPr="00000000" w14:paraId="00000282">
      <w:pPr>
        <w:widowControl w:val="0"/>
        <w:spacing w:after="0" w:lineRule="auto"/>
        <w:jc w:val="center"/>
        <w:rPr/>
      </w:pPr>
      <w:r w:rsidDel="00000000" w:rsidR="00000000" w:rsidRPr="00000000">
        <w:rPr/>
        <w:drawing>
          <wp:inline distB="114300" distT="114300" distL="114300" distR="114300">
            <wp:extent cx="3096735" cy="2324770"/>
            <wp:effectExtent b="0" l="0" r="0" t="0"/>
            <wp:docPr descr="A picture of the assembled raised planter box with legs with the top ledges being installed to assist in retaining the waterproof membrane." id="149" name="image4.png"/>
            <a:graphic>
              <a:graphicData uri="http://schemas.openxmlformats.org/drawingml/2006/picture">
                <pic:pic>
                  <pic:nvPicPr>
                    <pic:cNvPr descr="A picture of the assembled raised planter box with legs with the top ledges being installed to assist in retaining the waterproof membrane." id="0" name="image4.png"/>
                    <pic:cNvPicPr preferRelativeResize="0"/>
                  </pic:nvPicPr>
                  <pic:blipFill>
                    <a:blip r:embed="rId105"/>
                    <a:srcRect b="0" l="0" r="0" t="0"/>
                    <a:stretch>
                      <a:fillRect/>
                    </a:stretch>
                  </pic:blipFill>
                  <pic:spPr>
                    <a:xfrm>
                      <a:off x="0" y="0"/>
                      <a:ext cx="3096735" cy="2324770"/>
                    </a:xfrm>
                    <a:prstGeom prst="rect"/>
                    <a:ln/>
                  </pic:spPr>
                </pic:pic>
              </a:graphicData>
            </a:graphic>
          </wp:inline>
        </w:drawing>
      </w:r>
      <w:r w:rsidDel="00000000" w:rsidR="00000000" w:rsidRPr="00000000">
        <w:rPr>
          <w:rtl w:val="0"/>
        </w:rPr>
      </w:r>
    </w:p>
    <w:p w:rsidR="00000000" w:rsidDel="00000000" w:rsidP="00000000" w:rsidRDefault="00000000" w:rsidRPr="00000000" w14:paraId="00000283">
      <w:pPr>
        <w:widowControl w:val="0"/>
        <w:spacing w:after="0" w:lineRule="auto"/>
        <w:jc w:val="center"/>
        <w:rPr/>
      </w:pPr>
      <w:r w:rsidDel="00000000" w:rsidR="00000000" w:rsidRPr="00000000">
        <w:rPr>
          <w:rtl w:val="0"/>
        </w:rPr>
      </w:r>
    </w:p>
    <w:p w:rsidR="00000000" w:rsidDel="00000000" w:rsidP="00000000" w:rsidRDefault="00000000" w:rsidRPr="00000000" w14:paraId="00000284">
      <w:pPr>
        <w:widowControl w:val="0"/>
        <w:spacing w:after="0" w:lineRule="auto"/>
        <w:jc w:val="center"/>
        <w:rPr/>
      </w:pPr>
      <w:r w:rsidDel="00000000" w:rsidR="00000000" w:rsidRPr="00000000">
        <w:rPr/>
        <w:drawing>
          <wp:inline distB="114300" distT="114300" distL="114300" distR="114300">
            <wp:extent cx="3727450" cy="2795588"/>
            <wp:effectExtent b="0" l="0" r="0" t="0"/>
            <wp:docPr descr="A picture of the completed raised planter box with all components installed and assembled." id="150" name="image14.png"/>
            <a:graphic>
              <a:graphicData uri="http://schemas.openxmlformats.org/drawingml/2006/picture">
                <pic:pic>
                  <pic:nvPicPr>
                    <pic:cNvPr descr="A picture of the completed raised planter box with all components installed and assembled." id="0" name="image14.png"/>
                    <pic:cNvPicPr preferRelativeResize="0"/>
                  </pic:nvPicPr>
                  <pic:blipFill>
                    <a:blip r:embed="rId106"/>
                    <a:srcRect b="0" l="0" r="0" t="0"/>
                    <a:stretch>
                      <a:fillRect/>
                    </a:stretch>
                  </pic:blipFill>
                  <pic:spPr>
                    <a:xfrm>
                      <a:off x="0" y="0"/>
                      <a:ext cx="3727450" cy="2795588"/>
                    </a:xfrm>
                    <a:prstGeom prst="rect"/>
                    <a:ln/>
                  </pic:spPr>
                </pic:pic>
              </a:graphicData>
            </a:graphic>
          </wp:inline>
        </w:drawing>
      </w:r>
      <w:r w:rsidDel="00000000" w:rsidR="00000000" w:rsidRPr="00000000">
        <w:rPr>
          <w:rtl w:val="0"/>
        </w:rPr>
      </w:r>
    </w:p>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hd w:fill="ffffff" w:val="clear"/>
        <w:spacing w:after="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86">
      <w:pPr>
        <w:pStyle w:val="Heading1"/>
        <w:rPr/>
      </w:pPr>
      <w:bookmarkStart w:colFirst="0" w:colLast="0" w:name="_heading=h.42ddq1a" w:id="84"/>
      <w:bookmarkEnd w:id="84"/>
      <w:r w:rsidDel="00000000" w:rsidR="00000000" w:rsidRPr="00000000">
        <w:rPr>
          <w:rtl w:val="0"/>
        </w:rPr>
        <w:t xml:space="preserve">Appendix B – Types of Structures</w:t>
      </w:r>
    </w:p>
    <w:p w:rsidR="00000000" w:rsidDel="00000000" w:rsidP="00000000" w:rsidRDefault="00000000" w:rsidRPr="00000000" w14:paraId="00000287">
      <w:pPr>
        <w:pStyle w:val="Title"/>
        <w:rPr/>
      </w:pPr>
      <w:r w:rsidDel="00000000" w:rsidR="00000000" w:rsidRPr="00000000">
        <w:rPr>
          <w:rtl w:val="0"/>
        </w:rPr>
        <w:t xml:space="preserve">TYPES OF STRUCTURES</w:t>
      </w:r>
    </w:p>
    <w:p w:rsidR="00000000" w:rsidDel="00000000" w:rsidP="00000000" w:rsidRDefault="00000000" w:rsidRPr="00000000" w14:paraId="00000288">
      <w:pPr>
        <w:rPr>
          <w:sz w:val="32"/>
          <w:szCs w:val="32"/>
        </w:rPr>
      </w:pPr>
      <w:r w:rsidDel="00000000" w:rsidR="00000000" w:rsidRPr="00000000">
        <w:rPr>
          <w:rtl w:val="0"/>
        </w:rPr>
      </w:r>
    </w:p>
    <w:tbl>
      <w:tblPr>
        <w:tblStyle w:val="Table3"/>
        <w:tblW w:w="1079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9"/>
        <w:gridCol w:w="2136"/>
        <w:gridCol w:w="2250"/>
        <w:gridCol w:w="2340"/>
        <w:gridCol w:w="1980"/>
        <w:tblGridChange w:id="0">
          <w:tblGrid>
            <w:gridCol w:w="2089"/>
            <w:gridCol w:w="2136"/>
            <w:gridCol w:w="2250"/>
            <w:gridCol w:w="2340"/>
            <w:gridCol w:w="1980"/>
          </w:tblGrid>
        </w:tblGridChange>
      </w:tblGrid>
      <w:tr>
        <w:trPr>
          <w:cantSplit w:val="0"/>
          <w:trHeight w:val="694" w:hRule="atLeast"/>
          <w:tblHeader w:val="1"/>
        </w:trPr>
        <w:tc>
          <w:tcPr/>
          <w:p w:rsidR="00000000" w:rsidDel="00000000" w:rsidP="00000000" w:rsidRDefault="00000000" w:rsidRPr="00000000" w14:paraId="00000289">
            <w:pPr>
              <w:jc w:val="center"/>
              <w:rPr/>
            </w:pPr>
            <w:r w:rsidDel="00000000" w:rsidR="00000000" w:rsidRPr="00000000">
              <w:rPr>
                <w:b w:val="1"/>
                <w:rtl w:val="0"/>
              </w:rPr>
              <w:t xml:space="preserve">TYPE OF STRUCTURE</w:t>
            </w:r>
            <w:r w:rsidDel="00000000" w:rsidR="00000000" w:rsidRPr="00000000">
              <w:rPr>
                <w:rtl w:val="0"/>
              </w:rPr>
            </w:r>
          </w:p>
        </w:tc>
        <w:tc>
          <w:tcPr/>
          <w:p w:rsidR="00000000" w:rsidDel="00000000" w:rsidP="00000000" w:rsidRDefault="00000000" w:rsidRPr="00000000" w14:paraId="0000028A">
            <w:pPr>
              <w:jc w:val="center"/>
              <w:rPr/>
            </w:pPr>
            <w:r w:rsidDel="00000000" w:rsidR="00000000" w:rsidRPr="00000000">
              <w:rPr>
                <w:b w:val="1"/>
                <w:rtl w:val="0"/>
              </w:rPr>
              <w:t xml:space="preserve">DEFINITION</w:t>
            </w:r>
            <w:r w:rsidDel="00000000" w:rsidR="00000000" w:rsidRPr="00000000">
              <w:rPr>
                <w:rtl w:val="0"/>
              </w:rPr>
            </w:r>
          </w:p>
        </w:tc>
        <w:tc>
          <w:tcPr/>
          <w:p w:rsidR="00000000" w:rsidDel="00000000" w:rsidP="00000000" w:rsidRDefault="00000000" w:rsidRPr="00000000" w14:paraId="0000028B">
            <w:pPr>
              <w:jc w:val="center"/>
              <w:rPr/>
            </w:pPr>
            <w:r w:rsidDel="00000000" w:rsidR="00000000" w:rsidRPr="00000000">
              <w:rPr>
                <w:b w:val="1"/>
                <w:rtl w:val="0"/>
              </w:rPr>
              <w:t xml:space="preserve">ADVANTAGES</w:t>
            </w:r>
            <w:r w:rsidDel="00000000" w:rsidR="00000000" w:rsidRPr="00000000">
              <w:rPr>
                <w:rtl w:val="0"/>
              </w:rPr>
            </w:r>
          </w:p>
        </w:tc>
        <w:tc>
          <w:tcPr/>
          <w:p w:rsidR="00000000" w:rsidDel="00000000" w:rsidP="00000000" w:rsidRDefault="00000000" w:rsidRPr="00000000" w14:paraId="0000028C">
            <w:pPr>
              <w:jc w:val="center"/>
              <w:rPr/>
            </w:pPr>
            <w:r w:rsidDel="00000000" w:rsidR="00000000" w:rsidRPr="00000000">
              <w:rPr>
                <w:b w:val="1"/>
                <w:rtl w:val="0"/>
              </w:rPr>
              <w:t xml:space="preserve">DISADVANTAGES</w:t>
            </w:r>
            <w:r w:rsidDel="00000000" w:rsidR="00000000" w:rsidRPr="00000000">
              <w:rPr>
                <w:rtl w:val="0"/>
              </w:rPr>
            </w:r>
          </w:p>
        </w:tc>
        <w:tc>
          <w:tcPr/>
          <w:p w:rsidR="00000000" w:rsidDel="00000000" w:rsidP="00000000" w:rsidRDefault="00000000" w:rsidRPr="00000000" w14:paraId="0000028D">
            <w:pPr>
              <w:jc w:val="center"/>
              <w:rPr/>
            </w:pPr>
            <w:r w:rsidDel="00000000" w:rsidR="00000000" w:rsidRPr="00000000">
              <w:rPr>
                <w:b w:val="1"/>
                <w:rtl w:val="0"/>
              </w:rPr>
              <w:t xml:space="preserve">EXAMPLES</w:t>
            </w:r>
            <w:r w:rsidDel="00000000" w:rsidR="00000000" w:rsidRPr="00000000">
              <w:rPr>
                <w:rtl w:val="0"/>
              </w:rPr>
            </w:r>
          </w:p>
        </w:tc>
      </w:tr>
      <w:tr>
        <w:trPr>
          <w:cantSplit w:val="0"/>
          <w:trHeight w:val="1386" w:hRule="atLeast"/>
          <w:tblHeader w:val="1"/>
        </w:trPr>
        <w:tc>
          <w:tcPr/>
          <w:p w:rsidR="00000000" w:rsidDel="00000000" w:rsidP="00000000" w:rsidRDefault="00000000" w:rsidRPr="00000000" w14:paraId="0000028E">
            <w:pPr>
              <w:jc w:val="center"/>
              <w:rPr/>
            </w:pPr>
            <w:r w:rsidDel="00000000" w:rsidR="00000000" w:rsidRPr="00000000">
              <w:rPr>
                <w:rtl w:val="0"/>
              </w:rPr>
            </w:r>
          </w:p>
          <w:p w:rsidR="00000000" w:rsidDel="00000000" w:rsidP="00000000" w:rsidRDefault="00000000" w:rsidRPr="00000000" w14:paraId="0000028F">
            <w:pPr>
              <w:jc w:val="center"/>
              <w:rPr/>
            </w:pPr>
            <w:r w:rsidDel="00000000" w:rsidR="00000000" w:rsidRPr="00000000">
              <w:rPr>
                <w:rtl w:val="0"/>
              </w:rPr>
              <w:t xml:space="preserve">Mass</w:t>
            </w:r>
          </w:p>
          <w:p w:rsidR="00000000" w:rsidDel="00000000" w:rsidP="00000000" w:rsidRDefault="00000000" w:rsidRPr="00000000" w14:paraId="00000290">
            <w:pPr>
              <w:rPr/>
            </w:pPr>
            <w:r w:rsidDel="00000000" w:rsidR="00000000" w:rsidRPr="00000000">
              <w:rPr>
                <w:rtl w:val="0"/>
              </w:rPr>
            </w:r>
          </w:p>
        </w:tc>
        <w:tc>
          <w:tcPr/>
          <w:p w:rsidR="00000000" w:rsidDel="00000000" w:rsidP="00000000" w:rsidRDefault="00000000" w:rsidRPr="00000000" w14:paraId="00000291">
            <w:pPr>
              <w:spacing w:after="1680" w:lineRule="auto"/>
              <w:rPr>
                <w:sz w:val="20"/>
                <w:szCs w:val="20"/>
              </w:rPr>
            </w:pPr>
            <w:r w:rsidDel="00000000" w:rsidR="00000000" w:rsidRPr="00000000">
              <w:rPr>
                <w:rtl w:val="0"/>
              </w:rPr>
            </w:r>
          </w:p>
          <w:p w:rsidR="00000000" w:rsidDel="00000000" w:rsidP="00000000" w:rsidRDefault="00000000" w:rsidRPr="00000000" w14:paraId="00000292">
            <w:pPr>
              <w:rPr>
                <w:sz w:val="20"/>
                <w:szCs w:val="20"/>
              </w:rPr>
            </w:pPr>
            <w:r w:rsidDel="00000000" w:rsidR="00000000" w:rsidRPr="00000000">
              <w:rPr>
                <w:rtl w:val="0"/>
              </w:rPr>
            </w:r>
          </w:p>
        </w:tc>
        <w:tc>
          <w:tcPr/>
          <w:p w:rsidR="00000000" w:rsidDel="00000000" w:rsidP="00000000" w:rsidRDefault="00000000" w:rsidRPr="00000000" w14:paraId="00000293">
            <w:pPr>
              <w:spacing w:after="1680" w:lineRule="auto"/>
              <w:rPr>
                <w:sz w:val="20"/>
                <w:szCs w:val="20"/>
              </w:rPr>
            </w:pPr>
            <w:r w:rsidDel="00000000" w:rsidR="00000000" w:rsidRPr="00000000">
              <w:rPr>
                <w:rtl w:val="0"/>
              </w:rPr>
            </w:r>
          </w:p>
          <w:p w:rsidR="00000000" w:rsidDel="00000000" w:rsidP="00000000" w:rsidRDefault="00000000" w:rsidRPr="00000000" w14:paraId="00000294">
            <w:pPr>
              <w:rPr>
                <w:sz w:val="20"/>
                <w:szCs w:val="20"/>
              </w:rPr>
            </w:pPr>
            <w:r w:rsidDel="00000000" w:rsidR="00000000" w:rsidRPr="00000000">
              <w:rPr>
                <w:rtl w:val="0"/>
              </w:rPr>
            </w:r>
          </w:p>
        </w:tc>
        <w:tc>
          <w:tcPr/>
          <w:p w:rsidR="00000000" w:rsidDel="00000000" w:rsidP="00000000" w:rsidRDefault="00000000" w:rsidRPr="00000000" w14:paraId="00000295">
            <w:pPr>
              <w:spacing w:after="1680" w:lineRule="auto"/>
              <w:rPr>
                <w:sz w:val="20"/>
                <w:szCs w:val="20"/>
              </w:rPr>
            </w:pPr>
            <w:r w:rsidDel="00000000" w:rsidR="00000000" w:rsidRPr="00000000">
              <w:rPr>
                <w:rtl w:val="0"/>
              </w:rPr>
            </w:r>
          </w:p>
          <w:p w:rsidR="00000000" w:rsidDel="00000000" w:rsidP="00000000" w:rsidRDefault="00000000" w:rsidRPr="00000000" w14:paraId="00000296">
            <w:pPr>
              <w:rPr>
                <w:sz w:val="20"/>
                <w:szCs w:val="20"/>
              </w:rPr>
            </w:pPr>
            <w:r w:rsidDel="00000000" w:rsidR="00000000" w:rsidRPr="00000000">
              <w:rPr>
                <w:rtl w:val="0"/>
              </w:rPr>
            </w:r>
          </w:p>
        </w:tc>
        <w:tc>
          <w:tcPr/>
          <w:p w:rsidR="00000000" w:rsidDel="00000000" w:rsidP="00000000" w:rsidRDefault="00000000" w:rsidRPr="00000000" w14:paraId="00000297">
            <w:pPr>
              <w:spacing w:after="1680" w:lineRule="auto"/>
              <w:rPr>
                <w:sz w:val="20"/>
                <w:szCs w:val="20"/>
              </w:rPr>
            </w:pPr>
            <w:r w:rsidDel="00000000" w:rsidR="00000000" w:rsidRPr="00000000">
              <w:rPr>
                <w:rtl w:val="0"/>
              </w:rPr>
            </w:r>
          </w:p>
          <w:p w:rsidR="00000000" w:rsidDel="00000000" w:rsidP="00000000" w:rsidRDefault="00000000" w:rsidRPr="00000000" w14:paraId="00000298">
            <w:pPr>
              <w:rPr>
                <w:sz w:val="20"/>
                <w:szCs w:val="20"/>
              </w:rPr>
            </w:pPr>
            <w:r w:rsidDel="00000000" w:rsidR="00000000" w:rsidRPr="00000000">
              <w:rPr>
                <w:rtl w:val="0"/>
              </w:rPr>
            </w:r>
          </w:p>
        </w:tc>
      </w:tr>
      <w:tr>
        <w:trPr>
          <w:cantSplit w:val="0"/>
          <w:trHeight w:val="1379" w:hRule="atLeast"/>
          <w:tblHeader w:val="1"/>
        </w:trPr>
        <w:tc>
          <w:tcPr/>
          <w:p w:rsidR="00000000" w:rsidDel="00000000" w:rsidP="00000000" w:rsidRDefault="00000000" w:rsidRPr="00000000" w14:paraId="00000299">
            <w:pPr>
              <w:jc w:val="center"/>
              <w:rPr/>
            </w:pPr>
            <w:r w:rsidDel="00000000" w:rsidR="00000000" w:rsidRPr="00000000">
              <w:rPr>
                <w:rtl w:val="0"/>
              </w:rPr>
            </w:r>
          </w:p>
          <w:p w:rsidR="00000000" w:rsidDel="00000000" w:rsidP="00000000" w:rsidRDefault="00000000" w:rsidRPr="00000000" w14:paraId="0000029A">
            <w:pPr>
              <w:jc w:val="center"/>
              <w:rPr/>
            </w:pPr>
            <w:r w:rsidDel="00000000" w:rsidR="00000000" w:rsidRPr="00000000">
              <w:rPr>
                <w:rtl w:val="0"/>
              </w:rPr>
              <w:t xml:space="preserve">Frame</w:t>
            </w:r>
          </w:p>
          <w:p w:rsidR="00000000" w:rsidDel="00000000" w:rsidP="00000000" w:rsidRDefault="00000000" w:rsidRPr="00000000" w14:paraId="0000029B">
            <w:pPr>
              <w:jc w:val="center"/>
              <w:rPr/>
            </w:pPr>
            <w:r w:rsidDel="00000000" w:rsidR="00000000" w:rsidRPr="00000000">
              <w:rPr>
                <w:rtl w:val="0"/>
              </w:rPr>
            </w:r>
          </w:p>
        </w:tc>
        <w:tc>
          <w:tcPr/>
          <w:p w:rsidR="00000000" w:rsidDel="00000000" w:rsidP="00000000" w:rsidRDefault="00000000" w:rsidRPr="00000000" w14:paraId="0000029C">
            <w:pPr>
              <w:spacing w:after="1680" w:lineRule="auto"/>
              <w:rPr>
                <w:sz w:val="20"/>
                <w:szCs w:val="20"/>
              </w:rPr>
            </w:pPr>
            <w:r w:rsidDel="00000000" w:rsidR="00000000" w:rsidRPr="00000000">
              <w:rPr>
                <w:rtl w:val="0"/>
              </w:rPr>
            </w:r>
          </w:p>
          <w:p w:rsidR="00000000" w:rsidDel="00000000" w:rsidP="00000000" w:rsidRDefault="00000000" w:rsidRPr="00000000" w14:paraId="0000029D">
            <w:pPr>
              <w:rPr>
                <w:sz w:val="20"/>
                <w:szCs w:val="20"/>
              </w:rPr>
            </w:pPr>
            <w:r w:rsidDel="00000000" w:rsidR="00000000" w:rsidRPr="00000000">
              <w:rPr>
                <w:rtl w:val="0"/>
              </w:rPr>
            </w:r>
          </w:p>
        </w:tc>
        <w:tc>
          <w:tcPr/>
          <w:p w:rsidR="00000000" w:rsidDel="00000000" w:rsidP="00000000" w:rsidRDefault="00000000" w:rsidRPr="00000000" w14:paraId="0000029E">
            <w:pPr>
              <w:spacing w:after="1680" w:lineRule="auto"/>
              <w:rPr>
                <w:sz w:val="20"/>
                <w:szCs w:val="20"/>
              </w:rPr>
            </w:pPr>
            <w:r w:rsidDel="00000000" w:rsidR="00000000" w:rsidRPr="00000000">
              <w:rPr>
                <w:rtl w:val="0"/>
              </w:rPr>
            </w:r>
          </w:p>
          <w:p w:rsidR="00000000" w:rsidDel="00000000" w:rsidP="00000000" w:rsidRDefault="00000000" w:rsidRPr="00000000" w14:paraId="0000029F">
            <w:pPr>
              <w:rPr>
                <w:sz w:val="20"/>
                <w:szCs w:val="20"/>
              </w:rPr>
            </w:pPr>
            <w:r w:rsidDel="00000000" w:rsidR="00000000" w:rsidRPr="00000000">
              <w:rPr>
                <w:rtl w:val="0"/>
              </w:rPr>
            </w:r>
          </w:p>
        </w:tc>
        <w:tc>
          <w:tcPr/>
          <w:p w:rsidR="00000000" w:rsidDel="00000000" w:rsidP="00000000" w:rsidRDefault="00000000" w:rsidRPr="00000000" w14:paraId="000002A0">
            <w:pPr>
              <w:spacing w:after="1680" w:lineRule="auto"/>
              <w:rPr>
                <w:sz w:val="20"/>
                <w:szCs w:val="20"/>
              </w:rPr>
            </w:pPr>
            <w:r w:rsidDel="00000000" w:rsidR="00000000" w:rsidRPr="00000000">
              <w:rPr>
                <w:rtl w:val="0"/>
              </w:rPr>
            </w:r>
          </w:p>
          <w:p w:rsidR="00000000" w:rsidDel="00000000" w:rsidP="00000000" w:rsidRDefault="00000000" w:rsidRPr="00000000" w14:paraId="000002A1">
            <w:pPr>
              <w:rPr>
                <w:sz w:val="20"/>
                <w:szCs w:val="20"/>
              </w:rPr>
            </w:pPr>
            <w:r w:rsidDel="00000000" w:rsidR="00000000" w:rsidRPr="00000000">
              <w:rPr>
                <w:rtl w:val="0"/>
              </w:rPr>
            </w:r>
          </w:p>
        </w:tc>
        <w:tc>
          <w:tcPr/>
          <w:p w:rsidR="00000000" w:rsidDel="00000000" w:rsidP="00000000" w:rsidRDefault="00000000" w:rsidRPr="00000000" w14:paraId="000002A2">
            <w:pPr>
              <w:spacing w:after="1680" w:lineRule="auto"/>
              <w:rPr>
                <w:sz w:val="20"/>
                <w:szCs w:val="20"/>
              </w:rPr>
            </w:pPr>
            <w:r w:rsidDel="00000000" w:rsidR="00000000" w:rsidRPr="00000000">
              <w:rPr>
                <w:rtl w:val="0"/>
              </w:rPr>
            </w:r>
          </w:p>
          <w:p w:rsidR="00000000" w:rsidDel="00000000" w:rsidP="00000000" w:rsidRDefault="00000000" w:rsidRPr="00000000" w14:paraId="000002A3">
            <w:pPr>
              <w:rPr>
                <w:sz w:val="20"/>
                <w:szCs w:val="20"/>
              </w:rPr>
            </w:pPr>
            <w:r w:rsidDel="00000000" w:rsidR="00000000" w:rsidRPr="00000000">
              <w:rPr>
                <w:rtl w:val="0"/>
              </w:rPr>
            </w:r>
          </w:p>
        </w:tc>
      </w:tr>
      <w:tr>
        <w:trPr>
          <w:cantSplit w:val="0"/>
          <w:trHeight w:val="1379" w:hRule="atLeast"/>
          <w:tblHeader w:val="1"/>
        </w:trPr>
        <w:tc>
          <w:tcPr/>
          <w:p w:rsidR="00000000" w:rsidDel="00000000" w:rsidP="00000000" w:rsidRDefault="00000000" w:rsidRPr="00000000" w14:paraId="000002A4">
            <w:pPr>
              <w:jc w:val="center"/>
              <w:rPr/>
            </w:pPr>
            <w:r w:rsidDel="00000000" w:rsidR="00000000" w:rsidRPr="00000000">
              <w:rPr>
                <w:rtl w:val="0"/>
              </w:rPr>
            </w:r>
          </w:p>
          <w:p w:rsidR="00000000" w:rsidDel="00000000" w:rsidP="00000000" w:rsidRDefault="00000000" w:rsidRPr="00000000" w14:paraId="000002A5">
            <w:pPr>
              <w:jc w:val="center"/>
              <w:rPr/>
            </w:pPr>
            <w:r w:rsidDel="00000000" w:rsidR="00000000" w:rsidRPr="00000000">
              <w:rPr>
                <w:rtl w:val="0"/>
              </w:rPr>
              <w:t xml:space="preserve">Shell</w:t>
            </w:r>
          </w:p>
          <w:p w:rsidR="00000000" w:rsidDel="00000000" w:rsidP="00000000" w:rsidRDefault="00000000" w:rsidRPr="00000000" w14:paraId="000002A6">
            <w:pPr>
              <w:jc w:val="center"/>
              <w:rPr/>
            </w:pPr>
            <w:r w:rsidDel="00000000" w:rsidR="00000000" w:rsidRPr="00000000">
              <w:rPr>
                <w:rtl w:val="0"/>
              </w:rPr>
            </w:r>
          </w:p>
        </w:tc>
        <w:tc>
          <w:tcPr/>
          <w:p w:rsidR="00000000" w:rsidDel="00000000" w:rsidP="00000000" w:rsidRDefault="00000000" w:rsidRPr="00000000" w14:paraId="000002A7">
            <w:pPr>
              <w:spacing w:after="1680" w:lineRule="auto"/>
              <w:rPr>
                <w:sz w:val="20"/>
                <w:szCs w:val="20"/>
              </w:rPr>
            </w:pPr>
            <w:r w:rsidDel="00000000" w:rsidR="00000000" w:rsidRPr="00000000">
              <w:rPr>
                <w:rtl w:val="0"/>
              </w:rPr>
            </w:r>
          </w:p>
          <w:p w:rsidR="00000000" w:rsidDel="00000000" w:rsidP="00000000" w:rsidRDefault="00000000" w:rsidRPr="00000000" w14:paraId="000002A8">
            <w:pPr>
              <w:rPr>
                <w:sz w:val="20"/>
                <w:szCs w:val="20"/>
              </w:rPr>
            </w:pPr>
            <w:r w:rsidDel="00000000" w:rsidR="00000000" w:rsidRPr="00000000">
              <w:rPr>
                <w:rtl w:val="0"/>
              </w:rPr>
            </w:r>
          </w:p>
        </w:tc>
        <w:tc>
          <w:tcPr/>
          <w:p w:rsidR="00000000" w:rsidDel="00000000" w:rsidP="00000000" w:rsidRDefault="00000000" w:rsidRPr="00000000" w14:paraId="000002A9">
            <w:pPr>
              <w:spacing w:after="1680" w:lineRule="auto"/>
              <w:rPr>
                <w:sz w:val="20"/>
                <w:szCs w:val="20"/>
              </w:rPr>
            </w:pPr>
            <w:r w:rsidDel="00000000" w:rsidR="00000000" w:rsidRPr="00000000">
              <w:rPr>
                <w:rtl w:val="0"/>
              </w:rPr>
            </w:r>
          </w:p>
          <w:p w:rsidR="00000000" w:rsidDel="00000000" w:rsidP="00000000" w:rsidRDefault="00000000" w:rsidRPr="00000000" w14:paraId="000002AA">
            <w:pPr>
              <w:rPr>
                <w:sz w:val="20"/>
                <w:szCs w:val="20"/>
              </w:rPr>
            </w:pPr>
            <w:r w:rsidDel="00000000" w:rsidR="00000000" w:rsidRPr="00000000">
              <w:rPr>
                <w:rtl w:val="0"/>
              </w:rPr>
            </w:r>
          </w:p>
        </w:tc>
        <w:tc>
          <w:tcPr/>
          <w:p w:rsidR="00000000" w:rsidDel="00000000" w:rsidP="00000000" w:rsidRDefault="00000000" w:rsidRPr="00000000" w14:paraId="000002AB">
            <w:pPr>
              <w:spacing w:after="1680" w:lineRule="auto"/>
              <w:rPr>
                <w:sz w:val="20"/>
                <w:szCs w:val="20"/>
              </w:rPr>
            </w:pPr>
            <w:r w:rsidDel="00000000" w:rsidR="00000000" w:rsidRPr="00000000">
              <w:rPr>
                <w:rtl w:val="0"/>
              </w:rPr>
            </w:r>
          </w:p>
          <w:p w:rsidR="00000000" w:rsidDel="00000000" w:rsidP="00000000" w:rsidRDefault="00000000" w:rsidRPr="00000000" w14:paraId="000002AC">
            <w:pPr>
              <w:rPr>
                <w:sz w:val="20"/>
                <w:szCs w:val="20"/>
              </w:rPr>
            </w:pPr>
            <w:r w:rsidDel="00000000" w:rsidR="00000000" w:rsidRPr="00000000">
              <w:rPr>
                <w:rtl w:val="0"/>
              </w:rPr>
            </w:r>
          </w:p>
        </w:tc>
        <w:tc>
          <w:tcPr/>
          <w:p w:rsidR="00000000" w:rsidDel="00000000" w:rsidP="00000000" w:rsidRDefault="00000000" w:rsidRPr="00000000" w14:paraId="000002AD">
            <w:pPr>
              <w:spacing w:after="1680" w:lineRule="auto"/>
              <w:rPr>
                <w:sz w:val="20"/>
                <w:szCs w:val="20"/>
              </w:rPr>
            </w:pPr>
            <w:r w:rsidDel="00000000" w:rsidR="00000000" w:rsidRPr="00000000">
              <w:rPr>
                <w:rtl w:val="0"/>
              </w:rPr>
            </w:r>
          </w:p>
          <w:p w:rsidR="00000000" w:rsidDel="00000000" w:rsidP="00000000" w:rsidRDefault="00000000" w:rsidRPr="00000000" w14:paraId="000002AE">
            <w:pPr>
              <w:rPr>
                <w:sz w:val="20"/>
                <w:szCs w:val="20"/>
              </w:rPr>
            </w:pPr>
            <w:r w:rsidDel="00000000" w:rsidR="00000000" w:rsidRPr="00000000">
              <w:rPr>
                <w:rtl w:val="0"/>
              </w:rPr>
            </w:r>
          </w:p>
        </w:tc>
      </w:tr>
    </w:tbl>
    <w:p w:rsidR="00000000" w:rsidDel="00000000" w:rsidP="00000000" w:rsidRDefault="00000000" w:rsidRPr="00000000" w14:paraId="000002AF">
      <w:pPr>
        <w:jc w:val="left"/>
        <w:rPr/>
      </w:pPr>
      <w:r w:rsidDel="00000000" w:rsidR="00000000" w:rsidRPr="00000000">
        <w:rPr>
          <w:rtl w:val="0"/>
        </w:rPr>
      </w:r>
    </w:p>
    <w:p w:rsidR="00000000" w:rsidDel="00000000" w:rsidP="00000000" w:rsidRDefault="00000000" w:rsidRPr="00000000" w14:paraId="000002B0">
      <w:pPr>
        <w:jc w:val="left"/>
        <w:rPr>
          <w:b w:val="1"/>
          <w:sz w:val="40"/>
          <w:szCs w:val="40"/>
          <w:u w:val="single"/>
        </w:rPr>
      </w:pPr>
      <w:r w:rsidDel="00000000" w:rsidR="00000000" w:rsidRPr="00000000">
        <w:br w:type="page"/>
      </w:r>
      <w:r w:rsidDel="00000000" w:rsidR="00000000" w:rsidRPr="00000000">
        <w:rPr>
          <w:rtl w:val="0"/>
        </w:rPr>
      </w:r>
    </w:p>
    <w:p w:rsidR="00000000" w:rsidDel="00000000" w:rsidP="00000000" w:rsidRDefault="00000000" w:rsidRPr="00000000" w14:paraId="000002B1">
      <w:pPr>
        <w:spacing w:after="600" w:lineRule="auto"/>
        <w:rPr/>
      </w:pPr>
      <w:r w:rsidDel="00000000" w:rsidR="00000000" w:rsidRPr="00000000">
        <w:rPr>
          <w:rtl w:val="0"/>
        </w:rPr>
        <w:t xml:space="preserve">Classify each of the following as </w:t>
      </w:r>
      <w:r w:rsidDel="00000000" w:rsidR="00000000" w:rsidRPr="00000000">
        <w:rPr>
          <w:b w:val="1"/>
          <w:rtl w:val="0"/>
        </w:rPr>
        <w:t xml:space="preserve">MASS</w:t>
      </w:r>
      <w:r w:rsidDel="00000000" w:rsidR="00000000" w:rsidRPr="00000000">
        <w:rPr>
          <w:rtl w:val="0"/>
        </w:rPr>
        <w:t xml:space="preserve">, </w:t>
      </w:r>
      <w:r w:rsidDel="00000000" w:rsidR="00000000" w:rsidRPr="00000000">
        <w:rPr>
          <w:b w:val="1"/>
          <w:rtl w:val="0"/>
        </w:rPr>
        <w:t xml:space="preserve">FRAME</w:t>
      </w:r>
      <w:r w:rsidDel="00000000" w:rsidR="00000000" w:rsidRPr="00000000">
        <w:rPr>
          <w:rtl w:val="0"/>
        </w:rPr>
        <w:t xml:space="preserve"> or </w:t>
      </w:r>
      <w:r w:rsidDel="00000000" w:rsidR="00000000" w:rsidRPr="00000000">
        <w:rPr>
          <w:b w:val="1"/>
          <w:rtl w:val="0"/>
        </w:rPr>
        <w:t xml:space="preserve">SHELL</w:t>
      </w:r>
      <w:r w:rsidDel="00000000" w:rsidR="00000000" w:rsidRPr="00000000">
        <w:rPr>
          <w:rtl w:val="0"/>
        </w:rPr>
        <w:t xml:space="preserve"> structures:</w:t>
      </w:r>
    </w:p>
    <w:p w:rsidR="00000000" w:rsidDel="00000000" w:rsidP="00000000" w:rsidRDefault="00000000" w:rsidRPr="00000000" w14:paraId="000002B2">
      <w:pPr>
        <w:jc w:val="left"/>
        <w:rPr>
          <w:sz w:val="20"/>
          <w:szCs w:val="20"/>
        </w:rPr>
      </w:pPr>
      <w:r w:rsidDel="00000000" w:rsidR="00000000" w:rsidRPr="00000000">
        <w:rPr>
          <w:sz w:val="20"/>
          <w:szCs w:val="20"/>
          <w:rtl w:val="0"/>
        </w:rPr>
        <w:t xml:space="preserve">Beach Ball</w:t>
      </w:r>
    </w:p>
    <w:p w:rsidR="00000000" w:rsidDel="00000000" w:rsidP="00000000" w:rsidRDefault="00000000" w:rsidRPr="00000000" w14:paraId="000002B3">
      <w:pPr>
        <w:jc w:val="left"/>
        <w:rPr>
          <w:sz w:val="20"/>
          <w:szCs w:val="20"/>
        </w:rPr>
      </w:pPr>
      <w:r w:rsidDel="00000000" w:rsidR="00000000" w:rsidRPr="00000000">
        <w:rPr>
          <w:sz w:val="20"/>
          <w:szCs w:val="20"/>
          <w:rtl w:val="0"/>
        </w:rPr>
        <w:t xml:space="preserve">Chair</w:t>
      </w:r>
    </w:p>
    <w:p w:rsidR="00000000" w:rsidDel="00000000" w:rsidP="00000000" w:rsidRDefault="00000000" w:rsidRPr="00000000" w14:paraId="000002B4">
      <w:pPr>
        <w:jc w:val="left"/>
        <w:rPr>
          <w:sz w:val="20"/>
          <w:szCs w:val="20"/>
        </w:rPr>
      </w:pPr>
      <w:r w:rsidDel="00000000" w:rsidR="00000000" w:rsidRPr="00000000">
        <w:rPr>
          <w:sz w:val="20"/>
          <w:szCs w:val="20"/>
          <w:rtl w:val="0"/>
        </w:rPr>
        <w:t xml:space="preserve">Brick</w:t>
      </w:r>
    </w:p>
    <w:p w:rsidR="00000000" w:rsidDel="00000000" w:rsidP="00000000" w:rsidRDefault="00000000" w:rsidRPr="00000000" w14:paraId="000002B5">
      <w:pPr>
        <w:jc w:val="left"/>
        <w:rPr>
          <w:sz w:val="20"/>
          <w:szCs w:val="20"/>
        </w:rPr>
      </w:pPr>
      <w:r w:rsidDel="00000000" w:rsidR="00000000" w:rsidRPr="00000000">
        <w:rPr>
          <w:sz w:val="20"/>
          <w:szCs w:val="20"/>
          <w:rtl w:val="0"/>
        </w:rPr>
        <w:t xml:space="preserve">Egg</w:t>
      </w:r>
    </w:p>
    <w:p w:rsidR="00000000" w:rsidDel="00000000" w:rsidP="00000000" w:rsidRDefault="00000000" w:rsidRPr="00000000" w14:paraId="000002B6">
      <w:pPr>
        <w:jc w:val="left"/>
        <w:rPr>
          <w:sz w:val="20"/>
          <w:szCs w:val="20"/>
        </w:rPr>
      </w:pPr>
      <w:r w:rsidDel="00000000" w:rsidR="00000000" w:rsidRPr="00000000">
        <w:rPr>
          <w:sz w:val="20"/>
          <w:szCs w:val="20"/>
          <w:rtl w:val="0"/>
        </w:rPr>
        <w:t xml:space="preserve">Eiffel Tower</w:t>
      </w:r>
    </w:p>
    <w:p w:rsidR="00000000" w:rsidDel="00000000" w:rsidP="00000000" w:rsidRDefault="00000000" w:rsidRPr="00000000" w14:paraId="000002B7">
      <w:pPr>
        <w:jc w:val="left"/>
        <w:rPr>
          <w:sz w:val="20"/>
          <w:szCs w:val="20"/>
        </w:rPr>
      </w:pPr>
      <w:r w:rsidDel="00000000" w:rsidR="00000000" w:rsidRPr="00000000">
        <w:rPr>
          <w:sz w:val="20"/>
          <w:szCs w:val="20"/>
          <w:rtl w:val="0"/>
        </w:rPr>
        <w:t xml:space="preserve">Skelton</w:t>
      </w:r>
    </w:p>
    <w:p w:rsidR="00000000" w:rsidDel="00000000" w:rsidP="00000000" w:rsidRDefault="00000000" w:rsidRPr="00000000" w14:paraId="000002B8">
      <w:pPr>
        <w:jc w:val="left"/>
        <w:rPr>
          <w:sz w:val="20"/>
          <w:szCs w:val="20"/>
        </w:rPr>
      </w:pPr>
      <w:r w:rsidDel="00000000" w:rsidR="00000000" w:rsidRPr="00000000">
        <w:rPr>
          <w:sz w:val="20"/>
          <w:szCs w:val="20"/>
          <w:rtl w:val="0"/>
        </w:rPr>
        <w:t xml:space="preserve">CN Tower</w:t>
      </w:r>
    </w:p>
    <w:p w:rsidR="00000000" w:rsidDel="00000000" w:rsidP="00000000" w:rsidRDefault="00000000" w:rsidRPr="00000000" w14:paraId="000002B9">
      <w:pPr>
        <w:jc w:val="left"/>
        <w:rPr>
          <w:sz w:val="20"/>
          <w:szCs w:val="20"/>
        </w:rPr>
      </w:pPr>
      <w:r w:rsidDel="00000000" w:rsidR="00000000" w:rsidRPr="00000000">
        <w:rPr>
          <w:sz w:val="20"/>
          <w:szCs w:val="20"/>
          <w:rtl w:val="0"/>
        </w:rPr>
        <w:t xml:space="preserve">Table</w:t>
      </w:r>
    </w:p>
    <w:p w:rsidR="00000000" w:rsidDel="00000000" w:rsidP="00000000" w:rsidRDefault="00000000" w:rsidRPr="00000000" w14:paraId="000002BA">
      <w:pPr>
        <w:jc w:val="left"/>
        <w:rPr>
          <w:sz w:val="20"/>
          <w:szCs w:val="20"/>
        </w:rPr>
      </w:pPr>
      <w:r w:rsidDel="00000000" w:rsidR="00000000" w:rsidRPr="00000000">
        <w:rPr>
          <w:sz w:val="20"/>
          <w:szCs w:val="20"/>
          <w:rtl w:val="0"/>
        </w:rPr>
        <w:t xml:space="preserve">Bowling Ball</w:t>
      </w:r>
    </w:p>
    <w:p w:rsidR="00000000" w:rsidDel="00000000" w:rsidP="00000000" w:rsidRDefault="00000000" w:rsidRPr="00000000" w14:paraId="000002BB">
      <w:pPr>
        <w:jc w:val="left"/>
        <w:rPr>
          <w:sz w:val="20"/>
          <w:szCs w:val="20"/>
        </w:rPr>
      </w:pPr>
      <w:r w:rsidDel="00000000" w:rsidR="00000000" w:rsidRPr="00000000">
        <w:rPr>
          <w:sz w:val="20"/>
          <w:szCs w:val="20"/>
          <w:rtl w:val="0"/>
        </w:rPr>
        <w:t xml:space="preserve">Submarine</w:t>
      </w:r>
    </w:p>
    <w:p w:rsidR="00000000" w:rsidDel="00000000" w:rsidP="00000000" w:rsidRDefault="00000000" w:rsidRPr="00000000" w14:paraId="000002BC">
      <w:pPr>
        <w:jc w:val="left"/>
        <w:rPr>
          <w:sz w:val="20"/>
          <w:szCs w:val="20"/>
        </w:rPr>
      </w:pPr>
      <w:r w:rsidDel="00000000" w:rsidR="00000000" w:rsidRPr="00000000">
        <w:rPr>
          <w:sz w:val="20"/>
          <w:szCs w:val="20"/>
          <w:rtl w:val="0"/>
        </w:rPr>
        <w:t xml:space="preserve">Goal Posts</w:t>
      </w:r>
    </w:p>
    <w:p w:rsidR="00000000" w:rsidDel="00000000" w:rsidP="00000000" w:rsidRDefault="00000000" w:rsidRPr="00000000" w14:paraId="000002BD">
      <w:pPr>
        <w:jc w:val="left"/>
        <w:rPr>
          <w:sz w:val="20"/>
          <w:szCs w:val="20"/>
        </w:rPr>
      </w:pPr>
      <w:r w:rsidDel="00000000" w:rsidR="00000000" w:rsidRPr="00000000">
        <w:rPr>
          <w:sz w:val="20"/>
          <w:szCs w:val="20"/>
          <w:rtl w:val="0"/>
        </w:rPr>
        <w:t xml:space="preserve">Rogers Centre (formerly known as the SkyDome)</w:t>
      </w:r>
    </w:p>
    <w:p w:rsidR="00000000" w:rsidDel="00000000" w:rsidP="00000000" w:rsidRDefault="00000000" w:rsidRPr="00000000" w14:paraId="000002BE">
      <w:pPr>
        <w:jc w:val="left"/>
        <w:rPr>
          <w:sz w:val="20"/>
          <w:szCs w:val="20"/>
        </w:rPr>
      </w:pPr>
      <w:r w:rsidDel="00000000" w:rsidR="00000000" w:rsidRPr="00000000">
        <w:rPr>
          <w:sz w:val="20"/>
          <w:szCs w:val="20"/>
          <w:rtl w:val="0"/>
        </w:rPr>
        <w:t xml:space="preserve">Cucumber</w:t>
      </w:r>
    </w:p>
    <w:p w:rsidR="00000000" w:rsidDel="00000000" w:rsidP="00000000" w:rsidRDefault="00000000" w:rsidRPr="00000000" w14:paraId="000002BF">
      <w:pPr>
        <w:jc w:val="left"/>
        <w:rPr>
          <w:sz w:val="20"/>
          <w:szCs w:val="20"/>
        </w:rPr>
      </w:pPr>
      <w:r w:rsidDel="00000000" w:rsidR="00000000" w:rsidRPr="00000000">
        <w:rPr>
          <w:sz w:val="20"/>
          <w:szCs w:val="20"/>
          <w:rtl w:val="0"/>
        </w:rPr>
        <w:t xml:space="preserve">Bridge</w:t>
      </w:r>
    </w:p>
    <w:p w:rsidR="00000000" w:rsidDel="00000000" w:rsidP="00000000" w:rsidRDefault="00000000" w:rsidRPr="00000000" w14:paraId="000002C0">
      <w:pPr>
        <w:jc w:val="left"/>
        <w:rPr>
          <w:sz w:val="20"/>
          <w:szCs w:val="20"/>
        </w:rPr>
      </w:pPr>
      <w:r w:rsidDel="00000000" w:rsidR="00000000" w:rsidRPr="00000000">
        <w:rPr>
          <w:sz w:val="20"/>
          <w:szCs w:val="20"/>
          <w:rtl w:val="0"/>
        </w:rPr>
        <w:t xml:space="preserve">Wooden Board</w:t>
      </w:r>
    </w:p>
    <w:p w:rsidR="00000000" w:rsidDel="00000000" w:rsidP="00000000" w:rsidRDefault="00000000" w:rsidRPr="00000000" w14:paraId="000002C1">
      <w:pPr>
        <w:jc w:val="left"/>
        <w:rPr>
          <w:sz w:val="20"/>
          <w:szCs w:val="20"/>
        </w:rPr>
      </w:pPr>
      <w:r w:rsidDel="00000000" w:rsidR="00000000" w:rsidRPr="00000000">
        <w:rPr>
          <w:sz w:val="20"/>
          <w:szCs w:val="20"/>
          <w:rtl w:val="0"/>
        </w:rPr>
        <w:t xml:space="preserve">Scaffolding</w:t>
      </w:r>
    </w:p>
    <w:p w:rsidR="00000000" w:rsidDel="00000000" w:rsidP="00000000" w:rsidRDefault="00000000" w:rsidRPr="00000000" w14:paraId="000002C2">
      <w:pPr>
        <w:jc w:val="left"/>
        <w:rPr>
          <w:sz w:val="20"/>
          <w:szCs w:val="20"/>
        </w:rPr>
      </w:pPr>
      <w:r w:rsidDel="00000000" w:rsidR="00000000" w:rsidRPr="00000000">
        <w:rPr>
          <w:sz w:val="20"/>
          <w:szCs w:val="20"/>
          <w:rtl w:val="0"/>
        </w:rPr>
        <w:t xml:space="preserve">Cereal Box</w:t>
      </w:r>
    </w:p>
    <w:p w:rsidR="00000000" w:rsidDel="00000000" w:rsidP="00000000" w:rsidRDefault="00000000" w:rsidRPr="00000000" w14:paraId="000002C3">
      <w:pPr>
        <w:jc w:val="left"/>
        <w:rPr>
          <w:sz w:val="20"/>
          <w:szCs w:val="20"/>
        </w:rPr>
      </w:pPr>
      <w:r w:rsidDel="00000000" w:rsidR="00000000" w:rsidRPr="00000000">
        <w:rPr>
          <w:sz w:val="20"/>
          <w:szCs w:val="20"/>
          <w:rtl w:val="0"/>
        </w:rPr>
        <w:t xml:space="preserve">Pencil Case</w:t>
      </w:r>
    </w:p>
    <w:p w:rsidR="00000000" w:rsidDel="00000000" w:rsidP="00000000" w:rsidRDefault="00000000" w:rsidRPr="00000000" w14:paraId="000002C4">
      <w:pPr>
        <w:jc w:val="left"/>
        <w:rPr>
          <w:sz w:val="20"/>
          <w:szCs w:val="20"/>
        </w:rPr>
      </w:pPr>
      <w:r w:rsidDel="00000000" w:rsidR="00000000" w:rsidRPr="00000000">
        <w:rPr>
          <w:sz w:val="20"/>
          <w:szCs w:val="20"/>
          <w:rtl w:val="0"/>
        </w:rPr>
        <w:t xml:space="preserve">Shelves</w:t>
      </w:r>
    </w:p>
    <w:p w:rsidR="00000000" w:rsidDel="00000000" w:rsidP="00000000" w:rsidRDefault="00000000" w:rsidRPr="00000000" w14:paraId="000002C5">
      <w:pPr>
        <w:jc w:val="left"/>
        <w:rPr>
          <w:sz w:val="20"/>
          <w:szCs w:val="20"/>
        </w:rPr>
      </w:pPr>
      <w:r w:rsidDel="00000000" w:rsidR="00000000" w:rsidRPr="00000000">
        <w:rPr>
          <w:sz w:val="20"/>
          <w:szCs w:val="20"/>
          <w:rtl w:val="0"/>
        </w:rPr>
        <w:t xml:space="preserve">Balloon</w:t>
      </w:r>
    </w:p>
    <w:p w:rsidR="00000000" w:rsidDel="00000000" w:rsidP="00000000" w:rsidRDefault="00000000" w:rsidRPr="00000000" w14:paraId="000002C6">
      <w:pPr>
        <w:jc w:val="left"/>
        <w:rPr>
          <w:sz w:val="20"/>
          <w:szCs w:val="20"/>
        </w:rPr>
      </w:pPr>
      <w:r w:rsidDel="00000000" w:rsidR="00000000" w:rsidRPr="00000000">
        <w:rPr>
          <w:sz w:val="20"/>
          <w:szCs w:val="20"/>
          <w:rtl w:val="0"/>
        </w:rPr>
        <w:t xml:space="preserve">Paper Weight</w:t>
      </w:r>
    </w:p>
    <w:p w:rsidR="00000000" w:rsidDel="00000000" w:rsidP="00000000" w:rsidRDefault="00000000" w:rsidRPr="00000000" w14:paraId="000002C7">
      <w:pPr>
        <w:jc w:val="left"/>
        <w:rPr>
          <w:sz w:val="20"/>
          <w:szCs w:val="20"/>
        </w:rPr>
      </w:pPr>
      <w:r w:rsidDel="00000000" w:rsidR="00000000" w:rsidRPr="00000000">
        <w:rPr>
          <w:sz w:val="20"/>
          <w:szCs w:val="20"/>
          <w:rtl w:val="0"/>
        </w:rPr>
        <w:t xml:space="preserve">Leaning Tower of Pisa</w:t>
      </w:r>
    </w:p>
    <w:p w:rsidR="00000000" w:rsidDel="00000000" w:rsidP="00000000" w:rsidRDefault="00000000" w:rsidRPr="00000000" w14:paraId="000002C8">
      <w:pPr>
        <w:jc w:val="left"/>
        <w:rPr>
          <w:sz w:val="20"/>
          <w:szCs w:val="20"/>
        </w:rPr>
      </w:pPr>
      <w:r w:rsidDel="00000000" w:rsidR="00000000" w:rsidRPr="00000000">
        <w:rPr>
          <w:sz w:val="20"/>
          <w:szCs w:val="20"/>
          <w:rtl w:val="0"/>
        </w:rPr>
        <w:t xml:space="preserve">Car</w:t>
      </w:r>
    </w:p>
    <w:p w:rsidR="00000000" w:rsidDel="00000000" w:rsidP="00000000" w:rsidRDefault="00000000" w:rsidRPr="00000000" w14:paraId="000002C9">
      <w:pPr>
        <w:jc w:val="left"/>
        <w:rPr>
          <w:sz w:val="20"/>
          <w:szCs w:val="20"/>
        </w:rPr>
      </w:pPr>
      <w:r w:rsidDel="00000000" w:rsidR="00000000" w:rsidRPr="00000000">
        <w:rPr>
          <w:sz w:val="20"/>
          <w:szCs w:val="20"/>
          <w:rtl w:val="0"/>
        </w:rPr>
        <w:t xml:space="preserve">Television</w:t>
      </w:r>
    </w:p>
    <w:p w:rsidR="00000000" w:rsidDel="00000000" w:rsidP="00000000" w:rsidRDefault="00000000" w:rsidRPr="00000000" w14:paraId="000002CA">
      <w:pPr>
        <w:jc w:val="left"/>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CB">
      <w:pPr>
        <w:pStyle w:val="Title"/>
        <w:rPr/>
      </w:pPr>
      <w:r w:rsidDel="00000000" w:rsidR="00000000" w:rsidRPr="00000000">
        <w:rPr>
          <w:rtl w:val="0"/>
        </w:rPr>
        <w:t xml:space="preserve">TYPES OF STRUCTURES – SAMPLE ANSWER SHEET</w:t>
      </w:r>
    </w:p>
    <w:p w:rsidR="00000000" w:rsidDel="00000000" w:rsidP="00000000" w:rsidRDefault="00000000" w:rsidRPr="00000000" w14:paraId="000002CC">
      <w:pPr>
        <w:rPr>
          <w:sz w:val="32"/>
          <w:szCs w:val="32"/>
        </w:rPr>
      </w:pPr>
      <w:r w:rsidDel="00000000" w:rsidR="00000000" w:rsidRPr="00000000">
        <w:rPr>
          <w:rtl w:val="0"/>
        </w:rPr>
      </w:r>
    </w:p>
    <w:tbl>
      <w:tblPr>
        <w:tblStyle w:val="Table4"/>
        <w:tblW w:w="108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1"/>
        <w:gridCol w:w="2129"/>
        <w:gridCol w:w="2121"/>
        <w:gridCol w:w="2408"/>
        <w:gridCol w:w="2061"/>
        <w:tblGridChange w:id="0">
          <w:tblGrid>
            <w:gridCol w:w="2081"/>
            <w:gridCol w:w="2129"/>
            <w:gridCol w:w="2121"/>
            <w:gridCol w:w="2408"/>
            <w:gridCol w:w="2061"/>
          </w:tblGrid>
        </w:tblGridChange>
      </w:tblGrid>
      <w:tr>
        <w:trPr>
          <w:cantSplit w:val="0"/>
          <w:tblHeader w:val="0"/>
        </w:trPr>
        <w:tc>
          <w:tcPr/>
          <w:p w:rsidR="00000000" w:rsidDel="00000000" w:rsidP="00000000" w:rsidRDefault="00000000" w:rsidRPr="00000000" w14:paraId="000002CD">
            <w:pPr>
              <w:jc w:val="center"/>
              <w:rPr/>
            </w:pPr>
            <w:r w:rsidDel="00000000" w:rsidR="00000000" w:rsidRPr="00000000">
              <w:rPr>
                <w:b w:val="1"/>
                <w:rtl w:val="0"/>
              </w:rPr>
              <w:t xml:space="preserve">TYPE OF STRUCTURE</w:t>
            </w:r>
            <w:r w:rsidDel="00000000" w:rsidR="00000000" w:rsidRPr="00000000">
              <w:rPr>
                <w:rtl w:val="0"/>
              </w:rPr>
            </w:r>
          </w:p>
        </w:tc>
        <w:tc>
          <w:tcPr/>
          <w:p w:rsidR="00000000" w:rsidDel="00000000" w:rsidP="00000000" w:rsidRDefault="00000000" w:rsidRPr="00000000" w14:paraId="000002CE">
            <w:pPr>
              <w:jc w:val="center"/>
              <w:rPr/>
            </w:pPr>
            <w:r w:rsidDel="00000000" w:rsidR="00000000" w:rsidRPr="00000000">
              <w:rPr>
                <w:b w:val="1"/>
                <w:rtl w:val="0"/>
              </w:rPr>
              <w:t xml:space="preserve">DEFINITION</w:t>
            </w:r>
            <w:r w:rsidDel="00000000" w:rsidR="00000000" w:rsidRPr="00000000">
              <w:rPr>
                <w:rtl w:val="0"/>
              </w:rPr>
            </w:r>
          </w:p>
        </w:tc>
        <w:tc>
          <w:tcPr/>
          <w:p w:rsidR="00000000" w:rsidDel="00000000" w:rsidP="00000000" w:rsidRDefault="00000000" w:rsidRPr="00000000" w14:paraId="000002CF">
            <w:pPr>
              <w:jc w:val="center"/>
              <w:rPr/>
            </w:pPr>
            <w:r w:rsidDel="00000000" w:rsidR="00000000" w:rsidRPr="00000000">
              <w:rPr>
                <w:b w:val="1"/>
                <w:rtl w:val="0"/>
              </w:rPr>
              <w:t xml:space="preserve">ADVANTAGES</w:t>
            </w:r>
            <w:r w:rsidDel="00000000" w:rsidR="00000000" w:rsidRPr="00000000">
              <w:rPr>
                <w:rtl w:val="0"/>
              </w:rPr>
            </w:r>
          </w:p>
        </w:tc>
        <w:tc>
          <w:tcPr/>
          <w:p w:rsidR="00000000" w:rsidDel="00000000" w:rsidP="00000000" w:rsidRDefault="00000000" w:rsidRPr="00000000" w14:paraId="000002D0">
            <w:pPr>
              <w:jc w:val="center"/>
              <w:rPr/>
            </w:pPr>
            <w:r w:rsidDel="00000000" w:rsidR="00000000" w:rsidRPr="00000000">
              <w:rPr>
                <w:b w:val="1"/>
                <w:rtl w:val="0"/>
              </w:rPr>
              <w:t xml:space="preserve">DISADVANTAGES</w:t>
            </w:r>
            <w:r w:rsidDel="00000000" w:rsidR="00000000" w:rsidRPr="00000000">
              <w:rPr>
                <w:rtl w:val="0"/>
              </w:rPr>
            </w:r>
          </w:p>
        </w:tc>
        <w:tc>
          <w:tcPr/>
          <w:p w:rsidR="00000000" w:rsidDel="00000000" w:rsidP="00000000" w:rsidRDefault="00000000" w:rsidRPr="00000000" w14:paraId="000002D1">
            <w:pPr>
              <w:jc w:val="center"/>
              <w:rPr/>
            </w:pPr>
            <w:r w:rsidDel="00000000" w:rsidR="00000000" w:rsidRPr="00000000">
              <w:rPr>
                <w:b w:val="1"/>
                <w:rtl w:val="0"/>
              </w:rPr>
              <w:t xml:space="preserve">EXAMPLES</w:t>
            </w:r>
            <w:r w:rsidDel="00000000" w:rsidR="00000000" w:rsidRPr="00000000">
              <w:rPr>
                <w:rtl w:val="0"/>
              </w:rPr>
            </w:r>
          </w:p>
        </w:tc>
      </w:tr>
      <w:tr>
        <w:trPr>
          <w:cantSplit w:val="0"/>
          <w:tblHeader w:val="0"/>
        </w:trPr>
        <w:tc>
          <w:tcPr/>
          <w:p w:rsidR="00000000" w:rsidDel="00000000" w:rsidP="00000000" w:rsidRDefault="00000000" w:rsidRPr="00000000" w14:paraId="000002D2">
            <w:pPr>
              <w:jc w:val="center"/>
              <w:rPr/>
            </w:pPr>
            <w:r w:rsidDel="00000000" w:rsidR="00000000" w:rsidRPr="00000000">
              <w:rPr>
                <w:rtl w:val="0"/>
              </w:rPr>
            </w:r>
          </w:p>
          <w:p w:rsidR="00000000" w:rsidDel="00000000" w:rsidP="00000000" w:rsidRDefault="00000000" w:rsidRPr="00000000" w14:paraId="000002D3">
            <w:pPr>
              <w:jc w:val="center"/>
              <w:rPr/>
            </w:pPr>
            <w:r w:rsidDel="00000000" w:rsidR="00000000" w:rsidRPr="00000000">
              <w:rPr>
                <w:rtl w:val="0"/>
              </w:rPr>
              <w:t xml:space="preserve">Mass</w:t>
            </w:r>
          </w:p>
          <w:p w:rsidR="00000000" w:rsidDel="00000000" w:rsidP="00000000" w:rsidRDefault="00000000" w:rsidRPr="00000000" w14:paraId="000002D4">
            <w:pPr>
              <w:rPr/>
            </w:pPr>
            <w:r w:rsidDel="00000000" w:rsidR="00000000" w:rsidRPr="00000000">
              <w:rPr>
                <w:rtl w:val="0"/>
              </w:rPr>
            </w:r>
          </w:p>
        </w:tc>
        <w:tc>
          <w:tcPr/>
          <w:p w:rsidR="00000000" w:rsidDel="00000000" w:rsidP="00000000" w:rsidRDefault="00000000" w:rsidRPr="00000000" w14:paraId="000002D5">
            <w:pPr>
              <w:numPr>
                <w:ilvl w:val="0"/>
                <w:numId w:val="5"/>
              </w:numPr>
              <w:spacing w:after="0" w:lineRule="auto"/>
              <w:ind w:left="720" w:hanging="360"/>
              <w:jc w:val="left"/>
              <w:rPr>
                <w:sz w:val="20"/>
                <w:szCs w:val="20"/>
              </w:rPr>
            </w:pPr>
            <w:r w:rsidDel="00000000" w:rsidR="00000000" w:rsidRPr="00000000">
              <w:rPr>
                <w:sz w:val="20"/>
                <w:szCs w:val="20"/>
                <w:rtl w:val="0"/>
              </w:rPr>
              <w:t xml:space="preserve">Formed by the piling up of materials (layers)</w:t>
            </w:r>
          </w:p>
          <w:p w:rsidR="00000000" w:rsidDel="00000000" w:rsidP="00000000" w:rsidRDefault="00000000" w:rsidRPr="00000000" w14:paraId="000002D6">
            <w:pPr>
              <w:numPr>
                <w:ilvl w:val="0"/>
                <w:numId w:val="5"/>
              </w:numPr>
              <w:spacing w:after="0" w:lineRule="auto"/>
              <w:ind w:left="720" w:hanging="360"/>
              <w:jc w:val="left"/>
              <w:rPr>
                <w:sz w:val="20"/>
                <w:szCs w:val="20"/>
              </w:rPr>
            </w:pPr>
            <w:r w:rsidDel="00000000" w:rsidR="00000000" w:rsidRPr="00000000">
              <w:rPr>
                <w:sz w:val="20"/>
                <w:szCs w:val="20"/>
                <w:rtl w:val="0"/>
              </w:rPr>
              <w:t xml:space="preserve">Usually heavier</w:t>
            </w:r>
          </w:p>
          <w:p w:rsidR="00000000" w:rsidDel="00000000" w:rsidP="00000000" w:rsidRDefault="00000000" w:rsidRPr="00000000" w14:paraId="000002D7">
            <w:pPr>
              <w:numPr>
                <w:ilvl w:val="0"/>
                <w:numId w:val="5"/>
              </w:numPr>
              <w:spacing w:after="0" w:lineRule="auto"/>
              <w:ind w:left="720" w:hanging="360"/>
              <w:jc w:val="left"/>
              <w:rPr>
                <w:sz w:val="20"/>
                <w:szCs w:val="20"/>
              </w:rPr>
            </w:pPr>
            <w:r w:rsidDel="00000000" w:rsidR="00000000" w:rsidRPr="00000000">
              <w:rPr>
                <w:sz w:val="20"/>
                <w:szCs w:val="20"/>
                <w:rtl w:val="0"/>
              </w:rPr>
              <w:t xml:space="preserve">Solid on the inside</w:t>
            </w:r>
          </w:p>
        </w:tc>
        <w:tc>
          <w:tcPr/>
          <w:p w:rsidR="00000000" w:rsidDel="00000000" w:rsidP="00000000" w:rsidRDefault="00000000" w:rsidRPr="00000000" w14:paraId="000002D8">
            <w:pPr>
              <w:numPr>
                <w:ilvl w:val="0"/>
                <w:numId w:val="5"/>
              </w:numPr>
              <w:spacing w:after="0" w:lineRule="auto"/>
              <w:ind w:left="720" w:hanging="360"/>
              <w:jc w:val="left"/>
              <w:rPr>
                <w:sz w:val="20"/>
                <w:szCs w:val="20"/>
              </w:rPr>
            </w:pPr>
            <w:r w:rsidDel="00000000" w:rsidR="00000000" w:rsidRPr="00000000">
              <w:rPr>
                <w:sz w:val="20"/>
                <w:szCs w:val="20"/>
                <w:rtl w:val="0"/>
              </w:rPr>
              <w:t xml:space="preserve">Held in place by its own weight</w:t>
            </w:r>
          </w:p>
          <w:p w:rsidR="00000000" w:rsidDel="00000000" w:rsidP="00000000" w:rsidRDefault="00000000" w:rsidRPr="00000000" w14:paraId="000002D9">
            <w:pPr>
              <w:numPr>
                <w:ilvl w:val="0"/>
                <w:numId w:val="5"/>
              </w:numPr>
              <w:spacing w:after="0" w:lineRule="auto"/>
              <w:ind w:left="720" w:hanging="360"/>
              <w:jc w:val="left"/>
              <w:rPr>
                <w:sz w:val="20"/>
                <w:szCs w:val="20"/>
              </w:rPr>
            </w:pPr>
            <w:r w:rsidDel="00000000" w:rsidR="00000000" w:rsidRPr="00000000">
              <w:rPr>
                <w:sz w:val="20"/>
                <w:szCs w:val="20"/>
                <w:rtl w:val="0"/>
              </w:rPr>
              <w:t xml:space="preserve">Resistant to weathering (not usually affected by outside forces such as wind, rain, snow, etc.)</w:t>
            </w:r>
          </w:p>
        </w:tc>
        <w:tc>
          <w:tcPr/>
          <w:p w:rsidR="00000000" w:rsidDel="00000000" w:rsidP="00000000" w:rsidRDefault="00000000" w:rsidRPr="00000000" w14:paraId="000002DA">
            <w:pPr>
              <w:numPr>
                <w:ilvl w:val="0"/>
                <w:numId w:val="5"/>
              </w:numPr>
              <w:spacing w:after="0" w:lineRule="auto"/>
              <w:ind w:left="720" w:hanging="360"/>
              <w:jc w:val="left"/>
              <w:rPr>
                <w:sz w:val="20"/>
                <w:szCs w:val="20"/>
              </w:rPr>
            </w:pPr>
            <w:r w:rsidDel="00000000" w:rsidR="00000000" w:rsidRPr="00000000">
              <w:rPr>
                <w:sz w:val="20"/>
                <w:szCs w:val="20"/>
                <w:rtl w:val="0"/>
              </w:rPr>
              <w:t xml:space="preserve">A strong force may cause it collapse</w:t>
            </w:r>
          </w:p>
          <w:p w:rsidR="00000000" w:rsidDel="00000000" w:rsidP="00000000" w:rsidRDefault="00000000" w:rsidRPr="00000000" w14:paraId="000002DB">
            <w:pPr>
              <w:numPr>
                <w:ilvl w:val="0"/>
                <w:numId w:val="5"/>
              </w:numPr>
              <w:spacing w:after="0" w:lineRule="auto"/>
              <w:ind w:left="720" w:hanging="360"/>
              <w:jc w:val="left"/>
              <w:rPr>
                <w:sz w:val="20"/>
                <w:szCs w:val="20"/>
              </w:rPr>
            </w:pPr>
            <w:r w:rsidDel="00000000" w:rsidR="00000000" w:rsidRPr="00000000">
              <w:rPr>
                <w:sz w:val="20"/>
                <w:szCs w:val="20"/>
                <w:rtl w:val="0"/>
              </w:rPr>
              <w:t xml:space="preserve">Too much pressure under the structure may cause uneven ground (the structure may fall over)</w:t>
            </w:r>
          </w:p>
          <w:p w:rsidR="00000000" w:rsidDel="00000000" w:rsidP="00000000" w:rsidRDefault="00000000" w:rsidRPr="00000000" w14:paraId="000002DC">
            <w:pPr>
              <w:numPr>
                <w:ilvl w:val="0"/>
                <w:numId w:val="5"/>
              </w:numPr>
              <w:spacing w:after="0" w:lineRule="auto"/>
              <w:ind w:left="720" w:hanging="360"/>
              <w:jc w:val="left"/>
              <w:rPr>
                <w:sz w:val="20"/>
                <w:szCs w:val="20"/>
              </w:rPr>
            </w:pPr>
            <w:r w:rsidDel="00000000" w:rsidR="00000000" w:rsidRPr="00000000">
              <w:rPr>
                <w:sz w:val="20"/>
                <w:szCs w:val="20"/>
                <w:rtl w:val="0"/>
              </w:rPr>
              <w:t xml:space="preserve">Too thin may fall over</w:t>
            </w:r>
          </w:p>
          <w:p w:rsidR="00000000" w:rsidDel="00000000" w:rsidP="00000000" w:rsidRDefault="00000000" w:rsidRPr="00000000" w14:paraId="000002DD">
            <w:pPr>
              <w:numPr>
                <w:ilvl w:val="0"/>
                <w:numId w:val="5"/>
              </w:numPr>
              <w:spacing w:after="0" w:lineRule="auto"/>
              <w:ind w:left="720" w:hanging="360"/>
              <w:jc w:val="left"/>
              <w:rPr>
                <w:sz w:val="20"/>
                <w:szCs w:val="20"/>
              </w:rPr>
            </w:pPr>
            <w:r w:rsidDel="00000000" w:rsidR="00000000" w:rsidRPr="00000000">
              <w:rPr>
                <w:sz w:val="20"/>
                <w:szCs w:val="20"/>
                <w:rtl w:val="0"/>
              </w:rPr>
              <w:t xml:space="preserve">If not anchored down, may fall over</w:t>
            </w:r>
          </w:p>
        </w:tc>
        <w:tc>
          <w:tcPr/>
          <w:p w:rsidR="00000000" w:rsidDel="00000000" w:rsidP="00000000" w:rsidRDefault="00000000" w:rsidRPr="00000000" w14:paraId="000002DE">
            <w:pPr>
              <w:rPr>
                <w:sz w:val="20"/>
                <w:szCs w:val="20"/>
              </w:rPr>
            </w:pPr>
            <w:r w:rsidDel="00000000" w:rsidR="00000000" w:rsidRPr="00000000">
              <w:rPr>
                <w:sz w:val="20"/>
                <w:szCs w:val="20"/>
                <w:rtl w:val="0"/>
              </w:rPr>
              <w:t xml:space="preserve">Bowling Ball</w:t>
            </w:r>
          </w:p>
          <w:p w:rsidR="00000000" w:rsidDel="00000000" w:rsidP="00000000" w:rsidRDefault="00000000" w:rsidRPr="00000000" w14:paraId="000002DF">
            <w:pPr>
              <w:rPr>
                <w:sz w:val="20"/>
                <w:szCs w:val="20"/>
              </w:rPr>
            </w:pPr>
            <w:r w:rsidDel="00000000" w:rsidR="00000000" w:rsidRPr="00000000">
              <w:rPr>
                <w:sz w:val="20"/>
                <w:szCs w:val="20"/>
                <w:u w:val="single"/>
              </w:rPr>
              <w:drawing>
                <wp:inline distB="114300" distT="114300" distL="114300" distR="114300">
                  <wp:extent cx="603504" cy="548640"/>
                  <wp:effectExtent b="0" l="0" r="0" t="0"/>
                  <wp:docPr descr="A picture of a bowling ball." id="151" name="image32.png"/>
                  <a:graphic>
                    <a:graphicData uri="http://schemas.openxmlformats.org/drawingml/2006/picture">
                      <pic:pic>
                        <pic:nvPicPr>
                          <pic:cNvPr descr="A picture of a bowling ball." id="0" name="image32.png"/>
                          <pic:cNvPicPr preferRelativeResize="0"/>
                        </pic:nvPicPr>
                        <pic:blipFill>
                          <a:blip r:embed="rId107"/>
                          <a:srcRect b="0" l="0" r="0" t="0"/>
                          <a:stretch>
                            <a:fillRect/>
                          </a:stretch>
                        </pic:blipFill>
                        <pic:spPr>
                          <a:xfrm>
                            <a:off x="0" y="0"/>
                            <a:ext cx="603504" cy="548640"/>
                          </a:xfrm>
                          <a:prstGeom prst="rect"/>
                          <a:ln/>
                        </pic:spPr>
                      </pic:pic>
                    </a:graphicData>
                  </a:graphic>
                </wp:inline>
              </w:drawing>
            </w:r>
            <w:r w:rsidDel="00000000" w:rsidR="00000000" w:rsidRPr="00000000">
              <w:rPr>
                <w:rtl w:val="0"/>
              </w:rPr>
            </w:r>
          </w:p>
          <w:p w:rsidR="00000000" w:rsidDel="00000000" w:rsidP="00000000" w:rsidRDefault="00000000" w:rsidRPr="00000000" w14:paraId="000002E0">
            <w:pPr>
              <w:rPr>
                <w:sz w:val="20"/>
                <w:szCs w:val="20"/>
              </w:rPr>
            </w:pPr>
            <w:r w:rsidDel="00000000" w:rsidR="00000000" w:rsidRPr="00000000">
              <w:rPr>
                <w:sz w:val="20"/>
                <w:szCs w:val="20"/>
                <w:rtl w:val="0"/>
              </w:rPr>
              <w:t xml:space="preserve">Brick Wall</w:t>
            </w:r>
          </w:p>
          <w:p w:rsidR="00000000" w:rsidDel="00000000" w:rsidP="00000000" w:rsidRDefault="00000000" w:rsidRPr="00000000" w14:paraId="000002E1">
            <w:pPr>
              <w:rPr>
                <w:sz w:val="20"/>
                <w:szCs w:val="20"/>
              </w:rPr>
            </w:pPr>
            <w:r w:rsidDel="00000000" w:rsidR="00000000" w:rsidRPr="00000000">
              <w:rPr>
                <w:sz w:val="20"/>
                <w:szCs w:val="20"/>
                <w:u w:val="single"/>
              </w:rPr>
              <w:drawing>
                <wp:inline distB="114300" distT="114300" distL="114300" distR="114300">
                  <wp:extent cx="862013" cy="574675"/>
                  <wp:effectExtent b="0" l="0" r="0" t="0"/>
                  <wp:docPr descr="A picture of a brick wall." id="152" name="image3.jpg"/>
                  <a:graphic>
                    <a:graphicData uri="http://schemas.openxmlformats.org/drawingml/2006/picture">
                      <pic:pic>
                        <pic:nvPicPr>
                          <pic:cNvPr descr="A picture of a brick wall." id="0" name="image3.jpg"/>
                          <pic:cNvPicPr preferRelativeResize="0"/>
                        </pic:nvPicPr>
                        <pic:blipFill>
                          <a:blip r:embed="rId108"/>
                          <a:srcRect b="0" l="0" r="0" t="0"/>
                          <a:stretch>
                            <a:fillRect/>
                          </a:stretch>
                        </pic:blipFill>
                        <pic:spPr>
                          <a:xfrm>
                            <a:off x="0" y="0"/>
                            <a:ext cx="862013" cy="574675"/>
                          </a:xfrm>
                          <a:prstGeom prst="rect"/>
                          <a:ln/>
                        </pic:spPr>
                      </pic:pic>
                    </a:graphicData>
                  </a:graphic>
                </wp:inline>
              </w:drawing>
            </w:r>
            <w:r w:rsidDel="00000000" w:rsidR="00000000" w:rsidRPr="00000000">
              <w:rPr>
                <w:rtl w:val="0"/>
              </w:rPr>
            </w:r>
          </w:p>
          <w:p w:rsidR="00000000" w:rsidDel="00000000" w:rsidP="00000000" w:rsidRDefault="00000000" w:rsidRPr="00000000" w14:paraId="000002E2">
            <w:pPr>
              <w:rPr>
                <w:sz w:val="20"/>
                <w:szCs w:val="20"/>
              </w:rPr>
            </w:pPr>
            <w:r w:rsidDel="00000000" w:rsidR="00000000" w:rsidRPr="00000000">
              <w:rPr>
                <w:sz w:val="20"/>
                <w:szCs w:val="20"/>
                <w:rtl w:val="0"/>
              </w:rPr>
              <w:t xml:space="preserve">Rock</w:t>
            </w:r>
          </w:p>
          <w:p w:rsidR="00000000" w:rsidDel="00000000" w:rsidP="00000000" w:rsidRDefault="00000000" w:rsidRPr="00000000" w14:paraId="000002E3">
            <w:pPr>
              <w:rPr>
                <w:sz w:val="20"/>
                <w:szCs w:val="20"/>
              </w:rPr>
            </w:pPr>
            <w:r w:rsidDel="00000000" w:rsidR="00000000" w:rsidRPr="00000000">
              <w:rPr>
                <w:sz w:val="20"/>
                <w:szCs w:val="20"/>
                <w:u w:val="single"/>
              </w:rPr>
              <w:drawing>
                <wp:inline distB="114300" distT="114300" distL="114300" distR="114300">
                  <wp:extent cx="633413" cy="424948"/>
                  <wp:effectExtent b="0" l="0" r="0" t="0"/>
                  <wp:docPr descr="A picture of a rock." id="153" name="image18.jpg"/>
                  <a:graphic>
                    <a:graphicData uri="http://schemas.openxmlformats.org/drawingml/2006/picture">
                      <pic:pic>
                        <pic:nvPicPr>
                          <pic:cNvPr descr="A picture of a rock." id="0" name="image18.jpg"/>
                          <pic:cNvPicPr preferRelativeResize="0"/>
                        </pic:nvPicPr>
                        <pic:blipFill>
                          <a:blip r:embed="rId109"/>
                          <a:srcRect b="0" l="0" r="0" t="0"/>
                          <a:stretch>
                            <a:fillRect/>
                          </a:stretch>
                        </pic:blipFill>
                        <pic:spPr>
                          <a:xfrm>
                            <a:off x="0" y="0"/>
                            <a:ext cx="633413" cy="424948"/>
                          </a:xfrm>
                          <a:prstGeom prst="rect"/>
                          <a:ln/>
                        </pic:spPr>
                      </pic:pic>
                    </a:graphicData>
                  </a:graphic>
                </wp:inline>
              </w:drawing>
            </w:r>
            <w:r w:rsidDel="00000000" w:rsidR="00000000" w:rsidRPr="00000000">
              <w:rPr>
                <w:rtl w:val="0"/>
              </w:rPr>
            </w:r>
          </w:p>
          <w:p w:rsidR="00000000" w:rsidDel="00000000" w:rsidP="00000000" w:rsidRDefault="00000000" w:rsidRPr="00000000" w14:paraId="000002E4">
            <w:pPr>
              <w:rPr>
                <w:sz w:val="20"/>
                <w:szCs w:val="20"/>
              </w:rPr>
            </w:pPr>
            <w:r w:rsidDel="00000000" w:rsidR="00000000" w:rsidRPr="00000000">
              <w:rPr>
                <w:sz w:val="20"/>
                <w:szCs w:val="20"/>
                <w:rtl w:val="0"/>
              </w:rPr>
              <w:t xml:space="preserve">Hockey Puck</w:t>
            </w:r>
          </w:p>
          <w:p w:rsidR="00000000" w:rsidDel="00000000" w:rsidP="00000000" w:rsidRDefault="00000000" w:rsidRPr="00000000" w14:paraId="000002E5">
            <w:pPr>
              <w:rPr>
                <w:sz w:val="20"/>
                <w:szCs w:val="20"/>
              </w:rPr>
            </w:pPr>
            <w:r w:rsidDel="00000000" w:rsidR="00000000" w:rsidRPr="00000000">
              <w:rPr>
                <w:sz w:val="20"/>
                <w:szCs w:val="20"/>
                <w:u w:val="single"/>
              </w:rPr>
              <w:drawing>
                <wp:inline distB="114300" distT="114300" distL="114300" distR="114300">
                  <wp:extent cx="1033463" cy="526300"/>
                  <wp:effectExtent b="0" l="0" r="0" t="0"/>
                  <wp:docPr descr="A picture of a person skating on ice while handling a hockey puck with a hockey stick." id="154" name="image19.png"/>
                  <a:graphic>
                    <a:graphicData uri="http://schemas.openxmlformats.org/drawingml/2006/picture">
                      <pic:pic>
                        <pic:nvPicPr>
                          <pic:cNvPr descr="A picture of a person skating on ice while handling a hockey puck with a hockey stick." id="0" name="image19.png"/>
                          <pic:cNvPicPr preferRelativeResize="0"/>
                        </pic:nvPicPr>
                        <pic:blipFill>
                          <a:blip r:embed="rId110"/>
                          <a:srcRect b="0" l="0" r="0" t="0"/>
                          <a:stretch>
                            <a:fillRect/>
                          </a:stretch>
                        </pic:blipFill>
                        <pic:spPr>
                          <a:xfrm>
                            <a:off x="0" y="0"/>
                            <a:ext cx="1033463" cy="526300"/>
                          </a:xfrm>
                          <a:prstGeom prst="rect"/>
                          <a:ln/>
                        </pic:spPr>
                      </pic:pic>
                    </a:graphicData>
                  </a:graphic>
                </wp:inline>
              </w:drawing>
            </w:r>
            <w:r w:rsidDel="00000000" w:rsidR="00000000" w:rsidRPr="00000000">
              <w:rPr>
                <w:rtl w:val="0"/>
              </w:rPr>
            </w:r>
          </w:p>
          <w:p w:rsidR="00000000" w:rsidDel="00000000" w:rsidP="00000000" w:rsidRDefault="00000000" w:rsidRPr="00000000" w14:paraId="000002E6">
            <w:pPr>
              <w:rPr>
                <w:sz w:val="20"/>
                <w:szCs w:val="20"/>
              </w:rPr>
            </w:pPr>
            <w:r w:rsidDel="00000000" w:rsidR="00000000" w:rsidRPr="00000000">
              <w:rPr>
                <w:sz w:val="20"/>
                <w:szCs w:val="20"/>
                <w:rtl w:val="0"/>
              </w:rPr>
              <w:t xml:space="preserve">Mountain </w:t>
            </w:r>
            <w:r w:rsidDel="00000000" w:rsidR="00000000" w:rsidRPr="00000000">
              <w:rPr/>
              <w:drawing>
                <wp:inline distB="0" distT="0" distL="0" distR="0">
                  <wp:extent cx="1014413" cy="719525"/>
                  <wp:effectExtent b="0" l="0" r="0" t="0"/>
                  <wp:docPr descr="A picture of a mountain." id="155" name="image17.png"/>
                  <a:graphic>
                    <a:graphicData uri="http://schemas.openxmlformats.org/drawingml/2006/picture">
                      <pic:pic>
                        <pic:nvPicPr>
                          <pic:cNvPr descr="A picture of a mountain." id="0" name="image17.png"/>
                          <pic:cNvPicPr preferRelativeResize="0"/>
                        </pic:nvPicPr>
                        <pic:blipFill>
                          <a:blip r:embed="rId111"/>
                          <a:srcRect b="0" l="0" r="0" t="0"/>
                          <a:stretch>
                            <a:fillRect/>
                          </a:stretch>
                        </pic:blipFill>
                        <pic:spPr>
                          <a:xfrm>
                            <a:off x="0" y="0"/>
                            <a:ext cx="1014413" cy="719525"/>
                          </a:xfrm>
                          <a:prstGeom prst="rect"/>
                          <a:ln/>
                        </pic:spPr>
                      </pic:pic>
                    </a:graphicData>
                  </a:graphic>
                </wp:inline>
              </w:drawing>
            </w:r>
            <w:r w:rsidDel="00000000" w:rsidR="00000000" w:rsidRPr="00000000">
              <w:rPr>
                <w:rtl w:val="0"/>
              </w:rPr>
            </w:r>
          </w:p>
          <w:p w:rsidR="00000000" w:rsidDel="00000000" w:rsidP="00000000" w:rsidRDefault="00000000" w:rsidRPr="00000000" w14:paraId="000002E7">
            <w:pPr>
              <w:spacing w:after="0" w:lineRule="auto"/>
              <w:rPr>
                <w:sz w:val="20"/>
                <w:szCs w:val="20"/>
              </w:rPr>
            </w:pPr>
            <w:r w:rsidDel="00000000" w:rsidR="00000000" w:rsidRPr="00000000">
              <w:rPr>
                <w:sz w:val="20"/>
                <w:szCs w:val="20"/>
                <w:rtl w:val="0"/>
              </w:rPr>
              <w:t xml:space="preserve">Sand Castle</w:t>
            </w:r>
          </w:p>
          <w:p w:rsidR="00000000" w:rsidDel="00000000" w:rsidP="00000000" w:rsidRDefault="00000000" w:rsidRPr="00000000" w14:paraId="000002E8">
            <w:pPr>
              <w:spacing w:after="360" w:lineRule="auto"/>
              <w:rPr>
                <w:sz w:val="20"/>
                <w:szCs w:val="20"/>
              </w:rPr>
            </w:pPr>
            <w:r w:rsidDel="00000000" w:rsidR="00000000" w:rsidRPr="00000000">
              <w:rPr/>
              <w:drawing>
                <wp:inline distB="0" distT="0" distL="0" distR="0">
                  <wp:extent cx="941832" cy="649267"/>
                  <wp:effectExtent b="0" l="0" r="0" t="0"/>
                  <wp:docPr descr="A picture of a sandcastle." id="156" name="image6.png"/>
                  <a:graphic>
                    <a:graphicData uri="http://schemas.openxmlformats.org/drawingml/2006/picture">
                      <pic:pic>
                        <pic:nvPicPr>
                          <pic:cNvPr descr="A picture of a sandcastle." id="0" name="image6.png"/>
                          <pic:cNvPicPr preferRelativeResize="0"/>
                        </pic:nvPicPr>
                        <pic:blipFill>
                          <a:blip r:embed="rId112"/>
                          <a:srcRect b="0" l="0" r="0" t="0"/>
                          <a:stretch>
                            <a:fillRect/>
                          </a:stretch>
                        </pic:blipFill>
                        <pic:spPr>
                          <a:xfrm>
                            <a:off x="0" y="0"/>
                            <a:ext cx="941832" cy="649267"/>
                          </a:xfrm>
                          <a:prstGeom prst="rect"/>
                          <a:ln/>
                        </pic:spPr>
                      </pic:pic>
                    </a:graphicData>
                  </a:graphic>
                </wp:inline>
              </w:drawing>
            </w:r>
            <w:r w:rsidDel="00000000" w:rsidR="00000000" w:rsidRPr="00000000">
              <w:rPr>
                <w:rtl w:val="0"/>
              </w:rPr>
            </w:r>
          </w:p>
          <w:p w:rsidR="00000000" w:rsidDel="00000000" w:rsidP="00000000" w:rsidRDefault="00000000" w:rsidRPr="00000000" w14:paraId="000002E9">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EA">
            <w:pPr>
              <w:jc w:val="center"/>
              <w:rPr/>
            </w:pPr>
            <w:r w:rsidDel="00000000" w:rsidR="00000000" w:rsidRPr="00000000">
              <w:rPr>
                <w:rtl w:val="0"/>
              </w:rPr>
            </w:r>
          </w:p>
          <w:p w:rsidR="00000000" w:rsidDel="00000000" w:rsidP="00000000" w:rsidRDefault="00000000" w:rsidRPr="00000000" w14:paraId="000002EB">
            <w:pPr>
              <w:jc w:val="center"/>
              <w:rPr/>
            </w:pPr>
            <w:r w:rsidDel="00000000" w:rsidR="00000000" w:rsidRPr="00000000">
              <w:rPr>
                <w:rtl w:val="0"/>
              </w:rPr>
              <w:t xml:space="preserve">Frame</w:t>
            </w:r>
          </w:p>
          <w:p w:rsidR="00000000" w:rsidDel="00000000" w:rsidP="00000000" w:rsidRDefault="00000000" w:rsidRPr="00000000" w14:paraId="000002EC">
            <w:pPr>
              <w:jc w:val="center"/>
              <w:rPr/>
            </w:pPr>
            <w:r w:rsidDel="00000000" w:rsidR="00000000" w:rsidRPr="00000000">
              <w:rPr>
                <w:rtl w:val="0"/>
              </w:rPr>
            </w:r>
          </w:p>
        </w:tc>
        <w:tc>
          <w:tcPr/>
          <w:p w:rsidR="00000000" w:rsidDel="00000000" w:rsidP="00000000" w:rsidRDefault="00000000" w:rsidRPr="00000000" w14:paraId="000002ED">
            <w:pPr>
              <w:numPr>
                <w:ilvl w:val="0"/>
                <w:numId w:val="5"/>
              </w:numPr>
              <w:spacing w:after="0" w:lineRule="auto"/>
              <w:ind w:left="720" w:hanging="360"/>
              <w:jc w:val="left"/>
              <w:rPr>
                <w:sz w:val="20"/>
                <w:szCs w:val="20"/>
              </w:rPr>
            </w:pPr>
            <w:r w:rsidDel="00000000" w:rsidR="00000000" w:rsidRPr="00000000">
              <w:rPr>
                <w:sz w:val="20"/>
                <w:szCs w:val="20"/>
                <w:rtl w:val="0"/>
              </w:rPr>
              <w:t xml:space="preserve">A visible skeleton structure or inside “frame” that supports the weight of the other parts</w:t>
            </w:r>
          </w:p>
          <w:p w:rsidR="00000000" w:rsidDel="00000000" w:rsidP="00000000" w:rsidRDefault="00000000" w:rsidRPr="00000000" w14:paraId="000002EE">
            <w:pPr>
              <w:numPr>
                <w:ilvl w:val="0"/>
                <w:numId w:val="5"/>
              </w:numPr>
              <w:spacing w:after="0" w:lineRule="auto"/>
              <w:ind w:left="720" w:hanging="360"/>
              <w:jc w:val="left"/>
              <w:rPr>
                <w:sz w:val="20"/>
                <w:szCs w:val="20"/>
              </w:rPr>
            </w:pPr>
            <w:r w:rsidDel="00000000" w:rsidR="00000000" w:rsidRPr="00000000">
              <w:rPr>
                <w:sz w:val="20"/>
                <w:szCs w:val="20"/>
                <w:rtl w:val="0"/>
              </w:rPr>
              <w:t xml:space="preserve">Inside is mostly empty space</w:t>
            </w:r>
          </w:p>
          <w:p w:rsidR="00000000" w:rsidDel="00000000" w:rsidP="00000000" w:rsidRDefault="00000000" w:rsidRPr="00000000" w14:paraId="000002EF">
            <w:pPr>
              <w:numPr>
                <w:ilvl w:val="0"/>
                <w:numId w:val="5"/>
              </w:numPr>
              <w:spacing w:after="0" w:lineRule="auto"/>
              <w:ind w:left="720" w:hanging="360"/>
              <w:jc w:val="left"/>
              <w:rPr>
                <w:sz w:val="20"/>
                <w:szCs w:val="20"/>
              </w:rPr>
            </w:pPr>
            <w:r w:rsidDel="00000000" w:rsidR="00000000" w:rsidRPr="00000000">
              <w:rPr>
                <w:sz w:val="20"/>
                <w:szCs w:val="20"/>
                <w:rtl w:val="0"/>
              </w:rPr>
              <w:t xml:space="preserve">Air can pass through</w:t>
            </w:r>
          </w:p>
        </w:tc>
        <w:tc>
          <w:tcPr/>
          <w:p w:rsidR="00000000" w:rsidDel="00000000" w:rsidP="00000000" w:rsidRDefault="00000000" w:rsidRPr="00000000" w14:paraId="000002F0">
            <w:pPr>
              <w:numPr>
                <w:ilvl w:val="0"/>
                <w:numId w:val="5"/>
              </w:numPr>
              <w:spacing w:after="0" w:lineRule="auto"/>
              <w:ind w:left="720" w:hanging="360"/>
              <w:jc w:val="left"/>
              <w:rPr>
                <w:sz w:val="20"/>
                <w:szCs w:val="20"/>
              </w:rPr>
            </w:pPr>
            <w:r w:rsidDel="00000000" w:rsidR="00000000" w:rsidRPr="00000000">
              <w:rPr>
                <w:sz w:val="20"/>
                <w:szCs w:val="20"/>
                <w:rtl w:val="0"/>
              </w:rPr>
              <w:t xml:space="preserve">Less material than mass structures</w:t>
            </w:r>
          </w:p>
          <w:p w:rsidR="00000000" w:rsidDel="00000000" w:rsidP="00000000" w:rsidRDefault="00000000" w:rsidRPr="00000000" w14:paraId="000002F1">
            <w:pPr>
              <w:numPr>
                <w:ilvl w:val="0"/>
                <w:numId w:val="5"/>
              </w:numPr>
              <w:spacing w:after="0" w:lineRule="auto"/>
              <w:ind w:left="720" w:hanging="360"/>
              <w:jc w:val="left"/>
              <w:rPr>
                <w:sz w:val="20"/>
                <w:szCs w:val="20"/>
              </w:rPr>
            </w:pPr>
            <w:r w:rsidDel="00000000" w:rsidR="00000000" w:rsidRPr="00000000">
              <w:rPr>
                <w:sz w:val="20"/>
                <w:szCs w:val="20"/>
                <w:rtl w:val="0"/>
              </w:rPr>
              <w:t xml:space="preserve">Lighter</w:t>
            </w:r>
          </w:p>
        </w:tc>
        <w:tc>
          <w:tcPr/>
          <w:p w:rsidR="00000000" w:rsidDel="00000000" w:rsidP="00000000" w:rsidRDefault="00000000" w:rsidRPr="00000000" w14:paraId="000002F2">
            <w:pPr>
              <w:numPr>
                <w:ilvl w:val="0"/>
                <w:numId w:val="5"/>
              </w:numPr>
              <w:spacing w:after="0" w:lineRule="auto"/>
              <w:ind w:left="720" w:hanging="360"/>
              <w:jc w:val="left"/>
              <w:rPr>
                <w:sz w:val="20"/>
                <w:szCs w:val="20"/>
              </w:rPr>
            </w:pPr>
            <w:r w:rsidDel="00000000" w:rsidR="00000000" w:rsidRPr="00000000">
              <w:rPr>
                <w:sz w:val="20"/>
                <w:szCs w:val="20"/>
                <w:rtl w:val="0"/>
              </w:rPr>
              <w:t xml:space="preserve">Difficult to build, potential for more supports required</w:t>
            </w:r>
          </w:p>
        </w:tc>
        <w:tc>
          <w:tcPr/>
          <w:p w:rsidR="00000000" w:rsidDel="00000000" w:rsidP="00000000" w:rsidRDefault="00000000" w:rsidRPr="00000000" w14:paraId="000002F3">
            <w:pPr>
              <w:rPr>
                <w:sz w:val="20"/>
                <w:szCs w:val="20"/>
              </w:rPr>
            </w:pPr>
            <w:r w:rsidDel="00000000" w:rsidR="00000000" w:rsidRPr="00000000">
              <w:rPr>
                <w:sz w:val="20"/>
                <w:szCs w:val="20"/>
                <w:rtl w:val="0"/>
              </w:rPr>
              <w:t xml:space="preserve">Human Skeleton</w:t>
            </w:r>
          </w:p>
          <w:p w:rsidR="00000000" w:rsidDel="00000000" w:rsidP="00000000" w:rsidRDefault="00000000" w:rsidRPr="00000000" w14:paraId="000002F4">
            <w:pPr>
              <w:rPr>
                <w:sz w:val="20"/>
                <w:szCs w:val="20"/>
              </w:rPr>
            </w:pPr>
            <w:r w:rsidDel="00000000" w:rsidR="00000000" w:rsidRPr="00000000">
              <w:rPr>
                <w:sz w:val="20"/>
                <w:szCs w:val="20"/>
                <w:u w:val="single"/>
              </w:rPr>
              <w:drawing>
                <wp:inline distB="114300" distT="114300" distL="114300" distR="114300">
                  <wp:extent cx="604838" cy="913691"/>
                  <wp:effectExtent b="0" l="0" r="0" t="0"/>
                  <wp:docPr descr="A picture of a human skeleton." id="184" name="image35.jpg"/>
                  <a:graphic>
                    <a:graphicData uri="http://schemas.openxmlformats.org/drawingml/2006/picture">
                      <pic:pic>
                        <pic:nvPicPr>
                          <pic:cNvPr descr="A picture of a human skeleton." id="0" name="image35.jpg"/>
                          <pic:cNvPicPr preferRelativeResize="0"/>
                        </pic:nvPicPr>
                        <pic:blipFill>
                          <a:blip r:embed="rId113"/>
                          <a:srcRect b="0" l="0" r="0" t="0"/>
                          <a:stretch>
                            <a:fillRect/>
                          </a:stretch>
                        </pic:blipFill>
                        <pic:spPr>
                          <a:xfrm>
                            <a:off x="0" y="0"/>
                            <a:ext cx="604838" cy="913691"/>
                          </a:xfrm>
                          <a:prstGeom prst="rect"/>
                          <a:ln/>
                        </pic:spPr>
                      </pic:pic>
                    </a:graphicData>
                  </a:graphic>
                </wp:inline>
              </w:drawing>
            </w:r>
            <w:r w:rsidDel="00000000" w:rsidR="00000000" w:rsidRPr="00000000">
              <w:rPr>
                <w:rtl w:val="0"/>
              </w:rPr>
            </w:r>
          </w:p>
          <w:p w:rsidR="00000000" w:rsidDel="00000000" w:rsidP="00000000" w:rsidRDefault="00000000" w:rsidRPr="00000000" w14:paraId="000002F5">
            <w:pPr>
              <w:rPr>
                <w:sz w:val="20"/>
                <w:szCs w:val="20"/>
              </w:rPr>
            </w:pPr>
            <w:r w:rsidDel="00000000" w:rsidR="00000000" w:rsidRPr="00000000">
              <w:rPr>
                <w:sz w:val="20"/>
                <w:szCs w:val="20"/>
                <w:rtl w:val="0"/>
              </w:rPr>
              <w:t xml:space="preserve">Table</w:t>
            </w:r>
          </w:p>
          <w:p w:rsidR="00000000" w:rsidDel="00000000" w:rsidP="00000000" w:rsidRDefault="00000000" w:rsidRPr="00000000" w14:paraId="000002F6">
            <w:pPr>
              <w:rPr>
                <w:sz w:val="20"/>
                <w:szCs w:val="20"/>
              </w:rPr>
            </w:pPr>
            <w:r w:rsidDel="00000000" w:rsidR="00000000" w:rsidRPr="00000000">
              <w:rPr>
                <w:sz w:val="20"/>
                <w:szCs w:val="20"/>
                <w:u w:val="single"/>
              </w:rPr>
              <w:drawing>
                <wp:inline distB="114300" distT="114300" distL="114300" distR="114300">
                  <wp:extent cx="919163" cy="841922"/>
                  <wp:effectExtent b="0" l="0" r="0" t="0"/>
                  <wp:docPr descr="A picture of a dining table." id="187" name="image63.png"/>
                  <a:graphic>
                    <a:graphicData uri="http://schemas.openxmlformats.org/drawingml/2006/picture">
                      <pic:pic>
                        <pic:nvPicPr>
                          <pic:cNvPr descr="A picture of a dining table." id="0" name="image63.png"/>
                          <pic:cNvPicPr preferRelativeResize="0"/>
                        </pic:nvPicPr>
                        <pic:blipFill>
                          <a:blip r:embed="rId114"/>
                          <a:srcRect b="0" l="0" r="0" t="0"/>
                          <a:stretch>
                            <a:fillRect/>
                          </a:stretch>
                        </pic:blipFill>
                        <pic:spPr>
                          <a:xfrm>
                            <a:off x="0" y="0"/>
                            <a:ext cx="919163" cy="841922"/>
                          </a:xfrm>
                          <a:prstGeom prst="rect"/>
                          <a:ln/>
                        </pic:spPr>
                      </pic:pic>
                    </a:graphicData>
                  </a:graphic>
                </wp:inline>
              </w:drawing>
            </w:r>
            <w:r w:rsidDel="00000000" w:rsidR="00000000" w:rsidRPr="00000000">
              <w:rPr>
                <w:rtl w:val="0"/>
              </w:rPr>
            </w:r>
          </w:p>
          <w:p w:rsidR="00000000" w:rsidDel="00000000" w:rsidP="00000000" w:rsidRDefault="00000000" w:rsidRPr="00000000" w14:paraId="000002F7">
            <w:pPr>
              <w:rPr>
                <w:sz w:val="20"/>
                <w:szCs w:val="20"/>
              </w:rPr>
            </w:pPr>
            <w:r w:rsidDel="00000000" w:rsidR="00000000" w:rsidRPr="00000000">
              <w:rPr>
                <w:sz w:val="20"/>
                <w:szCs w:val="20"/>
                <w:rtl w:val="0"/>
              </w:rPr>
              <w:t xml:space="preserve">Bicycle</w:t>
            </w:r>
          </w:p>
          <w:p w:rsidR="00000000" w:rsidDel="00000000" w:rsidP="00000000" w:rsidRDefault="00000000" w:rsidRPr="00000000" w14:paraId="000002F8">
            <w:pPr>
              <w:rPr>
                <w:sz w:val="20"/>
                <w:szCs w:val="20"/>
              </w:rPr>
            </w:pPr>
            <w:r w:rsidDel="00000000" w:rsidR="00000000" w:rsidRPr="00000000">
              <w:rPr>
                <w:sz w:val="20"/>
                <w:szCs w:val="20"/>
                <w:u w:val="single"/>
              </w:rPr>
              <w:drawing>
                <wp:inline distB="114300" distT="114300" distL="114300" distR="114300">
                  <wp:extent cx="890588" cy="565329"/>
                  <wp:effectExtent b="0" l="0" r="0" t="0"/>
                  <wp:docPr descr="A picture of a bicycle." id="188" name="image55.png"/>
                  <a:graphic>
                    <a:graphicData uri="http://schemas.openxmlformats.org/drawingml/2006/picture">
                      <pic:pic>
                        <pic:nvPicPr>
                          <pic:cNvPr descr="A picture of a bicycle." id="0" name="image55.png"/>
                          <pic:cNvPicPr preferRelativeResize="0"/>
                        </pic:nvPicPr>
                        <pic:blipFill>
                          <a:blip r:embed="rId115"/>
                          <a:srcRect b="0" l="0" r="0" t="0"/>
                          <a:stretch>
                            <a:fillRect/>
                          </a:stretch>
                        </pic:blipFill>
                        <pic:spPr>
                          <a:xfrm>
                            <a:off x="0" y="0"/>
                            <a:ext cx="890588" cy="565329"/>
                          </a:xfrm>
                          <a:prstGeom prst="rect"/>
                          <a:ln/>
                        </pic:spPr>
                      </pic:pic>
                    </a:graphicData>
                  </a:graphic>
                </wp:inline>
              </w:drawing>
            </w:r>
            <w:r w:rsidDel="00000000" w:rsidR="00000000" w:rsidRPr="00000000">
              <w:rPr>
                <w:rtl w:val="0"/>
              </w:rPr>
            </w:r>
          </w:p>
          <w:p w:rsidR="00000000" w:rsidDel="00000000" w:rsidP="00000000" w:rsidRDefault="00000000" w:rsidRPr="00000000" w14:paraId="000002F9">
            <w:pPr>
              <w:rPr>
                <w:sz w:val="20"/>
                <w:szCs w:val="20"/>
              </w:rPr>
            </w:pPr>
            <w:r w:rsidDel="00000000" w:rsidR="00000000" w:rsidRPr="00000000">
              <w:rPr>
                <w:sz w:val="20"/>
                <w:szCs w:val="20"/>
                <w:rtl w:val="0"/>
              </w:rPr>
              <w:t xml:space="preserve">Eiffel Tower</w:t>
            </w:r>
          </w:p>
          <w:p w:rsidR="00000000" w:rsidDel="00000000" w:rsidP="00000000" w:rsidRDefault="00000000" w:rsidRPr="00000000" w14:paraId="000002FA">
            <w:pPr>
              <w:rPr>
                <w:sz w:val="20"/>
                <w:szCs w:val="20"/>
              </w:rPr>
            </w:pPr>
            <w:r w:rsidDel="00000000" w:rsidR="00000000" w:rsidRPr="00000000">
              <w:rPr>
                <w:sz w:val="20"/>
                <w:szCs w:val="20"/>
                <w:u w:val="single"/>
              </w:rPr>
              <w:drawing>
                <wp:inline distB="114300" distT="114300" distL="114300" distR="114300">
                  <wp:extent cx="442913" cy="853017"/>
                  <wp:effectExtent b="0" l="0" r="0" t="0"/>
                  <wp:docPr descr="A picture of the Eiffel Tower." id="190" name="image53.png"/>
                  <a:graphic>
                    <a:graphicData uri="http://schemas.openxmlformats.org/drawingml/2006/picture">
                      <pic:pic>
                        <pic:nvPicPr>
                          <pic:cNvPr descr="A picture of the Eiffel Tower." id="0" name="image53.png"/>
                          <pic:cNvPicPr preferRelativeResize="0"/>
                        </pic:nvPicPr>
                        <pic:blipFill>
                          <a:blip r:embed="rId116"/>
                          <a:srcRect b="0" l="0" r="0" t="0"/>
                          <a:stretch>
                            <a:fillRect/>
                          </a:stretch>
                        </pic:blipFill>
                        <pic:spPr>
                          <a:xfrm>
                            <a:off x="0" y="0"/>
                            <a:ext cx="442913" cy="853017"/>
                          </a:xfrm>
                          <a:prstGeom prst="rect"/>
                          <a:ln/>
                        </pic:spPr>
                      </pic:pic>
                    </a:graphicData>
                  </a:graphic>
                </wp:inline>
              </w:drawing>
            </w:r>
            <w:r w:rsidDel="00000000" w:rsidR="00000000" w:rsidRPr="00000000">
              <w:rPr>
                <w:rtl w:val="0"/>
              </w:rPr>
            </w:r>
          </w:p>
          <w:p w:rsidR="00000000" w:rsidDel="00000000" w:rsidP="00000000" w:rsidRDefault="00000000" w:rsidRPr="00000000" w14:paraId="000002FB">
            <w:pPr>
              <w:rPr>
                <w:sz w:val="20"/>
                <w:szCs w:val="20"/>
              </w:rPr>
            </w:pPr>
            <w:r w:rsidDel="00000000" w:rsidR="00000000" w:rsidRPr="00000000">
              <w:rPr>
                <w:sz w:val="20"/>
                <w:szCs w:val="20"/>
                <w:rtl w:val="0"/>
              </w:rPr>
              <w:t xml:space="preserve">Chair</w:t>
            </w:r>
          </w:p>
          <w:p w:rsidR="00000000" w:rsidDel="00000000" w:rsidP="00000000" w:rsidRDefault="00000000" w:rsidRPr="00000000" w14:paraId="000002FC">
            <w:pPr>
              <w:rPr>
                <w:sz w:val="20"/>
                <w:szCs w:val="20"/>
              </w:rPr>
            </w:pPr>
            <w:r w:rsidDel="00000000" w:rsidR="00000000" w:rsidRPr="00000000">
              <w:rPr>
                <w:sz w:val="20"/>
                <w:szCs w:val="20"/>
                <w:u w:val="single"/>
              </w:rPr>
              <w:drawing>
                <wp:inline distB="114300" distT="114300" distL="114300" distR="114300">
                  <wp:extent cx="451323" cy="623888"/>
                  <wp:effectExtent b="0" l="0" r="0" t="0"/>
                  <wp:docPr descr="A picture of a decorative white chair." id="193" name="image50.png"/>
                  <a:graphic>
                    <a:graphicData uri="http://schemas.openxmlformats.org/drawingml/2006/picture">
                      <pic:pic>
                        <pic:nvPicPr>
                          <pic:cNvPr descr="A picture of a decorative white chair." id="0" name="image50.png"/>
                          <pic:cNvPicPr preferRelativeResize="0"/>
                        </pic:nvPicPr>
                        <pic:blipFill>
                          <a:blip r:embed="rId117"/>
                          <a:srcRect b="0" l="0" r="0" t="0"/>
                          <a:stretch>
                            <a:fillRect/>
                          </a:stretch>
                        </pic:blipFill>
                        <pic:spPr>
                          <a:xfrm>
                            <a:off x="0" y="0"/>
                            <a:ext cx="451323" cy="623888"/>
                          </a:xfrm>
                          <a:prstGeom prst="rect"/>
                          <a:ln/>
                        </pic:spPr>
                      </pic:pic>
                    </a:graphicData>
                  </a:graphic>
                </wp:inline>
              </w:drawing>
            </w:r>
            <w:r w:rsidDel="00000000" w:rsidR="00000000" w:rsidRPr="00000000">
              <w:rPr>
                <w:rtl w:val="0"/>
              </w:rPr>
            </w:r>
          </w:p>
          <w:p w:rsidR="00000000" w:rsidDel="00000000" w:rsidP="00000000" w:rsidRDefault="00000000" w:rsidRPr="00000000" w14:paraId="000002FD">
            <w:pPr>
              <w:rPr>
                <w:sz w:val="20"/>
                <w:szCs w:val="20"/>
              </w:rPr>
            </w:pPr>
            <w:r w:rsidDel="00000000" w:rsidR="00000000" w:rsidRPr="00000000">
              <w:rPr>
                <w:sz w:val="20"/>
                <w:szCs w:val="20"/>
                <w:rtl w:val="0"/>
              </w:rPr>
              <w:t xml:space="preserve">Ladder</w:t>
            </w:r>
          </w:p>
          <w:p w:rsidR="00000000" w:rsidDel="00000000" w:rsidP="00000000" w:rsidRDefault="00000000" w:rsidRPr="00000000" w14:paraId="000002FE">
            <w:pPr>
              <w:rPr>
                <w:sz w:val="20"/>
                <w:szCs w:val="20"/>
              </w:rPr>
            </w:pPr>
            <w:r w:rsidDel="00000000" w:rsidR="00000000" w:rsidRPr="00000000">
              <w:rPr>
                <w:sz w:val="20"/>
                <w:szCs w:val="20"/>
                <w:u w:val="single"/>
              </w:rPr>
              <w:drawing>
                <wp:inline distB="114300" distT="114300" distL="114300" distR="114300">
                  <wp:extent cx="614363" cy="1199746"/>
                  <wp:effectExtent b="0" l="0" r="0" t="0"/>
                  <wp:docPr descr="A picture of a large ladder." id="195" name="image47.png"/>
                  <a:graphic>
                    <a:graphicData uri="http://schemas.openxmlformats.org/drawingml/2006/picture">
                      <pic:pic>
                        <pic:nvPicPr>
                          <pic:cNvPr descr="A picture of a large ladder." id="0" name="image47.png"/>
                          <pic:cNvPicPr preferRelativeResize="0"/>
                        </pic:nvPicPr>
                        <pic:blipFill>
                          <a:blip r:embed="rId118"/>
                          <a:srcRect b="0" l="0" r="0" t="0"/>
                          <a:stretch>
                            <a:fillRect/>
                          </a:stretch>
                        </pic:blipFill>
                        <pic:spPr>
                          <a:xfrm>
                            <a:off x="0" y="0"/>
                            <a:ext cx="614363" cy="1199746"/>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2FF">
            <w:pPr>
              <w:jc w:val="center"/>
              <w:rPr/>
            </w:pPr>
            <w:r w:rsidDel="00000000" w:rsidR="00000000" w:rsidRPr="00000000">
              <w:rPr>
                <w:rtl w:val="0"/>
              </w:rPr>
            </w:r>
          </w:p>
          <w:p w:rsidR="00000000" w:rsidDel="00000000" w:rsidP="00000000" w:rsidRDefault="00000000" w:rsidRPr="00000000" w14:paraId="00000300">
            <w:pPr>
              <w:jc w:val="center"/>
              <w:rPr/>
            </w:pPr>
            <w:r w:rsidDel="00000000" w:rsidR="00000000" w:rsidRPr="00000000">
              <w:rPr>
                <w:rtl w:val="0"/>
              </w:rPr>
              <w:t xml:space="preserve">Shell</w:t>
            </w:r>
          </w:p>
          <w:p w:rsidR="00000000" w:rsidDel="00000000" w:rsidP="00000000" w:rsidRDefault="00000000" w:rsidRPr="00000000" w14:paraId="00000301">
            <w:pPr>
              <w:jc w:val="center"/>
              <w:rPr/>
            </w:pPr>
            <w:r w:rsidDel="00000000" w:rsidR="00000000" w:rsidRPr="00000000">
              <w:rPr>
                <w:rtl w:val="0"/>
              </w:rPr>
            </w:r>
          </w:p>
        </w:tc>
        <w:tc>
          <w:tcPr/>
          <w:p w:rsidR="00000000" w:rsidDel="00000000" w:rsidP="00000000" w:rsidRDefault="00000000" w:rsidRPr="00000000" w14:paraId="00000302">
            <w:pPr>
              <w:numPr>
                <w:ilvl w:val="0"/>
                <w:numId w:val="5"/>
              </w:numPr>
              <w:spacing w:after="0" w:lineRule="auto"/>
              <w:ind w:left="720" w:hanging="360"/>
              <w:jc w:val="left"/>
              <w:rPr>
                <w:sz w:val="20"/>
                <w:szCs w:val="20"/>
              </w:rPr>
            </w:pPr>
            <w:r w:rsidDel="00000000" w:rsidR="00000000" w:rsidRPr="00000000">
              <w:rPr>
                <w:sz w:val="20"/>
                <w:szCs w:val="20"/>
                <w:rtl w:val="0"/>
              </w:rPr>
              <w:t xml:space="preserve">Usually hollow on the inside</w:t>
            </w:r>
          </w:p>
          <w:p w:rsidR="00000000" w:rsidDel="00000000" w:rsidP="00000000" w:rsidRDefault="00000000" w:rsidRPr="00000000" w14:paraId="00000303">
            <w:pPr>
              <w:numPr>
                <w:ilvl w:val="0"/>
                <w:numId w:val="5"/>
              </w:numPr>
              <w:spacing w:after="0" w:lineRule="auto"/>
              <w:ind w:left="720" w:hanging="360"/>
              <w:jc w:val="left"/>
              <w:rPr>
                <w:sz w:val="20"/>
                <w:szCs w:val="20"/>
              </w:rPr>
            </w:pPr>
            <w:r w:rsidDel="00000000" w:rsidR="00000000" w:rsidRPr="00000000">
              <w:rPr>
                <w:sz w:val="20"/>
                <w:szCs w:val="20"/>
                <w:rtl w:val="0"/>
              </w:rPr>
              <w:t xml:space="preserve">Cover and protect the materials inside them</w:t>
            </w:r>
          </w:p>
          <w:p w:rsidR="00000000" w:rsidDel="00000000" w:rsidP="00000000" w:rsidRDefault="00000000" w:rsidRPr="00000000" w14:paraId="00000304">
            <w:pPr>
              <w:numPr>
                <w:ilvl w:val="0"/>
                <w:numId w:val="5"/>
              </w:numPr>
              <w:spacing w:after="0" w:lineRule="auto"/>
              <w:ind w:left="720" w:hanging="360"/>
              <w:jc w:val="left"/>
              <w:rPr>
                <w:sz w:val="20"/>
                <w:szCs w:val="20"/>
              </w:rPr>
            </w:pPr>
            <w:r w:rsidDel="00000000" w:rsidR="00000000" w:rsidRPr="00000000">
              <w:rPr>
                <w:sz w:val="20"/>
                <w:szCs w:val="20"/>
                <w:rtl w:val="0"/>
              </w:rPr>
              <w:t xml:space="preserve">Sometimes a thin outer layer</w:t>
            </w:r>
          </w:p>
        </w:tc>
        <w:tc>
          <w:tcPr/>
          <w:p w:rsidR="00000000" w:rsidDel="00000000" w:rsidP="00000000" w:rsidRDefault="00000000" w:rsidRPr="00000000" w14:paraId="00000305">
            <w:pPr>
              <w:numPr>
                <w:ilvl w:val="0"/>
                <w:numId w:val="5"/>
              </w:numPr>
              <w:spacing w:after="0" w:lineRule="auto"/>
              <w:ind w:left="720" w:hanging="360"/>
              <w:jc w:val="left"/>
              <w:rPr>
                <w:sz w:val="20"/>
                <w:szCs w:val="20"/>
              </w:rPr>
            </w:pPr>
            <w:r w:rsidDel="00000000" w:rsidR="00000000" w:rsidRPr="00000000">
              <w:rPr>
                <w:sz w:val="20"/>
                <w:szCs w:val="20"/>
                <w:rtl w:val="0"/>
              </w:rPr>
              <w:t xml:space="preserve">Empty on the inside, so they make for good containers</w:t>
            </w:r>
          </w:p>
          <w:p w:rsidR="00000000" w:rsidDel="00000000" w:rsidP="00000000" w:rsidRDefault="00000000" w:rsidRPr="00000000" w14:paraId="00000306">
            <w:pPr>
              <w:numPr>
                <w:ilvl w:val="0"/>
                <w:numId w:val="5"/>
              </w:numPr>
              <w:spacing w:after="0" w:lineRule="auto"/>
              <w:ind w:left="720" w:hanging="360"/>
              <w:jc w:val="left"/>
              <w:rPr>
                <w:sz w:val="20"/>
                <w:szCs w:val="20"/>
              </w:rPr>
            </w:pPr>
            <w:r w:rsidDel="00000000" w:rsidR="00000000" w:rsidRPr="00000000">
              <w:rPr>
                <w:sz w:val="20"/>
                <w:szCs w:val="20"/>
                <w:rtl w:val="0"/>
              </w:rPr>
              <w:t xml:space="preserve">Material doesn’t have to be very strong because forces acting on it are spread out</w:t>
            </w:r>
          </w:p>
        </w:tc>
        <w:tc>
          <w:tcPr/>
          <w:p w:rsidR="00000000" w:rsidDel="00000000" w:rsidP="00000000" w:rsidRDefault="00000000" w:rsidRPr="00000000" w14:paraId="00000307">
            <w:pPr>
              <w:numPr>
                <w:ilvl w:val="0"/>
                <w:numId w:val="5"/>
              </w:numPr>
              <w:spacing w:after="0" w:lineRule="auto"/>
              <w:ind w:left="720" w:hanging="360"/>
              <w:jc w:val="left"/>
              <w:rPr>
                <w:sz w:val="20"/>
                <w:szCs w:val="20"/>
              </w:rPr>
            </w:pPr>
            <w:r w:rsidDel="00000000" w:rsidR="00000000" w:rsidRPr="00000000">
              <w:rPr>
                <w:sz w:val="20"/>
                <w:szCs w:val="20"/>
                <w:rtl w:val="0"/>
              </w:rPr>
              <w:t xml:space="preserve">Any flaws may cause it to fail</w:t>
            </w:r>
          </w:p>
          <w:p w:rsidR="00000000" w:rsidDel="00000000" w:rsidP="00000000" w:rsidRDefault="00000000" w:rsidRPr="00000000" w14:paraId="00000308">
            <w:pPr>
              <w:numPr>
                <w:ilvl w:val="0"/>
                <w:numId w:val="5"/>
              </w:numPr>
              <w:spacing w:after="0" w:lineRule="auto"/>
              <w:ind w:left="720" w:hanging="360"/>
              <w:jc w:val="left"/>
              <w:rPr>
                <w:sz w:val="20"/>
                <w:szCs w:val="20"/>
              </w:rPr>
            </w:pPr>
            <w:r w:rsidDel="00000000" w:rsidR="00000000" w:rsidRPr="00000000">
              <w:rPr>
                <w:sz w:val="20"/>
                <w:szCs w:val="20"/>
                <w:rtl w:val="0"/>
              </w:rPr>
              <w:t xml:space="preserve">Cooling or drying of the material can cause failure</w:t>
            </w:r>
          </w:p>
          <w:p w:rsidR="00000000" w:rsidDel="00000000" w:rsidP="00000000" w:rsidRDefault="00000000" w:rsidRPr="00000000" w14:paraId="00000309">
            <w:pPr>
              <w:numPr>
                <w:ilvl w:val="0"/>
                <w:numId w:val="5"/>
              </w:numPr>
              <w:spacing w:after="0" w:lineRule="auto"/>
              <w:ind w:left="720" w:hanging="360"/>
              <w:jc w:val="left"/>
              <w:rPr>
                <w:sz w:val="20"/>
                <w:szCs w:val="20"/>
              </w:rPr>
            </w:pPr>
            <w:r w:rsidDel="00000000" w:rsidR="00000000" w:rsidRPr="00000000">
              <w:rPr>
                <w:sz w:val="20"/>
                <w:szCs w:val="20"/>
                <w:rtl w:val="0"/>
              </w:rPr>
              <w:t xml:space="preserve">Flat materials (e.g. wood) are difficult to make round</w:t>
            </w:r>
          </w:p>
          <w:p w:rsidR="00000000" w:rsidDel="00000000" w:rsidP="00000000" w:rsidRDefault="00000000" w:rsidRPr="00000000" w14:paraId="0000030A">
            <w:pPr>
              <w:numPr>
                <w:ilvl w:val="0"/>
                <w:numId w:val="5"/>
              </w:numPr>
              <w:spacing w:after="0" w:lineRule="auto"/>
              <w:ind w:left="720" w:hanging="360"/>
              <w:jc w:val="left"/>
              <w:rPr>
                <w:sz w:val="20"/>
                <w:szCs w:val="20"/>
              </w:rPr>
            </w:pPr>
            <w:r w:rsidDel="00000000" w:rsidR="00000000" w:rsidRPr="00000000">
              <w:rPr>
                <w:sz w:val="20"/>
                <w:szCs w:val="20"/>
                <w:rtl w:val="0"/>
              </w:rPr>
              <w:t xml:space="preserve">Assembly is difficult and often time consuming</w:t>
            </w:r>
          </w:p>
        </w:tc>
        <w:tc>
          <w:tcPr/>
          <w:p w:rsidR="00000000" w:rsidDel="00000000" w:rsidP="00000000" w:rsidRDefault="00000000" w:rsidRPr="00000000" w14:paraId="0000030B">
            <w:pPr>
              <w:rPr>
                <w:sz w:val="20"/>
                <w:szCs w:val="20"/>
              </w:rPr>
            </w:pPr>
            <w:r w:rsidDel="00000000" w:rsidR="00000000" w:rsidRPr="00000000">
              <w:rPr>
                <w:sz w:val="20"/>
                <w:szCs w:val="20"/>
                <w:rtl w:val="0"/>
              </w:rPr>
              <w:t xml:space="preserve">Egg</w:t>
            </w:r>
          </w:p>
          <w:p w:rsidR="00000000" w:rsidDel="00000000" w:rsidP="00000000" w:rsidRDefault="00000000" w:rsidRPr="00000000" w14:paraId="0000030C">
            <w:pPr>
              <w:rPr>
                <w:sz w:val="20"/>
                <w:szCs w:val="20"/>
              </w:rPr>
            </w:pPr>
            <w:r w:rsidDel="00000000" w:rsidR="00000000" w:rsidRPr="00000000">
              <w:rPr>
                <w:sz w:val="20"/>
                <w:szCs w:val="20"/>
                <w:u w:val="single"/>
              </w:rPr>
              <w:drawing>
                <wp:inline distB="114300" distT="114300" distL="114300" distR="114300">
                  <wp:extent cx="481340" cy="601675"/>
                  <wp:effectExtent b="0" l="0" r="0" t="0"/>
                  <wp:docPr descr="A picture of an egg." id="199" name="image57.png"/>
                  <a:graphic>
                    <a:graphicData uri="http://schemas.openxmlformats.org/drawingml/2006/picture">
                      <pic:pic>
                        <pic:nvPicPr>
                          <pic:cNvPr descr="A picture of an egg." id="0" name="image57.png"/>
                          <pic:cNvPicPr preferRelativeResize="0"/>
                        </pic:nvPicPr>
                        <pic:blipFill>
                          <a:blip r:embed="rId119"/>
                          <a:srcRect b="0" l="0" r="0" t="0"/>
                          <a:stretch>
                            <a:fillRect/>
                          </a:stretch>
                        </pic:blipFill>
                        <pic:spPr>
                          <a:xfrm>
                            <a:off x="0" y="0"/>
                            <a:ext cx="481340" cy="601675"/>
                          </a:xfrm>
                          <a:prstGeom prst="rect"/>
                          <a:ln/>
                        </pic:spPr>
                      </pic:pic>
                    </a:graphicData>
                  </a:graphic>
                </wp:inline>
              </w:drawing>
            </w:r>
            <w:r w:rsidDel="00000000" w:rsidR="00000000" w:rsidRPr="00000000">
              <w:rPr>
                <w:rtl w:val="0"/>
              </w:rPr>
            </w:r>
          </w:p>
          <w:p w:rsidR="00000000" w:rsidDel="00000000" w:rsidP="00000000" w:rsidRDefault="00000000" w:rsidRPr="00000000" w14:paraId="0000030D">
            <w:pPr>
              <w:rPr>
                <w:sz w:val="20"/>
                <w:szCs w:val="20"/>
              </w:rPr>
            </w:pPr>
            <w:r w:rsidDel="00000000" w:rsidR="00000000" w:rsidRPr="00000000">
              <w:rPr>
                <w:sz w:val="20"/>
                <w:szCs w:val="20"/>
                <w:rtl w:val="0"/>
              </w:rPr>
              <w:t xml:space="preserve">Beach Ball</w:t>
            </w:r>
          </w:p>
          <w:p w:rsidR="00000000" w:rsidDel="00000000" w:rsidP="00000000" w:rsidRDefault="00000000" w:rsidRPr="00000000" w14:paraId="0000030E">
            <w:pPr>
              <w:rPr>
                <w:sz w:val="20"/>
                <w:szCs w:val="20"/>
              </w:rPr>
            </w:pPr>
            <w:r w:rsidDel="00000000" w:rsidR="00000000" w:rsidRPr="00000000">
              <w:rPr>
                <w:sz w:val="20"/>
                <w:szCs w:val="20"/>
                <w:u w:val="single"/>
              </w:rPr>
              <w:drawing>
                <wp:inline distB="114300" distT="114300" distL="114300" distR="114300">
                  <wp:extent cx="690563" cy="577267"/>
                  <wp:effectExtent b="0" l="0" r="0" t="0"/>
                  <wp:docPr descr="A picture of a beach ball." id="201" name="image52.png"/>
                  <a:graphic>
                    <a:graphicData uri="http://schemas.openxmlformats.org/drawingml/2006/picture">
                      <pic:pic>
                        <pic:nvPicPr>
                          <pic:cNvPr descr="A picture of a beach ball." id="0" name="image52.png"/>
                          <pic:cNvPicPr preferRelativeResize="0"/>
                        </pic:nvPicPr>
                        <pic:blipFill>
                          <a:blip r:embed="rId120"/>
                          <a:srcRect b="0" l="0" r="0" t="0"/>
                          <a:stretch>
                            <a:fillRect/>
                          </a:stretch>
                        </pic:blipFill>
                        <pic:spPr>
                          <a:xfrm>
                            <a:off x="0" y="0"/>
                            <a:ext cx="690563" cy="577267"/>
                          </a:xfrm>
                          <a:prstGeom prst="rect"/>
                          <a:ln/>
                        </pic:spPr>
                      </pic:pic>
                    </a:graphicData>
                  </a:graphic>
                </wp:inline>
              </w:drawing>
            </w:r>
            <w:r w:rsidDel="00000000" w:rsidR="00000000" w:rsidRPr="00000000">
              <w:rPr>
                <w:rtl w:val="0"/>
              </w:rPr>
            </w:r>
          </w:p>
          <w:p w:rsidR="00000000" w:rsidDel="00000000" w:rsidP="00000000" w:rsidRDefault="00000000" w:rsidRPr="00000000" w14:paraId="0000030F">
            <w:pPr>
              <w:rPr>
                <w:sz w:val="20"/>
                <w:szCs w:val="20"/>
              </w:rPr>
            </w:pPr>
            <w:r w:rsidDel="00000000" w:rsidR="00000000" w:rsidRPr="00000000">
              <w:rPr>
                <w:sz w:val="20"/>
                <w:szCs w:val="20"/>
                <w:rtl w:val="0"/>
              </w:rPr>
              <w:t xml:space="preserve">Balloon</w:t>
            </w:r>
          </w:p>
          <w:p w:rsidR="00000000" w:rsidDel="00000000" w:rsidP="00000000" w:rsidRDefault="00000000" w:rsidRPr="00000000" w14:paraId="00000310">
            <w:pPr>
              <w:rPr>
                <w:sz w:val="20"/>
                <w:szCs w:val="20"/>
              </w:rPr>
            </w:pPr>
            <w:r w:rsidDel="00000000" w:rsidR="00000000" w:rsidRPr="00000000">
              <w:rPr>
                <w:sz w:val="20"/>
                <w:szCs w:val="20"/>
                <w:u w:val="single"/>
              </w:rPr>
              <w:drawing>
                <wp:inline distB="114300" distT="114300" distL="114300" distR="114300">
                  <wp:extent cx="461963" cy="785731"/>
                  <wp:effectExtent b="0" l="0" r="0" t="0"/>
                  <wp:docPr descr="A picture of a purple balloon on a yellow background." id="203" name="image56.png"/>
                  <a:graphic>
                    <a:graphicData uri="http://schemas.openxmlformats.org/drawingml/2006/picture">
                      <pic:pic>
                        <pic:nvPicPr>
                          <pic:cNvPr descr="A picture of a purple balloon on a yellow background." id="0" name="image56.png"/>
                          <pic:cNvPicPr preferRelativeResize="0"/>
                        </pic:nvPicPr>
                        <pic:blipFill>
                          <a:blip r:embed="rId121"/>
                          <a:srcRect b="0" l="0" r="0" t="0"/>
                          <a:stretch>
                            <a:fillRect/>
                          </a:stretch>
                        </pic:blipFill>
                        <pic:spPr>
                          <a:xfrm>
                            <a:off x="0" y="0"/>
                            <a:ext cx="461963" cy="785731"/>
                          </a:xfrm>
                          <a:prstGeom prst="rect"/>
                          <a:ln/>
                        </pic:spPr>
                      </pic:pic>
                    </a:graphicData>
                  </a:graphic>
                </wp:inline>
              </w:drawing>
            </w:r>
            <w:r w:rsidDel="00000000" w:rsidR="00000000" w:rsidRPr="00000000">
              <w:rPr>
                <w:rtl w:val="0"/>
              </w:rPr>
            </w:r>
          </w:p>
          <w:p w:rsidR="00000000" w:rsidDel="00000000" w:rsidP="00000000" w:rsidRDefault="00000000" w:rsidRPr="00000000" w14:paraId="00000311">
            <w:pPr>
              <w:rPr>
                <w:sz w:val="20"/>
                <w:szCs w:val="20"/>
              </w:rPr>
            </w:pPr>
            <w:r w:rsidDel="00000000" w:rsidR="00000000" w:rsidRPr="00000000">
              <w:rPr>
                <w:sz w:val="20"/>
                <w:szCs w:val="20"/>
                <w:rtl w:val="0"/>
              </w:rPr>
              <w:t xml:space="preserve">Box</w:t>
            </w:r>
          </w:p>
          <w:p w:rsidR="00000000" w:rsidDel="00000000" w:rsidP="00000000" w:rsidRDefault="00000000" w:rsidRPr="00000000" w14:paraId="00000312">
            <w:pPr>
              <w:rPr>
                <w:sz w:val="20"/>
                <w:szCs w:val="20"/>
              </w:rPr>
            </w:pPr>
            <w:r w:rsidDel="00000000" w:rsidR="00000000" w:rsidRPr="00000000">
              <w:rPr>
                <w:sz w:val="20"/>
                <w:szCs w:val="20"/>
                <w:u w:val="single"/>
              </w:rPr>
              <w:drawing>
                <wp:inline distB="114300" distT="114300" distL="114300" distR="114300">
                  <wp:extent cx="747713" cy="630215"/>
                  <wp:effectExtent b="0" l="0" r="0" t="0"/>
                  <wp:docPr descr="A picture of a medium sized cardboard box." id="205" name="image64.png"/>
                  <a:graphic>
                    <a:graphicData uri="http://schemas.openxmlformats.org/drawingml/2006/picture">
                      <pic:pic>
                        <pic:nvPicPr>
                          <pic:cNvPr descr="A picture of a medium sized cardboard box." id="0" name="image64.png"/>
                          <pic:cNvPicPr preferRelativeResize="0"/>
                        </pic:nvPicPr>
                        <pic:blipFill>
                          <a:blip r:embed="rId122"/>
                          <a:srcRect b="0" l="0" r="0" t="0"/>
                          <a:stretch>
                            <a:fillRect/>
                          </a:stretch>
                        </pic:blipFill>
                        <pic:spPr>
                          <a:xfrm>
                            <a:off x="0" y="0"/>
                            <a:ext cx="747713" cy="630215"/>
                          </a:xfrm>
                          <a:prstGeom prst="rect"/>
                          <a:ln/>
                        </pic:spPr>
                      </pic:pic>
                    </a:graphicData>
                  </a:graphic>
                </wp:inline>
              </w:drawing>
            </w:r>
            <w:r w:rsidDel="00000000" w:rsidR="00000000" w:rsidRPr="00000000">
              <w:rPr>
                <w:rtl w:val="0"/>
              </w:rPr>
            </w:r>
          </w:p>
          <w:p w:rsidR="00000000" w:rsidDel="00000000" w:rsidP="00000000" w:rsidRDefault="00000000" w:rsidRPr="00000000" w14:paraId="00000313">
            <w:pPr>
              <w:rPr>
                <w:sz w:val="20"/>
                <w:szCs w:val="20"/>
              </w:rPr>
            </w:pPr>
            <w:r w:rsidDel="00000000" w:rsidR="00000000" w:rsidRPr="00000000">
              <w:rPr>
                <w:sz w:val="20"/>
                <w:szCs w:val="20"/>
                <w:rtl w:val="0"/>
              </w:rPr>
              <w:t xml:space="preserve">Basketball</w:t>
            </w:r>
          </w:p>
          <w:p w:rsidR="00000000" w:rsidDel="00000000" w:rsidP="00000000" w:rsidRDefault="00000000" w:rsidRPr="00000000" w14:paraId="00000314">
            <w:pPr>
              <w:spacing w:after="720" w:lineRule="auto"/>
              <w:rPr>
                <w:sz w:val="20"/>
                <w:szCs w:val="20"/>
              </w:rPr>
            </w:pPr>
            <w:r w:rsidDel="00000000" w:rsidR="00000000" w:rsidRPr="00000000">
              <w:rPr>
                <w:sz w:val="20"/>
                <w:szCs w:val="20"/>
                <w:u w:val="single"/>
              </w:rPr>
              <w:drawing>
                <wp:inline distB="114300" distT="114300" distL="114300" distR="114300">
                  <wp:extent cx="785813" cy="914987"/>
                  <wp:effectExtent b="0" l="0" r="0" t="0"/>
                  <wp:docPr descr="A picture of a basketball going into the basketball rim." id="183" name="image40.png"/>
                  <a:graphic>
                    <a:graphicData uri="http://schemas.openxmlformats.org/drawingml/2006/picture">
                      <pic:pic>
                        <pic:nvPicPr>
                          <pic:cNvPr descr="A picture of a basketball going into the basketball rim." id="0" name="image40.png"/>
                          <pic:cNvPicPr preferRelativeResize="0"/>
                        </pic:nvPicPr>
                        <pic:blipFill>
                          <a:blip r:embed="rId123"/>
                          <a:srcRect b="0" l="0" r="0" t="0"/>
                          <a:stretch>
                            <a:fillRect/>
                          </a:stretch>
                        </pic:blipFill>
                        <pic:spPr>
                          <a:xfrm>
                            <a:off x="0" y="0"/>
                            <a:ext cx="785813" cy="914987"/>
                          </a:xfrm>
                          <a:prstGeom prst="rect"/>
                          <a:ln/>
                        </pic:spPr>
                      </pic:pic>
                    </a:graphicData>
                  </a:graphic>
                </wp:inline>
              </w:drawing>
            </w:r>
            <w:r w:rsidDel="00000000" w:rsidR="00000000" w:rsidRPr="00000000">
              <w:rPr>
                <w:rtl w:val="0"/>
              </w:rPr>
            </w:r>
          </w:p>
          <w:p w:rsidR="00000000" w:rsidDel="00000000" w:rsidP="00000000" w:rsidRDefault="00000000" w:rsidRPr="00000000" w14:paraId="00000315">
            <w:pPr>
              <w:rPr>
                <w:sz w:val="20"/>
                <w:szCs w:val="20"/>
              </w:rPr>
            </w:pPr>
            <w:r w:rsidDel="00000000" w:rsidR="00000000" w:rsidRPr="00000000">
              <w:rPr>
                <w:sz w:val="20"/>
                <w:szCs w:val="20"/>
                <w:rtl w:val="0"/>
              </w:rPr>
              <w:t xml:space="preserve">Cup</w:t>
            </w:r>
          </w:p>
          <w:p w:rsidR="00000000" w:rsidDel="00000000" w:rsidP="00000000" w:rsidRDefault="00000000" w:rsidRPr="00000000" w14:paraId="00000316">
            <w:pPr>
              <w:rPr>
                <w:sz w:val="20"/>
                <w:szCs w:val="20"/>
              </w:rPr>
            </w:pPr>
            <w:r w:rsidDel="00000000" w:rsidR="00000000" w:rsidRPr="00000000">
              <w:rPr>
                <w:sz w:val="20"/>
                <w:szCs w:val="20"/>
                <w:u w:val="single"/>
              </w:rPr>
              <w:drawing>
                <wp:inline distB="114300" distT="114300" distL="114300" distR="114300">
                  <wp:extent cx="662536" cy="850553"/>
                  <wp:effectExtent b="0" l="0" r="0" t="0"/>
                  <wp:docPr descr="A picture of a brown and white paper cup with a lid for hot beverages." id="167" name="image29.png"/>
                  <a:graphic>
                    <a:graphicData uri="http://schemas.openxmlformats.org/drawingml/2006/picture">
                      <pic:pic>
                        <pic:nvPicPr>
                          <pic:cNvPr descr="A picture of a brown and white paper cup with a lid for hot beverages." id="0" name="image29.png"/>
                          <pic:cNvPicPr preferRelativeResize="0"/>
                        </pic:nvPicPr>
                        <pic:blipFill>
                          <a:blip r:embed="rId124"/>
                          <a:srcRect b="0" l="0" r="0" t="0"/>
                          <a:stretch>
                            <a:fillRect/>
                          </a:stretch>
                        </pic:blipFill>
                        <pic:spPr>
                          <a:xfrm>
                            <a:off x="0" y="0"/>
                            <a:ext cx="662536" cy="85055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17">
      <w:pPr>
        <w:spacing w:after="120" w:lineRule="auto"/>
        <w:rPr>
          <w:b w:val="1"/>
          <w:sz w:val="16"/>
          <w:szCs w:val="16"/>
        </w:rPr>
      </w:pPr>
      <w:r w:rsidDel="00000000" w:rsidR="00000000" w:rsidRPr="00000000">
        <w:rPr>
          <w:rtl w:val="0"/>
        </w:rPr>
      </w:r>
    </w:p>
    <w:p w:rsidR="00000000" w:rsidDel="00000000" w:rsidP="00000000" w:rsidRDefault="00000000" w:rsidRPr="00000000" w14:paraId="00000318">
      <w:pPr>
        <w:rPr>
          <w:sz w:val="20"/>
          <w:szCs w:val="20"/>
          <w:u w:val="single"/>
        </w:rPr>
      </w:pPr>
      <w:r w:rsidDel="00000000" w:rsidR="00000000" w:rsidRPr="00000000">
        <w:rPr>
          <w:b w:val="1"/>
          <w:sz w:val="20"/>
          <w:szCs w:val="20"/>
          <w:rtl w:val="0"/>
        </w:rPr>
        <w:t xml:space="preserve">ALL IMAGES </w:t>
      </w:r>
      <w:hyperlink r:id="rId125">
        <w:r w:rsidDel="00000000" w:rsidR="00000000" w:rsidRPr="00000000">
          <w:rPr>
            <w:b w:val="1"/>
            <w:color w:val="1155cc"/>
            <w:sz w:val="20"/>
            <w:szCs w:val="20"/>
            <w:u w:val="single"/>
            <w:rtl w:val="0"/>
          </w:rPr>
          <w:t xml:space="preserve">https://www.pexels.com/</w:t>
        </w:r>
      </w:hyperlink>
      <w:r w:rsidDel="00000000" w:rsidR="00000000" w:rsidRPr="00000000">
        <w:rPr>
          <w:rtl w:val="0"/>
        </w:rPr>
      </w:r>
    </w:p>
    <w:p w:rsidR="00000000" w:rsidDel="00000000" w:rsidP="00000000" w:rsidRDefault="00000000" w:rsidRPr="00000000" w14:paraId="00000319">
      <w:pPr>
        <w:pStyle w:val="Heading1"/>
        <w:rPr/>
      </w:pPr>
      <w:bookmarkStart w:colFirst="0" w:colLast="0" w:name="_heading=h.2hio093" w:id="85"/>
      <w:bookmarkEnd w:id="85"/>
      <w:r w:rsidDel="00000000" w:rsidR="00000000" w:rsidRPr="00000000">
        <w:rPr>
          <w:rtl w:val="0"/>
        </w:rPr>
        <w:t xml:space="preserve">Appendix C – Building Something From The Inside Out Rubric</w:t>
      </w:r>
    </w:p>
    <w:tbl>
      <w:tblPr>
        <w:tblStyle w:val="Table5"/>
        <w:tblW w:w="963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7"/>
        <w:gridCol w:w="1843"/>
        <w:gridCol w:w="1842"/>
        <w:gridCol w:w="1701"/>
        <w:gridCol w:w="1701"/>
        <w:tblGridChange w:id="0">
          <w:tblGrid>
            <w:gridCol w:w="2547"/>
            <w:gridCol w:w="1843"/>
            <w:gridCol w:w="1842"/>
            <w:gridCol w:w="1701"/>
            <w:gridCol w:w="1701"/>
          </w:tblGrid>
        </w:tblGridChange>
      </w:tblGrid>
      <w:tr>
        <w:trPr>
          <w:cantSplit w:val="0"/>
          <w:trHeight w:val="494" w:hRule="atLeast"/>
          <w:tblHeader w:val="0"/>
        </w:trPr>
        <w:tc>
          <w:tcPr>
            <w:shd w:fill="eeece1" w:val="clear"/>
          </w:tcPr>
          <w:p w:rsidR="00000000" w:rsidDel="00000000" w:rsidP="00000000" w:rsidRDefault="00000000" w:rsidRPr="00000000" w14:paraId="0000031A">
            <w:pPr>
              <w:rPr>
                <w:b w:val="1"/>
              </w:rPr>
            </w:pPr>
            <w:r w:rsidDel="00000000" w:rsidR="00000000" w:rsidRPr="00000000">
              <w:rPr>
                <w:b w:val="1"/>
                <w:rtl w:val="0"/>
              </w:rPr>
              <w:t xml:space="preserve">Categories</w:t>
            </w:r>
          </w:p>
        </w:tc>
        <w:tc>
          <w:tcPr>
            <w:shd w:fill="eeece1" w:val="clear"/>
          </w:tcPr>
          <w:p w:rsidR="00000000" w:rsidDel="00000000" w:rsidP="00000000" w:rsidRDefault="00000000" w:rsidRPr="00000000" w14:paraId="0000031B">
            <w:pPr>
              <w:jc w:val="center"/>
              <w:rPr>
                <w:b w:val="1"/>
              </w:rPr>
            </w:pPr>
            <w:r w:rsidDel="00000000" w:rsidR="00000000" w:rsidRPr="00000000">
              <w:rPr>
                <w:b w:val="1"/>
                <w:rtl w:val="0"/>
              </w:rPr>
              <w:t xml:space="preserve">Level 1</w:t>
            </w:r>
          </w:p>
        </w:tc>
        <w:tc>
          <w:tcPr>
            <w:shd w:fill="eeece1" w:val="clear"/>
          </w:tcPr>
          <w:p w:rsidR="00000000" w:rsidDel="00000000" w:rsidP="00000000" w:rsidRDefault="00000000" w:rsidRPr="00000000" w14:paraId="0000031C">
            <w:pPr>
              <w:jc w:val="center"/>
              <w:rPr>
                <w:b w:val="1"/>
              </w:rPr>
            </w:pPr>
            <w:r w:rsidDel="00000000" w:rsidR="00000000" w:rsidRPr="00000000">
              <w:rPr>
                <w:b w:val="1"/>
                <w:rtl w:val="0"/>
              </w:rPr>
              <w:t xml:space="preserve">Level 2</w:t>
            </w:r>
          </w:p>
        </w:tc>
        <w:tc>
          <w:tcPr>
            <w:shd w:fill="eeece1" w:val="clear"/>
          </w:tcPr>
          <w:p w:rsidR="00000000" w:rsidDel="00000000" w:rsidP="00000000" w:rsidRDefault="00000000" w:rsidRPr="00000000" w14:paraId="0000031D">
            <w:pPr>
              <w:jc w:val="center"/>
              <w:rPr>
                <w:b w:val="1"/>
              </w:rPr>
            </w:pPr>
            <w:r w:rsidDel="00000000" w:rsidR="00000000" w:rsidRPr="00000000">
              <w:rPr>
                <w:b w:val="1"/>
                <w:rtl w:val="0"/>
              </w:rPr>
              <w:t xml:space="preserve">Level 3</w:t>
            </w:r>
          </w:p>
        </w:tc>
        <w:tc>
          <w:tcPr>
            <w:shd w:fill="eeece1" w:val="clear"/>
          </w:tcPr>
          <w:p w:rsidR="00000000" w:rsidDel="00000000" w:rsidP="00000000" w:rsidRDefault="00000000" w:rsidRPr="00000000" w14:paraId="0000031E">
            <w:pPr>
              <w:jc w:val="center"/>
              <w:rPr>
                <w:b w:val="1"/>
              </w:rPr>
            </w:pPr>
            <w:r w:rsidDel="00000000" w:rsidR="00000000" w:rsidRPr="00000000">
              <w:rPr>
                <w:b w:val="1"/>
                <w:rtl w:val="0"/>
              </w:rPr>
              <w:t xml:space="preserve">Level 4</w:t>
            </w:r>
          </w:p>
        </w:tc>
      </w:tr>
      <w:tr>
        <w:trPr>
          <w:cantSplit w:val="0"/>
          <w:trHeight w:val="416" w:hRule="atLeast"/>
          <w:tblHeader w:val="0"/>
        </w:trPr>
        <w:tc>
          <w:tcPr>
            <w:gridSpan w:val="5"/>
            <w:shd w:fill="dbe5f1" w:val="clear"/>
          </w:tcPr>
          <w:p w:rsidR="00000000" w:rsidDel="00000000" w:rsidP="00000000" w:rsidRDefault="00000000" w:rsidRPr="00000000" w14:paraId="0000031F">
            <w:pPr>
              <w:rPr>
                <w:b w:val="1"/>
              </w:rPr>
            </w:pPr>
            <w:r w:rsidDel="00000000" w:rsidR="00000000" w:rsidRPr="00000000">
              <w:rPr>
                <w:b w:val="1"/>
                <w:rtl w:val="0"/>
              </w:rPr>
              <w:t xml:space="preserve">Knowledge and Understanding</w:t>
            </w:r>
          </w:p>
        </w:tc>
      </w:tr>
      <w:tr>
        <w:trPr>
          <w:cantSplit w:val="0"/>
          <w:tblHeader w:val="0"/>
        </w:trPr>
        <w:tc>
          <w:tcPr/>
          <w:p w:rsidR="00000000" w:rsidDel="00000000" w:rsidP="00000000" w:rsidRDefault="00000000" w:rsidRPr="00000000" w14:paraId="00000324">
            <w:pPr>
              <w:jc w:val="left"/>
              <w:rPr>
                <w:b w:val="1"/>
              </w:rPr>
            </w:pPr>
            <w:r w:rsidDel="00000000" w:rsidR="00000000" w:rsidRPr="00000000">
              <w:rPr>
                <w:b w:val="1"/>
                <w:rtl w:val="0"/>
              </w:rPr>
              <w:t xml:space="preserve">Knowledge of content</w:t>
            </w:r>
          </w:p>
          <w:p w:rsidR="00000000" w:rsidDel="00000000" w:rsidP="00000000" w:rsidRDefault="00000000" w:rsidRPr="00000000" w14:paraId="00000325">
            <w:pPr>
              <w:jc w:val="left"/>
              <w:rPr>
                <w:i w:val="1"/>
              </w:rPr>
            </w:pPr>
            <w:r w:rsidDel="00000000" w:rsidR="00000000" w:rsidRPr="00000000">
              <w:rPr>
                <w:sz w:val="20"/>
                <w:szCs w:val="20"/>
                <w:rtl w:val="0"/>
              </w:rPr>
              <w:t xml:space="preserve">Student demonstrates an understanding of interactions between and among biotic and abiotic components in the environment</w:t>
            </w: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326">
            <w:pPr>
              <w:jc w:val="center"/>
              <w:rPr/>
            </w:pPr>
            <w:r w:rsidDel="00000000" w:rsidR="00000000" w:rsidRPr="00000000">
              <w:rPr>
                <w:rtl w:val="0"/>
              </w:rPr>
              <w:t xml:space="preserve">demonstrates limited knowledge of content</w:t>
            </w:r>
          </w:p>
        </w:tc>
        <w:tc>
          <w:tcPr/>
          <w:p w:rsidR="00000000" w:rsidDel="00000000" w:rsidP="00000000" w:rsidRDefault="00000000" w:rsidRPr="00000000" w14:paraId="00000327">
            <w:pPr>
              <w:jc w:val="center"/>
              <w:rPr/>
            </w:pPr>
            <w:r w:rsidDel="00000000" w:rsidR="00000000" w:rsidRPr="00000000">
              <w:rPr>
                <w:rtl w:val="0"/>
              </w:rPr>
              <w:t xml:space="preserve">demonstrate some knowledge of content</w:t>
            </w:r>
          </w:p>
        </w:tc>
        <w:tc>
          <w:tcPr/>
          <w:p w:rsidR="00000000" w:rsidDel="00000000" w:rsidP="00000000" w:rsidRDefault="00000000" w:rsidRPr="00000000" w14:paraId="00000328">
            <w:pPr>
              <w:jc w:val="center"/>
              <w:rPr/>
            </w:pPr>
            <w:r w:rsidDel="00000000" w:rsidR="00000000" w:rsidRPr="00000000">
              <w:rPr>
                <w:rtl w:val="0"/>
              </w:rPr>
              <w:t xml:space="preserve">demonstrates knowledge of content</w:t>
            </w:r>
          </w:p>
        </w:tc>
        <w:tc>
          <w:tcPr/>
          <w:p w:rsidR="00000000" w:rsidDel="00000000" w:rsidP="00000000" w:rsidRDefault="00000000" w:rsidRPr="00000000" w14:paraId="00000329">
            <w:pPr>
              <w:jc w:val="center"/>
              <w:rPr/>
            </w:pPr>
            <w:r w:rsidDel="00000000" w:rsidR="00000000" w:rsidRPr="00000000">
              <w:rPr>
                <w:rtl w:val="0"/>
              </w:rPr>
              <w:t xml:space="preserve">demonstrates thorough knowledge of content</w:t>
            </w:r>
          </w:p>
        </w:tc>
      </w:tr>
      <w:tr>
        <w:trPr>
          <w:cantSplit w:val="0"/>
          <w:tblHeader w:val="0"/>
        </w:trPr>
        <w:tc>
          <w:tcPr/>
          <w:p w:rsidR="00000000" w:rsidDel="00000000" w:rsidP="00000000" w:rsidRDefault="00000000" w:rsidRPr="00000000" w14:paraId="0000032A">
            <w:pPr>
              <w:jc w:val="left"/>
              <w:rPr>
                <w:b w:val="1"/>
              </w:rPr>
            </w:pPr>
            <w:r w:rsidDel="00000000" w:rsidR="00000000" w:rsidRPr="00000000">
              <w:rPr>
                <w:b w:val="1"/>
                <w:rtl w:val="0"/>
              </w:rPr>
              <w:t xml:space="preserve">Understanding of content relating Science and Technology to our changing World</w:t>
            </w:r>
          </w:p>
          <w:p w:rsidR="00000000" w:rsidDel="00000000" w:rsidP="00000000" w:rsidRDefault="00000000" w:rsidRPr="00000000" w14:paraId="0000032B">
            <w:pPr>
              <w:rPr>
                <w:b w:val="1"/>
                <w:sz w:val="20"/>
                <w:szCs w:val="20"/>
              </w:rPr>
            </w:pPr>
            <w:r w:rsidDel="00000000" w:rsidR="00000000" w:rsidRPr="00000000">
              <w:rPr>
                <w:sz w:val="20"/>
                <w:szCs w:val="20"/>
                <w:rtl w:val="0"/>
              </w:rPr>
              <w:t xml:space="preserve">Student understands the relationship between structural forms and the forces acting on them.</w:t>
            </w:r>
            <w:r w:rsidDel="00000000" w:rsidR="00000000" w:rsidRPr="00000000">
              <w:rPr>
                <w:rtl w:val="0"/>
              </w:rPr>
            </w:r>
          </w:p>
        </w:tc>
        <w:tc>
          <w:tcPr/>
          <w:p w:rsidR="00000000" w:rsidDel="00000000" w:rsidP="00000000" w:rsidRDefault="00000000" w:rsidRPr="00000000" w14:paraId="0000032C">
            <w:pPr>
              <w:jc w:val="center"/>
              <w:rPr/>
            </w:pPr>
            <w:r w:rsidDel="00000000" w:rsidR="00000000" w:rsidRPr="00000000">
              <w:rPr>
                <w:rtl w:val="0"/>
              </w:rPr>
              <w:t xml:space="preserve">demonstrates limited understanding of content</w:t>
            </w:r>
          </w:p>
        </w:tc>
        <w:tc>
          <w:tcPr/>
          <w:p w:rsidR="00000000" w:rsidDel="00000000" w:rsidP="00000000" w:rsidRDefault="00000000" w:rsidRPr="00000000" w14:paraId="0000032D">
            <w:pPr>
              <w:jc w:val="center"/>
              <w:rPr/>
            </w:pPr>
            <w:r w:rsidDel="00000000" w:rsidR="00000000" w:rsidRPr="00000000">
              <w:rPr>
                <w:rtl w:val="0"/>
              </w:rPr>
              <w:t xml:space="preserve">demonstrates some understanding of content</w:t>
            </w:r>
          </w:p>
        </w:tc>
        <w:tc>
          <w:tcPr/>
          <w:p w:rsidR="00000000" w:rsidDel="00000000" w:rsidP="00000000" w:rsidRDefault="00000000" w:rsidRPr="00000000" w14:paraId="0000032E">
            <w:pPr>
              <w:jc w:val="center"/>
              <w:rPr/>
            </w:pPr>
            <w:r w:rsidDel="00000000" w:rsidR="00000000" w:rsidRPr="00000000">
              <w:rPr>
                <w:rtl w:val="0"/>
              </w:rPr>
              <w:t xml:space="preserve">demonstrates considerable understanding of content</w:t>
            </w:r>
          </w:p>
        </w:tc>
        <w:tc>
          <w:tcPr/>
          <w:p w:rsidR="00000000" w:rsidDel="00000000" w:rsidP="00000000" w:rsidRDefault="00000000" w:rsidRPr="00000000" w14:paraId="0000032F">
            <w:pPr>
              <w:jc w:val="center"/>
              <w:rPr/>
            </w:pPr>
            <w:r w:rsidDel="00000000" w:rsidR="00000000" w:rsidRPr="00000000">
              <w:rPr>
                <w:rtl w:val="0"/>
              </w:rPr>
              <w:t xml:space="preserve">demonstrates thorough understanding of content</w:t>
            </w:r>
          </w:p>
        </w:tc>
      </w:tr>
      <w:tr>
        <w:trPr>
          <w:cantSplit w:val="0"/>
          <w:trHeight w:val="554" w:hRule="atLeast"/>
          <w:tblHeader w:val="0"/>
        </w:trPr>
        <w:tc>
          <w:tcPr>
            <w:gridSpan w:val="5"/>
            <w:shd w:fill="dbe5f1" w:val="clear"/>
          </w:tcPr>
          <w:p w:rsidR="00000000" w:rsidDel="00000000" w:rsidP="00000000" w:rsidRDefault="00000000" w:rsidRPr="00000000" w14:paraId="00000330">
            <w:pPr>
              <w:jc w:val="center"/>
              <w:rPr>
                <w:b w:val="1"/>
              </w:rPr>
            </w:pPr>
            <w:r w:rsidDel="00000000" w:rsidR="00000000" w:rsidRPr="00000000">
              <w:rPr>
                <w:b w:val="1"/>
                <w:rtl w:val="0"/>
              </w:rPr>
              <w:t xml:space="preserve">Thinking</w:t>
            </w:r>
          </w:p>
        </w:tc>
      </w:tr>
      <w:tr>
        <w:trPr>
          <w:cantSplit w:val="0"/>
          <w:tblHeader w:val="0"/>
        </w:trPr>
        <w:tc>
          <w:tcPr/>
          <w:p w:rsidR="00000000" w:rsidDel="00000000" w:rsidP="00000000" w:rsidRDefault="00000000" w:rsidRPr="00000000" w14:paraId="00000335">
            <w:pPr>
              <w:jc w:val="left"/>
              <w:rPr>
                <w:sz w:val="20"/>
                <w:szCs w:val="20"/>
              </w:rPr>
            </w:pPr>
            <w:r w:rsidDel="00000000" w:rsidR="00000000" w:rsidRPr="00000000">
              <w:rPr>
                <w:b w:val="1"/>
                <w:rtl w:val="0"/>
              </w:rPr>
              <w:t xml:space="preserve">Assess the impact</w:t>
            </w:r>
            <w:r w:rsidDel="00000000" w:rsidR="00000000" w:rsidRPr="00000000">
              <w:rPr>
                <w:rtl w:val="0"/>
              </w:rPr>
              <w:t xml:space="preserve"> </w:t>
            </w:r>
            <w:r w:rsidDel="00000000" w:rsidR="00000000" w:rsidRPr="00000000">
              <w:rPr>
                <w:sz w:val="20"/>
                <w:szCs w:val="20"/>
                <w:rtl w:val="0"/>
              </w:rPr>
              <w:t xml:space="preserve">of human activities and technologies on the environment, and analyse ways to mitigate negative impacts and contribute to environmental sustainability</w:t>
            </w:r>
          </w:p>
        </w:tc>
        <w:tc>
          <w:tcPr/>
          <w:p w:rsidR="00000000" w:rsidDel="00000000" w:rsidP="00000000" w:rsidRDefault="00000000" w:rsidRPr="00000000" w14:paraId="00000336">
            <w:pPr>
              <w:jc w:val="center"/>
              <w:rPr/>
            </w:pPr>
            <w:r w:rsidDel="00000000" w:rsidR="00000000" w:rsidRPr="00000000">
              <w:rPr>
                <w:rtl w:val="0"/>
              </w:rPr>
              <w:t xml:space="preserve">Assesses the impact with limited effectiveness</w:t>
            </w:r>
          </w:p>
        </w:tc>
        <w:tc>
          <w:tcPr/>
          <w:p w:rsidR="00000000" w:rsidDel="00000000" w:rsidP="00000000" w:rsidRDefault="00000000" w:rsidRPr="00000000" w14:paraId="00000337">
            <w:pPr>
              <w:jc w:val="center"/>
              <w:rPr/>
            </w:pPr>
            <w:r w:rsidDel="00000000" w:rsidR="00000000" w:rsidRPr="00000000">
              <w:rPr>
                <w:rtl w:val="0"/>
              </w:rPr>
              <w:t xml:space="preserve">Assesses the impact with some effectiveness</w:t>
            </w:r>
          </w:p>
        </w:tc>
        <w:tc>
          <w:tcPr/>
          <w:p w:rsidR="00000000" w:rsidDel="00000000" w:rsidP="00000000" w:rsidRDefault="00000000" w:rsidRPr="00000000" w14:paraId="00000338">
            <w:pPr>
              <w:jc w:val="center"/>
              <w:rPr/>
            </w:pPr>
            <w:r w:rsidDel="00000000" w:rsidR="00000000" w:rsidRPr="00000000">
              <w:rPr>
                <w:rtl w:val="0"/>
              </w:rPr>
              <w:t xml:space="preserve">Assesses the impact with considerable effectiveness</w:t>
            </w:r>
          </w:p>
        </w:tc>
        <w:tc>
          <w:tcPr/>
          <w:p w:rsidR="00000000" w:rsidDel="00000000" w:rsidP="00000000" w:rsidRDefault="00000000" w:rsidRPr="00000000" w14:paraId="00000339">
            <w:pPr>
              <w:jc w:val="center"/>
              <w:rPr/>
            </w:pPr>
            <w:r w:rsidDel="00000000" w:rsidR="00000000" w:rsidRPr="00000000">
              <w:rPr>
                <w:rtl w:val="0"/>
              </w:rPr>
              <w:t xml:space="preserve">Assesses the impact with a high degree of effectiveness</w:t>
            </w:r>
          </w:p>
        </w:tc>
      </w:tr>
      <w:tr>
        <w:trPr>
          <w:cantSplit w:val="0"/>
          <w:tblHeader w:val="0"/>
        </w:trPr>
        <w:tc>
          <w:tcPr/>
          <w:p w:rsidR="00000000" w:rsidDel="00000000" w:rsidP="00000000" w:rsidRDefault="00000000" w:rsidRPr="00000000" w14:paraId="0000033A">
            <w:pPr>
              <w:rPr>
                <w:b w:val="1"/>
              </w:rPr>
            </w:pPr>
            <w:r w:rsidDel="00000000" w:rsidR="00000000" w:rsidRPr="00000000">
              <w:rPr>
                <w:b w:val="1"/>
                <w:rtl w:val="0"/>
              </w:rPr>
              <w:t xml:space="preserve">Use of planning skills</w:t>
            </w:r>
          </w:p>
          <w:p w:rsidR="00000000" w:rsidDel="00000000" w:rsidP="00000000" w:rsidRDefault="00000000" w:rsidRPr="00000000" w14:paraId="0000033B">
            <w:pPr>
              <w:rPr>
                <w:sz w:val="20"/>
                <w:szCs w:val="20"/>
              </w:rPr>
            </w:pPr>
            <w:r w:rsidDel="00000000" w:rsidR="00000000" w:rsidRPr="00000000">
              <w:rPr>
                <w:sz w:val="20"/>
                <w:szCs w:val="20"/>
                <w:rtl w:val="0"/>
              </w:rPr>
              <w:t xml:space="preserve">Student follows a logical order of events to complete assignment</w:t>
            </w:r>
          </w:p>
        </w:tc>
        <w:tc>
          <w:tcPr/>
          <w:p w:rsidR="00000000" w:rsidDel="00000000" w:rsidP="00000000" w:rsidRDefault="00000000" w:rsidRPr="00000000" w14:paraId="0000033C">
            <w:pPr>
              <w:jc w:val="center"/>
              <w:rPr/>
            </w:pPr>
            <w:r w:rsidDel="00000000" w:rsidR="00000000" w:rsidRPr="00000000">
              <w:rPr>
                <w:rtl w:val="0"/>
              </w:rPr>
              <w:t xml:space="preserve">uses planning skills with limited effectiveness</w:t>
            </w:r>
          </w:p>
        </w:tc>
        <w:tc>
          <w:tcPr/>
          <w:p w:rsidR="00000000" w:rsidDel="00000000" w:rsidP="00000000" w:rsidRDefault="00000000" w:rsidRPr="00000000" w14:paraId="0000033D">
            <w:pPr>
              <w:jc w:val="center"/>
              <w:rPr/>
            </w:pPr>
            <w:r w:rsidDel="00000000" w:rsidR="00000000" w:rsidRPr="00000000">
              <w:rPr>
                <w:rtl w:val="0"/>
              </w:rPr>
              <w:t xml:space="preserve">uses planning skills with some effectiveness</w:t>
            </w:r>
          </w:p>
        </w:tc>
        <w:tc>
          <w:tcPr/>
          <w:p w:rsidR="00000000" w:rsidDel="00000000" w:rsidP="00000000" w:rsidRDefault="00000000" w:rsidRPr="00000000" w14:paraId="0000033E">
            <w:pPr>
              <w:jc w:val="center"/>
              <w:rPr/>
            </w:pPr>
            <w:r w:rsidDel="00000000" w:rsidR="00000000" w:rsidRPr="00000000">
              <w:rPr>
                <w:rtl w:val="0"/>
              </w:rPr>
              <w:t xml:space="preserve">uses planning skills with considerable effectiveness</w:t>
            </w:r>
          </w:p>
        </w:tc>
        <w:tc>
          <w:tcPr/>
          <w:p w:rsidR="00000000" w:rsidDel="00000000" w:rsidP="00000000" w:rsidRDefault="00000000" w:rsidRPr="00000000" w14:paraId="0000033F">
            <w:pPr>
              <w:jc w:val="center"/>
              <w:rPr/>
            </w:pPr>
            <w:r w:rsidDel="00000000" w:rsidR="00000000" w:rsidRPr="00000000">
              <w:rPr>
                <w:rtl w:val="0"/>
              </w:rPr>
              <w:t xml:space="preserve">uses planning skills with a high degree of effectiveness</w:t>
            </w:r>
          </w:p>
        </w:tc>
      </w:tr>
      <w:tr>
        <w:trPr>
          <w:cantSplit w:val="0"/>
          <w:trHeight w:val="40" w:hRule="atLeast"/>
          <w:tblHeader w:val="0"/>
        </w:trPr>
        <w:tc>
          <w:tcPr/>
          <w:p w:rsidR="00000000" w:rsidDel="00000000" w:rsidP="00000000" w:rsidRDefault="00000000" w:rsidRPr="00000000" w14:paraId="00000340">
            <w:pPr>
              <w:rPr>
                <w:b w:val="1"/>
              </w:rPr>
            </w:pPr>
            <w:r w:rsidDel="00000000" w:rsidR="00000000" w:rsidRPr="00000000">
              <w:rPr>
                <w:b w:val="1"/>
                <w:rtl w:val="0"/>
              </w:rPr>
              <w:t xml:space="preserve">Use of critical/creative thinking processes</w:t>
            </w:r>
          </w:p>
          <w:p w:rsidR="00000000" w:rsidDel="00000000" w:rsidP="00000000" w:rsidRDefault="00000000" w:rsidRPr="00000000" w14:paraId="00000341">
            <w:pPr>
              <w:rPr>
                <w:sz w:val="20"/>
                <w:szCs w:val="20"/>
              </w:rPr>
            </w:pPr>
            <w:r w:rsidDel="00000000" w:rsidR="00000000" w:rsidRPr="00000000">
              <w:rPr>
                <w:sz w:val="20"/>
                <w:szCs w:val="20"/>
                <w:rtl w:val="0"/>
              </w:rPr>
              <w:t xml:space="preserve">Student is able to self-evaluate his/her product, reflect on the process and suggest positive changes.</w:t>
            </w:r>
          </w:p>
        </w:tc>
        <w:tc>
          <w:tcPr/>
          <w:p w:rsidR="00000000" w:rsidDel="00000000" w:rsidP="00000000" w:rsidRDefault="00000000" w:rsidRPr="00000000" w14:paraId="00000342">
            <w:pPr>
              <w:jc w:val="center"/>
              <w:rPr/>
            </w:pPr>
            <w:r w:rsidDel="00000000" w:rsidR="00000000" w:rsidRPr="00000000">
              <w:rPr>
                <w:rtl w:val="0"/>
              </w:rPr>
              <w:t xml:space="preserve">uses critical/ creative thinking processes with limited effectiveness</w:t>
            </w:r>
          </w:p>
        </w:tc>
        <w:tc>
          <w:tcPr/>
          <w:p w:rsidR="00000000" w:rsidDel="00000000" w:rsidP="00000000" w:rsidRDefault="00000000" w:rsidRPr="00000000" w14:paraId="00000343">
            <w:pPr>
              <w:jc w:val="center"/>
              <w:rPr/>
            </w:pPr>
            <w:r w:rsidDel="00000000" w:rsidR="00000000" w:rsidRPr="00000000">
              <w:rPr>
                <w:rtl w:val="0"/>
              </w:rPr>
              <w:t xml:space="preserve">uses critical/ creative thinking processes with some effectiveness</w:t>
            </w:r>
          </w:p>
        </w:tc>
        <w:tc>
          <w:tcPr/>
          <w:p w:rsidR="00000000" w:rsidDel="00000000" w:rsidP="00000000" w:rsidRDefault="00000000" w:rsidRPr="00000000" w14:paraId="00000344">
            <w:pPr>
              <w:jc w:val="center"/>
              <w:rPr/>
            </w:pPr>
            <w:r w:rsidDel="00000000" w:rsidR="00000000" w:rsidRPr="00000000">
              <w:rPr>
                <w:rtl w:val="0"/>
              </w:rPr>
              <w:t xml:space="preserve">uses critical/ creative thinking processes with considerable effectiveness</w:t>
            </w:r>
          </w:p>
        </w:tc>
        <w:tc>
          <w:tcPr/>
          <w:p w:rsidR="00000000" w:rsidDel="00000000" w:rsidP="00000000" w:rsidRDefault="00000000" w:rsidRPr="00000000" w14:paraId="00000345">
            <w:pPr>
              <w:jc w:val="center"/>
              <w:rPr/>
            </w:pPr>
            <w:r w:rsidDel="00000000" w:rsidR="00000000" w:rsidRPr="00000000">
              <w:rPr>
                <w:rtl w:val="0"/>
              </w:rPr>
              <w:t xml:space="preserve">uses critical/ creative thinking processes with a high degree of effectiveness</w:t>
            </w:r>
          </w:p>
        </w:tc>
      </w:tr>
    </w:tbl>
    <w:p w:rsidR="00000000" w:rsidDel="00000000" w:rsidP="00000000" w:rsidRDefault="00000000" w:rsidRPr="00000000" w14:paraId="00000346">
      <w:pPr>
        <w:rPr/>
      </w:pPr>
      <w:r w:rsidDel="00000000" w:rsidR="00000000" w:rsidRPr="00000000">
        <w:rPr>
          <w:rtl w:val="0"/>
        </w:rPr>
      </w:r>
    </w:p>
    <w:tbl>
      <w:tblPr>
        <w:tblStyle w:val="Table6"/>
        <w:tblW w:w="963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7"/>
        <w:gridCol w:w="1843"/>
        <w:gridCol w:w="1842"/>
        <w:gridCol w:w="1701"/>
        <w:gridCol w:w="1701"/>
        <w:tblGridChange w:id="0">
          <w:tblGrid>
            <w:gridCol w:w="2547"/>
            <w:gridCol w:w="1843"/>
            <w:gridCol w:w="1842"/>
            <w:gridCol w:w="1701"/>
            <w:gridCol w:w="1701"/>
          </w:tblGrid>
        </w:tblGridChange>
      </w:tblGrid>
      <w:tr>
        <w:trPr>
          <w:cantSplit w:val="0"/>
          <w:trHeight w:val="710" w:hRule="atLeast"/>
          <w:tblHeader w:val="0"/>
        </w:trPr>
        <w:tc>
          <w:tcPr>
            <w:gridSpan w:val="5"/>
            <w:shd w:fill="dbe5f1" w:val="clear"/>
          </w:tcPr>
          <w:p w:rsidR="00000000" w:rsidDel="00000000" w:rsidP="00000000" w:rsidRDefault="00000000" w:rsidRPr="00000000" w14:paraId="00000347">
            <w:pPr>
              <w:rPr>
                <w:b w:val="1"/>
              </w:rPr>
            </w:pPr>
            <w:r w:rsidDel="00000000" w:rsidR="00000000" w:rsidRPr="00000000">
              <w:rPr>
                <w:b w:val="1"/>
                <w:rtl w:val="0"/>
              </w:rPr>
              <w:t xml:space="preserve">Communication </w:t>
            </w:r>
          </w:p>
        </w:tc>
      </w:tr>
      <w:tr>
        <w:trPr>
          <w:cantSplit w:val="0"/>
          <w:tblHeader w:val="0"/>
        </w:trPr>
        <w:tc>
          <w:tcPr/>
          <w:p w:rsidR="00000000" w:rsidDel="00000000" w:rsidP="00000000" w:rsidRDefault="00000000" w:rsidRPr="00000000" w14:paraId="0000034C">
            <w:pPr>
              <w:jc w:val="left"/>
              <w:rPr>
                <w:b w:val="1"/>
              </w:rPr>
            </w:pPr>
            <w:r w:rsidDel="00000000" w:rsidR="00000000" w:rsidRPr="00000000">
              <w:rPr>
                <w:b w:val="1"/>
                <w:rtl w:val="0"/>
              </w:rPr>
              <w:t xml:space="preserve">Expression and organization of ideas and information </w:t>
            </w:r>
          </w:p>
          <w:p w:rsidR="00000000" w:rsidDel="00000000" w:rsidP="00000000" w:rsidRDefault="00000000" w:rsidRPr="00000000" w14:paraId="0000034D">
            <w:pPr>
              <w:jc w:val="left"/>
              <w:rPr>
                <w:b w:val="1"/>
                <w:sz w:val="20"/>
                <w:szCs w:val="20"/>
              </w:rPr>
            </w:pPr>
            <w:r w:rsidDel="00000000" w:rsidR="00000000" w:rsidRPr="00000000">
              <w:rPr>
                <w:sz w:val="20"/>
                <w:szCs w:val="20"/>
                <w:rtl w:val="0"/>
              </w:rPr>
              <w:t xml:space="preserve">personal, social, economic, and environmental factors that should be considered when designing and building structures.</w:t>
            </w:r>
            <w:r w:rsidDel="00000000" w:rsidR="00000000" w:rsidRPr="00000000">
              <w:rPr>
                <w:rtl w:val="0"/>
              </w:rPr>
            </w:r>
          </w:p>
        </w:tc>
        <w:tc>
          <w:tcPr/>
          <w:p w:rsidR="00000000" w:rsidDel="00000000" w:rsidP="00000000" w:rsidRDefault="00000000" w:rsidRPr="00000000" w14:paraId="0000034E">
            <w:pPr>
              <w:jc w:val="center"/>
              <w:rPr/>
            </w:pPr>
            <w:r w:rsidDel="00000000" w:rsidR="00000000" w:rsidRPr="00000000">
              <w:rPr>
                <w:rtl w:val="0"/>
              </w:rPr>
              <w:t xml:space="preserve">expresses and organizes ideas and information with limited effectiveness</w:t>
            </w:r>
          </w:p>
        </w:tc>
        <w:tc>
          <w:tcPr/>
          <w:p w:rsidR="00000000" w:rsidDel="00000000" w:rsidP="00000000" w:rsidRDefault="00000000" w:rsidRPr="00000000" w14:paraId="0000034F">
            <w:pPr>
              <w:jc w:val="center"/>
              <w:rPr/>
            </w:pPr>
            <w:r w:rsidDel="00000000" w:rsidR="00000000" w:rsidRPr="00000000">
              <w:rPr>
                <w:rtl w:val="0"/>
              </w:rPr>
              <w:t xml:space="preserve">expresses and organizes ideas and information with some effectiveness</w:t>
            </w:r>
          </w:p>
        </w:tc>
        <w:tc>
          <w:tcPr/>
          <w:p w:rsidR="00000000" w:rsidDel="00000000" w:rsidP="00000000" w:rsidRDefault="00000000" w:rsidRPr="00000000" w14:paraId="00000350">
            <w:pPr>
              <w:jc w:val="center"/>
              <w:rPr/>
            </w:pPr>
            <w:r w:rsidDel="00000000" w:rsidR="00000000" w:rsidRPr="00000000">
              <w:rPr>
                <w:rtl w:val="0"/>
              </w:rPr>
              <w:t xml:space="preserve">expresses and organizes ideas and information with considerable effectiveness</w:t>
            </w:r>
          </w:p>
        </w:tc>
        <w:tc>
          <w:tcPr/>
          <w:p w:rsidR="00000000" w:rsidDel="00000000" w:rsidP="00000000" w:rsidRDefault="00000000" w:rsidRPr="00000000" w14:paraId="00000351">
            <w:pPr>
              <w:jc w:val="center"/>
              <w:rPr/>
            </w:pPr>
            <w:r w:rsidDel="00000000" w:rsidR="00000000" w:rsidRPr="00000000">
              <w:rPr>
                <w:rtl w:val="0"/>
              </w:rPr>
              <w:t xml:space="preserve">expresses and organizes ideas and information with considerable effectiveness</w:t>
            </w:r>
          </w:p>
        </w:tc>
      </w:tr>
      <w:tr>
        <w:trPr>
          <w:cantSplit w:val="0"/>
          <w:trHeight w:val="1634" w:hRule="atLeast"/>
          <w:tblHeader w:val="0"/>
        </w:trPr>
        <w:tc>
          <w:tcPr/>
          <w:p w:rsidR="00000000" w:rsidDel="00000000" w:rsidP="00000000" w:rsidRDefault="00000000" w:rsidRPr="00000000" w14:paraId="00000352">
            <w:pPr>
              <w:rPr>
                <w:b w:val="1"/>
              </w:rPr>
            </w:pPr>
            <w:r w:rsidDel="00000000" w:rsidR="00000000" w:rsidRPr="00000000">
              <w:rPr>
                <w:b w:val="1"/>
                <w:rtl w:val="0"/>
              </w:rPr>
              <w:t xml:space="preserve">Communication for different audiences in oral, visual, and written forms</w:t>
            </w:r>
          </w:p>
          <w:p w:rsidR="00000000" w:rsidDel="00000000" w:rsidP="00000000" w:rsidRDefault="00000000" w:rsidRPr="00000000" w14:paraId="00000353">
            <w:pPr>
              <w:rPr>
                <w:sz w:val="20"/>
                <w:szCs w:val="20"/>
              </w:rPr>
            </w:pPr>
            <w:r w:rsidDel="00000000" w:rsidR="00000000" w:rsidRPr="00000000">
              <w:rPr>
                <w:sz w:val="20"/>
                <w:szCs w:val="20"/>
                <w:rtl w:val="0"/>
              </w:rPr>
              <w:t xml:space="preserve">Student communicated effectively with teacher </w:t>
            </w:r>
          </w:p>
          <w:p w:rsidR="00000000" w:rsidDel="00000000" w:rsidP="00000000" w:rsidRDefault="00000000" w:rsidRPr="00000000" w14:paraId="00000354">
            <w:pPr>
              <w:rPr>
                <w:sz w:val="20"/>
                <w:szCs w:val="20"/>
              </w:rPr>
            </w:pPr>
            <w:r w:rsidDel="00000000" w:rsidR="00000000" w:rsidRPr="00000000">
              <w:rPr>
                <w:rtl w:val="0"/>
              </w:rPr>
            </w:r>
          </w:p>
        </w:tc>
        <w:tc>
          <w:tcPr/>
          <w:p w:rsidR="00000000" w:rsidDel="00000000" w:rsidP="00000000" w:rsidRDefault="00000000" w:rsidRPr="00000000" w14:paraId="00000355">
            <w:pPr>
              <w:jc w:val="center"/>
              <w:rPr/>
            </w:pPr>
            <w:r w:rsidDel="00000000" w:rsidR="00000000" w:rsidRPr="00000000">
              <w:rPr>
                <w:rtl w:val="0"/>
              </w:rPr>
              <w:t xml:space="preserve">communicates for different audiences and purposes with limited effectiveness</w:t>
            </w:r>
          </w:p>
        </w:tc>
        <w:tc>
          <w:tcPr/>
          <w:p w:rsidR="00000000" w:rsidDel="00000000" w:rsidP="00000000" w:rsidRDefault="00000000" w:rsidRPr="00000000" w14:paraId="00000356">
            <w:pPr>
              <w:jc w:val="center"/>
              <w:rPr/>
            </w:pPr>
            <w:r w:rsidDel="00000000" w:rsidR="00000000" w:rsidRPr="00000000">
              <w:rPr>
                <w:rtl w:val="0"/>
              </w:rPr>
              <w:t xml:space="preserve">communicates for different audiences and purposes with some effectiveness</w:t>
            </w:r>
          </w:p>
        </w:tc>
        <w:tc>
          <w:tcPr/>
          <w:p w:rsidR="00000000" w:rsidDel="00000000" w:rsidP="00000000" w:rsidRDefault="00000000" w:rsidRPr="00000000" w14:paraId="00000357">
            <w:pPr>
              <w:jc w:val="center"/>
              <w:rPr/>
            </w:pPr>
            <w:r w:rsidDel="00000000" w:rsidR="00000000" w:rsidRPr="00000000">
              <w:rPr>
                <w:rtl w:val="0"/>
              </w:rPr>
              <w:t xml:space="preserve">communicates for different audiences and purposes with considerable effectiveness</w:t>
            </w:r>
          </w:p>
        </w:tc>
        <w:tc>
          <w:tcPr/>
          <w:p w:rsidR="00000000" w:rsidDel="00000000" w:rsidP="00000000" w:rsidRDefault="00000000" w:rsidRPr="00000000" w14:paraId="00000358">
            <w:pPr>
              <w:jc w:val="center"/>
              <w:rPr/>
            </w:pPr>
            <w:r w:rsidDel="00000000" w:rsidR="00000000" w:rsidRPr="00000000">
              <w:rPr>
                <w:rtl w:val="0"/>
              </w:rPr>
              <w:t xml:space="preserve">communicates for different audiences and purposes with a high degree of effectiveness</w:t>
            </w:r>
          </w:p>
        </w:tc>
      </w:tr>
      <w:tr>
        <w:trPr>
          <w:cantSplit w:val="0"/>
          <w:trHeight w:val="3302" w:hRule="atLeast"/>
          <w:tblHeader w:val="0"/>
        </w:trPr>
        <w:tc>
          <w:tcPr/>
          <w:p w:rsidR="00000000" w:rsidDel="00000000" w:rsidP="00000000" w:rsidRDefault="00000000" w:rsidRPr="00000000" w14:paraId="00000359">
            <w:pPr>
              <w:rPr>
                <w:b w:val="1"/>
              </w:rPr>
            </w:pPr>
            <w:r w:rsidDel="00000000" w:rsidR="00000000" w:rsidRPr="00000000">
              <w:rPr>
                <w:b w:val="1"/>
                <w:rtl w:val="0"/>
              </w:rPr>
              <w:t xml:space="preserve">Use of conventions vocabulary, and terminology of the discipline in oral, visual, and written forms</w:t>
            </w:r>
          </w:p>
          <w:p w:rsidR="00000000" w:rsidDel="00000000" w:rsidP="00000000" w:rsidRDefault="00000000" w:rsidRPr="00000000" w14:paraId="0000035A">
            <w:pPr>
              <w:rPr>
                <w:sz w:val="20"/>
                <w:szCs w:val="20"/>
              </w:rPr>
            </w:pPr>
            <w:r w:rsidDel="00000000" w:rsidR="00000000" w:rsidRPr="00000000">
              <w:rPr>
                <w:sz w:val="20"/>
                <w:szCs w:val="20"/>
                <w:rtl w:val="0"/>
              </w:rPr>
              <w:t xml:space="preserve">Student produced well drawn and clear sketches. Dimensions in slide show have correct designations.</w:t>
            </w:r>
          </w:p>
          <w:p w:rsidR="00000000" w:rsidDel="00000000" w:rsidP="00000000" w:rsidRDefault="00000000" w:rsidRPr="00000000" w14:paraId="0000035B">
            <w:pPr>
              <w:rPr>
                <w:sz w:val="20"/>
                <w:szCs w:val="20"/>
              </w:rPr>
            </w:pPr>
            <w:r w:rsidDel="00000000" w:rsidR="00000000" w:rsidRPr="00000000">
              <w:rPr>
                <w:rtl w:val="0"/>
              </w:rPr>
            </w:r>
          </w:p>
        </w:tc>
        <w:tc>
          <w:tcPr/>
          <w:p w:rsidR="00000000" w:rsidDel="00000000" w:rsidP="00000000" w:rsidRDefault="00000000" w:rsidRPr="00000000" w14:paraId="0000035C">
            <w:pPr>
              <w:jc w:val="center"/>
              <w:rPr/>
            </w:pPr>
            <w:r w:rsidDel="00000000" w:rsidR="00000000" w:rsidRPr="00000000">
              <w:rPr>
                <w:rtl w:val="0"/>
              </w:rPr>
              <w:t xml:space="preserve">uses conventions, vocabulary, and terminology of the discipline with limited effectiveness uses</w:t>
            </w:r>
          </w:p>
        </w:tc>
        <w:tc>
          <w:tcPr/>
          <w:p w:rsidR="00000000" w:rsidDel="00000000" w:rsidP="00000000" w:rsidRDefault="00000000" w:rsidRPr="00000000" w14:paraId="0000035D">
            <w:pPr>
              <w:jc w:val="center"/>
              <w:rPr/>
            </w:pPr>
            <w:r w:rsidDel="00000000" w:rsidR="00000000" w:rsidRPr="00000000">
              <w:rPr>
                <w:rtl w:val="0"/>
              </w:rPr>
              <w:t xml:space="preserve">uses conventions, vocabulary, and terminology of the discipline with some effectiveness</w:t>
            </w:r>
          </w:p>
        </w:tc>
        <w:tc>
          <w:tcPr/>
          <w:p w:rsidR="00000000" w:rsidDel="00000000" w:rsidP="00000000" w:rsidRDefault="00000000" w:rsidRPr="00000000" w14:paraId="0000035E">
            <w:pPr>
              <w:jc w:val="center"/>
              <w:rPr/>
            </w:pPr>
            <w:r w:rsidDel="00000000" w:rsidR="00000000" w:rsidRPr="00000000">
              <w:rPr>
                <w:rtl w:val="0"/>
              </w:rPr>
              <w:t xml:space="preserve">uses conventions, vocabulary, and terminology of the discipline with considerable effectiveness</w:t>
            </w:r>
          </w:p>
        </w:tc>
        <w:tc>
          <w:tcPr/>
          <w:p w:rsidR="00000000" w:rsidDel="00000000" w:rsidP="00000000" w:rsidRDefault="00000000" w:rsidRPr="00000000" w14:paraId="0000035F">
            <w:pPr>
              <w:jc w:val="center"/>
              <w:rPr/>
            </w:pPr>
            <w:r w:rsidDel="00000000" w:rsidR="00000000" w:rsidRPr="00000000">
              <w:rPr>
                <w:rtl w:val="0"/>
              </w:rPr>
              <w:t xml:space="preserve">uses conventions, vocabulary, and terminology of the discipline with a high degree of effectiveness</w:t>
            </w:r>
          </w:p>
        </w:tc>
      </w:tr>
    </w:tbl>
    <w:p w:rsidR="00000000" w:rsidDel="00000000" w:rsidP="00000000" w:rsidRDefault="00000000" w:rsidRPr="00000000" w14:paraId="00000360">
      <w:pPr>
        <w:rPr/>
      </w:pPr>
      <w:r w:rsidDel="00000000" w:rsidR="00000000" w:rsidRPr="00000000">
        <w:rPr>
          <w:rtl w:val="0"/>
        </w:rPr>
      </w:r>
    </w:p>
    <w:tbl>
      <w:tblPr>
        <w:tblStyle w:val="Table7"/>
        <w:tblW w:w="963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7"/>
        <w:gridCol w:w="1843"/>
        <w:gridCol w:w="1842"/>
        <w:gridCol w:w="1701"/>
        <w:gridCol w:w="1701"/>
        <w:tblGridChange w:id="0">
          <w:tblGrid>
            <w:gridCol w:w="2547"/>
            <w:gridCol w:w="1843"/>
            <w:gridCol w:w="1842"/>
            <w:gridCol w:w="1701"/>
            <w:gridCol w:w="1701"/>
          </w:tblGrid>
        </w:tblGridChange>
      </w:tblGrid>
      <w:tr>
        <w:trPr>
          <w:cantSplit w:val="0"/>
          <w:tblHeader w:val="0"/>
        </w:trPr>
        <w:tc>
          <w:tcPr>
            <w:gridSpan w:val="5"/>
            <w:shd w:fill="dbe5f1" w:val="clear"/>
          </w:tcPr>
          <w:p w:rsidR="00000000" w:rsidDel="00000000" w:rsidP="00000000" w:rsidRDefault="00000000" w:rsidRPr="00000000" w14:paraId="00000361">
            <w:pPr>
              <w:rPr>
                <w:b w:val="1"/>
              </w:rPr>
            </w:pPr>
            <w:r w:rsidDel="00000000" w:rsidR="00000000" w:rsidRPr="00000000">
              <w:rPr>
                <w:b w:val="1"/>
                <w:rtl w:val="0"/>
              </w:rPr>
              <w:t xml:space="preserve">Application </w:t>
            </w:r>
          </w:p>
          <w:p w:rsidR="00000000" w:rsidDel="00000000" w:rsidP="00000000" w:rsidRDefault="00000000" w:rsidRPr="00000000" w14:paraId="00000362">
            <w:pPr>
              <w:rPr/>
            </w:pPr>
            <w:r w:rsidDel="00000000" w:rsidR="00000000" w:rsidRPr="00000000">
              <w:rPr>
                <w:rtl w:val="0"/>
              </w:rPr>
            </w:r>
          </w:p>
        </w:tc>
      </w:tr>
      <w:tr>
        <w:trPr>
          <w:cantSplit w:val="0"/>
          <w:tblHeader w:val="0"/>
        </w:trPr>
        <w:tc>
          <w:tcPr/>
          <w:p w:rsidR="00000000" w:rsidDel="00000000" w:rsidP="00000000" w:rsidRDefault="00000000" w:rsidRPr="00000000" w14:paraId="00000367">
            <w:pPr>
              <w:jc w:val="left"/>
              <w:rPr>
                <w:b w:val="1"/>
              </w:rPr>
            </w:pPr>
            <w:r w:rsidDel="00000000" w:rsidR="00000000" w:rsidRPr="00000000">
              <w:rPr>
                <w:b w:val="1"/>
                <w:rtl w:val="0"/>
              </w:rPr>
              <w:t xml:space="preserve">Application of knowledge and skills</w:t>
            </w:r>
            <w:r w:rsidDel="00000000" w:rsidR="00000000" w:rsidRPr="00000000">
              <w:rPr>
                <w:b w:val="1"/>
                <w:i w:val="1"/>
                <w:rtl w:val="0"/>
              </w:rPr>
              <w:t xml:space="preserve"> </w:t>
            </w:r>
            <w:r w:rsidDel="00000000" w:rsidR="00000000" w:rsidRPr="00000000">
              <w:rPr>
                <w:b w:val="1"/>
                <w:rtl w:val="0"/>
              </w:rPr>
              <w:t xml:space="preserve">in familiar contexts</w:t>
            </w:r>
          </w:p>
          <w:p w:rsidR="00000000" w:rsidDel="00000000" w:rsidP="00000000" w:rsidRDefault="00000000" w:rsidRPr="00000000" w14:paraId="00000368">
            <w:pPr>
              <w:rPr>
                <w:sz w:val="20"/>
                <w:szCs w:val="20"/>
              </w:rPr>
            </w:pPr>
            <w:r w:rsidDel="00000000" w:rsidR="00000000" w:rsidRPr="00000000">
              <w:rPr>
                <w:sz w:val="20"/>
                <w:szCs w:val="20"/>
                <w:rtl w:val="0"/>
              </w:rPr>
              <w:t xml:space="preserve">Student was able to take previously learned math concepts and use them to solve a practical problem.</w:t>
            </w:r>
          </w:p>
        </w:tc>
        <w:tc>
          <w:tcPr/>
          <w:p w:rsidR="00000000" w:rsidDel="00000000" w:rsidP="00000000" w:rsidRDefault="00000000" w:rsidRPr="00000000" w14:paraId="00000369">
            <w:pPr>
              <w:jc w:val="center"/>
              <w:rPr/>
            </w:pPr>
            <w:r w:rsidDel="00000000" w:rsidR="00000000" w:rsidRPr="00000000">
              <w:rPr>
                <w:rtl w:val="0"/>
              </w:rPr>
              <w:t xml:space="preserve">applies knowledge and skills in familiar contexts with limited effectiveness</w:t>
            </w:r>
          </w:p>
        </w:tc>
        <w:tc>
          <w:tcPr/>
          <w:p w:rsidR="00000000" w:rsidDel="00000000" w:rsidP="00000000" w:rsidRDefault="00000000" w:rsidRPr="00000000" w14:paraId="0000036A">
            <w:pPr>
              <w:jc w:val="center"/>
              <w:rPr/>
            </w:pPr>
            <w:r w:rsidDel="00000000" w:rsidR="00000000" w:rsidRPr="00000000">
              <w:rPr>
                <w:rtl w:val="0"/>
              </w:rPr>
              <w:t xml:space="preserve">applies knowledge and skills in familiar contexts with some effectiveness</w:t>
            </w:r>
          </w:p>
        </w:tc>
        <w:tc>
          <w:tcPr/>
          <w:p w:rsidR="00000000" w:rsidDel="00000000" w:rsidP="00000000" w:rsidRDefault="00000000" w:rsidRPr="00000000" w14:paraId="0000036B">
            <w:pPr>
              <w:jc w:val="center"/>
              <w:rPr/>
            </w:pPr>
            <w:r w:rsidDel="00000000" w:rsidR="00000000" w:rsidRPr="00000000">
              <w:rPr>
                <w:rtl w:val="0"/>
              </w:rPr>
              <w:t xml:space="preserve">applies knowledge and skills in familiar contexts with considerable effectiveness</w:t>
            </w:r>
          </w:p>
        </w:tc>
        <w:tc>
          <w:tcPr/>
          <w:p w:rsidR="00000000" w:rsidDel="00000000" w:rsidP="00000000" w:rsidRDefault="00000000" w:rsidRPr="00000000" w14:paraId="0000036C">
            <w:pPr>
              <w:jc w:val="center"/>
              <w:rPr/>
            </w:pPr>
            <w:r w:rsidDel="00000000" w:rsidR="00000000" w:rsidRPr="00000000">
              <w:rPr>
                <w:rtl w:val="0"/>
              </w:rPr>
              <w:t xml:space="preserve">applies knowledge and skills in familiar contexts with a high degree of effectiveness</w:t>
            </w:r>
          </w:p>
        </w:tc>
      </w:tr>
      <w:tr>
        <w:trPr>
          <w:cantSplit w:val="0"/>
          <w:tblHeader w:val="0"/>
        </w:trPr>
        <w:tc>
          <w:tcPr/>
          <w:p w:rsidR="00000000" w:rsidDel="00000000" w:rsidP="00000000" w:rsidRDefault="00000000" w:rsidRPr="00000000" w14:paraId="0000036D">
            <w:pPr>
              <w:jc w:val="left"/>
              <w:rPr>
                <w:b w:val="1"/>
              </w:rPr>
            </w:pPr>
            <w:r w:rsidDel="00000000" w:rsidR="00000000" w:rsidRPr="00000000">
              <w:rPr>
                <w:b w:val="1"/>
                <w:rtl w:val="0"/>
              </w:rPr>
              <w:t xml:space="preserve">Transfer of knowledge and skills to new contexts</w:t>
            </w:r>
          </w:p>
          <w:p w:rsidR="00000000" w:rsidDel="00000000" w:rsidP="00000000" w:rsidRDefault="00000000" w:rsidRPr="00000000" w14:paraId="0000036E">
            <w:pPr>
              <w:rPr>
                <w:sz w:val="20"/>
                <w:szCs w:val="20"/>
              </w:rPr>
            </w:pPr>
            <w:r w:rsidDel="00000000" w:rsidR="00000000" w:rsidRPr="00000000">
              <w:rPr>
                <w:sz w:val="20"/>
                <w:szCs w:val="20"/>
                <w:rtl w:val="0"/>
              </w:rPr>
              <w:t xml:space="preserve">Student was able to take Evaluate the impact of the ergonomic design of various tools, objects, and work spaces on a user’s health, safety, and ability to work efficiently.</w:t>
            </w:r>
          </w:p>
        </w:tc>
        <w:tc>
          <w:tcPr/>
          <w:p w:rsidR="00000000" w:rsidDel="00000000" w:rsidP="00000000" w:rsidRDefault="00000000" w:rsidRPr="00000000" w14:paraId="0000036F">
            <w:pPr>
              <w:jc w:val="center"/>
              <w:rPr/>
            </w:pPr>
            <w:r w:rsidDel="00000000" w:rsidR="00000000" w:rsidRPr="00000000">
              <w:rPr>
                <w:rtl w:val="0"/>
              </w:rPr>
              <w:t xml:space="preserve">transfers knowledge and skills to new contexts with limited effectiveness</w:t>
            </w:r>
          </w:p>
        </w:tc>
        <w:tc>
          <w:tcPr/>
          <w:p w:rsidR="00000000" w:rsidDel="00000000" w:rsidP="00000000" w:rsidRDefault="00000000" w:rsidRPr="00000000" w14:paraId="00000370">
            <w:pPr>
              <w:jc w:val="center"/>
              <w:rPr/>
            </w:pPr>
            <w:r w:rsidDel="00000000" w:rsidR="00000000" w:rsidRPr="00000000">
              <w:rPr>
                <w:rtl w:val="0"/>
              </w:rPr>
              <w:t xml:space="preserve">transfers knowledge and skills to new contexts with some effectiveness</w:t>
            </w:r>
          </w:p>
        </w:tc>
        <w:tc>
          <w:tcPr/>
          <w:p w:rsidR="00000000" w:rsidDel="00000000" w:rsidP="00000000" w:rsidRDefault="00000000" w:rsidRPr="00000000" w14:paraId="00000371">
            <w:pPr>
              <w:jc w:val="center"/>
              <w:rPr/>
            </w:pPr>
            <w:r w:rsidDel="00000000" w:rsidR="00000000" w:rsidRPr="00000000">
              <w:rPr>
                <w:rtl w:val="0"/>
              </w:rPr>
              <w:t xml:space="preserve">transfers knowledge and skills to new contexts with considerable effectiveness</w:t>
            </w:r>
          </w:p>
        </w:tc>
        <w:tc>
          <w:tcPr/>
          <w:p w:rsidR="00000000" w:rsidDel="00000000" w:rsidP="00000000" w:rsidRDefault="00000000" w:rsidRPr="00000000" w14:paraId="00000372">
            <w:pPr>
              <w:jc w:val="center"/>
              <w:rPr/>
            </w:pPr>
            <w:r w:rsidDel="00000000" w:rsidR="00000000" w:rsidRPr="00000000">
              <w:rPr>
                <w:rtl w:val="0"/>
              </w:rPr>
              <w:t xml:space="preserve">transfers knowledge and skills to new contexts with a high degree of effectiveness</w:t>
            </w:r>
          </w:p>
        </w:tc>
      </w:tr>
    </w:tbl>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rPr>
          <w:rFonts w:ascii="Calibri" w:cs="Calibri" w:eastAsia="Calibri" w:hAnsi="Calibri"/>
          <w:color w:val="1932ff"/>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375">
      <w:pPr>
        <w:pStyle w:val="Heading1"/>
        <w:rPr/>
      </w:pPr>
      <w:bookmarkStart w:colFirst="0" w:colLast="0" w:name="_heading=h.wnyagw" w:id="86"/>
      <w:bookmarkEnd w:id="86"/>
      <w:r w:rsidDel="00000000" w:rsidR="00000000" w:rsidRPr="00000000">
        <w:rPr>
          <w:rtl w:val="0"/>
        </w:rPr>
        <w:t xml:space="preserve">References</w:t>
      </w:r>
    </w:p>
    <w:p w:rsidR="00000000" w:rsidDel="00000000" w:rsidP="00000000" w:rsidRDefault="00000000" w:rsidRPr="00000000" w14:paraId="00000376">
      <w:pPr>
        <w:pBdr>
          <w:top w:space="0" w:sz="0" w:val="nil"/>
          <w:left w:space="0" w:sz="0" w:val="nil"/>
          <w:bottom w:space="0" w:sz="0" w:val="nil"/>
          <w:right w:space="0" w:sz="0" w:val="nil"/>
          <w:between w:space="0" w:sz="0" w:val="nil"/>
        </w:pBdr>
        <w:jc w:val="left"/>
        <w:rPr>
          <w:color w:val="1932ff"/>
          <w:u w:val="single"/>
        </w:rPr>
      </w:pPr>
      <w:r w:rsidDel="00000000" w:rsidR="00000000" w:rsidRPr="00000000">
        <w:rPr>
          <w:color w:val="000000"/>
          <w:rtl w:val="0"/>
        </w:rPr>
        <w:t xml:space="preserve">21</w:t>
      </w:r>
      <w:r w:rsidDel="00000000" w:rsidR="00000000" w:rsidRPr="00000000">
        <w:rPr>
          <w:color w:val="000000"/>
          <w:sz w:val="14"/>
          <w:szCs w:val="14"/>
          <w:vertAlign w:val="superscript"/>
          <w:rtl w:val="0"/>
        </w:rPr>
        <w:t xml:space="preserve">st</w:t>
      </w:r>
      <w:r w:rsidDel="00000000" w:rsidR="00000000" w:rsidRPr="00000000">
        <w:rPr>
          <w:color w:val="000000"/>
          <w:rtl w:val="0"/>
        </w:rPr>
        <w:t xml:space="preserve"> Century Competencies: Foundation Document for Discussion. Phase 1: Towards Defining 21</w:t>
      </w:r>
      <w:r w:rsidDel="00000000" w:rsidR="00000000" w:rsidRPr="00000000">
        <w:rPr>
          <w:color w:val="000000"/>
          <w:sz w:val="14"/>
          <w:szCs w:val="14"/>
          <w:vertAlign w:val="superscript"/>
          <w:rtl w:val="0"/>
        </w:rPr>
        <w:t xml:space="preserve">st</w:t>
      </w:r>
      <w:r w:rsidDel="00000000" w:rsidR="00000000" w:rsidRPr="00000000">
        <w:rPr>
          <w:color w:val="000000"/>
          <w:rtl w:val="0"/>
        </w:rPr>
        <w:t xml:space="preserve"> Century Competencies for Ontario, Winter 2016 Edition, 2016 </w:t>
      </w:r>
      <w:hyperlink r:id="rId126">
        <w:r w:rsidDel="00000000" w:rsidR="00000000" w:rsidRPr="00000000">
          <w:rPr>
            <w:color w:val="1932ff"/>
            <w:u w:val="single"/>
            <w:rtl w:val="0"/>
          </w:rPr>
          <w:t xml:space="preserve">http://www.edugains.ca/resources21CL/About21stCentury/21CL_21stCenturyCompetencies.pdf</w:t>
        </w:r>
      </w:hyperlink>
      <w:r w:rsidDel="00000000" w:rsidR="00000000" w:rsidRPr="00000000">
        <w:rPr>
          <w:rtl w:val="0"/>
        </w:rPr>
      </w:r>
    </w:p>
    <w:p w:rsidR="00000000" w:rsidDel="00000000" w:rsidP="00000000" w:rsidRDefault="00000000" w:rsidRPr="00000000" w14:paraId="00000377">
      <w:pPr>
        <w:rPr/>
      </w:pPr>
      <w:r w:rsidDel="00000000" w:rsidR="00000000" w:rsidRPr="00000000">
        <w:rPr>
          <w:rtl w:val="0"/>
        </w:rPr>
        <w:t xml:space="preserve">Basketball on Hoop, Pixabay (picture) 2017 </w:t>
      </w:r>
      <w:hyperlink r:id="rId127">
        <w:r w:rsidDel="00000000" w:rsidR="00000000" w:rsidRPr="00000000">
          <w:rPr>
            <w:rFonts w:ascii="Arial" w:cs="Arial" w:eastAsia="Arial" w:hAnsi="Arial"/>
            <w:color w:val="1932ff"/>
            <w:sz w:val="24"/>
            <w:szCs w:val="24"/>
            <w:u w:val="single"/>
            <w:rtl w:val="0"/>
          </w:rPr>
          <w:t xml:space="preserve">https://www.pexels.com/photo/ball-on-hoop-358042/</w:t>
        </w:r>
      </w:hyperlink>
      <w:r w:rsidDel="00000000" w:rsidR="00000000" w:rsidRPr="00000000">
        <w:rPr>
          <w:rtl w:val="0"/>
        </w:rPr>
      </w:r>
    </w:p>
    <w:p w:rsidR="00000000" w:rsidDel="00000000" w:rsidP="00000000" w:rsidRDefault="00000000" w:rsidRPr="00000000" w14:paraId="00000378">
      <w:pPr>
        <w:jc w:val="left"/>
        <w:rPr/>
      </w:pPr>
      <w:r w:rsidDel="00000000" w:rsidR="00000000" w:rsidRPr="00000000">
        <w:rPr>
          <w:rtl w:val="0"/>
        </w:rPr>
        <w:t xml:space="preserve">Beach Ball, Rodion Kutsaiev (picture), 2021 </w:t>
      </w:r>
      <w:hyperlink r:id="rId128">
        <w:r w:rsidDel="00000000" w:rsidR="00000000" w:rsidRPr="00000000">
          <w:rPr>
            <w:rFonts w:ascii="Arial" w:cs="Arial" w:eastAsia="Arial" w:hAnsi="Arial"/>
            <w:color w:val="1932ff"/>
            <w:sz w:val="24"/>
            <w:szCs w:val="24"/>
            <w:u w:val="single"/>
            <w:rtl w:val="0"/>
          </w:rPr>
          <w:t xml:space="preserve">https://www.pexels.com/photo/white-yellow-and-blue-ball-8566875/</w:t>
        </w:r>
      </w:hyperlink>
      <w:r w:rsidDel="00000000" w:rsidR="00000000" w:rsidRPr="00000000">
        <w:rPr>
          <w:rtl w:val="0"/>
        </w:rPr>
      </w:r>
    </w:p>
    <w:p w:rsidR="00000000" w:rsidDel="00000000" w:rsidP="00000000" w:rsidRDefault="00000000" w:rsidRPr="00000000" w14:paraId="00000379">
      <w:pPr>
        <w:jc w:val="left"/>
        <w:rPr/>
      </w:pPr>
      <w:r w:rsidDel="00000000" w:rsidR="00000000" w:rsidRPr="00000000">
        <w:rPr>
          <w:rtl w:val="0"/>
        </w:rPr>
        <w:t xml:space="preserve">Black and white hardtail bike on brown road between trees, Philipp M (picture), 2016 </w:t>
      </w:r>
      <w:hyperlink r:id="rId129">
        <w:r w:rsidDel="00000000" w:rsidR="00000000" w:rsidRPr="00000000">
          <w:rPr>
            <w:rFonts w:ascii="Arial" w:cs="Arial" w:eastAsia="Arial" w:hAnsi="Arial"/>
            <w:color w:val="1932ff"/>
            <w:sz w:val="24"/>
            <w:szCs w:val="24"/>
            <w:u w:val="single"/>
            <w:rtl w:val="0"/>
          </w:rPr>
          <w:t xml:space="preserve">https://www.pexels.com/photo/black-and-white-hardtail-bike-on-brown-road-between-trees-100582/</w:t>
        </w:r>
      </w:hyperlink>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Bowling Ball, Anna Schvets (picture), 2020 </w:t>
      </w:r>
      <w:hyperlink r:id="rId130">
        <w:r w:rsidDel="00000000" w:rsidR="00000000" w:rsidRPr="00000000">
          <w:rPr>
            <w:rFonts w:ascii="Arial" w:cs="Arial" w:eastAsia="Arial" w:hAnsi="Arial"/>
            <w:color w:val="1932ff"/>
            <w:sz w:val="24"/>
            <w:szCs w:val="24"/>
            <w:u w:val="single"/>
            <w:rtl w:val="0"/>
          </w:rPr>
          <w:t xml:space="preserve">https://www.pexels.com/photo/close-up-shot-of-a-brown-bowling-ball-on-the-bowling-alley-5952951/</w:t>
        </w:r>
      </w:hyperlink>
      <w:r w:rsidDel="00000000" w:rsidR="00000000" w:rsidRPr="00000000">
        <w:rPr>
          <w:rtl w:val="0"/>
        </w:rPr>
      </w:r>
    </w:p>
    <w:p w:rsidR="00000000" w:rsidDel="00000000" w:rsidP="00000000" w:rsidRDefault="00000000" w:rsidRPr="00000000" w14:paraId="0000037B">
      <w:pPr>
        <w:rPr/>
      </w:pPr>
      <w:r w:rsidDel="00000000" w:rsidR="00000000" w:rsidRPr="00000000">
        <w:rPr>
          <w:rtl w:val="0"/>
        </w:rPr>
        <w:t xml:space="preserve">Carton Box, Karolina Grabowska (picture) 2020, </w:t>
      </w:r>
      <w:hyperlink r:id="rId131">
        <w:r w:rsidDel="00000000" w:rsidR="00000000" w:rsidRPr="00000000">
          <w:rPr>
            <w:rFonts w:ascii="Arial" w:cs="Arial" w:eastAsia="Arial" w:hAnsi="Arial"/>
            <w:color w:val="1932ff"/>
            <w:sz w:val="24"/>
            <w:szCs w:val="24"/>
            <w:u w:val="single"/>
            <w:rtl w:val="0"/>
          </w:rPr>
          <w:t xml:space="preserve">https://www.pexels.com/photo/carton-box-and-tape-with-scissors-on-shabby-table-4498135/</w:t>
        </w:r>
      </w:hyperlink>
      <w:r w:rsidDel="00000000" w:rsidR="00000000" w:rsidRPr="00000000">
        <w:rPr>
          <w:rtl w:val="0"/>
        </w:rPr>
      </w:r>
    </w:p>
    <w:p w:rsidR="00000000" w:rsidDel="00000000" w:rsidP="00000000" w:rsidRDefault="00000000" w:rsidRPr="00000000" w14:paraId="0000037C">
      <w:pPr>
        <w:widowControl w:val="0"/>
        <w:jc w:val="left"/>
        <w:rPr>
          <w:color w:val="1932ff"/>
          <w:u w:val="single"/>
        </w:rPr>
      </w:pPr>
      <w:r w:rsidDel="00000000" w:rsidR="00000000" w:rsidRPr="00000000">
        <w:rPr>
          <w:rtl w:val="0"/>
        </w:rPr>
        <w:t xml:space="preserve">Cement Balloon Planter, Artsy Pretty Plants, 2022 </w:t>
      </w:r>
      <w:hyperlink r:id="rId132">
        <w:r w:rsidDel="00000000" w:rsidR="00000000" w:rsidRPr="00000000">
          <w:rPr>
            <w:color w:val="1932ff"/>
            <w:u w:val="single"/>
            <w:rtl w:val="0"/>
          </w:rPr>
          <w:t xml:space="preserve">https://artsyprettyplants.com/cement-balloon-planter/</w:t>
        </w:r>
      </w:hyperlink>
      <w:r w:rsidDel="00000000" w:rsidR="00000000" w:rsidRPr="00000000">
        <w:rPr>
          <w:rtl w:val="0"/>
        </w:rPr>
      </w:r>
    </w:p>
    <w:p w:rsidR="00000000" w:rsidDel="00000000" w:rsidP="00000000" w:rsidRDefault="00000000" w:rsidRPr="00000000" w14:paraId="0000037D">
      <w:pPr>
        <w:pBdr>
          <w:top w:space="0" w:sz="0" w:val="nil"/>
          <w:left w:space="0" w:sz="0" w:val="nil"/>
          <w:bottom w:space="0" w:sz="0" w:val="nil"/>
          <w:right w:space="0" w:sz="0" w:val="nil"/>
          <w:between w:space="0" w:sz="0" w:val="nil"/>
        </w:pBdr>
        <w:jc w:val="left"/>
        <w:rPr>
          <w:color w:val="1932ff"/>
          <w:u w:val="single"/>
        </w:rPr>
      </w:pPr>
      <w:r w:rsidDel="00000000" w:rsidR="00000000" w:rsidRPr="00000000">
        <w:rPr>
          <w:color w:val="000000"/>
          <w:rtl w:val="0"/>
        </w:rPr>
        <w:t xml:space="preserve">College of Trades Training Standards </w:t>
      </w:r>
      <w:hyperlink r:id="rId133">
        <w:r w:rsidDel="00000000" w:rsidR="00000000" w:rsidRPr="00000000">
          <w:rPr>
            <w:color w:val="1932ff"/>
            <w:u w:val="single"/>
            <w:rtl w:val="0"/>
          </w:rPr>
          <w:t xml:space="preserve">https://www.collegeoftrades.ca/training-standards</w:t>
        </w:r>
      </w:hyperlink>
      <w:r w:rsidDel="00000000" w:rsidR="00000000" w:rsidRPr="00000000">
        <w:rPr>
          <w:rtl w:val="0"/>
        </w:rPr>
      </w:r>
    </w:p>
    <w:p w:rsidR="00000000" w:rsidDel="00000000" w:rsidP="00000000" w:rsidRDefault="00000000" w:rsidRPr="00000000" w14:paraId="0000037E">
      <w:pPr>
        <w:widowControl w:val="0"/>
        <w:jc w:val="left"/>
        <w:rPr>
          <w:rFonts w:ascii="Arial" w:cs="Arial" w:eastAsia="Arial" w:hAnsi="Arial"/>
          <w:color w:val="1932ff"/>
          <w:sz w:val="24"/>
          <w:szCs w:val="24"/>
          <w:u w:val="single"/>
        </w:rPr>
      </w:pPr>
      <w:r w:rsidDel="00000000" w:rsidR="00000000" w:rsidRPr="00000000">
        <w:rPr>
          <w:rtl w:val="0"/>
        </w:rPr>
        <w:t xml:space="preserve">Construction Training and Apprenticeship Ontario, CTAO (website), 2022 </w:t>
      </w:r>
      <w:hyperlink r:id="rId134">
        <w:r w:rsidDel="00000000" w:rsidR="00000000" w:rsidRPr="00000000">
          <w:rPr>
            <w:rFonts w:ascii="Arial" w:cs="Arial" w:eastAsia="Arial" w:hAnsi="Arial"/>
            <w:color w:val="1932ff"/>
            <w:sz w:val="24"/>
            <w:szCs w:val="24"/>
            <w:u w:val="single"/>
            <w:rtl w:val="0"/>
          </w:rPr>
          <w:t xml:space="preserve">https://www.ctaontario.com/</w:t>
        </w:r>
      </w:hyperlink>
      <w:r w:rsidDel="00000000" w:rsidR="00000000" w:rsidRPr="00000000">
        <w:rPr>
          <w:rtl w:val="0"/>
        </w:rPr>
      </w:r>
    </w:p>
    <w:p w:rsidR="00000000" w:rsidDel="00000000" w:rsidP="00000000" w:rsidRDefault="00000000" w:rsidRPr="00000000" w14:paraId="0000037F">
      <w:pPr>
        <w:pBdr>
          <w:top w:space="0" w:sz="0" w:val="nil"/>
          <w:left w:space="0" w:sz="0" w:val="nil"/>
          <w:bottom w:space="0" w:sz="0" w:val="nil"/>
          <w:right w:space="0" w:sz="0" w:val="nil"/>
          <w:between w:space="0" w:sz="0" w:val="nil"/>
        </w:pBdr>
        <w:jc w:val="left"/>
        <w:rPr>
          <w:color w:val="1932ff"/>
          <w:u w:val="single"/>
        </w:rPr>
      </w:pPr>
      <w:r w:rsidDel="00000000" w:rsidR="00000000" w:rsidRPr="00000000">
        <w:rPr>
          <w:rtl w:val="0"/>
        </w:rPr>
        <w:t xml:space="preserve">Creating a STEAM Classroom, STAO, </w:t>
      </w:r>
      <w:hyperlink r:id="rId135">
        <w:r w:rsidDel="00000000" w:rsidR="00000000" w:rsidRPr="00000000">
          <w:rPr>
            <w:color w:val="1932ff"/>
            <w:u w:val="single"/>
            <w:rtl w:val="0"/>
          </w:rPr>
          <w:t xml:space="preserve">https://stao.ca/creating-a-steam-classroom-stao-connex/</w:t>
        </w:r>
      </w:hyperlink>
      <w:r w:rsidDel="00000000" w:rsidR="00000000" w:rsidRPr="00000000">
        <w:rPr>
          <w:rtl w:val="0"/>
        </w:rPr>
      </w:r>
    </w:p>
    <w:p w:rsidR="00000000" w:rsidDel="00000000" w:rsidP="00000000" w:rsidRDefault="00000000" w:rsidRPr="00000000" w14:paraId="00000380">
      <w:pPr>
        <w:widowControl w:val="0"/>
        <w:jc w:val="left"/>
        <w:rPr>
          <w:color w:val="1932ff"/>
          <w:u w:val="single"/>
        </w:rPr>
      </w:pPr>
      <w:r w:rsidDel="00000000" w:rsidR="00000000" w:rsidRPr="00000000">
        <w:rPr>
          <w:rtl w:val="0"/>
        </w:rPr>
        <w:t xml:space="preserve">Easy Poured Concrete Bowls, Made by Barb, 2022</w:t>
      </w:r>
      <w:r w:rsidDel="00000000" w:rsidR="00000000" w:rsidRPr="00000000">
        <w:rPr>
          <w:color w:val="1932ff"/>
          <w:u w:val="single"/>
          <w:rtl w:val="0"/>
        </w:rPr>
        <w:t xml:space="preserve"> </w:t>
      </w:r>
      <w:hyperlink r:id="rId136">
        <w:r w:rsidDel="00000000" w:rsidR="00000000" w:rsidRPr="00000000">
          <w:rPr>
            <w:color w:val="1932ff"/>
            <w:u w:val="single"/>
            <w:rtl w:val="0"/>
          </w:rPr>
          <w:t xml:space="preserve">https://www.madebybarb.com/2016/06/26/easy-poured-concrete-bowls/</w:t>
        </w:r>
      </w:hyperlink>
      <w:r w:rsidDel="00000000" w:rsidR="00000000" w:rsidRPr="00000000">
        <w:rPr>
          <w:rtl w:val="0"/>
        </w:rPr>
      </w:r>
    </w:p>
    <w:p w:rsidR="00000000" w:rsidDel="00000000" w:rsidP="00000000" w:rsidRDefault="00000000" w:rsidRPr="00000000" w14:paraId="00000381">
      <w:pPr>
        <w:jc w:val="left"/>
        <w:rPr/>
      </w:pPr>
      <w:r w:rsidDel="00000000" w:rsidR="00000000" w:rsidRPr="00000000">
        <w:rPr>
          <w:rtl w:val="0"/>
        </w:rPr>
        <w:t xml:space="preserve">Egg on a red background, Anna Schvets (picture), 2020 </w:t>
      </w:r>
      <w:hyperlink r:id="rId137">
        <w:r w:rsidDel="00000000" w:rsidR="00000000" w:rsidRPr="00000000">
          <w:rPr>
            <w:rFonts w:ascii="Arial" w:cs="Arial" w:eastAsia="Arial" w:hAnsi="Arial"/>
            <w:color w:val="1932ff"/>
            <w:sz w:val="24"/>
            <w:szCs w:val="24"/>
            <w:u w:val="single"/>
            <w:rtl w:val="0"/>
          </w:rPr>
          <w:t xml:space="preserve">https://www.pexels.com/photo/egg-on-a-red-background-4045697/</w:t>
        </w:r>
      </w:hyperlink>
      <w:r w:rsidDel="00000000" w:rsidR="00000000" w:rsidRPr="00000000">
        <w:rPr>
          <w:rtl w:val="0"/>
        </w:rPr>
      </w:r>
    </w:p>
    <w:p w:rsidR="00000000" w:rsidDel="00000000" w:rsidP="00000000" w:rsidRDefault="00000000" w:rsidRPr="00000000" w14:paraId="00000382">
      <w:pPr>
        <w:jc w:val="left"/>
        <w:rPr/>
      </w:pPr>
      <w:r w:rsidDel="00000000" w:rsidR="00000000" w:rsidRPr="00000000">
        <w:rPr>
          <w:rtl w:val="0"/>
        </w:rPr>
        <w:t xml:space="preserve">Eiffel Tower, Pixabay (picture), 2017 </w:t>
      </w:r>
      <w:hyperlink r:id="rId138">
        <w:r w:rsidDel="00000000" w:rsidR="00000000" w:rsidRPr="00000000">
          <w:rPr>
            <w:rFonts w:ascii="Arial" w:cs="Arial" w:eastAsia="Arial" w:hAnsi="Arial"/>
            <w:color w:val="1932ff"/>
            <w:sz w:val="24"/>
            <w:szCs w:val="24"/>
            <w:u w:val="single"/>
            <w:rtl w:val="0"/>
          </w:rPr>
          <w:t xml:space="preserve">https://www.pexels.com/photo/architecture-blue-sky-city-cityscape-532826/</w:t>
        </w:r>
      </w:hyperlink>
      <w:r w:rsidDel="00000000" w:rsidR="00000000" w:rsidRPr="00000000">
        <w:rPr>
          <w:rtl w:val="0"/>
        </w:rPr>
      </w:r>
    </w:p>
    <w:p w:rsidR="00000000" w:rsidDel="00000000" w:rsidP="00000000" w:rsidRDefault="00000000" w:rsidRPr="00000000" w14:paraId="00000383">
      <w:pPr>
        <w:jc w:val="left"/>
        <w:rPr/>
      </w:pPr>
      <w:r w:rsidDel="00000000" w:rsidR="00000000" w:rsidRPr="00000000">
        <w:rPr>
          <w:rtl w:val="0"/>
        </w:rPr>
        <w:t xml:space="preserve">Empty Corridor with Ladder and Lamps on Ceiling, Maria Orlova (picture), 2020 </w:t>
      </w:r>
      <w:hyperlink r:id="rId139">
        <w:r w:rsidDel="00000000" w:rsidR="00000000" w:rsidRPr="00000000">
          <w:rPr>
            <w:rFonts w:ascii="Arial" w:cs="Arial" w:eastAsia="Arial" w:hAnsi="Arial"/>
            <w:color w:val="1932ff"/>
            <w:sz w:val="24"/>
            <w:szCs w:val="24"/>
            <w:u w:val="single"/>
            <w:rtl w:val="0"/>
          </w:rPr>
          <w:t xml:space="preserve">https://www.pexels.com/photo/empty-corridor-with-ladder-and-lamps-on-ceiling-4947007/</w:t>
        </w:r>
      </w:hyperlink>
      <w:r w:rsidDel="00000000" w:rsidR="00000000" w:rsidRPr="00000000">
        <w:rPr>
          <w:rtl w:val="0"/>
        </w:rPr>
      </w:r>
    </w:p>
    <w:p w:rsidR="00000000" w:rsidDel="00000000" w:rsidP="00000000" w:rsidRDefault="00000000" w:rsidRPr="00000000" w14:paraId="00000384">
      <w:pPr>
        <w:pBdr>
          <w:top w:space="0" w:sz="0" w:val="nil"/>
          <w:left w:space="0" w:sz="0" w:val="nil"/>
          <w:bottom w:space="0" w:sz="0" w:val="nil"/>
          <w:right w:space="0" w:sz="0" w:val="nil"/>
          <w:between w:space="0" w:sz="0" w:val="nil"/>
        </w:pBdr>
        <w:jc w:val="left"/>
        <w:rPr>
          <w:color w:val="1932ff"/>
          <w:u w:val="single"/>
        </w:rPr>
      </w:pPr>
      <w:r w:rsidDel="00000000" w:rsidR="00000000" w:rsidRPr="00000000">
        <w:rPr>
          <w:color w:val="000000"/>
          <w:highlight w:val="white"/>
          <w:rtl w:val="0"/>
        </w:rPr>
        <w:t xml:space="preserve">Growing Success: Assessment, Evaluation, and Reporting in Ontario Schools, First Edition, Covering Grades 1 to 12, 2010</w:t>
      </w:r>
      <w:r w:rsidDel="00000000" w:rsidR="00000000" w:rsidRPr="00000000">
        <w:rPr>
          <w:color w:val="000000"/>
          <w:rtl w:val="0"/>
        </w:rPr>
        <w:t xml:space="preserve"> </w:t>
      </w:r>
      <w:hyperlink r:id="rId140">
        <w:r w:rsidDel="00000000" w:rsidR="00000000" w:rsidRPr="00000000">
          <w:rPr>
            <w:color w:val="1932ff"/>
            <w:highlight w:val="white"/>
            <w:u w:val="single"/>
            <w:rtl w:val="0"/>
          </w:rPr>
          <w:t xml:space="preserve">www.edu.gov.on.ca/eng/policyfunding/growSuccess.pdf</w:t>
        </w:r>
      </w:hyperlink>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Hockey Puck, cottonbro (picture), 2021 </w:t>
      </w:r>
      <w:hyperlink r:id="rId141">
        <w:r w:rsidDel="00000000" w:rsidR="00000000" w:rsidRPr="00000000">
          <w:rPr>
            <w:rFonts w:ascii="Arial" w:cs="Arial" w:eastAsia="Arial" w:hAnsi="Arial"/>
            <w:color w:val="1932ff"/>
            <w:sz w:val="24"/>
            <w:szCs w:val="24"/>
            <w:u w:val="single"/>
            <w:rtl w:val="0"/>
          </w:rPr>
          <w:t xml:space="preserve">https://www.pexels.com/photo/cold-snow-man-people-6557325/</w:t>
        </w:r>
      </w:hyperlink>
      <w:r w:rsidDel="00000000" w:rsidR="00000000" w:rsidRPr="00000000">
        <w:rPr>
          <w:rtl w:val="0"/>
        </w:rPr>
      </w:r>
    </w:p>
    <w:p w:rsidR="00000000" w:rsidDel="00000000" w:rsidP="00000000" w:rsidRDefault="00000000" w:rsidRPr="00000000" w14:paraId="00000386">
      <w:pPr>
        <w:spacing w:before="240" w:lineRule="auto"/>
        <w:jc w:val="left"/>
        <w:rPr>
          <w:color w:val="1932ff"/>
          <w:u w:val="single"/>
        </w:rPr>
      </w:pPr>
      <w:r w:rsidDel="00000000" w:rsidR="00000000" w:rsidRPr="00000000">
        <w:rPr>
          <w:rtl w:val="0"/>
        </w:rPr>
        <w:t xml:space="preserve">How To Cast Anything With This Two Ingredient Mold, A Crafty Mix, 2022 </w:t>
      </w:r>
      <w:hyperlink r:id="rId142">
        <w:r w:rsidDel="00000000" w:rsidR="00000000" w:rsidRPr="00000000">
          <w:rPr>
            <w:rFonts w:ascii="Arial" w:cs="Arial" w:eastAsia="Arial" w:hAnsi="Arial"/>
            <w:color w:val="1932ff"/>
            <w:sz w:val="24"/>
            <w:szCs w:val="24"/>
            <w:u w:val="single"/>
            <w:rtl w:val="0"/>
          </w:rPr>
          <w:t xml:space="preserve">https://acraftymix.com/blog/two-ingredient-mold/</w:t>
        </w:r>
      </w:hyperlink>
      <w:r w:rsidDel="00000000" w:rsidR="00000000" w:rsidRPr="00000000">
        <w:rPr>
          <w:rtl w:val="0"/>
        </w:rPr>
      </w:r>
    </w:p>
    <w:p w:rsidR="00000000" w:rsidDel="00000000" w:rsidP="00000000" w:rsidRDefault="00000000" w:rsidRPr="00000000" w14:paraId="00000387">
      <w:pPr>
        <w:jc w:val="left"/>
        <w:rPr>
          <w:color w:val="1932ff"/>
          <w:u w:val="single"/>
        </w:rPr>
      </w:pPr>
      <w:r w:rsidDel="00000000" w:rsidR="00000000" w:rsidRPr="00000000">
        <w:rPr>
          <w:rtl w:val="0"/>
        </w:rPr>
        <w:t xml:space="preserve">How to Survive a Natural Disaster, STAO Connex, </w:t>
      </w:r>
      <w:hyperlink r:id="rId143">
        <w:r w:rsidDel="00000000" w:rsidR="00000000" w:rsidRPr="00000000">
          <w:rPr>
            <w:color w:val="1932ff"/>
            <w:u w:val="single"/>
            <w:rtl w:val="0"/>
          </w:rPr>
          <w:t xml:space="preserve">https://connex.stao.ca/classroom-catalyst/how-to-survive-a-natural-disaster-grade-7</w:t>
        </w:r>
      </w:hyperlink>
      <w:r w:rsidDel="00000000" w:rsidR="00000000" w:rsidRPr="00000000">
        <w:rPr>
          <w:rtl w:val="0"/>
        </w:rPr>
      </w:r>
    </w:p>
    <w:p w:rsidR="00000000" w:rsidDel="00000000" w:rsidP="00000000" w:rsidRDefault="00000000" w:rsidRPr="00000000" w14:paraId="00000388">
      <w:pPr>
        <w:spacing w:after="360" w:lineRule="auto"/>
        <w:jc w:val="left"/>
        <w:rPr/>
      </w:pPr>
      <w:r w:rsidDel="00000000" w:rsidR="00000000" w:rsidRPr="00000000">
        <w:rPr>
          <w:rtl w:val="0"/>
        </w:rPr>
        <w:t xml:space="preserve">Human Skeleton, Tima Miroshnichenko (picture), 2020 </w:t>
      </w:r>
      <w:hyperlink r:id="rId144">
        <w:r w:rsidDel="00000000" w:rsidR="00000000" w:rsidRPr="00000000">
          <w:rPr>
            <w:rFonts w:ascii="Arial" w:cs="Arial" w:eastAsia="Arial" w:hAnsi="Arial"/>
            <w:color w:val="1932ff"/>
            <w:sz w:val="24"/>
            <w:szCs w:val="24"/>
            <w:u w:val="single"/>
            <w:rtl w:val="0"/>
          </w:rPr>
          <w:t xml:space="preserve">https://www.pexels.com/photo/human-skeleton-model-5428147/</w:t>
        </w:r>
      </w:hyperlink>
      <w:r w:rsidDel="00000000" w:rsidR="00000000" w:rsidRPr="00000000">
        <w:rPr>
          <w:rtl w:val="0"/>
        </w:rPr>
      </w:r>
    </w:p>
    <w:p w:rsidR="00000000" w:rsidDel="00000000" w:rsidP="00000000" w:rsidRDefault="00000000" w:rsidRPr="00000000" w14:paraId="00000389">
      <w:pPr>
        <w:pBdr>
          <w:top w:space="0" w:sz="0" w:val="nil"/>
          <w:left w:space="0" w:sz="0" w:val="nil"/>
          <w:bottom w:space="0" w:sz="0" w:val="nil"/>
          <w:right w:space="0" w:sz="0" w:val="nil"/>
          <w:between w:space="0" w:sz="0" w:val="nil"/>
        </w:pBdr>
        <w:jc w:val="left"/>
        <w:rPr>
          <w:color w:val="1932ff"/>
          <w:u w:val="single"/>
        </w:rPr>
      </w:pPr>
      <w:r w:rsidDel="00000000" w:rsidR="00000000" w:rsidRPr="00000000">
        <w:rPr>
          <w:color w:val="000000"/>
          <w:rtl w:val="0"/>
        </w:rPr>
        <w:t xml:space="preserve">Learning for All – A Guide to Effective Assessment and Instruction for All Students, Kindergarten to Grade 12, 2013 </w:t>
      </w:r>
      <w:hyperlink r:id="rId145">
        <w:r w:rsidDel="00000000" w:rsidR="00000000" w:rsidRPr="00000000">
          <w:rPr>
            <w:color w:val="1932ff"/>
            <w:u w:val="single"/>
            <w:rtl w:val="0"/>
          </w:rPr>
          <w:t xml:space="preserve">http://www.edu.gov.on.ca/eng/general/elemsec/speced/LearningforAll2013.pdf</w:t>
        </w:r>
      </w:hyperlink>
      <w:r w:rsidDel="00000000" w:rsidR="00000000" w:rsidRPr="00000000">
        <w:rPr>
          <w:rtl w:val="0"/>
        </w:rPr>
      </w:r>
    </w:p>
    <w:p w:rsidR="00000000" w:rsidDel="00000000" w:rsidP="00000000" w:rsidRDefault="00000000" w:rsidRPr="00000000" w14:paraId="0000038A">
      <w:pPr>
        <w:jc w:val="left"/>
        <w:rPr>
          <w:color w:val="1932ff"/>
          <w:u w:val="single"/>
        </w:rPr>
      </w:pPr>
      <w:bookmarkStart w:colFirst="0" w:colLast="0" w:name="_heading=h.3q5sasy" w:id="87"/>
      <w:bookmarkEnd w:id="87"/>
      <w:r w:rsidDel="00000000" w:rsidR="00000000" w:rsidRPr="00000000">
        <w:rPr>
          <w:color w:val="000000"/>
          <w:rtl w:val="0"/>
        </w:rPr>
        <w:t xml:space="preserve">Making Better 100% Silicone Caulk Molds, Martha.net (article), 2018 </w:t>
      </w:r>
      <w:hyperlink r:id="rId146">
        <w:r w:rsidDel="00000000" w:rsidR="00000000" w:rsidRPr="00000000">
          <w:rPr>
            <w:color w:val="1932ff"/>
            <w:u w:val="single"/>
            <w:rtl w:val="0"/>
          </w:rPr>
          <w:t xml:space="preserve">https://martha.net/2018/05/how-to-make-better-100-silicone-caulk-molds/</w:t>
        </w:r>
      </w:hyperlink>
      <w:r w:rsidDel="00000000" w:rsidR="00000000" w:rsidRPr="00000000">
        <w:rPr>
          <w:rtl w:val="0"/>
        </w:rPr>
      </w:r>
    </w:p>
    <w:p w:rsidR="00000000" w:rsidDel="00000000" w:rsidP="00000000" w:rsidRDefault="00000000" w:rsidRPr="00000000" w14:paraId="0000038B">
      <w:pPr>
        <w:pBdr>
          <w:top w:space="0" w:sz="0" w:val="nil"/>
          <w:left w:space="0" w:sz="0" w:val="nil"/>
          <w:bottom w:space="0" w:sz="0" w:val="nil"/>
          <w:right w:space="0" w:sz="0" w:val="nil"/>
          <w:between w:space="0" w:sz="0" w:val="nil"/>
        </w:pBdr>
        <w:spacing w:before="240" w:lineRule="auto"/>
        <w:jc w:val="left"/>
        <w:rPr>
          <w:color w:val="1932ff"/>
          <w:u w:val="single"/>
        </w:rPr>
      </w:pPr>
      <w:r w:rsidDel="00000000" w:rsidR="00000000" w:rsidRPr="00000000">
        <w:rPr>
          <w:rtl w:val="0"/>
        </w:rPr>
        <w:t xml:space="preserve">Mini DIY Lego Planters: Fun Planting Project For Kids, Agnes, 2018 </w:t>
      </w:r>
      <w:hyperlink r:id="rId147">
        <w:r w:rsidDel="00000000" w:rsidR="00000000" w:rsidRPr="00000000">
          <w:rPr>
            <w:color w:val="1932ff"/>
            <w:u w:val="single"/>
            <w:rtl w:val="0"/>
          </w:rPr>
          <w:t xml:space="preserve">https://www.hellowonderful.co/post/mini-diy-lego-planters-fun-planting-project-for-kids/</w:t>
        </w:r>
      </w:hyperlink>
      <w:r w:rsidDel="00000000" w:rsidR="00000000" w:rsidRPr="00000000">
        <w:rPr>
          <w:rtl w:val="0"/>
        </w:rPr>
      </w:r>
    </w:p>
    <w:p w:rsidR="00000000" w:rsidDel="00000000" w:rsidP="00000000" w:rsidRDefault="00000000" w:rsidRPr="00000000" w14:paraId="0000038C">
      <w:pPr>
        <w:jc w:val="left"/>
        <w:rPr/>
      </w:pPr>
      <w:r w:rsidDel="00000000" w:rsidR="00000000" w:rsidRPr="00000000">
        <w:rPr>
          <w:rtl w:val="0"/>
        </w:rPr>
        <w:t xml:space="preserve">Mountain, Eberhard Grossgasteiger (photo), 2018 </w:t>
      </w:r>
      <w:hyperlink r:id="rId148">
        <w:r w:rsidDel="00000000" w:rsidR="00000000" w:rsidRPr="00000000">
          <w:rPr>
            <w:rFonts w:ascii="Arial" w:cs="Arial" w:eastAsia="Arial" w:hAnsi="Arial"/>
            <w:color w:val="1932ff"/>
            <w:sz w:val="24"/>
            <w:szCs w:val="24"/>
            <w:u w:val="single"/>
            <w:rtl w:val="0"/>
          </w:rPr>
          <w:t xml:space="preserve">https://www.pexels.com/photo/mountain-range-under-beige-sky-1670187/</w:t>
        </w:r>
      </w:hyperlink>
      <w:r w:rsidDel="00000000" w:rsidR="00000000" w:rsidRPr="00000000">
        <w:rPr>
          <w:rtl w:val="0"/>
        </w:rPr>
      </w:r>
    </w:p>
    <w:p w:rsidR="00000000" w:rsidDel="00000000" w:rsidP="00000000" w:rsidRDefault="00000000" w:rsidRPr="00000000" w14:paraId="0000038D">
      <w:pPr>
        <w:pBdr>
          <w:top w:space="0" w:sz="0" w:val="nil"/>
          <w:left w:space="0" w:sz="0" w:val="nil"/>
          <w:bottom w:space="0" w:sz="0" w:val="nil"/>
          <w:right w:space="0" w:sz="0" w:val="nil"/>
          <w:between w:space="0" w:sz="0" w:val="nil"/>
        </w:pBdr>
        <w:spacing w:before="240" w:lineRule="auto"/>
        <w:rPr>
          <w:rFonts w:ascii="Times New Roman" w:cs="Times New Roman" w:eastAsia="Times New Roman" w:hAnsi="Times New Roman"/>
          <w:color w:val="000000"/>
        </w:rPr>
      </w:pPr>
      <w:r w:rsidDel="00000000" w:rsidR="00000000" w:rsidRPr="00000000">
        <w:rPr>
          <w:rtl w:val="0"/>
        </w:rPr>
        <w:t xml:space="preserve">Pinterest Wood Shelf site</w:t>
      </w:r>
      <w:r w:rsidDel="00000000" w:rsidR="00000000" w:rsidRPr="00000000">
        <w:rPr>
          <w:color w:val="1932ff"/>
          <w:u w:val="single"/>
          <w:rtl w:val="0"/>
        </w:rPr>
        <w:t xml:space="preserve"> https://pin.it/1cHD4U2</w:t>
      </w:r>
      <w:r w:rsidDel="00000000" w:rsidR="00000000" w:rsidRPr="00000000">
        <w:rPr>
          <w:rtl w:val="0"/>
        </w:rPr>
      </w:r>
    </w:p>
    <w:p w:rsidR="00000000" w:rsidDel="00000000" w:rsidP="00000000" w:rsidRDefault="00000000" w:rsidRPr="00000000" w14:paraId="0000038E">
      <w:pPr>
        <w:jc w:val="left"/>
        <w:rPr/>
      </w:pPr>
      <w:r w:rsidDel="00000000" w:rsidR="00000000" w:rsidRPr="00000000">
        <w:rPr>
          <w:rtl w:val="0"/>
        </w:rPr>
        <w:t xml:space="preserve">Purple Balloon Against Yellow Background, Deeana Arts (picture), 2013 </w:t>
      </w:r>
      <w:hyperlink r:id="rId149">
        <w:r w:rsidDel="00000000" w:rsidR="00000000" w:rsidRPr="00000000">
          <w:rPr>
            <w:rFonts w:ascii="Arial" w:cs="Arial" w:eastAsia="Arial" w:hAnsi="Arial"/>
            <w:color w:val="1932ff"/>
            <w:sz w:val="24"/>
            <w:szCs w:val="24"/>
            <w:u w:val="single"/>
            <w:rtl w:val="0"/>
          </w:rPr>
          <w:t xml:space="preserve">https://www.pexels.com/photo/purple-balloon-against-yellow-background-2534579/</w:t>
        </w:r>
      </w:hyperlink>
      <w:r w:rsidDel="00000000" w:rsidR="00000000" w:rsidRPr="00000000">
        <w:rPr>
          <w:rtl w:val="0"/>
        </w:rPr>
      </w:r>
    </w:p>
    <w:p w:rsidR="00000000" w:rsidDel="00000000" w:rsidP="00000000" w:rsidRDefault="00000000" w:rsidRPr="00000000" w14:paraId="0000038F">
      <w:pPr>
        <w:rPr/>
      </w:pPr>
      <w:r w:rsidDel="00000000" w:rsidR="00000000" w:rsidRPr="00000000">
        <w:rPr>
          <w:rtl w:val="0"/>
        </w:rPr>
        <w:t xml:space="preserve">Red Brick Wall, Pixabay (picture), 2017 </w:t>
      </w:r>
      <w:hyperlink r:id="rId150">
        <w:r w:rsidDel="00000000" w:rsidR="00000000" w:rsidRPr="00000000">
          <w:rPr>
            <w:rFonts w:ascii="Arial" w:cs="Arial" w:eastAsia="Arial" w:hAnsi="Arial"/>
            <w:color w:val="1932ff"/>
            <w:sz w:val="24"/>
            <w:szCs w:val="24"/>
            <w:u w:val="single"/>
            <w:rtl w:val="0"/>
          </w:rPr>
          <w:t xml:space="preserve">https://www.pexels.com/photo/red-brick-wall-51119/</w:t>
        </w:r>
      </w:hyperlink>
      <w:r w:rsidDel="00000000" w:rsidR="00000000" w:rsidRPr="00000000">
        <w:rPr>
          <w:rtl w:val="0"/>
        </w:rPr>
      </w:r>
    </w:p>
    <w:p w:rsidR="00000000" w:rsidDel="00000000" w:rsidP="00000000" w:rsidRDefault="00000000" w:rsidRPr="00000000" w14:paraId="00000390">
      <w:pPr>
        <w:pBdr>
          <w:top w:space="0" w:sz="0" w:val="nil"/>
          <w:left w:space="0" w:sz="0" w:val="nil"/>
          <w:bottom w:space="0" w:sz="0" w:val="nil"/>
          <w:right w:space="0" w:sz="0" w:val="nil"/>
          <w:between w:space="0" w:sz="0" w:val="nil"/>
        </w:pBdr>
        <w:jc w:val="left"/>
        <w:rPr>
          <w:color w:val="1932ff"/>
          <w:u w:val="single"/>
        </w:rPr>
      </w:pPr>
      <w:r w:rsidDel="00000000" w:rsidR="00000000" w:rsidRPr="00000000">
        <w:rPr>
          <w:color w:val="000000"/>
          <w:rtl w:val="0"/>
        </w:rPr>
        <w:t xml:space="preserve">Resources, Ontario College of Trades, 2020 </w:t>
      </w:r>
      <w:hyperlink r:id="rId151">
        <w:r w:rsidDel="00000000" w:rsidR="00000000" w:rsidRPr="00000000">
          <w:rPr>
            <w:color w:val="1932ff"/>
            <w:u w:val="single"/>
            <w:rtl w:val="0"/>
          </w:rPr>
          <w:t xml:space="preserve">https://www.collegeoftrades.ca/resources</w:t>
        </w:r>
      </w:hyperlink>
      <w:r w:rsidDel="00000000" w:rsidR="00000000" w:rsidRPr="00000000">
        <w:rPr>
          <w:rtl w:val="0"/>
        </w:rPr>
      </w:r>
    </w:p>
    <w:p w:rsidR="00000000" w:rsidDel="00000000" w:rsidP="00000000" w:rsidRDefault="00000000" w:rsidRPr="00000000" w14:paraId="00000391">
      <w:pPr>
        <w:rPr/>
      </w:pPr>
      <w:r w:rsidDel="00000000" w:rsidR="00000000" w:rsidRPr="00000000">
        <w:rPr>
          <w:rtl w:val="0"/>
        </w:rPr>
        <w:t xml:space="preserve">Rock, Peter Dopper (picture), 2019 </w:t>
      </w:r>
      <w:hyperlink r:id="rId152">
        <w:r w:rsidDel="00000000" w:rsidR="00000000" w:rsidRPr="00000000">
          <w:rPr>
            <w:rFonts w:ascii="Arial" w:cs="Arial" w:eastAsia="Arial" w:hAnsi="Arial"/>
            <w:color w:val="1932ff"/>
            <w:sz w:val="24"/>
            <w:szCs w:val="24"/>
            <w:u w:val="single"/>
            <w:rtl w:val="0"/>
          </w:rPr>
          <w:t xml:space="preserve">https://www.pexels.com/photo/black-stone-2363901/</w:t>
        </w:r>
      </w:hyperlink>
      <w:r w:rsidDel="00000000" w:rsidR="00000000" w:rsidRPr="00000000">
        <w:rPr>
          <w:rtl w:val="0"/>
        </w:rPr>
      </w:r>
    </w:p>
    <w:p w:rsidR="00000000" w:rsidDel="00000000" w:rsidP="00000000" w:rsidRDefault="00000000" w:rsidRPr="00000000" w14:paraId="00000392">
      <w:pPr>
        <w:spacing w:after="0" w:lineRule="auto"/>
        <w:jc w:val="left"/>
        <w:rPr/>
      </w:pPr>
      <w:r w:rsidDel="00000000" w:rsidR="00000000" w:rsidRPr="00000000">
        <w:rPr>
          <w:rtl w:val="0"/>
        </w:rPr>
        <w:t xml:space="preserve">Sand Castle, Gerardo Ramones (picture), 2018 </w:t>
      </w:r>
      <w:hyperlink r:id="rId153">
        <w:r w:rsidDel="00000000" w:rsidR="00000000" w:rsidRPr="00000000">
          <w:rPr>
            <w:rFonts w:ascii="Arial" w:cs="Arial" w:eastAsia="Arial" w:hAnsi="Arial"/>
            <w:color w:val="1932ff"/>
            <w:sz w:val="24"/>
            <w:szCs w:val="24"/>
            <w:u w:val="single"/>
            <w:rtl w:val="0"/>
          </w:rPr>
          <w:t xml:space="preserve">https://www.pexels.com/photo/person-standing-near-sand-castle-1427764/</w:t>
        </w:r>
      </w:hyperlink>
      <w:r w:rsidDel="00000000" w:rsidR="00000000" w:rsidRPr="00000000">
        <w:rPr>
          <w:rtl w:val="0"/>
        </w:rPr>
      </w:r>
    </w:p>
    <w:p w:rsidR="00000000" w:rsidDel="00000000" w:rsidP="00000000" w:rsidRDefault="00000000" w:rsidRPr="00000000" w14:paraId="00000393">
      <w:pPr>
        <w:pBdr>
          <w:top w:space="0" w:sz="0" w:val="nil"/>
          <w:left w:space="0" w:sz="0" w:val="nil"/>
          <w:bottom w:space="0" w:sz="0" w:val="nil"/>
          <w:right w:space="0" w:sz="0" w:val="nil"/>
          <w:between w:space="0" w:sz="0" w:val="nil"/>
        </w:pBdr>
        <w:spacing w:before="240" w:lineRule="auto"/>
        <w:jc w:val="left"/>
        <w:rPr>
          <w:color w:val="1932ff"/>
          <w:u w:val="single"/>
        </w:rPr>
      </w:pPr>
      <w:r w:rsidDel="00000000" w:rsidR="00000000" w:rsidRPr="00000000">
        <w:rPr>
          <w:color w:val="000000"/>
          <w:rtl w:val="0"/>
        </w:rPr>
        <w:t xml:space="preserve">Skilled Trades Identified in Ontario </w:t>
      </w:r>
      <w:hyperlink r:id="rId154">
        <w:r w:rsidDel="00000000" w:rsidR="00000000" w:rsidRPr="00000000">
          <w:rPr>
            <w:color w:val="1932ff"/>
            <w:u w:val="single"/>
            <w:rtl w:val="0"/>
          </w:rPr>
          <w:t xml:space="preserve">https://www.collegeoftrades.ca/wp-content/uploads/Sector_Brochure_One_Pager_web.pdf</w:t>
        </w:r>
      </w:hyperlink>
      <w:r w:rsidDel="00000000" w:rsidR="00000000" w:rsidRPr="00000000">
        <w:rPr>
          <w:rtl w:val="0"/>
        </w:rPr>
      </w:r>
    </w:p>
    <w:p w:rsidR="00000000" w:rsidDel="00000000" w:rsidP="00000000" w:rsidRDefault="00000000" w:rsidRPr="00000000" w14:paraId="00000394">
      <w:pPr>
        <w:pBdr>
          <w:top w:space="0" w:sz="0" w:val="nil"/>
          <w:left w:space="0" w:sz="0" w:val="nil"/>
          <w:bottom w:space="0" w:sz="0" w:val="nil"/>
          <w:right w:space="0" w:sz="0" w:val="nil"/>
          <w:between w:space="0" w:sz="0" w:val="nil"/>
        </w:pBdr>
        <w:jc w:val="left"/>
        <w:rPr>
          <w:color w:val="1932ff"/>
          <w:u w:val="single"/>
        </w:rPr>
      </w:pPr>
      <w:r w:rsidDel="00000000" w:rsidR="00000000" w:rsidRPr="00000000">
        <w:rPr>
          <w:color w:val="000000"/>
          <w:highlight w:val="white"/>
          <w:rtl w:val="0"/>
        </w:rPr>
        <w:t xml:space="preserve">Skilled Trades Ontario </w:t>
      </w:r>
      <w:hyperlink r:id="rId155">
        <w:r w:rsidDel="00000000" w:rsidR="00000000" w:rsidRPr="00000000">
          <w:rPr>
            <w:color w:val="1932ff"/>
            <w:u w:val="single"/>
            <w:rtl w:val="0"/>
          </w:rPr>
          <w:t xml:space="preserve">https://www.ontario.ca/page/skilled-trades</w:t>
        </w:r>
      </w:hyperlink>
      <w:r w:rsidDel="00000000" w:rsidR="00000000" w:rsidRPr="00000000">
        <w:rPr>
          <w:rtl w:val="0"/>
        </w:rPr>
      </w:r>
    </w:p>
    <w:p w:rsidR="00000000" w:rsidDel="00000000" w:rsidP="00000000" w:rsidRDefault="00000000" w:rsidRPr="00000000" w14:paraId="00000395">
      <w:pPr>
        <w:rPr>
          <w:color w:val="000000"/>
          <w:u w:val="single"/>
        </w:rPr>
      </w:pPr>
      <w:r w:rsidDel="00000000" w:rsidR="00000000" w:rsidRPr="00000000">
        <w:rPr>
          <w:color w:val="000000"/>
          <w:u w:val="single"/>
          <w:rtl w:val="0"/>
        </w:rPr>
        <w:t xml:space="preserve">Slidesmania – Foldermania (Resource), 2022 </w:t>
      </w:r>
      <w:hyperlink r:id="rId156">
        <w:r w:rsidDel="00000000" w:rsidR="00000000" w:rsidRPr="00000000">
          <w:rPr>
            <w:color w:val="1932ff"/>
            <w:u w:val="single"/>
            <w:rtl w:val="0"/>
          </w:rPr>
          <w:t xml:space="preserve">https://docs.google.com/presentation/d/1UE-adTH5bBB2xCv1GWRG81mw1ycbGukiyOS_ppWZbc8/edit#slide=id.p1</w:t>
        </w:r>
      </w:hyperlink>
      <w:r w:rsidDel="00000000" w:rsidR="00000000" w:rsidRPr="00000000">
        <w:rPr>
          <w:rtl w:val="0"/>
        </w:rPr>
      </w:r>
    </w:p>
    <w:p w:rsidR="00000000" w:rsidDel="00000000" w:rsidP="00000000" w:rsidRDefault="00000000" w:rsidRPr="00000000" w14:paraId="00000396">
      <w:pPr>
        <w:jc w:val="left"/>
        <w:rPr>
          <w:color w:val="000000"/>
          <w:u w:val="single"/>
        </w:rPr>
      </w:pPr>
      <w:r w:rsidDel="00000000" w:rsidR="00000000" w:rsidRPr="00000000">
        <w:rPr>
          <w:color w:val="000000"/>
          <w:u w:val="single"/>
          <w:rtl w:val="0"/>
        </w:rPr>
        <w:t xml:space="preserve">Slidesmania – Graphic Organizers, 2022 </w:t>
      </w:r>
      <w:hyperlink r:id="rId157">
        <w:r w:rsidDel="00000000" w:rsidR="00000000" w:rsidRPr="00000000">
          <w:rPr>
            <w:color w:val="1932ff"/>
            <w:u w:val="single"/>
            <w:rtl w:val="0"/>
          </w:rPr>
          <w:t xml:space="preserve">https://docs.google.com/presentation/d/1t7WfrBzj9d21CIUhinXYFdywPwcMoTgAjjjUnPcAMi4/edit#slide=id.p1</w:t>
        </w:r>
      </w:hyperlink>
      <w:r w:rsidDel="00000000" w:rsidR="00000000" w:rsidRPr="00000000">
        <w:rPr>
          <w:rtl w:val="0"/>
        </w:rPr>
      </w:r>
    </w:p>
    <w:p w:rsidR="00000000" w:rsidDel="00000000" w:rsidP="00000000" w:rsidRDefault="00000000" w:rsidRPr="00000000" w14:paraId="00000397">
      <w:pPr>
        <w:jc w:val="left"/>
        <w:rPr/>
      </w:pPr>
      <w:r w:rsidDel="00000000" w:rsidR="00000000" w:rsidRPr="00000000">
        <w:rPr>
          <w:rtl w:val="0"/>
        </w:rPr>
        <w:t xml:space="preserve">Table, Mitchell Henderson (picture),  2019 </w:t>
      </w:r>
      <w:hyperlink r:id="rId158">
        <w:r w:rsidDel="00000000" w:rsidR="00000000" w:rsidRPr="00000000">
          <w:rPr>
            <w:rFonts w:ascii="Arial" w:cs="Arial" w:eastAsia="Arial" w:hAnsi="Arial"/>
            <w:color w:val="1932ff"/>
            <w:sz w:val="24"/>
            <w:szCs w:val="24"/>
            <w:u w:val="single"/>
            <w:rtl w:val="0"/>
          </w:rPr>
          <w:t xml:space="preserve">https://www.pexels.com/photo/flower-vase-on-table-2098913/</w:t>
        </w:r>
      </w:hyperlink>
      <w:r w:rsidDel="00000000" w:rsidR="00000000" w:rsidRPr="00000000">
        <w:rPr>
          <w:rtl w:val="0"/>
        </w:rPr>
      </w:r>
    </w:p>
    <w:p w:rsidR="00000000" w:rsidDel="00000000" w:rsidP="00000000" w:rsidRDefault="00000000" w:rsidRPr="00000000" w14:paraId="00000398">
      <w:pPr>
        <w:pBdr>
          <w:top w:space="0" w:sz="0" w:val="nil"/>
          <w:left w:space="0" w:sz="0" w:val="nil"/>
          <w:bottom w:space="0" w:sz="0" w:val="nil"/>
          <w:right w:space="0" w:sz="0" w:val="nil"/>
          <w:between w:space="0" w:sz="0" w:val="nil"/>
        </w:pBdr>
        <w:jc w:val="left"/>
        <w:rPr>
          <w:color w:val="1932ff"/>
          <w:u w:val="single"/>
        </w:rPr>
      </w:pPr>
      <w:r w:rsidDel="00000000" w:rsidR="00000000" w:rsidRPr="00000000">
        <w:rPr>
          <w:color w:val="000000"/>
          <w:highlight w:val="white"/>
          <w:rtl w:val="0"/>
        </w:rPr>
        <w:t xml:space="preserve">The Differentiated Instruction Scrapbook </w:t>
      </w:r>
      <w:hyperlink r:id="rId159">
        <w:r w:rsidDel="00000000" w:rsidR="00000000" w:rsidRPr="00000000">
          <w:rPr>
            <w:color w:val="1932ff"/>
            <w:u w:val="single"/>
            <w:rtl w:val="0"/>
          </w:rPr>
          <w:t xml:space="preserve">http://www.edugains.ca/resourcesDI/EducatorsPackages/DIEducatorsPackage2010/2010DIScrapbook.pdf</w:t>
        </w:r>
      </w:hyperlink>
      <w:r w:rsidDel="00000000" w:rsidR="00000000" w:rsidRPr="00000000">
        <w:rPr>
          <w:rtl w:val="0"/>
        </w:rPr>
      </w:r>
    </w:p>
    <w:p w:rsidR="00000000" w:rsidDel="00000000" w:rsidP="00000000" w:rsidRDefault="00000000" w:rsidRPr="00000000" w14:paraId="00000399">
      <w:pPr>
        <w:pBdr>
          <w:top w:space="0" w:sz="0" w:val="nil"/>
          <w:left w:space="0" w:sz="0" w:val="nil"/>
          <w:bottom w:space="0" w:sz="0" w:val="nil"/>
          <w:right w:space="0" w:sz="0" w:val="nil"/>
          <w:between w:space="0" w:sz="0" w:val="nil"/>
        </w:pBdr>
        <w:jc w:val="left"/>
        <w:rPr>
          <w:color w:val="1932ff"/>
          <w:u w:val="single"/>
        </w:rPr>
      </w:pPr>
      <w:r w:rsidDel="00000000" w:rsidR="00000000" w:rsidRPr="00000000">
        <w:rPr>
          <w:color w:val="000000"/>
          <w:rtl w:val="0"/>
        </w:rPr>
        <w:t xml:space="preserve">The Ontario Curriculum, Grades 9 and 10: Technological Education, 2009 (revised) </w:t>
      </w:r>
      <w:hyperlink r:id="rId160">
        <w:r w:rsidDel="00000000" w:rsidR="00000000" w:rsidRPr="00000000">
          <w:rPr>
            <w:color w:val="1932ff"/>
            <w:u w:val="single"/>
            <w:rtl w:val="0"/>
          </w:rPr>
          <w:t xml:space="preserve">http://www.edu.gov.on.ca/eng/curriculum/secondary/teched910curr09.pdf</w:t>
        </w:r>
      </w:hyperlink>
      <w:r w:rsidDel="00000000" w:rsidR="00000000" w:rsidRPr="00000000">
        <w:rPr>
          <w:rtl w:val="0"/>
        </w:rPr>
      </w:r>
    </w:p>
    <w:p w:rsidR="00000000" w:rsidDel="00000000" w:rsidP="00000000" w:rsidRDefault="00000000" w:rsidRPr="00000000" w14:paraId="0000039A">
      <w:pPr>
        <w:spacing w:before="240" w:lineRule="auto"/>
        <w:jc w:val="left"/>
        <w:rPr>
          <w:color w:val="1932ff"/>
          <w:u w:val="single"/>
        </w:rPr>
      </w:pPr>
      <w:r w:rsidDel="00000000" w:rsidR="00000000" w:rsidRPr="00000000">
        <w:rPr>
          <w:rtl w:val="0"/>
        </w:rPr>
        <w:t xml:space="preserve">Types of Structures (worksheet), 2022 </w:t>
      </w:r>
      <w:r w:rsidDel="00000000" w:rsidR="00000000" w:rsidRPr="00000000">
        <w:rPr>
          <w:color w:val="1932ff"/>
          <w:u w:val="single"/>
          <w:rtl w:val="0"/>
        </w:rPr>
        <w:t xml:space="preserve">https://docs.google.com/document/d/156Hqvsu5-7Jz4vK8hriQpEMjpN5DcTyteC3_yxcjYOc/edit?usp=sharing</w:t>
      </w:r>
    </w:p>
    <w:p w:rsidR="00000000" w:rsidDel="00000000" w:rsidP="00000000" w:rsidRDefault="00000000" w:rsidRPr="00000000" w14:paraId="0000039B">
      <w:pPr>
        <w:jc w:val="left"/>
        <w:rPr>
          <w:color w:val="1932ff"/>
          <w:u w:val="single"/>
        </w:rPr>
      </w:pPr>
      <w:r w:rsidDel="00000000" w:rsidR="00000000" w:rsidRPr="00000000">
        <w:rPr>
          <w:rtl w:val="0"/>
        </w:rPr>
        <w:t xml:space="preserve">Types of Structures Classify (worksheet), 2022</w:t>
      </w:r>
      <w:r w:rsidDel="00000000" w:rsidR="00000000" w:rsidRPr="00000000">
        <w:rPr>
          <w:color w:val="1932ff"/>
          <w:u w:val="single"/>
          <w:rtl w:val="0"/>
        </w:rPr>
        <w:t xml:space="preserve"> https://docs.google.com/document/d/1XJnLTusDCAuymXobuYYk11yacXy_hAKovo2EmJg-aLI/edit </w:t>
      </w:r>
    </w:p>
    <w:p w:rsidR="00000000" w:rsidDel="00000000" w:rsidP="00000000" w:rsidRDefault="00000000" w:rsidRPr="00000000" w14:paraId="0000039C">
      <w:pPr>
        <w:jc w:val="left"/>
        <w:rPr/>
      </w:pPr>
      <w:r w:rsidDel="00000000" w:rsidR="00000000" w:rsidRPr="00000000">
        <w:rPr>
          <w:color w:val="000000"/>
          <w:rtl w:val="0"/>
        </w:rPr>
        <w:t xml:space="preserve">White Chair on Mustard Cloth, Pavel Danilyuk (picture) 2021 </w:t>
      </w:r>
      <w:hyperlink r:id="rId161">
        <w:r w:rsidDel="00000000" w:rsidR="00000000" w:rsidRPr="00000000">
          <w:rPr>
            <w:rFonts w:ascii="Arial" w:cs="Arial" w:eastAsia="Arial" w:hAnsi="Arial"/>
            <w:color w:val="1932ff"/>
            <w:sz w:val="24"/>
            <w:szCs w:val="24"/>
            <w:u w:val="single"/>
            <w:rtl w:val="0"/>
          </w:rPr>
          <w:t xml:space="preserve">https://www.pexels.com/photo/photo-of-a-white-chair-on-a-mustard-cloth-7881483/</w:t>
        </w:r>
      </w:hyperlink>
      <w:r w:rsidDel="00000000" w:rsidR="00000000" w:rsidRPr="00000000">
        <w:rPr>
          <w:rtl w:val="0"/>
        </w:rPr>
      </w:r>
    </w:p>
    <w:p w:rsidR="00000000" w:rsidDel="00000000" w:rsidP="00000000" w:rsidRDefault="00000000" w:rsidRPr="00000000" w14:paraId="0000039D">
      <w:pPr>
        <w:jc w:val="left"/>
        <w:rPr/>
      </w:pPr>
      <w:r w:rsidDel="00000000" w:rsidR="00000000" w:rsidRPr="00000000">
        <w:rPr>
          <w:rtl w:val="0"/>
        </w:rPr>
        <w:t xml:space="preserve">White disposable cups with kraft paper hanging on wall, Angela Roma (picture), 2021 </w:t>
      </w:r>
      <w:hyperlink r:id="rId162">
        <w:r w:rsidDel="00000000" w:rsidR="00000000" w:rsidRPr="00000000">
          <w:rPr>
            <w:rFonts w:ascii="Arial" w:cs="Arial" w:eastAsia="Arial" w:hAnsi="Arial"/>
            <w:color w:val="1932ff"/>
            <w:sz w:val="24"/>
            <w:szCs w:val="24"/>
            <w:u w:val="single"/>
            <w:rtl w:val="0"/>
          </w:rPr>
          <w:t xml:space="preserve">https://www.pexels.com/photo/white-disposable-cups-with-kraft-paper-hanging-on-wall-7319101/</w:t>
        </w:r>
      </w:hyperlink>
      <w:r w:rsidDel="00000000" w:rsidR="00000000" w:rsidRPr="00000000">
        <w:rPr>
          <w:rtl w:val="0"/>
        </w:rPr>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color w:val="000000"/>
          <w:u w:val="single"/>
        </w:rPr>
      </w:pPr>
      <w:r w:rsidDel="00000000" w:rsidR="00000000" w:rsidRPr="00000000">
        <w:rPr>
          <w:rtl w:val="0"/>
        </w:rPr>
      </w:r>
    </w:p>
    <w:sectPr>
      <w:footerReference r:id="rId163" w:type="default"/>
      <w:type w:val="nextPage"/>
      <w:pgSz w:h="15840" w:w="12240" w:orient="portrait"/>
      <w:pgMar w:bottom="1728" w:top="1440" w:left="1440" w:right="1152" w:header="720" w:footer="720"/>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Cambria"/>
  <w:font w:name="Times New Roman"/>
  <w:font w:name="Courier New"/>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A1">
    <w:pPr>
      <w:pBdr>
        <w:top w:space="0" w:sz="0" w:val="nil"/>
        <w:left w:space="0" w:sz="0" w:val="nil"/>
        <w:bottom w:space="0" w:sz="0" w:val="nil"/>
        <w:right w:space="0" w:sz="0" w:val="nil"/>
        <w:between w:space="0" w:sz="0" w:val="nil"/>
      </w:pBdr>
      <w:tabs>
        <w:tab w:val="center" w:pos="4680"/>
        <w:tab w:val="right" w:pos="9360"/>
      </w:tabs>
      <w:spacing w:after="0" w:lineRule="auto"/>
      <w:jc w:val="right"/>
      <w:rPr>
        <w:b w:val="1"/>
        <w:smallCaps w:val="1"/>
        <w:color w:val="ffffff"/>
      </w:rPr>
    </w:pPr>
    <w:r w:rsidDel="00000000" w:rsidR="00000000" w:rsidRPr="00000000">
      <w:rPr>
        <w:b w:val="1"/>
        <w:smallCaps w:val="1"/>
        <w:color w:val="ffffff"/>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A2">
    <w:pPr>
      <w:widowControl w:val="0"/>
      <w:pBdr>
        <w:top w:space="0" w:sz="0" w:val="nil"/>
        <w:left w:space="0" w:sz="0" w:val="nil"/>
        <w:bottom w:space="0" w:sz="0" w:val="nil"/>
        <w:right w:space="0" w:sz="0" w:val="nil"/>
        <w:between w:space="0" w:sz="0" w:val="nil"/>
      </w:pBdr>
      <w:spacing w:after="0" w:line="276" w:lineRule="auto"/>
      <w:jc w:val="left"/>
      <w:rPr>
        <w:b w:val="1"/>
        <w:smallCaps w:val="1"/>
        <w:color w:val="ffffff"/>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A3">
    <w:pPr>
      <w:pBdr>
        <w:top w:space="0" w:sz="0" w:val="nil"/>
        <w:left w:space="0" w:sz="0" w:val="nil"/>
        <w:bottom w:space="0" w:sz="0" w:val="nil"/>
        <w:right w:space="0" w:sz="0" w:val="nil"/>
        <w:between w:space="0" w:sz="0" w:val="nil"/>
      </w:pBdr>
      <w:tabs>
        <w:tab w:val="center" w:pos="4680"/>
        <w:tab w:val="right" w:pos="9360"/>
      </w:tabs>
      <w:spacing w:after="0" w:lineRule="auto"/>
      <w:jc w:val="right"/>
      <w:rPr>
        <w:b w:val="1"/>
        <w:color w:val="ffffff"/>
      </w:rPr>
    </w:pPr>
    <w:r w:rsidDel="00000000" w:rsidR="00000000" w:rsidRPr="00000000">
      <w:rPr>
        <w:b w:val="1"/>
        <w:color w:val="ffffff"/>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-920770</wp:posOffset>
          </wp:positionH>
          <wp:positionV relativeFrom="paragraph">
            <wp:posOffset>-135243</wp:posOffset>
          </wp:positionV>
          <wp:extent cx="7817088" cy="1037590"/>
          <wp:effectExtent b="0" l="0" r="0" t="0"/>
          <wp:wrapNone/>
          <wp:docPr id="197" name="image49.jpg"/>
          <a:graphic>
            <a:graphicData uri="http://schemas.openxmlformats.org/drawingml/2006/picture">
              <pic:pic>
                <pic:nvPicPr>
                  <pic:cNvPr id="0" name="image49.jpg"/>
                  <pic:cNvPicPr preferRelativeResize="0"/>
                </pic:nvPicPr>
                <pic:blipFill>
                  <a:blip r:embed="rId1"/>
                  <a:srcRect b="0" l="0" r="0" t="0"/>
                  <a:stretch>
                    <a:fillRect/>
                  </a:stretch>
                </pic:blipFill>
                <pic:spPr>
                  <a:xfrm>
                    <a:off x="0" y="0"/>
                    <a:ext cx="7817088" cy="103759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A4">
    <w:pPr>
      <w:pBdr>
        <w:top w:space="0" w:sz="0" w:val="nil"/>
        <w:left w:space="0" w:sz="0" w:val="nil"/>
        <w:bottom w:space="0" w:sz="0" w:val="nil"/>
        <w:right w:space="0" w:sz="0" w:val="nil"/>
        <w:between w:space="0" w:sz="0" w:val="nil"/>
      </w:pBdr>
      <w:tabs>
        <w:tab w:val="center" w:pos="4680"/>
        <w:tab w:val="right" w:pos="9360"/>
      </w:tabs>
      <w:spacing w:after="0" w:lineRule="auto"/>
      <w:jc w:val="right"/>
      <w:rPr>
        <w:color w:val="000000"/>
      </w:rPr>
    </w:pPr>
    <w:r w:rsidDel="00000000" w:rsidR="00000000" w:rsidRPr="00000000">
      <w:rPr>
        <w:color w:val="000000"/>
        <w:rtl w:val="0"/>
      </w:rPr>
      <w:t xml:space="preserve">1</w:t>
    </w:r>
  </w:p>
  <w:p w:rsidR="00000000" w:rsidDel="00000000" w:rsidP="00000000" w:rsidRDefault="00000000" w:rsidRPr="00000000" w14:paraId="000003A5">
    <w:pPr>
      <w:pBdr>
        <w:top w:space="0" w:sz="0" w:val="nil"/>
        <w:left w:space="0" w:sz="0" w:val="nil"/>
        <w:bottom w:space="0" w:sz="0" w:val="nil"/>
        <w:right w:space="0" w:sz="0" w:val="nil"/>
        <w:between w:space="0" w:sz="0" w:val="nil"/>
      </w:pBdr>
      <w:tabs>
        <w:tab w:val="center" w:pos="4680"/>
        <w:tab w:val="right" w:pos="9360"/>
      </w:tabs>
      <w:spacing w:after="0" w:lineRule="auto"/>
      <w:jc w:val="right"/>
      <w:rPr>
        <w:b w:val="1"/>
        <w:smallCaps w:val="1"/>
        <w:color w:val="ffffff"/>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A0">
    <w:pPr>
      <w:pBdr>
        <w:top w:space="0" w:sz="0" w:val="nil"/>
        <w:left w:space="0" w:sz="0" w:val="nil"/>
        <w:bottom w:space="0" w:sz="0" w:val="nil"/>
        <w:right w:space="0" w:sz="0" w:val="nil"/>
        <w:between w:space="0" w:sz="0" w:val="nil"/>
      </w:pBdr>
      <w:tabs>
        <w:tab w:val="center" w:pos="4680"/>
        <w:tab w:val="right" w:pos="9360"/>
      </w:tabs>
      <w:spacing w:after="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0"/>
      <w:numFmt w:val="bullet"/>
      <w:lvlText w:val="-"/>
      <w:lvlJc w:val="left"/>
      <w:pPr>
        <w:ind w:left="720" w:hanging="360"/>
      </w:pPr>
      <w:rPr>
        <w:rFonts w:ascii="Verdana" w:cs="Verdana" w:eastAsia="Verdana" w:hAnsi="Verdana"/>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89" w:hanging="358.99999999999994"/>
      </w:pPr>
      <w:rPr>
        <w:rFonts w:ascii="Noto Sans Symbols" w:cs="Noto Sans Symbols" w:eastAsia="Noto Sans Symbols" w:hAnsi="Noto Sans Symbols"/>
      </w:rPr>
    </w:lvl>
    <w:lvl w:ilvl="1">
      <w:start w:val="1"/>
      <w:numFmt w:val="bullet"/>
      <w:lvlText w:val="o"/>
      <w:lvlJc w:val="left"/>
      <w:pPr>
        <w:ind w:left="1509" w:hanging="360"/>
      </w:pPr>
      <w:rPr>
        <w:rFonts w:ascii="Courier New" w:cs="Courier New" w:eastAsia="Courier New" w:hAnsi="Courier New"/>
      </w:rPr>
    </w:lvl>
    <w:lvl w:ilvl="2">
      <w:start w:val="1"/>
      <w:numFmt w:val="bullet"/>
      <w:lvlText w:val="▪"/>
      <w:lvlJc w:val="left"/>
      <w:pPr>
        <w:ind w:left="2229" w:hanging="360"/>
      </w:pPr>
      <w:rPr>
        <w:rFonts w:ascii="Noto Sans Symbols" w:cs="Noto Sans Symbols" w:eastAsia="Noto Sans Symbols" w:hAnsi="Noto Sans Symbols"/>
      </w:rPr>
    </w:lvl>
    <w:lvl w:ilvl="3">
      <w:start w:val="1"/>
      <w:numFmt w:val="bullet"/>
      <w:lvlText w:val="●"/>
      <w:lvlJc w:val="left"/>
      <w:pPr>
        <w:ind w:left="2949" w:hanging="360"/>
      </w:pPr>
      <w:rPr>
        <w:rFonts w:ascii="Noto Sans Symbols" w:cs="Noto Sans Symbols" w:eastAsia="Noto Sans Symbols" w:hAnsi="Noto Sans Symbols"/>
      </w:rPr>
    </w:lvl>
    <w:lvl w:ilvl="4">
      <w:start w:val="1"/>
      <w:numFmt w:val="bullet"/>
      <w:lvlText w:val="o"/>
      <w:lvlJc w:val="left"/>
      <w:pPr>
        <w:ind w:left="3669" w:hanging="360"/>
      </w:pPr>
      <w:rPr>
        <w:rFonts w:ascii="Courier New" w:cs="Courier New" w:eastAsia="Courier New" w:hAnsi="Courier New"/>
      </w:rPr>
    </w:lvl>
    <w:lvl w:ilvl="5">
      <w:start w:val="1"/>
      <w:numFmt w:val="bullet"/>
      <w:lvlText w:val="▪"/>
      <w:lvlJc w:val="left"/>
      <w:pPr>
        <w:ind w:left="4389" w:hanging="360"/>
      </w:pPr>
      <w:rPr>
        <w:rFonts w:ascii="Noto Sans Symbols" w:cs="Noto Sans Symbols" w:eastAsia="Noto Sans Symbols" w:hAnsi="Noto Sans Symbols"/>
      </w:rPr>
    </w:lvl>
    <w:lvl w:ilvl="6">
      <w:start w:val="1"/>
      <w:numFmt w:val="bullet"/>
      <w:lvlText w:val="●"/>
      <w:lvlJc w:val="left"/>
      <w:pPr>
        <w:ind w:left="5109" w:hanging="360"/>
      </w:pPr>
      <w:rPr>
        <w:rFonts w:ascii="Noto Sans Symbols" w:cs="Noto Sans Symbols" w:eastAsia="Noto Sans Symbols" w:hAnsi="Noto Sans Symbols"/>
      </w:rPr>
    </w:lvl>
    <w:lvl w:ilvl="7">
      <w:start w:val="1"/>
      <w:numFmt w:val="bullet"/>
      <w:lvlText w:val="o"/>
      <w:lvlJc w:val="left"/>
      <w:pPr>
        <w:ind w:left="5829" w:hanging="360"/>
      </w:pPr>
      <w:rPr>
        <w:rFonts w:ascii="Courier New" w:cs="Courier New" w:eastAsia="Courier New" w:hAnsi="Courier New"/>
      </w:rPr>
    </w:lvl>
    <w:lvl w:ilvl="8">
      <w:start w:val="1"/>
      <w:numFmt w:val="bullet"/>
      <w:lvlText w:val="▪"/>
      <w:lvlJc w:val="left"/>
      <w:pPr>
        <w:ind w:left="6549"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Roboto" w:cs="Roboto" w:eastAsia="Roboto" w:hAnsi="Roboto"/>
        <w:color w:val="585755"/>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Arial" w:cs="Arial" w:eastAsia="Arial" w:hAnsi="Arial"/>
        <w:color w:val="333333"/>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1"/>
      <w:numFmt w:val="bullet"/>
      <w:lvlText w:val="●"/>
      <w:lvlJc w:val="left"/>
      <w:pPr>
        <w:ind w:left="720" w:hanging="360"/>
      </w:pPr>
      <w:rPr>
        <w:rFonts w:ascii="Montserrat" w:cs="Montserrat" w:eastAsia="Montserrat" w:hAnsi="Montserra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US"/>
      </w:rPr>
    </w:rPrDefault>
    <w:pPrDefault>
      <w:pPr>
        <w:spacing w:after="24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360" w:before="240" w:lineRule="auto"/>
      <w:jc w:val="left"/>
    </w:pPr>
    <w:rPr>
      <w:rFonts w:ascii="Calibri" w:cs="Calibri" w:eastAsia="Calibri" w:hAnsi="Calibri"/>
      <w:color w:val="1932ff"/>
      <w:sz w:val="40"/>
      <w:szCs w:val="40"/>
    </w:rPr>
  </w:style>
  <w:style w:type="paragraph" w:styleId="Heading2">
    <w:name w:val="heading 2"/>
    <w:basedOn w:val="Normal"/>
    <w:next w:val="Normal"/>
    <w:pPr>
      <w:keepNext w:val="1"/>
      <w:keepLines w:val="1"/>
      <w:spacing w:after="0" w:before="360" w:lineRule="auto"/>
      <w:jc w:val="left"/>
    </w:pPr>
    <w:rPr>
      <w:rFonts w:ascii="Calibri" w:cs="Calibri" w:eastAsia="Calibri" w:hAnsi="Calibri"/>
      <w:color w:val="1932ff"/>
      <w:sz w:val="32"/>
      <w:szCs w:val="32"/>
    </w:rPr>
  </w:style>
  <w:style w:type="paragraph" w:styleId="Heading3">
    <w:name w:val="heading 3"/>
    <w:basedOn w:val="Normal"/>
    <w:next w:val="Normal"/>
    <w:pPr>
      <w:spacing w:after="0" w:lineRule="auto"/>
      <w:jc w:val="left"/>
    </w:pPr>
    <w:rPr>
      <w:rFonts w:ascii="Calibri" w:cs="Calibri" w:eastAsia="Calibri" w:hAnsi="Calibri"/>
      <w:color w:val="1932ff"/>
      <w:sz w:val="28"/>
      <w:szCs w:val="28"/>
    </w:rPr>
  </w:style>
  <w:style w:type="paragraph" w:styleId="Heading4">
    <w:name w:val="heading 4"/>
    <w:basedOn w:val="Normal"/>
    <w:next w:val="Normal"/>
    <w:pPr>
      <w:keepNext w:val="1"/>
      <w:keepLines w:val="1"/>
      <w:spacing w:after="40" w:before="240" w:lineRule="auto"/>
    </w:pPr>
    <w:rPr>
      <w:i w:val="1"/>
      <w:color w:val="1932ff"/>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widowControl w:val="0"/>
      <w:spacing w:after="0" w:lineRule="auto"/>
      <w:jc w:val="center"/>
    </w:pPr>
    <w:rPr>
      <w:b w:val="1"/>
      <w:sz w:val="44"/>
      <w:szCs w:val="44"/>
    </w:rPr>
  </w:style>
  <w:style w:type="paragraph" w:styleId="Normal" w:default="1">
    <w:name w:val="Normal"/>
    <w:qFormat w:val="1"/>
    <w:rsid w:val="004974A2"/>
  </w:style>
  <w:style w:type="paragraph" w:styleId="Heading1">
    <w:name w:val="heading 1"/>
    <w:basedOn w:val="Normal"/>
    <w:next w:val="Normal"/>
    <w:uiPriority w:val="9"/>
    <w:qFormat w:val="1"/>
    <w:pPr>
      <w:keepNext w:val="1"/>
      <w:keepLines w:val="1"/>
      <w:spacing w:after="360" w:before="240"/>
      <w:jc w:val="left"/>
      <w:outlineLvl w:val="0"/>
    </w:pPr>
    <w:rPr>
      <w:rFonts w:ascii="Calibri" w:cs="Calibri" w:eastAsia="Calibri" w:hAnsi="Calibri"/>
      <w:color w:val="1932ff"/>
      <w:sz w:val="40"/>
      <w:szCs w:val="40"/>
    </w:rPr>
  </w:style>
  <w:style w:type="paragraph" w:styleId="Heading2">
    <w:name w:val="heading 2"/>
    <w:basedOn w:val="Normal"/>
    <w:next w:val="Normal"/>
    <w:uiPriority w:val="9"/>
    <w:unhideWhenUsed w:val="1"/>
    <w:qFormat w:val="1"/>
    <w:pPr>
      <w:keepNext w:val="1"/>
      <w:keepLines w:val="1"/>
      <w:spacing w:after="0" w:before="360"/>
      <w:jc w:val="left"/>
      <w:outlineLvl w:val="1"/>
    </w:pPr>
    <w:rPr>
      <w:rFonts w:ascii="Calibri" w:cs="Calibri" w:eastAsia="Calibri" w:hAnsi="Calibri"/>
      <w:color w:val="1932ff"/>
      <w:sz w:val="32"/>
      <w:szCs w:val="32"/>
    </w:rPr>
  </w:style>
  <w:style w:type="paragraph" w:styleId="Heading3">
    <w:name w:val="heading 3"/>
    <w:basedOn w:val="Normal"/>
    <w:next w:val="Normal"/>
    <w:uiPriority w:val="9"/>
    <w:unhideWhenUsed w:val="1"/>
    <w:qFormat w:val="1"/>
    <w:rsid w:val="000E5339"/>
    <w:pPr>
      <w:spacing w:after="0"/>
      <w:jc w:val="left"/>
      <w:outlineLvl w:val="2"/>
    </w:pPr>
    <w:rPr>
      <w:rFonts w:ascii="Calibri" w:hAnsi="Calibri"/>
      <w:color w:val="1932ff"/>
      <w:sz w:val="28"/>
      <w:szCs w:val="28"/>
    </w:rPr>
  </w:style>
  <w:style w:type="paragraph" w:styleId="Heading4">
    <w:name w:val="heading 4"/>
    <w:basedOn w:val="Normal"/>
    <w:next w:val="Normal"/>
    <w:uiPriority w:val="9"/>
    <w:unhideWhenUsed w:val="1"/>
    <w:qFormat w:val="1"/>
    <w:rsid w:val="00D7489D"/>
    <w:pPr>
      <w:keepNext w:val="1"/>
      <w:keepLines w:val="1"/>
      <w:spacing w:after="40" w:before="240"/>
      <w:outlineLvl w:val="3"/>
    </w:pPr>
    <w:rPr>
      <w:i w:val="1"/>
      <w:color w:val="1932ff"/>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rsid w:val="008C6067"/>
    <w:pPr>
      <w:widowControl w:val="0"/>
      <w:spacing w:after="0"/>
      <w:jc w:val="center"/>
    </w:pPr>
    <w:rPr>
      <w:b w:val="1"/>
      <w:sz w:val="44"/>
      <w:szCs w:val="44"/>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pPr>
    <w:tblPr>
      <w:tblStyleRowBandSize w:val="1"/>
      <w:tblStyleColBandSize w:val="1"/>
      <w:tblCellMar>
        <w:left w:w="0.0" w:type="dxa"/>
        <w:right w:w="144.0" w:type="dxa"/>
      </w:tblCellMar>
    </w:tblPr>
  </w:style>
  <w:style w:type="paragraph" w:styleId="NoSpacing">
    <w:name w:val="No Spacing"/>
    <w:uiPriority w:val="1"/>
    <w:qFormat w:val="1"/>
    <w:rsid w:val="004974A2"/>
    <w:pPr>
      <w:spacing w:after="0"/>
    </w:pPr>
  </w:style>
  <w:style w:type="character" w:styleId="Hyperlink">
    <w:name w:val="Hyperlink"/>
    <w:basedOn w:val="DefaultParagraphFont"/>
    <w:uiPriority w:val="99"/>
    <w:unhideWhenUsed w:val="1"/>
    <w:qFormat w:val="1"/>
    <w:rsid w:val="007C1D08"/>
    <w:rPr>
      <w:rFonts w:ascii="Arial" w:hAnsi="Arial"/>
      <w:color w:val="1932ff"/>
      <w:sz w:val="24"/>
      <w:u w:val="single"/>
    </w:rPr>
  </w:style>
  <w:style w:type="character" w:styleId="UnresolvedMention">
    <w:name w:val="Unresolved Mention"/>
    <w:basedOn w:val="DefaultParagraphFont"/>
    <w:uiPriority w:val="99"/>
    <w:semiHidden w:val="1"/>
    <w:unhideWhenUsed w:val="1"/>
    <w:rsid w:val="00555F45"/>
    <w:rPr>
      <w:color w:val="605e5c"/>
      <w:shd w:color="auto" w:fill="e1dfdd" w:val="clear"/>
    </w:rPr>
  </w:style>
  <w:style w:type="character" w:styleId="FollowedHyperlink">
    <w:name w:val="FollowedHyperlink"/>
    <w:basedOn w:val="DefaultParagraphFont"/>
    <w:uiPriority w:val="99"/>
    <w:semiHidden w:val="1"/>
    <w:unhideWhenUsed w:val="1"/>
    <w:rsid w:val="00555F45"/>
    <w:rPr>
      <w:color w:val="800080" w:themeColor="followedHyperlink"/>
      <w:u w:val="single"/>
    </w:rPr>
  </w:style>
  <w:style w:type="paragraph" w:styleId="ListParagraph">
    <w:name w:val="List Paragraph"/>
    <w:basedOn w:val="Normal"/>
    <w:uiPriority w:val="34"/>
    <w:qFormat w:val="1"/>
    <w:rsid w:val="006D10DF"/>
    <w:pPr>
      <w:ind w:left="720"/>
      <w:contextualSpacing w:val="1"/>
    </w:pPr>
  </w:style>
  <w:style w:type="paragraph" w:styleId="TOCHeading">
    <w:name w:val="TOC Heading"/>
    <w:basedOn w:val="Heading1"/>
    <w:next w:val="Normal"/>
    <w:uiPriority w:val="39"/>
    <w:unhideWhenUsed w:val="1"/>
    <w:qFormat w:val="1"/>
    <w:rsid w:val="007B6257"/>
    <w:pPr>
      <w:spacing w:after="0" w:line="259" w:lineRule="auto"/>
      <w:outlineLvl w:val="9"/>
    </w:pPr>
    <w:rPr>
      <w:rFonts w:asciiTheme="majorHAnsi" w:cstheme="majorBidi" w:eastAsiaTheme="majorEastAsia" w:hAnsiTheme="majorHAnsi"/>
      <w:color w:val="365f91" w:themeColor="accent1" w:themeShade="0000BF"/>
      <w:sz w:val="32"/>
      <w:szCs w:val="32"/>
      <w:lang w:eastAsia="en-US"/>
    </w:rPr>
  </w:style>
  <w:style w:type="paragraph" w:styleId="TOC1">
    <w:name w:val="toc 1"/>
    <w:basedOn w:val="Normal"/>
    <w:next w:val="Normal"/>
    <w:autoRedefine w:val="1"/>
    <w:uiPriority w:val="39"/>
    <w:unhideWhenUsed w:val="1"/>
    <w:rsid w:val="007B6257"/>
    <w:pPr>
      <w:spacing w:after="100"/>
    </w:pPr>
  </w:style>
  <w:style w:type="paragraph" w:styleId="TOC2">
    <w:name w:val="toc 2"/>
    <w:basedOn w:val="Normal"/>
    <w:next w:val="Normal"/>
    <w:autoRedefine w:val="1"/>
    <w:uiPriority w:val="39"/>
    <w:unhideWhenUsed w:val="1"/>
    <w:rsid w:val="007B6257"/>
    <w:pPr>
      <w:spacing w:after="100"/>
      <w:ind w:left="240"/>
    </w:pPr>
  </w:style>
  <w:style w:type="paragraph" w:styleId="TOC3">
    <w:name w:val="toc 3"/>
    <w:basedOn w:val="Normal"/>
    <w:next w:val="Normal"/>
    <w:autoRedefine w:val="1"/>
    <w:uiPriority w:val="39"/>
    <w:unhideWhenUsed w:val="1"/>
    <w:rsid w:val="00167C3C"/>
    <w:pPr>
      <w:tabs>
        <w:tab w:val="right" w:leader="dot" w:pos="9350"/>
      </w:tabs>
      <w:spacing w:after="100"/>
      <w:ind w:left="480"/>
    </w:pPr>
    <w:rPr>
      <w:rFonts w:eastAsia="Times New Roman"/>
      <w:b w:val="1"/>
      <w:bCs w:val="1"/>
      <w:noProof w:val="1"/>
    </w:rPr>
  </w:style>
  <w:style w:type="paragraph" w:styleId="NormalWeb">
    <w:name w:val="Normal (Web)"/>
    <w:basedOn w:val="Normal"/>
    <w:uiPriority w:val="99"/>
    <w:unhideWhenUsed w:val="1"/>
    <w:rsid w:val="00432B2F"/>
    <w:pPr>
      <w:spacing w:after="100" w:afterAutospacing="1" w:before="100" w:beforeAutospacing="1"/>
      <w:jc w:val="left"/>
    </w:pPr>
    <w:rPr>
      <w:rFonts w:ascii="Times New Roman" w:cs="Times New Roman" w:eastAsia="Times New Roman" w:hAnsi="Times New Roman"/>
      <w:lang w:val="en-CA"/>
    </w:rPr>
  </w:style>
  <w:style w:type="table" w:styleId="a0" w:customStyle="1">
    <w:basedOn w:val="TableNormal"/>
    <w:pPr>
      <w:spacing w:after="0"/>
    </w:pPr>
    <w:tblPr>
      <w:tblStyleRowBandSize w:val="1"/>
      <w:tblStyleColBandSize w:val="1"/>
      <w:tblCellMar>
        <w:left w:w="0.0" w:type="dxa"/>
        <w:right w:w="144.0" w:type="dxa"/>
      </w:tblCellMar>
    </w:tblPr>
  </w:style>
  <w:style w:type="table" w:styleId="a1" w:customStyle="1">
    <w:basedOn w:val="TableNormal"/>
    <w:pPr>
      <w:spacing w:after="0"/>
    </w:pPr>
    <w:tblPr>
      <w:tblStyleRowBandSize w:val="1"/>
      <w:tblStyleColBandSize w:val="1"/>
      <w:tblCellMar>
        <w:left w:w="0.0" w:type="dxa"/>
        <w:right w:w="144.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paragraph" w:styleId="Header">
    <w:name w:val="header"/>
    <w:basedOn w:val="Normal"/>
    <w:link w:val="HeaderChar"/>
    <w:uiPriority w:val="99"/>
    <w:unhideWhenUsed w:val="1"/>
    <w:rsid w:val="00B42E75"/>
    <w:pPr>
      <w:tabs>
        <w:tab w:val="center" w:pos="4680"/>
        <w:tab w:val="right" w:pos="9360"/>
      </w:tabs>
      <w:spacing w:after="0"/>
    </w:pPr>
  </w:style>
  <w:style w:type="character" w:styleId="HeaderChar" w:customStyle="1">
    <w:name w:val="Header Char"/>
    <w:basedOn w:val="DefaultParagraphFont"/>
    <w:link w:val="Header"/>
    <w:uiPriority w:val="99"/>
    <w:rsid w:val="00B42E75"/>
  </w:style>
  <w:style w:type="paragraph" w:styleId="Footer">
    <w:name w:val="footer"/>
    <w:basedOn w:val="Normal"/>
    <w:link w:val="FooterChar"/>
    <w:uiPriority w:val="99"/>
    <w:unhideWhenUsed w:val="1"/>
    <w:rsid w:val="00B42E75"/>
    <w:pPr>
      <w:tabs>
        <w:tab w:val="center" w:pos="4680"/>
        <w:tab w:val="right" w:pos="9360"/>
      </w:tabs>
      <w:spacing w:after="0"/>
    </w:pPr>
  </w:style>
  <w:style w:type="character" w:styleId="FooterChar" w:customStyle="1">
    <w:name w:val="Footer Char"/>
    <w:basedOn w:val="DefaultParagraphFont"/>
    <w:link w:val="Footer"/>
    <w:uiPriority w:val="99"/>
    <w:rsid w:val="00B42E75"/>
  </w:style>
  <w:style w:type="paragraph" w:styleId="TOC4">
    <w:name w:val="toc 4"/>
    <w:basedOn w:val="Normal"/>
    <w:next w:val="Normal"/>
    <w:autoRedefine w:val="1"/>
    <w:uiPriority w:val="39"/>
    <w:unhideWhenUsed w:val="1"/>
    <w:rsid w:val="00FA4A84"/>
    <w:pPr>
      <w:spacing w:after="100"/>
      <w:ind w:left="720"/>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H_8kGa7jTpXiEPq_fvxiLmOwE_AJPBG50NHWwHgAcQk/edit?usp=sharing" TargetMode="External"/><Relationship Id="rId42" Type="http://schemas.openxmlformats.org/officeDocument/2006/relationships/hyperlink" Target="https://acraftymix.com/blog/two-ingredient-mold/" TargetMode="External"/><Relationship Id="rId41" Type="http://schemas.openxmlformats.org/officeDocument/2006/relationships/hyperlink" Target="https://docs.google.com/document/d/1x1vGwz_u0QGcZBnjgLFDATny6paWoLdhpjQ5sSAhk7w/edit?usp=sharing" TargetMode="External"/><Relationship Id="rId44" Type="http://schemas.openxmlformats.org/officeDocument/2006/relationships/hyperlink" Target="https://martha.net/2018/05/how-to-make-better-100-silicone-caulk-molds/" TargetMode="External"/><Relationship Id="rId43" Type="http://schemas.openxmlformats.org/officeDocument/2006/relationships/hyperlink" Target="https://acraftymix.com/blog/two-ingredient-mold/" TargetMode="External"/><Relationship Id="rId46" Type="http://schemas.openxmlformats.org/officeDocument/2006/relationships/hyperlink" Target="https://docs.google.com/document/d/1XJnLTusDCAuymXobuYYk11yacXy_hAKovo2EmJg-aLI/edit" TargetMode="External"/><Relationship Id="rId45" Type="http://schemas.openxmlformats.org/officeDocument/2006/relationships/hyperlink" Target="https://docs.google.com/document/d/156Hqvsu5-7Jz4vK8hriQpEMjpN5DcTyteC3_yxcjYOc/edit?usp=sharing" TargetMode="External"/><Relationship Id="rId107" Type="http://schemas.openxmlformats.org/officeDocument/2006/relationships/image" Target="media/image32.png"/><Relationship Id="rId106" Type="http://schemas.openxmlformats.org/officeDocument/2006/relationships/image" Target="media/image14.png"/><Relationship Id="rId105" Type="http://schemas.openxmlformats.org/officeDocument/2006/relationships/image" Target="media/image4.png"/><Relationship Id="rId104" Type="http://schemas.openxmlformats.org/officeDocument/2006/relationships/image" Target="media/image9.png"/><Relationship Id="rId109" Type="http://schemas.openxmlformats.org/officeDocument/2006/relationships/image" Target="media/image18.jpg"/><Relationship Id="rId108" Type="http://schemas.openxmlformats.org/officeDocument/2006/relationships/image" Target="media/image3.jpg"/><Relationship Id="rId48" Type="http://schemas.openxmlformats.org/officeDocument/2006/relationships/hyperlink" Target="https://www.octe.ca/en/resources/resource-folder/prepare-apprenticeship-government-ontario" TargetMode="External"/><Relationship Id="rId47" Type="http://schemas.openxmlformats.org/officeDocument/2006/relationships/hyperlink" Target="https://ctaontario.com/" TargetMode="External"/><Relationship Id="rId49" Type="http://schemas.openxmlformats.org/officeDocument/2006/relationships/hyperlink" Target="https://www.ontario.ca/page/prepare-apprenticeship" TargetMode="External"/><Relationship Id="rId103" Type="http://schemas.openxmlformats.org/officeDocument/2006/relationships/image" Target="media/image11.png"/><Relationship Id="rId102" Type="http://schemas.openxmlformats.org/officeDocument/2006/relationships/image" Target="media/image2.png"/><Relationship Id="rId101" Type="http://schemas.openxmlformats.org/officeDocument/2006/relationships/image" Target="media/image5.png"/><Relationship Id="rId100" Type="http://schemas.openxmlformats.org/officeDocument/2006/relationships/image" Target="media/image10.png"/><Relationship Id="rId31" Type="http://schemas.openxmlformats.org/officeDocument/2006/relationships/image" Target="media/image26.png"/><Relationship Id="rId30" Type="http://schemas.openxmlformats.org/officeDocument/2006/relationships/hyperlink" Target="https://docs.google.com/presentation/d/1HGm0mgf9S81nHcvWjaCIFU7MEw3SjxZD6-Lq0cgt60E/edit#slide=id.g12f05c9a1ec_0_35" TargetMode="External"/><Relationship Id="rId33" Type="http://schemas.openxmlformats.org/officeDocument/2006/relationships/hyperlink" Target="https://ctaontario.com/" TargetMode="External"/><Relationship Id="rId32" Type="http://schemas.openxmlformats.org/officeDocument/2006/relationships/hyperlink" Target="https://ctaontario.com/" TargetMode="External"/><Relationship Id="rId35" Type="http://schemas.openxmlformats.org/officeDocument/2006/relationships/hyperlink" Target="https://docs.google.com/document/d/1u1kfC5F2VMYzg4R0thXTxZWSnEj6WJWwpO-S_mlN938/edit#heading=h.8xp1oek4qnj8" TargetMode="External"/><Relationship Id="rId34" Type="http://schemas.openxmlformats.org/officeDocument/2006/relationships/hyperlink" Target="https://docs.google.com/document/d/1DxySKdX_Vs1jP4lAEyJ00fNohulVV1kx3o122YbNfGg/edit" TargetMode="External"/><Relationship Id="rId37" Type="http://schemas.openxmlformats.org/officeDocument/2006/relationships/hyperlink" Target="https://docs.google.com/document/d/1cS58LQ0l--SAMQ_pGW1aeCHk5wgXfnhjP5b0L7tDbig/edit?usp=sharing" TargetMode="External"/><Relationship Id="rId36" Type="http://schemas.openxmlformats.org/officeDocument/2006/relationships/hyperlink" Target="https://docs.google.com/document/d/1RAOMaaqh9SCKdVKquAVinQGY5CV15nDqMSYDvquJ0RA/edit?usp=sharing" TargetMode="External"/><Relationship Id="rId39" Type="http://schemas.openxmlformats.org/officeDocument/2006/relationships/hyperlink" Target="https://docs.google.com/document/d/1qGZWXgFyMu--2FHCvhQNP93Do4Elark9wTN13jM0Bpw/edit?usp=sharing" TargetMode="External"/><Relationship Id="rId38" Type="http://schemas.openxmlformats.org/officeDocument/2006/relationships/hyperlink" Target="https://docs.google.com/document/d/1dc5Hke1FFJUv_j_8BejGpqJxmzE-16lyqTABsZwA9XU/edit?usp=sharing" TargetMode="External"/><Relationship Id="rId20" Type="http://schemas.openxmlformats.org/officeDocument/2006/relationships/hyperlink" Target="https://www.dcp.edu.gov.on.ca/en/curriculum/science-technology/context/processes#scientific-processes" TargetMode="External"/><Relationship Id="rId22" Type="http://schemas.openxmlformats.org/officeDocument/2006/relationships/hyperlink" Target="https://www.octe.ca/en/resources/safety/safedocs" TargetMode="External"/><Relationship Id="rId21" Type="http://schemas.openxmlformats.org/officeDocument/2006/relationships/hyperlink" Target="https://www.dcp.edu.gov.on.ca/en/curriculum/science-technology/context/processes#engineering-design-process" TargetMode="External"/><Relationship Id="rId24" Type="http://schemas.openxmlformats.org/officeDocument/2006/relationships/hyperlink" Target="http://www.edu.gov.on.ca/eng/policyfunding/growsuccess.pdf" TargetMode="External"/><Relationship Id="rId23" Type="http://schemas.openxmlformats.org/officeDocument/2006/relationships/hyperlink" Target="http://www.edugains.ca/resourcesDI/EducatorsPackages/DIEducatorsPackage2010/2010DIScrapbook.pdf" TargetMode="External"/><Relationship Id="rId129" Type="http://schemas.openxmlformats.org/officeDocument/2006/relationships/hyperlink" Target="https://www.pexels.com/photo/black-and-white-hardtail-bike-on-brown-road-between-trees-100582/" TargetMode="External"/><Relationship Id="rId128" Type="http://schemas.openxmlformats.org/officeDocument/2006/relationships/hyperlink" Target="https://www.pexels.com/photo/white-yellow-and-blue-ball-8566875/" TargetMode="External"/><Relationship Id="rId127" Type="http://schemas.openxmlformats.org/officeDocument/2006/relationships/hyperlink" Target="https://www.pexels.com/photo/ball-on-hoop-358042/" TargetMode="External"/><Relationship Id="rId126" Type="http://schemas.openxmlformats.org/officeDocument/2006/relationships/hyperlink" Target="http://www.edugains.ca/resources21CL/About21stCentury/21CL_21stCenturyCompetencies.pdf" TargetMode="External"/><Relationship Id="rId26" Type="http://schemas.openxmlformats.org/officeDocument/2006/relationships/hyperlink" Target="https://www.dcp.edu.gov.on.ca/en/curriculum/science-technology/context/processes#scientific-processes" TargetMode="External"/><Relationship Id="rId121" Type="http://schemas.openxmlformats.org/officeDocument/2006/relationships/image" Target="media/image56.png"/><Relationship Id="rId25" Type="http://schemas.openxmlformats.org/officeDocument/2006/relationships/hyperlink" Target="https://ctaontario.com/" TargetMode="External"/><Relationship Id="rId120" Type="http://schemas.openxmlformats.org/officeDocument/2006/relationships/image" Target="media/image52.png"/><Relationship Id="rId28" Type="http://schemas.openxmlformats.org/officeDocument/2006/relationships/hyperlink" Target="https://ctaontario.com/#Explorethetrades" TargetMode="External"/><Relationship Id="rId27" Type="http://schemas.openxmlformats.org/officeDocument/2006/relationships/hyperlink" Target="https://www.dcp.edu.gov.on.ca/en/curriculum/science-technology/context/processes#engineering-design-process" TargetMode="External"/><Relationship Id="rId125" Type="http://schemas.openxmlformats.org/officeDocument/2006/relationships/hyperlink" Target="https://www.pexels.com/" TargetMode="External"/><Relationship Id="rId29" Type="http://schemas.openxmlformats.org/officeDocument/2006/relationships/hyperlink" Target="https://ctaontario.com/#Explorethetrades" TargetMode="External"/><Relationship Id="rId124" Type="http://schemas.openxmlformats.org/officeDocument/2006/relationships/image" Target="media/image29.png"/><Relationship Id="rId123" Type="http://schemas.openxmlformats.org/officeDocument/2006/relationships/image" Target="media/image40.png"/><Relationship Id="rId122" Type="http://schemas.openxmlformats.org/officeDocument/2006/relationships/image" Target="media/image64.png"/><Relationship Id="rId95" Type="http://schemas.openxmlformats.org/officeDocument/2006/relationships/hyperlink" Target="https://carrotsareorange.com/newspaper-planter/" TargetMode="External"/><Relationship Id="rId94" Type="http://schemas.openxmlformats.org/officeDocument/2006/relationships/image" Target="media/image13.jpg"/><Relationship Id="rId97" Type="http://schemas.openxmlformats.org/officeDocument/2006/relationships/image" Target="media/image12.png"/><Relationship Id="rId96" Type="http://schemas.openxmlformats.org/officeDocument/2006/relationships/hyperlink" Target="https://www.finegardening.com/article/diy-starter-raised-bed-for-kids" TargetMode="External"/><Relationship Id="rId11" Type="http://schemas.openxmlformats.org/officeDocument/2006/relationships/footer" Target="footer3.xml"/><Relationship Id="rId99" Type="http://schemas.openxmlformats.org/officeDocument/2006/relationships/image" Target="media/image8.png"/><Relationship Id="rId10" Type="http://schemas.openxmlformats.org/officeDocument/2006/relationships/header" Target="header1.xml"/><Relationship Id="rId98" Type="http://schemas.openxmlformats.org/officeDocument/2006/relationships/image" Target="media/image7.png"/><Relationship Id="rId13" Type="http://schemas.openxmlformats.org/officeDocument/2006/relationships/hyperlink" Target="https://ctaontario.com/#Explorethetrades" TargetMode="External"/><Relationship Id="rId12" Type="http://schemas.openxmlformats.org/officeDocument/2006/relationships/image" Target="media/image33.png"/><Relationship Id="rId91" Type="http://schemas.openxmlformats.org/officeDocument/2006/relationships/image" Target="media/image15.jpg"/><Relationship Id="rId90" Type="http://schemas.openxmlformats.org/officeDocument/2006/relationships/image" Target="media/image31.jpg"/><Relationship Id="rId93" Type="http://schemas.openxmlformats.org/officeDocument/2006/relationships/image" Target="media/image1.jpg"/><Relationship Id="rId92" Type="http://schemas.openxmlformats.org/officeDocument/2006/relationships/image" Target="media/image16.jpg"/><Relationship Id="rId118" Type="http://schemas.openxmlformats.org/officeDocument/2006/relationships/image" Target="media/image47.png"/><Relationship Id="rId117" Type="http://schemas.openxmlformats.org/officeDocument/2006/relationships/image" Target="media/image50.png"/><Relationship Id="rId116" Type="http://schemas.openxmlformats.org/officeDocument/2006/relationships/image" Target="media/image53.png"/><Relationship Id="rId115" Type="http://schemas.openxmlformats.org/officeDocument/2006/relationships/image" Target="media/image55.png"/><Relationship Id="rId119" Type="http://schemas.openxmlformats.org/officeDocument/2006/relationships/image" Target="media/image57.png"/><Relationship Id="rId15" Type="http://schemas.openxmlformats.org/officeDocument/2006/relationships/hyperlink" Target="https://connex.stao.ca/classroom-catalyst/how-to-survive-a-natural-disaster-grade-7" TargetMode="External"/><Relationship Id="rId110" Type="http://schemas.openxmlformats.org/officeDocument/2006/relationships/image" Target="media/image19.png"/><Relationship Id="rId14" Type="http://schemas.openxmlformats.org/officeDocument/2006/relationships/hyperlink" Target="https://stao.ca/creating-a-steam-classroom-stao-connex/" TargetMode="External"/><Relationship Id="rId17" Type="http://schemas.openxmlformats.org/officeDocument/2006/relationships/hyperlink" Target="http://www.edugains.ca/resourcesDI/EducatorsPackages/DIEducatorsPackage2010/2010DIScrapbook.pdf" TargetMode="External"/><Relationship Id="rId16" Type="http://schemas.openxmlformats.org/officeDocument/2006/relationships/hyperlink" Target="https://pin.it/1cHD4U2%20" TargetMode="External"/><Relationship Id="rId19" Type="http://schemas.openxmlformats.org/officeDocument/2006/relationships/hyperlink" Target="https://www.dcp.edu.gov.on.ca/en/curriculum/science-technology/context/processes#engineering-design-process" TargetMode="External"/><Relationship Id="rId114" Type="http://schemas.openxmlformats.org/officeDocument/2006/relationships/image" Target="media/image63.png"/><Relationship Id="rId18" Type="http://schemas.openxmlformats.org/officeDocument/2006/relationships/hyperlink" Target="https://www.dcp.edu.gov.on.ca/en/curriculum/science-technology" TargetMode="External"/><Relationship Id="rId113" Type="http://schemas.openxmlformats.org/officeDocument/2006/relationships/image" Target="media/image35.jpg"/><Relationship Id="rId112" Type="http://schemas.openxmlformats.org/officeDocument/2006/relationships/image" Target="media/image6.png"/><Relationship Id="rId111" Type="http://schemas.openxmlformats.org/officeDocument/2006/relationships/image" Target="media/image17.png"/><Relationship Id="rId84" Type="http://schemas.openxmlformats.org/officeDocument/2006/relationships/image" Target="media/image36.jpg"/><Relationship Id="rId83" Type="http://schemas.openxmlformats.org/officeDocument/2006/relationships/image" Target="media/image25.png"/><Relationship Id="rId86" Type="http://schemas.openxmlformats.org/officeDocument/2006/relationships/hyperlink" Target="https://www.hellowonderful.co/post/kid-made-funny-faces-painted-plant-jars/" TargetMode="External"/><Relationship Id="rId85" Type="http://schemas.openxmlformats.org/officeDocument/2006/relationships/image" Target="media/image44.jpg"/><Relationship Id="rId88" Type="http://schemas.openxmlformats.org/officeDocument/2006/relationships/hyperlink" Target="https://www.hellowonderful.co/post/make-easy-kid-friendly-macrame-planters/" TargetMode="External"/><Relationship Id="rId150" Type="http://schemas.openxmlformats.org/officeDocument/2006/relationships/hyperlink" Target="https://www.pexels.com/photo/red-brick-wall-51119/" TargetMode="External"/><Relationship Id="rId87" Type="http://schemas.openxmlformats.org/officeDocument/2006/relationships/hyperlink" Target="https://www.hellowonderful.co/post/mini-diy-lego-planters-fun-planting-project-for-kids/" TargetMode="External"/><Relationship Id="rId89" Type="http://schemas.openxmlformats.org/officeDocument/2006/relationships/hyperlink" Target="https://pysselbolaget.se/2014/02/11/krukor-av-mjolkkartong-milk-carton-planters/" TargetMode="External"/><Relationship Id="rId80" Type="http://schemas.openxmlformats.org/officeDocument/2006/relationships/image" Target="media/image20.jpg"/><Relationship Id="rId82" Type="http://schemas.openxmlformats.org/officeDocument/2006/relationships/image" Target="media/image27.jpg"/><Relationship Id="rId81" Type="http://schemas.openxmlformats.org/officeDocument/2006/relationships/image" Target="media/image2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www.pexels.com/photo/purple-balloon-against-yellow-background-2534579/" TargetMode="External"/><Relationship Id="rId4" Type="http://schemas.openxmlformats.org/officeDocument/2006/relationships/numbering" Target="numbering.xml"/><Relationship Id="rId148" Type="http://schemas.openxmlformats.org/officeDocument/2006/relationships/hyperlink" Target="https://www.pexels.com/photo/mountain-range-under-beige-sky-1670187/" TargetMode="External"/><Relationship Id="rId9" Type="http://schemas.openxmlformats.org/officeDocument/2006/relationships/image" Target="media/image28.png"/><Relationship Id="rId143" Type="http://schemas.openxmlformats.org/officeDocument/2006/relationships/hyperlink" Target="https://connex.stao.ca/classroom-catalyst/how-to-survive-a-natural-disaster-grade-7" TargetMode="External"/><Relationship Id="rId142" Type="http://schemas.openxmlformats.org/officeDocument/2006/relationships/hyperlink" Target="https://acraftymix.com/blog/two-ingredient-mold/" TargetMode="External"/><Relationship Id="rId141" Type="http://schemas.openxmlformats.org/officeDocument/2006/relationships/hyperlink" Target="https://www.pexels.com/photo/cold-snow-man-people-6557325/" TargetMode="External"/><Relationship Id="rId140" Type="http://schemas.openxmlformats.org/officeDocument/2006/relationships/hyperlink" Target="http://www.edu.gov.on.ca/eng/policyfunding/growSuccess.pdf" TargetMode="External"/><Relationship Id="rId5" Type="http://schemas.openxmlformats.org/officeDocument/2006/relationships/styles" Target="styles.xml"/><Relationship Id="rId147" Type="http://schemas.openxmlformats.org/officeDocument/2006/relationships/hyperlink" Target="https://www.hellowonderful.co/post/mini-diy-lego-planters-fun-planting-project-for-kids/" TargetMode="External"/><Relationship Id="rId6" Type="http://schemas.openxmlformats.org/officeDocument/2006/relationships/customXml" Target="../customXML/item1.xml"/><Relationship Id="rId146" Type="http://schemas.openxmlformats.org/officeDocument/2006/relationships/hyperlink" Target="https://martha.net/2018/05/how-to-make-better-100-silicone-caulk-molds/" TargetMode="External"/><Relationship Id="rId7" Type="http://schemas.openxmlformats.org/officeDocument/2006/relationships/footer" Target="footer1.xml"/><Relationship Id="rId145" Type="http://schemas.openxmlformats.org/officeDocument/2006/relationships/hyperlink" Target="http://www.edu.gov.on.ca/eng/general/elemsec/speced/LearningforAll2013.pdf" TargetMode="External"/><Relationship Id="rId8" Type="http://schemas.openxmlformats.org/officeDocument/2006/relationships/image" Target="media/image23.jpg"/><Relationship Id="rId144" Type="http://schemas.openxmlformats.org/officeDocument/2006/relationships/hyperlink" Target="https://www.pexels.com/photo/human-skeleton-model-5428147/" TargetMode="External"/><Relationship Id="rId73" Type="http://schemas.openxmlformats.org/officeDocument/2006/relationships/image" Target="media/image62.png"/><Relationship Id="rId72" Type="http://schemas.openxmlformats.org/officeDocument/2006/relationships/image" Target="media/image60.png"/><Relationship Id="rId75" Type="http://schemas.openxmlformats.org/officeDocument/2006/relationships/image" Target="media/image59.jpg"/><Relationship Id="rId74" Type="http://schemas.openxmlformats.org/officeDocument/2006/relationships/image" Target="media/image58.jpg"/><Relationship Id="rId77" Type="http://schemas.openxmlformats.org/officeDocument/2006/relationships/image" Target="media/image22.jpg"/><Relationship Id="rId76" Type="http://schemas.openxmlformats.org/officeDocument/2006/relationships/image" Target="media/image61.jpg"/><Relationship Id="rId79" Type="http://schemas.openxmlformats.org/officeDocument/2006/relationships/image" Target="media/image30.jpg"/><Relationship Id="rId78" Type="http://schemas.openxmlformats.org/officeDocument/2006/relationships/image" Target="media/image24.jpg"/><Relationship Id="rId71" Type="http://schemas.openxmlformats.org/officeDocument/2006/relationships/image" Target="media/image48.png"/><Relationship Id="rId70" Type="http://schemas.openxmlformats.org/officeDocument/2006/relationships/hyperlink" Target="https://www.madebybarb.com/2016/06/26/easy-poured-concrete-bowls/" TargetMode="External"/><Relationship Id="rId139" Type="http://schemas.openxmlformats.org/officeDocument/2006/relationships/hyperlink" Target="https://www.pexels.com/photo/empty-corridor-with-ladder-and-lamps-on-ceiling-4947007/" TargetMode="External"/><Relationship Id="rId138" Type="http://schemas.openxmlformats.org/officeDocument/2006/relationships/hyperlink" Target="https://www.pexels.com/photo/architecture-blue-sky-city-cityscape-532826/" TargetMode="External"/><Relationship Id="rId137" Type="http://schemas.openxmlformats.org/officeDocument/2006/relationships/hyperlink" Target="https://www.pexels.com/photo/egg-on-a-red-background-4045697/" TargetMode="External"/><Relationship Id="rId132" Type="http://schemas.openxmlformats.org/officeDocument/2006/relationships/hyperlink" Target="https://artsyprettyplants.com/cement-balloon-planter/" TargetMode="External"/><Relationship Id="rId131" Type="http://schemas.openxmlformats.org/officeDocument/2006/relationships/hyperlink" Target="https://www.pexels.com/photo/carton-box-and-tape-with-scissors-on-shabby-table-4498135/" TargetMode="External"/><Relationship Id="rId130" Type="http://schemas.openxmlformats.org/officeDocument/2006/relationships/hyperlink" Target="https://www.pexels.com/photo/close-up-shot-of-a-brown-bowling-ball-on-the-bowling-alley-5952951/" TargetMode="External"/><Relationship Id="rId136" Type="http://schemas.openxmlformats.org/officeDocument/2006/relationships/hyperlink" Target="https://www.madebybarb.com/2016/06/26/easy-poured-concrete-bowls/" TargetMode="External"/><Relationship Id="rId135" Type="http://schemas.openxmlformats.org/officeDocument/2006/relationships/hyperlink" Target="https://stao.ca/creating-a-steam-classroom-stao-connex/" TargetMode="External"/><Relationship Id="rId134" Type="http://schemas.openxmlformats.org/officeDocument/2006/relationships/hyperlink" Target="https://www.ctaontario.com/" TargetMode="External"/><Relationship Id="rId133" Type="http://schemas.openxmlformats.org/officeDocument/2006/relationships/hyperlink" Target="https://can01.safelinks.protection.outlook.com/?url=https%3A%2F%2Fwww.collegeoftrades.ca%2Ftraining-standards&amp;data=04%7C01%7CBill.Fetter%40publicboard.ca%7C2ffecbcc3a5345c8cf1a08d9402d0ced%7C6ce0010e3b3a4614a2dbdb73b18f219f%7C0%7C0%7C637611384503060828%7CUnknown%7CTWFpbGZsb3d8eyJWIjoiMC4wLjAwMDAiLCJQIjoiV2luMzIiLCJBTiI6Ik1haWwiLCJXVCI6Mn0%3D%7C1000&amp;sdata=jbHh%2Fk4oO%2BRsUKUoyIhwjrULYX2FyzmAOKJohpFQO6U%3D&amp;reserved=0" TargetMode="External"/><Relationship Id="rId62" Type="http://schemas.openxmlformats.org/officeDocument/2006/relationships/image" Target="media/image45.png"/><Relationship Id="rId61" Type="http://schemas.openxmlformats.org/officeDocument/2006/relationships/image" Target="media/image38.png"/><Relationship Id="rId64" Type="http://schemas.openxmlformats.org/officeDocument/2006/relationships/image" Target="media/image54.png"/><Relationship Id="rId63" Type="http://schemas.openxmlformats.org/officeDocument/2006/relationships/image" Target="media/image39.png"/><Relationship Id="rId66" Type="http://schemas.openxmlformats.org/officeDocument/2006/relationships/image" Target="media/image42.png"/><Relationship Id="rId65" Type="http://schemas.openxmlformats.org/officeDocument/2006/relationships/hyperlink" Target="https://amzn.to/2YLLGlZ" TargetMode="External"/><Relationship Id="rId68" Type="http://schemas.openxmlformats.org/officeDocument/2006/relationships/image" Target="media/image43.png"/><Relationship Id="rId67" Type="http://schemas.openxmlformats.org/officeDocument/2006/relationships/image" Target="media/image46.png"/><Relationship Id="rId60" Type="http://schemas.openxmlformats.org/officeDocument/2006/relationships/image" Target="media/image41.png"/><Relationship Id="rId69" Type="http://schemas.openxmlformats.org/officeDocument/2006/relationships/image" Target="media/image51.png"/><Relationship Id="rId163" Type="http://schemas.openxmlformats.org/officeDocument/2006/relationships/footer" Target="footer2.xml"/><Relationship Id="rId162" Type="http://schemas.openxmlformats.org/officeDocument/2006/relationships/hyperlink" Target="https://www.pexels.com/photo/white-disposable-cups-with-kraft-paper-hanging-on-wall-7319101/" TargetMode="External"/><Relationship Id="rId51" Type="http://schemas.openxmlformats.org/officeDocument/2006/relationships/image" Target="media/image37.png"/><Relationship Id="rId50" Type="http://schemas.openxmlformats.org/officeDocument/2006/relationships/hyperlink" Target="https://artsyprettyplants.com/cement-balloon-planter/" TargetMode="External"/><Relationship Id="rId53" Type="http://schemas.openxmlformats.org/officeDocument/2006/relationships/hyperlink" Target="https://amzn.to/391i6cL" TargetMode="External"/><Relationship Id="rId52" Type="http://schemas.openxmlformats.org/officeDocument/2006/relationships/hyperlink" Target="https://amzn.to/36WMK5X" TargetMode="External"/><Relationship Id="rId55" Type="http://schemas.openxmlformats.org/officeDocument/2006/relationships/hyperlink" Target="https://amzn.to/2OmNZog" TargetMode="External"/><Relationship Id="rId161" Type="http://schemas.openxmlformats.org/officeDocument/2006/relationships/hyperlink" Target="https://www.pexels.com/photo/photo-of-a-white-chair-on-a-mustard-cloth-7881483/" TargetMode="External"/><Relationship Id="rId54" Type="http://schemas.openxmlformats.org/officeDocument/2006/relationships/hyperlink" Target="https://www.davcoaustralia.com.au/products/technical-mortars/surface-preparation/lanko-136-rapid-patching-mortar/" TargetMode="External"/><Relationship Id="rId160" Type="http://schemas.openxmlformats.org/officeDocument/2006/relationships/hyperlink" Target="http://www.edu.gov.on.ca/eng/curriculum/secondary/teched910curr09.pdf" TargetMode="External"/><Relationship Id="rId57" Type="http://schemas.openxmlformats.org/officeDocument/2006/relationships/hyperlink" Target="https://amzn.to/2ugZR4v" TargetMode="External"/><Relationship Id="rId56" Type="http://schemas.openxmlformats.org/officeDocument/2006/relationships/hyperlink" Target="https://amzn.to/2UiEiel" TargetMode="External"/><Relationship Id="rId159" Type="http://schemas.openxmlformats.org/officeDocument/2006/relationships/hyperlink" Target="http://www.edugains.ca/resourcesDI/EducatorsPackages/DIEducatorsPackage2010/2010DIScrapbook.pdf" TargetMode="External"/><Relationship Id="rId59" Type="http://schemas.openxmlformats.org/officeDocument/2006/relationships/hyperlink" Target="https://amzn.to/36WMK5X" TargetMode="External"/><Relationship Id="rId154" Type="http://schemas.openxmlformats.org/officeDocument/2006/relationships/hyperlink" Target="https://can01.safelinks.protection.outlook.com/?url=https%3A%2F%2Fwww.collegeoftrades.ca%2Fwp-content%2Fuploads%2FSector_Brochure_One_Pager_web.pdf&amp;data=04%7C01%7CBill.Fetter%40publicboard.ca%7C2ffecbcc3a5345c8cf1a08d9402d0ced%7C6ce0010e3b3a4614a2dbdb73b18f219f%7C0%7C0%7C637611384503080739%7CUnknown%7CTWFpbGZsb3d8eyJWIjoiMC4wLjAwMDAiLCJQIjoiV2luMzIiLCJBTiI6Ik1haWwiLCJXVCI6Mn0%3D%7C1000&amp;sdata=mQf62FMUFwzLewxf%2B%2Bzaaaj3J0wHa8jPqh2eulcJGEI%3D&amp;reserved=0" TargetMode="External"/><Relationship Id="rId58" Type="http://schemas.openxmlformats.org/officeDocument/2006/relationships/image" Target="media/image34.png"/><Relationship Id="rId153" Type="http://schemas.openxmlformats.org/officeDocument/2006/relationships/hyperlink" Target="https://www.pexels.com/photo/person-standing-near-sand-castle-1427764/" TargetMode="External"/><Relationship Id="rId152" Type="http://schemas.openxmlformats.org/officeDocument/2006/relationships/hyperlink" Target="https://www.pexels.com/photo/black-stone-2363901/" TargetMode="External"/><Relationship Id="rId151" Type="http://schemas.openxmlformats.org/officeDocument/2006/relationships/hyperlink" Target="https://www.collegeoftrades.ca/resources" TargetMode="External"/><Relationship Id="rId158" Type="http://schemas.openxmlformats.org/officeDocument/2006/relationships/hyperlink" Target="https://www.pexels.com/photo/flower-vase-on-table-2098913/" TargetMode="External"/><Relationship Id="rId157" Type="http://schemas.openxmlformats.org/officeDocument/2006/relationships/hyperlink" Target="https://docs.google.com/presentation/d/1t7WfrBzj9d21CIUhinXYFdywPwcMoTgAjjjUnPcAMi4/edit#slide=id.p1" TargetMode="External"/><Relationship Id="rId156" Type="http://schemas.openxmlformats.org/officeDocument/2006/relationships/hyperlink" Target="https://docs.google.com/presentation/d/1UE-adTH5bBB2xCv1GWRG81mw1ycbGukiyOS_ppWZbc8/edit#slide=id.p1" TargetMode="External"/><Relationship Id="rId155" Type="http://schemas.openxmlformats.org/officeDocument/2006/relationships/hyperlink" Target="https://www.ontario.ca/page/skilled-trad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4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Smf0gwD/5IlksAtOwvgn+lxr/w==">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2022-10-09T15:57:00Z</dcterms:created>
  <dc:creator>Bill Fetter and Michael Frankfort</dc:creator>
</cp:coreProperties>
</file>